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09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0A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0B000000">
      <w:pPr>
        <w:rPr>
          <w:spacing w:val="-4"/>
          <w:sz w:val="28"/>
        </w:rPr>
      </w:pPr>
    </w:p>
    <w:p w14:paraId="0C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28.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6337</w:t>
      </w:r>
      <w:r>
        <w:rPr>
          <w:spacing w:val="-4"/>
          <w:sz w:val="28"/>
        </w:rPr>
        <w:t>-П</w:t>
      </w:r>
    </w:p>
    <w:p w14:paraId="0D000000">
      <w:pPr>
        <w:pStyle w:val="Style_3"/>
        <w:widowControl w:val="0"/>
        <w:spacing w:after="0" w:before="0" w:line="240" w:lineRule="auto"/>
        <w:ind w:firstLine="0" w:left="0" w:right="4195"/>
        <w:jc w:val="left"/>
        <w:rPr>
          <w:rFonts w:ascii="PT Astra Serif" w:hAnsi="PT Astra Serif"/>
          <w:b w:val="0"/>
          <w:sz w:val="28"/>
        </w:rPr>
      </w:pPr>
      <w:r>
        <w:rPr>
          <w:rFonts w:ascii="PT Astra Serif" w:hAnsi="PT Astra Serif"/>
          <w:b w:val="0"/>
          <w:sz w:val="28"/>
        </w:rPr>
        <w:t>О признании утратившим силу постановления администрации города Магнитогорска от 07.06.2019 № 6680-П</w:t>
      </w:r>
    </w:p>
    <w:p w14:paraId="0E000000">
      <w:pPr>
        <w:pStyle w:val="Style_4"/>
        <w:widowControl w:val="1"/>
        <w:spacing w:line="240" w:lineRule="auto"/>
        <w:ind/>
        <w:jc w:val="both"/>
        <w:rPr>
          <w:rFonts w:ascii="PT Astra Serif" w:hAnsi="PT Astra Serif"/>
          <w:color w:themeColor="text1" w:val="000000"/>
          <w:sz w:val="28"/>
        </w:rPr>
      </w:pPr>
    </w:p>
    <w:p w14:paraId="0F000000">
      <w:pPr>
        <w:pStyle w:val="Style_4"/>
        <w:widowControl w:val="1"/>
        <w:spacing w:line="240" w:lineRule="auto"/>
        <w:ind w:firstLine="709"/>
        <w:jc w:val="both"/>
      </w:pPr>
      <w:r>
        <w:rPr>
          <w:rFonts w:ascii="PT Astra Serif" w:hAnsi="PT Astra Serif"/>
          <w:color w:themeColor="text1" w:val="000000"/>
          <w:sz w:val="28"/>
        </w:rPr>
        <w:t xml:space="preserve">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</w:t>
      </w:r>
      <w:r>
        <w:rPr>
          <w:rFonts w:ascii="PT Astra Serif" w:hAnsi="PT Astra Serif"/>
          <w:color w:themeColor="text1" w:val="000000"/>
          <w:sz w:val="28"/>
        </w:rPr>
        <w:fldChar w:fldCharType="begin"/>
      </w:r>
      <w:r>
        <w:rPr>
          <w:rFonts w:ascii="PT Astra Serif" w:hAnsi="PT Astra Serif"/>
          <w:color w:themeColor="text1" w:val="000000"/>
          <w:sz w:val="28"/>
        </w:rPr>
        <w:instrText>HYPERLINK "consultantplus://offline/ref=A3DDEFA2BF0D4AC980D3E351128F4673F96C14A0EE047C4F754AE19F63E033AD072A94BA2EAE046EA68AF545E9BC2527A14BFA3BA7F68CD53E04FEQ2f8D"</w:instrText>
      </w:r>
      <w:r>
        <w:rPr>
          <w:rFonts w:ascii="PT Astra Serif" w:hAnsi="PT Astra Serif"/>
          <w:color w:themeColor="text1" w:val="000000"/>
          <w:sz w:val="28"/>
        </w:rPr>
        <w:fldChar w:fldCharType="separate"/>
      </w:r>
      <w:r>
        <w:rPr>
          <w:rFonts w:ascii="PT Astra Serif" w:hAnsi="PT Astra Serif"/>
          <w:color w:themeColor="text1" w:val="000000"/>
          <w:sz w:val="28"/>
        </w:rPr>
        <w:t>Положением</w:t>
      </w:r>
      <w:r>
        <w:rPr>
          <w:rFonts w:ascii="PT Astra Serif" w:hAnsi="PT Astra Serif"/>
          <w:color w:themeColor="text1" w:val="000000"/>
          <w:sz w:val="28"/>
        </w:rPr>
        <w:fldChar w:fldCharType="end"/>
      </w:r>
      <w:r>
        <w:rPr>
          <w:rFonts w:ascii="PT Astra Serif" w:hAnsi="PT Astra Serif"/>
          <w:color w:themeColor="text1" w:val="000000"/>
          <w:sz w:val="28"/>
        </w:rPr>
        <w:t xml:space="preserve"> о порядке владения, пользования и распоряжения имуществом, находящимся в муниципальной собственности города Магнитогорска, утвержденным Решением Магнитогорского городского Собрания депутатов от 24 декабря 2019 года № 170, руководствуясь </w:t>
      </w:r>
      <w:r>
        <w:rPr>
          <w:rFonts w:ascii="PT Astra Serif" w:hAnsi="PT Astra Serif"/>
          <w:color w:themeColor="text1" w:val="000000"/>
          <w:sz w:val="28"/>
        </w:rPr>
        <w:fldChar w:fldCharType="begin"/>
      </w:r>
      <w:r>
        <w:rPr>
          <w:rFonts w:ascii="PT Astra Serif" w:hAnsi="PT Astra Serif"/>
          <w:color w:themeColor="text1" w:val="000000"/>
          <w:sz w:val="28"/>
        </w:rPr>
        <w:instrText>HYPERLINK "consultantplus://offline/ref=A3DDEFA2BF0D4AC980D3E351128F4673F96C14A0E9077B4B7342BC956BB93FAF0025CBAD29E7086FA68BF944E0E32032B013F530B0E88FC82206FF20Q2f4D"</w:instrText>
      </w:r>
      <w:r>
        <w:rPr>
          <w:rFonts w:ascii="PT Astra Serif" w:hAnsi="PT Astra Serif"/>
          <w:color w:themeColor="text1" w:val="000000"/>
          <w:sz w:val="28"/>
        </w:rPr>
        <w:fldChar w:fldCharType="separate"/>
      </w:r>
      <w:r>
        <w:rPr>
          <w:rFonts w:ascii="PT Astra Serif" w:hAnsi="PT Astra Serif"/>
          <w:color w:themeColor="text1" w:val="000000"/>
          <w:sz w:val="28"/>
        </w:rPr>
        <w:t>Уставом</w:t>
      </w:r>
      <w:r>
        <w:rPr>
          <w:rFonts w:ascii="PT Astra Serif" w:hAnsi="PT Astra Serif"/>
          <w:color w:themeColor="text1" w:val="000000"/>
          <w:sz w:val="28"/>
        </w:rPr>
        <w:fldChar w:fldCharType="end"/>
      </w:r>
      <w:r>
        <w:rPr>
          <w:rFonts w:ascii="PT Astra Serif" w:hAnsi="PT Astra Serif"/>
          <w:color w:themeColor="text1" w:val="000000"/>
          <w:sz w:val="28"/>
        </w:rPr>
        <w:t xml:space="preserve"> города Магнитогорска,</w:t>
      </w:r>
    </w:p>
    <w:p w14:paraId="10000000">
      <w:pPr>
        <w:pStyle w:val="Style_4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</w:p>
    <w:p w14:paraId="11000000">
      <w:pPr>
        <w:pStyle w:val="Style_4"/>
        <w:widowControl w:val="1"/>
        <w:spacing w:after="0" w:before="0" w:line="240" w:lineRule="auto"/>
        <w:ind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>ПОСТАНОВЛЯЮ:</w:t>
      </w:r>
    </w:p>
    <w:p w14:paraId="12000000">
      <w:pPr>
        <w:pStyle w:val="Style_5"/>
        <w:widowControl w:val="1"/>
        <w:tabs>
          <w:tab w:leader="none" w:pos="708" w:val="clear"/>
          <w:tab w:leader="none" w:pos="1110" w:val="left"/>
        </w:tabs>
        <w:spacing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Признать утратившим силу постановление администрации города Магнитогорска от 07.06.2019 № 6680-П «</w:t>
      </w:r>
      <w:r>
        <w:rPr>
          <w:rFonts w:ascii="PT Astra Serif" w:hAnsi="PT Astra Serif"/>
          <w:b w:val="0"/>
          <w:sz w:val="28"/>
        </w:rPr>
        <w:t>Об у</w:t>
      </w:r>
      <w:r>
        <w:rPr>
          <w:rFonts w:ascii="PT Astra Serif" w:hAnsi="PT Astra Serif"/>
          <w:b w:val="0"/>
          <w:color w:themeColor="text1" w:val="000000"/>
          <w:sz w:val="28"/>
        </w:rPr>
        <w:t>тверждении Порядка определения видов и перечней особо ценного движимого имущества муниципального автономного или муниципального бюджетного учреждения города Магнитогорска</w:t>
      </w:r>
      <w:r>
        <w:rPr>
          <w:rFonts w:ascii="PT Astra Serif" w:hAnsi="PT Astra Serif"/>
          <w:sz w:val="28"/>
        </w:rPr>
        <w:t>».</w:t>
      </w:r>
    </w:p>
    <w:p w14:paraId="13000000">
      <w:pPr>
        <w:pStyle w:val="Style_4"/>
        <w:widowControl w:val="1"/>
        <w:tabs>
          <w:tab w:leader="none" w:pos="708" w:val="clear"/>
          <w:tab w:leader="none" w:pos="1155" w:val="left"/>
        </w:tabs>
        <w:spacing w:line="240" w:lineRule="auto"/>
        <w:ind w:firstLine="709"/>
        <w:jc w:val="both"/>
      </w:pPr>
      <w:r>
        <w:rPr>
          <w:rFonts w:ascii="PT Astra Serif" w:hAnsi="PT Astra Serif"/>
          <w:color w:themeColor="text1" w:val="000000"/>
          <w:sz w:val="28"/>
        </w:rPr>
        <w:t xml:space="preserve">2. </w:t>
      </w:r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Службе внешних связей и молодежной политики администрации </w:t>
      </w:r>
      <w:r>
        <w:rPr>
          <w:rFonts w:ascii="PT Astra Serif" w:hAnsi="PT Astra Serif"/>
          <w:color w:themeColor="text1" w:val="000000"/>
          <w:spacing w:val="-4"/>
          <w:sz w:val="28"/>
        </w:rPr>
        <w:t>города Магнитогорска (Числова Г.Д.) опубликовать настоящее постановление</w:t>
      </w:r>
      <w:r>
        <w:rPr>
          <w:rFonts w:ascii="PT Astra Serif" w:hAnsi="PT Astra Serif"/>
          <w:color w:themeColor="text1" w:val="000000"/>
          <w:sz w:val="28"/>
        </w:rPr>
        <w:br/>
      </w:r>
      <w:r>
        <w:rPr>
          <w:rFonts w:ascii="PT Astra Serif" w:hAnsi="PT Astra Serif"/>
          <w:color w:themeColor="text1" w:val="000000"/>
          <w:sz w:val="28"/>
        </w:rPr>
        <w:t>в средствах массовой информации и разместить на официальном сайте администрации города Магнитогорска в сети Интернет.</w:t>
      </w:r>
    </w:p>
    <w:p w14:paraId="14000000">
      <w:pPr>
        <w:pStyle w:val="Style_4"/>
        <w:widowControl w:val="1"/>
        <w:tabs>
          <w:tab w:leader="none" w:pos="708" w:val="clear"/>
          <w:tab w:leader="none" w:pos="1110" w:val="left"/>
        </w:tabs>
        <w:spacing w:line="240" w:lineRule="auto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 xml:space="preserve">3. </w:t>
      </w:r>
      <w:r>
        <w:rPr>
          <w:rFonts w:ascii="PT Astra Serif" w:hAnsi="PT Astra Serif"/>
          <w:color w:themeColor="text1" w:val="000000"/>
          <w:sz w:val="28"/>
        </w:rPr>
        <w:tab/>
      </w:r>
      <w:r>
        <w:rPr>
          <w:rFonts w:ascii="PT Astra Serif" w:hAnsi="PT Astra Serif"/>
          <w:color w:themeColor="text1" w:val="000000"/>
          <w:sz w:val="28"/>
        </w:rPr>
        <w:t xml:space="preserve">Контроль исполнения настоящего постановления возложить на </w:t>
      </w:r>
      <w:r>
        <w:rPr>
          <w:rFonts w:ascii="PT Astra Serif" w:hAnsi="PT Astra Serif"/>
          <w:color w:themeColor="text1" w:val="000000"/>
          <w:spacing w:val="-6"/>
          <w:sz w:val="28"/>
        </w:rPr>
        <w:t>заместителей Главы города Магнитогорска Хабибуллину Д.Х., Сафонову Н.В.</w:t>
      </w:r>
    </w:p>
    <w:p w14:paraId="15000000">
      <w:pPr>
        <w:pStyle w:val="Style_4"/>
        <w:widowControl w:val="1"/>
        <w:spacing w:line="240" w:lineRule="auto"/>
        <w:ind/>
        <w:jc w:val="both"/>
        <w:rPr>
          <w:rFonts w:ascii="PT Astra Serif" w:hAnsi="PT Astra Serif"/>
          <w:color w:themeColor="text1" w:val="000000"/>
          <w:sz w:val="28"/>
        </w:rPr>
      </w:pPr>
    </w:p>
    <w:p w14:paraId="16000000">
      <w:pPr>
        <w:pStyle w:val="Style_4"/>
        <w:widowControl w:val="1"/>
        <w:spacing w:line="240" w:lineRule="auto"/>
        <w:ind/>
        <w:jc w:val="both"/>
        <w:rPr>
          <w:rFonts w:ascii="PT Astra Serif" w:hAnsi="PT Astra Serif"/>
          <w:color w:themeColor="text1" w:val="000000"/>
          <w:sz w:val="28"/>
        </w:rPr>
      </w:pPr>
    </w:p>
    <w:p w14:paraId="17000000">
      <w:pPr>
        <w:pStyle w:val="Style_4"/>
        <w:widowControl w:val="1"/>
        <w:spacing w:line="240" w:lineRule="auto"/>
        <w:ind/>
        <w:jc w:val="both"/>
        <w:rPr>
          <w:rFonts w:ascii="PT Astra Serif" w:hAnsi="PT Astra Serif"/>
          <w:color w:themeColor="text1" w:val="000000"/>
          <w:sz w:val="28"/>
        </w:rPr>
      </w:pPr>
    </w:p>
    <w:p w14:paraId="18000000">
      <w:pPr>
        <w:pStyle w:val="Style_4"/>
        <w:widowControl w:val="1"/>
        <w:spacing w:line="240" w:lineRule="auto"/>
        <w:ind/>
        <w:rPr>
          <w:rFonts w:ascii="PT Astra Serif" w:hAnsi="PT Astra Serif"/>
        </w:rPr>
      </w:pPr>
      <w:r>
        <w:rPr>
          <w:rFonts w:ascii="PT Astra Serif" w:hAnsi="PT Astra Serif"/>
          <w:color w:themeColor="text1" w:val="000000"/>
          <w:sz w:val="28"/>
        </w:rPr>
        <w:t xml:space="preserve">Глава города Магнитогорска                                                         С.Н. Бердников      </w:t>
      </w:r>
    </w:p>
    <w:p w14:paraId="19000000">
      <w:pPr>
        <w:pStyle w:val="Style_4"/>
        <w:widowControl w:val="1"/>
        <w:spacing w:line="240" w:lineRule="auto"/>
        <w:ind/>
        <w:rPr>
          <w:rFonts w:ascii="PT Astra Serif" w:hAnsi="PT Astra Serif"/>
          <w:color w:themeColor="text1" w:val="000000"/>
          <w:sz w:val="28"/>
        </w:rPr>
      </w:pPr>
    </w:p>
    <w:p w14:paraId="1A000000">
      <w:pPr>
        <w:pStyle w:val="Style_4"/>
        <w:widowControl w:val="1"/>
        <w:spacing w:line="240" w:lineRule="auto"/>
        <w:ind/>
        <w:rPr>
          <w:rFonts w:ascii="PT Astra Serif" w:hAnsi="PT Astra Serif"/>
          <w:color w:themeColor="text1" w:val="000000"/>
          <w:sz w:val="28"/>
        </w:rPr>
      </w:pPr>
    </w:p>
    <w:p w14:paraId="1B000000">
      <w:pPr>
        <w:pStyle w:val="Style_4"/>
        <w:widowControl w:val="1"/>
        <w:spacing w:line="240" w:lineRule="auto"/>
        <w:ind/>
        <w:rPr>
          <w:rFonts w:ascii="PT Astra Serif" w:hAnsi="PT Astra Serif"/>
          <w:color w:themeColor="text1" w:val="000000"/>
          <w:sz w:val="28"/>
        </w:rPr>
      </w:pPr>
    </w:p>
    <w:p w14:paraId="1C000000">
      <w:pPr>
        <w:pStyle w:val="Style_4"/>
        <w:widowControl w:val="1"/>
        <w:spacing w:line="240" w:lineRule="auto"/>
        <w:ind/>
        <w:rPr>
          <w:rFonts w:ascii="PT Astra Serif" w:hAnsi="PT Astra Serif"/>
          <w:color w:themeColor="text1" w:val="000000"/>
          <w:sz w:val="28"/>
        </w:rPr>
      </w:pPr>
    </w:p>
    <w:p w14:paraId="1D000000">
      <w:pPr>
        <w:pStyle w:val="Style_3"/>
        <w:widowControl w:val="1"/>
        <w:spacing w:line="240" w:lineRule="auto"/>
        <w:ind/>
        <w:jc w:val="both"/>
        <w:rPr>
          <w:rFonts w:ascii="PT Astra Serif" w:hAnsi="PT Astra Serif"/>
          <w:b w:val="0"/>
        </w:rPr>
      </w:pPr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Вр-2463480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6_ch" w:type="character">
    <w:name w:val="Normal"/>
    <w:link w:val="Style_6"/>
    <w:rPr>
      <w:rFonts w:asciiTheme="minorAscii" w:hAnsiTheme="minorHAnsi"/>
      <w:color w:val="000000"/>
      <w:sz w:val="22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Balloon Text"/>
    <w:basedOn w:val="Style_6"/>
    <w:link w:val="Style_8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8_ch" w:type="character">
    <w:name w:val="Balloon Text"/>
    <w:basedOn w:val="Style_6_ch"/>
    <w:link w:val="Style_8"/>
    <w:rPr>
      <w:rFonts w:ascii="Tahoma" w:hAnsi="Tahoma"/>
      <w:sz w:val="16"/>
    </w:rPr>
  </w:style>
  <w:style w:styleId="Style_9" w:type="paragraph">
    <w:name w:val="toc 4"/>
    <w:next w:val="Style_6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Указатель"/>
    <w:basedOn w:val="Style_6"/>
    <w:link w:val="Style_11_ch"/>
    <w:rPr>
      <w:rFonts w:ascii="PT Astra Serif" w:hAnsi="PT Astra Serif"/>
    </w:rPr>
  </w:style>
  <w:style w:styleId="Style_11_ch" w:type="character">
    <w:name w:val="Указатель"/>
    <w:basedOn w:val="Style_6_ch"/>
    <w:link w:val="Style_11"/>
    <w:rPr>
      <w:rFonts w:ascii="PT Astra Serif" w:hAnsi="PT Astra Serif"/>
    </w:rPr>
  </w:style>
  <w:style w:styleId="Style_12" w:type="paragraph">
    <w:name w:val="toc 7"/>
    <w:next w:val="Style_6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4_ch" w:type="character">
    <w:name w:val="ConsPlusNormal"/>
    <w:link w:val="Style_4"/>
    <w:rPr>
      <w:rFonts w:asciiTheme="minorAscii" w:hAnsiTheme="minorHAnsi"/>
      <w:color w:val="000000"/>
      <w:sz w:val="22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ConsPlusTitlePage"/>
    <w:link w:val="Style_16_ch"/>
    <w:pPr>
      <w:widowControl w:val="0"/>
      <w:spacing w:after="0" w:before="0" w:line="240" w:lineRule="auto"/>
      <w:ind/>
      <w:jc w:val="left"/>
    </w:pPr>
    <w:rPr>
      <w:rFonts w:ascii="Tahoma" w:hAnsi="Tahoma"/>
      <w:color w:val="000000"/>
      <w:sz w:val="20"/>
    </w:rPr>
  </w:style>
  <w:style w:styleId="Style_16_ch" w:type="character">
    <w:name w:val="ConsPlusTitlePage"/>
    <w:link w:val="Style_16"/>
    <w:rPr>
      <w:rFonts w:ascii="Tahoma" w:hAnsi="Tahoma"/>
      <w:color w:val="000000"/>
      <w:sz w:val="20"/>
    </w:rPr>
  </w:style>
  <w:style w:styleId="Style_17" w:type="paragraph">
    <w:name w:val="Заголовок (user)"/>
    <w:basedOn w:val="Style_6"/>
    <w:next w:val="Style_18"/>
    <w:link w:val="Style_1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7_ch" w:type="character">
    <w:name w:val="Заголовок (user)"/>
    <w:basedOn w:val="Style_6_ch"/>
    <w:link w:val="Style_17"/>
    <w:rPr>
      <w:rFonts w:ascii="PT Astra Serif" w:hAnsi="PT Astra Serif"/>
      <w:sz w:val="28"/>
    </w:rPr>
  </w:style>
  <w:style w:styleId="Style_19" w:type="paragraph">
    <w:name w:val="Нижний колонтитул Знак"/>
    <w:basedOn w:val="Style_15"/>
    <w:link w:val="Style_19_ch"/>
  </w:style>
  <w:style w:styleId="Style_19_ch" w:type="character">
    <w:name w:val="Нижний колонтитул Знак"/>
    <w:basedOn w:val="Style_15_ch"/>
    <w:link w:val="Style_19"/>
  </w:style>
  <w:style w:styleId="Style_20" w:type="paragraph">
    <w:name w:val="toc 3"/>
    <w:next w:val="Style_6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heading 5"/>
    <w:next w:val="Style_6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6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Указатель (user)"/>
    <w:basedOn w:val="Style_6"/>
    <w:link w:val="Style_23_ch"/>
    <w:rPr>
      <w:rFonts w:ascii="PT Astra Serif" w:hAnsi="PT Astra Serif"/>
    </w:rPr>
  </w:style>
  <w:style w:styleId="Style_23_ch" w:type="character">
    <w:name w:val="Указатель (user)"/>
    <w:basedOn w:val="Style_6_ch"/>
    <w:link w:val="Style_23"/>
    <w:rPr>
      <w:rFonts w:ascii="PT Astra Serif" w:hAnsi="PT Astra Serif"/>
    </w:rPr>
  </w:style>
  <w:style w:styleId="Style_24" w:type="paragraph">
    <w:name w:val="Колонтитулы (user)"/>
    <w:basedOn w:val="Style_6"/>
    <w:link w:val="Style_24_ch"/>
  </w:style>
  <w:style w:styleId="Style_24_ch" w:type="character">
    <w:name w:val="Колонтитулы (user)"/>
    <w:basedOn w:val="Style_6_ch"/>
    <w:link w:val="Style_24"/>
  </w:style>
  <w:style w:styleId="Style_25" w:type="paragraph">
    <w:name w:val="Hyperlink"/>
    <w:link w:val="Style_25_ch"/>
    <w:rPr>
      <w:color w:val="000080"/>
      <w:u w:val="single"/>
    </w:rPr>
  </w:style>
  <w:style w:styleId="Style_25_ch" w:type="character">
    <w:name w:val="Hyperlink"/>
    <w:link w:val="Style_25"/>
    <w:rPr>
      <w:color w:val="000080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18" w:type="paragraph">
    <w:name w:val="Body Text"/>
    <w:basedOn w:val="Style_6"/>
    <w:link w:val="Style_18_ch"/>
    <w:pPr>
      <w:widowControl w:val="1"/>
      <w:spacing w:after="140" w:before="0" w:line="276" w:lineRule="auto"/>
      <w:ind/>
    </w:pPr>
  </w:style>
  <w:style w:styleId="Style_18_ch" w:type="character">
    <w:name w:val="Body Text"/>
    <w:basedOn w:val="Style_6_ch"/>
    <w:link w:val="Style_18"/>
  </w:style>
  <w:style w:styleId="Style_27" w:type="paragraph">
    <w:name w:val="caption"/>
    <w:basedOn w:val="Style_6"/>
    <w:link w:val="Style_2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27_ch" w:type="character">
    <w:name w:val="caption"/>
    <w:basedOn w:val="Style_6_ch"/>
    <w:link w:val="Style_27"/>
    <w:rPr>
      <w:rFonts w:ascii="PT Astra Serif" w:hAnsi="PT Astra Serif"/>
      <w:i w:val="1"/>
      <w:sz w:val="24"/>
    </w:rPr>
  </w:style>
  <w:style w:styleId="Style_28" w:type="paragraph">
    <w:name w:val="toc 1"/>
    <w:next w:val="Style_6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6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Заголовок"/>
    <w:basedOn w:val="Style_6"/>
    <w:next w:val="Style_18"/>
    <w:link w:val="Style_3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1_ch" w:type="character">
    <w:name w:val="Заголовок"/>
    <w:basedOn w:val="Style_6_ch"/>
    <w:link w:val="Style_31"/>
    <w:rPr>
      <w:rFonts w:ascii="PT Astra Serif" w:hAnsi="PT Astra Serif"/>
      <w:sz w:val="28"/>
    </w:rPr>
  </w:style>
  <w:style w:styleId="Style_32" w:type="paragraph">
    <w:name w:val="Верхний колонтитул Знак"/>
    <w:basedOn w:val="Style_15"/>
    <w:link w:val="Style_32_ch"/>
  </w:style>
  <w:style w:styleId="Style_32_ch" w:type="character">
    <w:name w:val="Верхний колонтитул Знак"/>
    <w:basedOn w:val="Style_15_ch"/>
    <w:link w:val="Style_32"/>
  </w:style>
  <w:style w:styleId="Style_1" w:type="paragraph">
    <w:name w:val="header"/>
    <w:basedOn w:val="Style_6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6_ch"/>
    <w:link w:val="Style_1"/>
  </w:style>
  <w:style w:styleId="Style_33" w:type="paragraph">
    <w:name w:val="List"/>
    <w:basedOn w:val="Style_18"/>
    <w:link w:val="Style_33_ch"/>
    <w:rPr>
      <w:rFonts w:ascii="PT Astra Serif" w:hAnsi="PT Astra Serif"/>
    </w:rPr>
  </w:style>
  <w:style w:styleId="Style_33_ch" w:type="character">
    <w:name w:val="List"/>
    <w:basedOn w:val="Style_18_ch"/>
    <w:link w:val="Style_33"/>
    <w:rPr>
      <w:rFonts w:ascii="PT Astra Serif" w:hAnsi="PT Astra Serif"/>
    </w:rPr>
  </w:style>
  <w:style w:styleId="Style_34" w:type="paragraph">
    <w:name w:val="toc 8"/>
    <w:next w:val="Style_6"/>
    <w:link w:val="Style_3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4_ch" w:type="character">
    <w:name w:val="toc 8"/>
    <w:link w:val="Style_34"/>
    <w:rPr>
      <w:rFonts w:ascii="XO Thames" w:hAnsi="XO Thames"/>
      <w:sz w:val="28"/>
    </w:rPr>
  </w:style>
  <w:style w:styleId="Style_3" w:type="paragraph">
    <w:name w:val="ConsPlusTitle"/>
    <w:link w:val="Style_3_ch"/>
    <w:pPr>
      <w:widowControl w:val="0"/>
      <w:spacing w:after="0" w:before="0" w:line="240" w:lineRule="auto"/>
      <w:ind/>
      <w:jc w:val="left"/>
    </w:pPr>
    <w:rPr>
      <w:rFonts w:asciiTheme="minorAscii" w:hAnsiTheme="minorHAnsi"/>
      <w:b w:val="1"/>
      <w:color w:val="000000"/>
      <w:sz w:val="22"/>
    </w:rPr>
  </w:style>
  <w:style w:styleId="Style_3_ch" w:type="character">
    <w:name w:val="ConsPlusTitle"/>
    <w:link w:val="Style_3"/>
    <w:rPr>
      <w:rFonts w:asciiTheme="minorAscii" w:hAnsiTheme="minorHAnsi"/>
      <w:b w:val="1"/>
      <w:color w:val="000000"/>
      <w:sz w:val="22"/>
    </w:rPr>
  </w:style>
  <w:style w:styleId="Style_35" w:type="paragraph">
    <w:name w:val="Колонтитулы"/>
    <w:basedOn w:val="Style_6"/>
    <w:link w:val="Style_35_ch"/>
  </w:style>
  <w:style w:styleId="Style_35_ch" w:type="character">
    <w:name w:val="Колонтитулы"/>
    <w:basedOn w:val="Style_6_ch"/>
    <w:link w:val="Style_35"/>
  </w:style>
  <w:style w:styleId="Style_36" w:type="paragraph">
    <w:name w:val="toc 5"/>
    <w:next w:val="Style_6"/>
    <w:link w:val="Style_3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Subtitle"/>
    <w:next w:val="Style_6"/>
    <w:link w:val="Style_3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7_ch" w:type="character">
    <w:name w:val="Subtitle"/>
    <w:link w:val="Style_37"/>
    <w:rPr>
      <w:rFonts w:ascii="XO Thames" w:hAnsi="XO Thames"/>
      <w:i w:val="1"/>
      <w:sz w:val="24"/>
    </w:rPr>
  </w:style>
  <w:style w:styleId="Style_5" w:type="paragraph">
    <w:name w:val="ConsPlusNonformat"/>
    <w:link w:val="Style_5_ch"/>
    <w:pPr>
      <w:widowControl w:val="0"/>
      <w:spacing w:after="0" w:before="0" w:line="240" w:lineRule="auto"/>
      <w:ind/>
      <w:jc w:val="left"/>
    </w:pPr>
    <w:rPr>
      <w:rFonts w:ascii="Courier New" w:hAnsi="Courier New"/>
      <w:color w:val="000000"/>
      <w:sz w:val="20"/>
    </w:rPr>
  </w:style>
  <w:style w:styleId="Style_5_ch" w:type="character">
    <w:name w:val="ConsPlusNonformat"/>
    <w:link w:val="Style_5"/>
    <w:rPr>
      <w:rFonts w:ascii="Courier New" w:hAnsi="Courier New"/>
      <w:color w:val="000000"/>
      <w:sz w:val="20"/>
    </w:rPr>
  </w:style>
  <w:style w:styleId="Style_2" w:type="paragraph">
    <w:name w:val="footer"/>
    <w:basedOn w:val="Style_6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6_ch"/>
    <w:link w:val="Style_2"/>
  </w:style>
  <w:style w:styleId="Style_38" w:type="paragraph">
    <w:name w:val="Title"/>
    <w:next w:val="Style_6"/>
    <w:link w:val="Style_3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8_ch" w:type="character">
    <w:name w:val="Title"/>
    <w:link w:val="Style_38"/>
    <w:rPr>
      <w:rFonts w:ascii="XO Thames" w:hAnsi="XO Thames"/>
      <w:b w:val="1"/>
      <w:caps w:val="1"/>
      <w:sz w:val="40"/>
    </w:rPr>
  </w:style>
  <w:style w:styleId="Style_39" w:type="paragraph">
    <w:name w:val="heading 4"/>
    <w:next w:val="Style_6"/>
    <w:link w:val="Style_3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next w:val="Style_6"/>
    <w:link w:val="Style_4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0_ch" w:type="character">
    <w:name w:val="heading 2"/>
    <w:link w:val="Style_40"/>
    <w:rPr>
      <w:rFonts w:ascii="XO Thames" w:hAnsi="XO Thames"/>
      <w:b w:val="1"/>
      <w:sz w:val="28"/>
    </w:rPr>
  </w:style>
  <w:style w:styleId="Style_41" w:type="table">
    <w:name w:val="Table Grid"/>
    <w:basedOn w:val="Style_4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2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2020-09-01T05:25:00Z</dcterms:created>
  <dcterms:modified xsi:type="dcterms:W3CDTF">2026-08-28T10:03:58Z</dcterms:modified>
</cp:coreProperties>
</file>