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ПОСТАНОВЛЕНИЕ</w:t>
      </w:r>
    </w:p>
    <w:p w14:paraId="0B000000">
      <w:pPr>
        <w:rPr>
          <w:rFonts w:ascii="PT Astra Serif" w:hAnsi="PT Astra Serif"/>
          <w:spacing w:val="-4"/>
          <w:sz w:val="28"/>
        </w:rPr>
      </w:pPr>
    </w:p>
    <w:p w14:paraId="0C000000">
      <w:pPr>
        <w:widowControl w:val="0"/>
        <w:ind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24.06.2026</w:t>
      </w:r>
      <w:r>
        <w:rPr>
          <w:rFonts w:ascii="PT Astra Serif" w:hAnsi="PT Astra Serif"/>
          <w:spacing w:val="-4"/>
          <w:sz w:val="28"/>
        </w:rPr>
        <w:t xml:space="preserve">                                        </w:t>
      </w:r>
      <w:r>
        <w:rPr>
          <w:rFonts w:ascii="PT Astra Serif" w:hAnsi="PT Astra Serif"/>
          <w:spacing w:val="-4"/>
          <w:sz w:val="28"/>
        </w:rPr>
        <w:t xml:space="preserve">                             № 4517</w:t>
      </w:r>
      <w:r>
        <w:rPr>
          <w:rFonts w:ascii="PT Astra Serif" w:hAnsi="PT Astra Serif"/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right="3117"/>
        <w:rPr>
          <w:rFonts w:ascii="Times New Roman" w:hAnsi="Times New Roman"/>
          <w:sz w:val="28"/>
        </w:rPr>
      </w:pPr>
    </w:p>
    <w:p w14:paraId="0E000000">
      <w:pPr>
        <w:pStyle w:val="Style_3"/>
        <w:widowControl w:val="0"/>
        <w:spacing w:after="0" w:before="0" w:line="240" w:lineRule="auto"/>
        <w:ind w:right="311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изменения в постановление</w:t>
      </w:r>
      <w:r>
        <w:rPr>
          <w:sz w:val="26"/>
        </w:rPr>
        <w:br/>
      </w:r>
      <w:r>
        <w:rPr>
          <w:rFonts w:ascii="Times New Roman" w:hAnsi="Times New Roman"/>
          <w:sz w:val="26"/>
        </w:rPr>
        <w:t>администрации города Магнитогорска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от 05.11.2025 № 9436-П</w:t>
      </w:r>
    </w:p>
    <w:p w14:paraId="0F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16"/>
        </w:rPr>
      </w:pPr>
    </w:p>
    <w:p w14:paraId="10000000">
      <w:pPr>
        <w:pStyle w:val="Style_3"/>
        <w:widowControl w:val="0"/>
        <w:spacing w:after="0" w:before="0" w:line="240" w:lineRule="auto"/>
        <w:ind w:firstLine="72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со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"garantf1://12012604.9"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статьей 9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"garantf1://12012604.21004"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пунктом 4 статьи 21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Бюджетного кодекса Российской Федерации,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"garantf1://72175618.1000"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Порядком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формирования и применения кодов бюджетной классификации Российской Федерации, их структуры и принципов назначения, утвержденным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"garantf1://72175618.0"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приказом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Министерства финансов Российской Федерации</w:t>
      </w:r>
      <w:r>
        <w:br/>
      </w:r>
      <w:r>
        <w:rPr>
          <w:rFonts w:ascii="Times New Roman" w:hAnsi="Times New Roman"/>
          <w:sz w:val="26"/>
        </w:rPr>
        <w:t xml:space="preserve">от 24.05.2022 № 82н,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"garantf1://19625215.315"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подпунктом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6 пункта 1 статьи 4,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"garantf1://19625215.12112"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подпунктом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12 пункта 1</w:t>
      </w:r>
      <w:r>
        <w:br/>
      </w:r>
      <w:r>
        <w:rPr>
          <w:rFonts w:ascii="Times New Roman" w:hAnsi="Times New Roman"/>
          <w:sz w:val="26"/>
        </w:rPr>
        <w:t>статьи 15 Положения о бюджетном процессе в городе Магнитогорске,</w:t>
      </w:r>
      <w:r>
        <w:br/>
      </w:r>
      <w:r>
        <w:rPr>
          <w:rFonts w:ascii="Times New Roman" w:hAnsi="Times New Roman"/>
          <w:sz w:val="26"/>
        </w:rPr>
        <w:t xml:space="preserve">утвержденного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"garantf1://19625215.0"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Решением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Магнитогорского городского Собрания депутатов</w:t>
      </w:r>
      <w:r>
        <w:br/>
      </w:r>
      <w:r>
        <w:rPr>
          <w:rFonts w:ascii="Times New Roman" w:hAnsi="Times New Roman"/>
          <w:sz w:val="26"/>
        </w:rPr>
        <w:t xml:space="preserve">от 30 марта 2021 года №102, руководствуясь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"garantf1://8601737.101"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Уставом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города Магнитогорска, </w:t>
      </w:r>
    </w:p>
    <w:p w14:paraId="11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12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13000000">
      <w:pPr>
        <w:pStyle w:val="Style_4"/>
        <w:widowControl w:val="0"/>
        <w:spacing w:after="0" w:before="0" w:line="240" w:lineRule="auto"/>
        <w:ind w:firstLine="709" w:left="0"/>
        <w:jc w:val="both"/>
        <w:outlineLvl w:val="0"/>
        <w:rPr>
          <w:rFonts w:ascii="Times New Roman" w:hAnsi="Times New Roman"/>
          <w:sz w:val="26"/>
        </w:rPr>
      </w:pPr>
      <w:bookmarkStart w:id="1" w:name="sub_1007"/>
      <w:r>
        <w:rPr>
          <w:rFonts w:ascii="Times New Roman" w:hAnsi="Times New Roman"/>
          <w:sz w:val="26"/>
        </w:rPr>
        <w:t>1.</w:t>
      </w:r>
      <w:r>
        <w:rPr>
          <w:rFonts w:ascii="XO Thames" w:hAnsi="XO Thames"/>
          <w:color w:val="000000"/>
          <w:spacing w:val="0"/>
          <w:sz w:val="26"/>
        </w:rPr>
        <w:t>  </w:t>
      </w:r>
      <w:r>
        <w:rPr>
          <w:rFonts w:ascii="Times New Roman" w:hAnsi="Times New Roman"/>
          <w:sz w:val="26"/>
        </w:rPr>
        <w:t>Внести в постановление администрации города Магнитогорска</w:t>
      </w:r>
      <w:r>
        <w:br/>
      </w:r>
      <w:r>
        <w:rPr>
          <w:rFonts w:ascii="Times New Roman" w:hAnsi="Times New Roman"/>
          <w:sz w:val="26"/>
        </w:rPr>
        <w:t>от 05.11.2025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9436-П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color w:val="26282F"/>
          <w:sz w:val="26"/>
        </w:rPr>
        <w:t>Об утверждении Положения об установлении,</w:t>
      </w:r>
      <w:r>
        <w:br/>
      </w:r>
      <w:r>
        <w:rPr>
          <w:rFonts w:ascii="Times New Roman" w:hAnsi="Times New Roman"/>
          <w:color w:val="26282F"/>
          <w:sz w:val="26"/>
        </w:rPr>
        <w:t>детализации и определении порядка применения бюджетной классификации</w:t>
      </w:r>
      <w:r>
        <w:br/>
      </w:r>
      <w:r>
        <w:rPr>
          <w:rFonts w:ascii="Times New Roman" w:hAnsi="Times New Roman"/>
          <w:color w:val="26282F"/>
          <w:sz w:val="26"/>
        </w:rPr>
        <w:t>Российской Федерации в части, относящейся к бюджету города Магнитогорска,</w:t>
      </w:r>
      <w:r>
        <w:br/>
      </w:r>
      <w:r>
        <w:rPr>
          <w:rFonts w:ascii="Times New Roman" w:hAnsi="Times New Roman"/>
          <w:color w:val="26282F"/>
          <w:sz w:val="26"/>
        </w:rPr>
        <w:t>установлении Перечня и кодов целевых статей расходов бюджета города</w:t>
      </w:r>
      <w:r>
        <w:br/>
      </w:r>
      <w:r>
        <w:rPr>
          <w:rFonts w:ascii="Times New Roman" w:hAnsi="Times New Roman"/>
          <w:color w:val="26282F"/>
          <w:sz w:val="26"/>
        </w:rPr>
        <w:t>Магнитогорска на 2026-2028 годы</w:t>
      </w:r>
      <w:r>
        <w:rPr>
          <w:rFonts w:ascii="Times New Roman" w:hAnsi="Times New Roman"/>
          <w:sz w:val="26"/>
        </w:rPr>
        <w:t>» (далее – постановление) изменение</w:t>
      </w:r>
      <w:bookmarkEnd w:id="1"/>
      <w:r>
        <w:rPr>
          <w:rFonts w:ascii="Times New Roman" w:hAnsi="Times New Roman"/>
          <w:sz w:val="26"/>
        </w:rPr>
        <w:t>,</w:t>
      </w:r>
      <w:r>
        <w:br/>
      </w:r>
      <w:r>
        <w:rPr>
          <w:rFonts w:ascii="Times New Roman" w:hAnsi="Times New Roman"/>
          <w:sz w:val="26"/>
        </w:rPr>
        <w:t>приложение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 к постановлению после строки:</w:t>
      </w:r>
    </w:p>
    <w:p w14:paraId="14000000">
      <w:pPr>
        <w:pStyle w:val="Style_4"/>
        <w:widowControl w:val="0"/>
        <w:spacing w:after="0" w:before="0" w:line="240" w:lineRule="auto"/>
        <w:ind w:firstLine="709" w:left="0"/>
        <w:jc w:val="both"/>
        <w:outlineLvl w:val="0"/>
        <w:rPr>
          <w:rFonts w:ascii="Times New Roman" w:hAnsi="Times New Roman"/>
          <w:sz w:val="16"/>
        </w:rPr>
      </w:pPr>
    </w:p>
    <w:tbl>
      <w:tblPr>
        <w:tblStyle w:val="Style_5"/>
        <w:tblW w:type="auto" w:w="0"/>
        <w:jc w:val="left"/>
        <w:tblInd w:type="dxa" w:w="-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29"/>
        <w:gridCol w:w="2299"/>
      </w:tblGrid>
      <w:tr>
        <w:trPr>
          <w:trHeight w:hRule="atLeast" w:val="467"/>
        </w:trPr>
        <w:tc>
          <w:tcPr>
            <w:tcW w:type="dxa" w:w="7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22272F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type="dxa" w:w="2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 4 02 L5191</w:t>
            </w:r>
          </w:p>
        </w:tc>
      </w:tr>
    </w:tbl>
    <w:p w14:paraId="17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16"/>
        </w:rPr>
      </w:pPr>
    </w:p>
    <w:p w14:paraId="18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дополнить строкой следующего содержания:</w:t>
      </w:r>
    </w:p>
    <w:p w14:paraId="19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16"/>
        </w:rPr>
      </w:pPr>
    </w:p>
    <w:tbl>
      <w:tblPr>
        <w:tblStyle w:val="Style_5"/>
        <w:tblW w:type="auto" w:w="0"/>
        <w:jc w:val="left"/>
        <w:tblInd w:type="dxa" w:w="-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29"/>
        <w:gridCol w:w="2268"/>
      </w:tblGrid>
      <w:tr>
        <w:trPr>
          <w:trHeight w:hRule="atLeast" w:val="453"/>
        </w:trPr>
        <w:tc>
          <w:tcPr>
            <w:tcW w:type="dxa" w:w="7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22272F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Проведение областных конкурсов в сфере культуры и кинематографии среди муниципальных учреждений культуры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03 4 02 </w:t>
            </w:r>
            <w:r>
              <w:rPr>
                <w:rFonts w:ascii="Times New Roman" w:hAnsi="Times New Roman"/>
                <w:color w:val="000000"/>
                <w:sz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</w:rPr>
              <w:t>8070</w:t>
            </w:r>
          </w:p>
        </w:tc>
      </w:tr>
    </w:tbl>
    <w:p w14:paraId="1C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1D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>
        <w:rPr>
          <w:rFonts w:ascii="XO Thames" w:hAnsi="XO Thames"/>
          <w:color w:val="000000"/>
          <w:spacing w:val="0"/>
          <w:sz w:val="26"/>
        </w:rPr>
        <w:t>  </w:t>
      </w:r>
      <w:r>
        <w:rPr>
          <w:rFonts w:ascii="Times New Roman" w:hAnsi="Times New Roman"/>
          <w:sz w:val="26"/>
        </w:rPr>
        <w:t xml:space="preserve">Настоящее постановление вступает в силу со дня его подписания. </w:t>
      </w:r>
    </w:p>
    <w:p w14:paraId="1E000000">
      <w:pPr>
        <w:pStyle w:val="Style_3"/>
        <w:widowControl w:val="0"/>
        <w:tabs>
          <w:tab w:leader="none" w:pos="0" w:val="left"/>
          <w:tab w:leader="none" w:pos="284" w:val="left"/>
          <w:tab w:leader="none" w:pos="567" w:val="left"/>
          <w:tab w:leader="none" w:pos="708" w:val="clear"/>
        </w:tabs>
        <w:spacing w:after="0" w:before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XO Thames" w:hAnsi="XO Thames"/>
          <w:color w:val="000000"/>
          <w:spacing w:val="0"/>
          <w:sz w:val="26"/>
        </w:rPr>
        <w:t>  </w:t>
      </w:r>
      <w:r>
        <w:rPr>
          <w:rFonts w:ascii="Times New Roman" w:hAnsi="Times New Roman"/>
          <w:sz w:val="26"/>
        </w:rPr>
        <w:t>Службе внешних связей и молодежной политики администрации</w:t>
      </w:r>
      <w:r>
        <w:rPr>
          <w:rFonts w:ascii="Times New Roman" w:hAnsi="Times New Roman"/>
          <w:spacing w:val="-4"/>
          <w:sz w:val="26"/>
        </w:rPr>
        <w:t xml:space="preserve"> города Магнитогорска (Числова Г.Д.) разместить настоящее постановление на официальном</w:t>
      </w:r>
      <w:r>
        <w:rPr>
          <w:rFonts w:ascii="Times New Roman" w:hAnsi="Times New Roman"/>
          <w:sz w:val="26"/>
        </w:rPr>
        <w:t xml:space="preserve"> сайте администрации города Магнитогорска. </w:t>
      </w:r>
    </w:p>
    <w:p w14:paraId="1F000000">
      <w:pPr>
        <w:pStyle w:val="Style_3"/>
        <w:widowControl w:val="0"/>
        <w:tabs>
          <w:tab w:leader="none" w:pos="0" w:val="left"/>
          <w:tab w:leader="none" w:pos="142" w:val="left"/>
          <w:tab w:leader="none" w:pos="426" w:val="left"/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</w:t>
      </w:r>
      <w:r>
        <w:rPr>
          <w:rFonts w:ascii="XO Thames" w:hAnsi="XO Thames"/>
          <w:color w:val="000000"/>
          <w:spacing w:val="0"/>
          <w:sz w:val="26"/>
        </w:rPr>
        <w:t>  </w:t>
      </w:r>
      <w:r>
        <w:rPr>
          <w:rFonts w:ascii="Times New Roman" w:hAnsi="Times New Roman"/>
          <w:sz w:val="26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на заместителя главы города </w:t>
      </w:r>
      <w:r>
        <w:rPr>
          <w:rFonts w:ascii="Times New Roman" w:hAnsi="Times New Roman"/>
          <w:spacing w:val="-4"/>
          <w:sz w:val="26"/>
        </w:rPr>
        <w:t xml:space="preserve">Магнитогорска </w:t>
      </w:r>
      <w:r>
        <w:rPr>
          <w:rFonts w:ascii="Times New Roman" w:hAnsi="Times New Roman"/>
          <w:sz w:val="26"/>
        </w:rPr>
        <w:t>Макарову А.Н.</w:t>
      </w:r>
    </w:p>
    <w:p w14:paraId="20000000">
      <w:pPr>
        <w:pStyle w:val="Style_3"/>
        <w:widowControl w:val="0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  <w:bookmarkStart w:id="2" w:name="_GoBack"/>
      <w:bookmarkEnd w:id="2"/>
    </w:p>
    <w:p w14:paraId="21000000">
      <w:pPr>
        <w:pStyle w:val="Style_3"/>
        <w:widowControl w:val="0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22000000">
      <w:pPr>
        <w:pStyle w:val="Style_6"/>
        <w:widowControl w:val="0"/>
        <w:tabs>
          <w:tab w:leader="none" w:pos="708" w:val="clear"/>
          <w:tab w:leader="none" w:pos="6946" w:val="left"/>
        </w:tabs>
        <w:spacing w:after="0" w:line="240" w:lineRule="auto"/>
        <w:ind w:firstLine="0" w:left="0"/>
        <w:jc w:val="both"/>
        <w:rPr>
          <w:sz w:val="26"/>
        </w:rPr>
      </w:pPr>
      <w:r>
        <w:rPr>
          <w:sz w:val="26"/>
        </w:rPr>
        <w:t xml:space="preserve">Глава города Магнитогорска                                                                   </w:t>
      </w:r>
      <w:r>
        <w:rPr>
          <w:sz w:val="26"/>
        </w:rPr>
        <w:t>С.Н. Бердников</w:t>
      </w:r>
    </w:p>
    <w:p w14:paraId="23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sz w:val="20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964" w:footer="454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Вр-2421429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7" w:type="paragraph">
    <w:name w:val="toc 2"/>
    <w:next w:val="Style_3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3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alloon Text"/>
    <w:basedOn w:val="Style_3"/>
    <w:link w:val="Style_11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4" w:type="paragraph">
    <w:name w:val="Нижний колонтитул Знак"/>
    <w:basedOn w:val="Style_15"/>
    <w:link w:val="Style_14_ch"/>
  </w:style>
  <w:style w:styleId="Style_14_ch" w:type="character">
    <w:name w:val="Нижний колонтитул Знак"/>
    <w:basedOn w:val="Style_15_ch"/>
    <w:link w:val="Style_1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Верхний колонтитул Знак"/>
    <w:basedOn w:val="Style_15"/>
    <w:link w:val="Style_16_ch"/>
  </w:style>
  <w:style w:styleId="Style_16_ch" w:type="character">
    <w:name w:val="Верхний колонтитул Знак"/>
    <w:basedOn w:val="Style_15_ch"/>
    <w:link w:val="Style_16"/>
  </w:style>
  <w:style w:styleId="Style_17" w:type="paragraph">
    <w:name w:val="toc 3"/>
    <w:next w:val="Style_3"/>
    <w:link w:val="Style_17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4" w:type="paragraph">
    <w:name w:val="List Paragraph"/>
    <w:basedOn w:val="Style_3"/>
    <w:link w:val="Style_4_ch"/>
    <w:pPr>
      <w:widowControl w:val="0"/>
      <w:ind w:firstLine="0" w:left="720"/>
    </w:pPr>
    <w:rPr>
      <w:rFonts w:ascii="Calibri" w:hAnsi="Calibri"/>
      <w:color w:val="000000"/>
    </w:rPr>
  </w:style>
  <w:style w:styleId="Style_4_ch" w:type="character">
    <w:name w:val="List Paragraph"/>
    <w:basedOn w:val="Style_3_ch"/>
    <w:link w:val="Style_4"/>
    <w:rPr>
      <w:rFonts w:ascii="Calibri" w:hAnsi="Calibri"/>
      <w:color w:val="000000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8" w:type="paragraph">
    <w:name w:val="Body Text"/>
    <w:basedOn w:val="Style_3"/>
    <w:link w:val="Style_18_ch"/>
    <w:pPr>
      <w:widowControl w:val="0"/>
      <w:spacing w:after="140" w:before="0" w:line="276" w:lineRule="auto"/>
      <w:ind/>
    </w:pPr>
  </w:style>
  <w:style w:styleId="Style_18_ch" w:type="character">
    <w:name w:val="Body Text"/>
    <w:basedOn w:val="Style_3_ch"/>
    <w:link w:val="Style_18"/>
  </w:style>
  <w:style w:styleId="Style_19" w:type="paragraph">
    <w:name w:val="heading 5"/>
    <w:next w:val="Style_3"/>
    <w:link w:val="Style_1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List"/>
    <w:basedOn w:val="Style_18"/>
    <w:link w:val="Style_21_ch"/>
    <w:rPr>
      <w:rFonts w:ascii="PT Astra Serif" w:hAnsi="PT Astra Serif"/>
    </w:rPr>
  </w:style>
  <w:style w:styleId="Style_21_ch" w:type="character">
    <w:name w:val="List"/>
    <w:basedOn w:val="Style_18_ch"/>
    <w:link w:val="Style_21"/>
    <w:rPr>
      <w:rFonts w:ascii="PT Astra Serif" w:hAnsi="PT Astra Serif"/>
    </w:rPr>
  </w:style>
  <w:style w:styleId="Style_22" w:type="paragraph">
    <w:name w:val="Hyperlink"/>
    <w:link w:val="Style_22_ch"/>
    <w:rPr>
      <w:color w:val="000080"/>
      <w:u w:val="single"/>
    </w:rPr>
  </w:style>
  <w:style w:styleId="Style_22_ch" w:type="character">
    <w:name w:val="Hyperlink"/>
    <w:link w:val="Style_22"/>
    <w:rPr>
      <w:color w:val="000080"/>
      <w:u w:val="single"/>
    </w:rPr>
  </w:style>
  <w:style w:styleId="Style_23" w:type="paragraph">
    <w:name w:val="Footnote"/>
    <w:link w:val="Style_2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basedOn w:val="Style_3"/>
    <w:link w:val="Style_25_ch"/>
  </w:style>
  <w:style w:styleId="Style_25_ch" w:type="character">
    <w:name w:val="Header and Footer"/>
    <w:basedOn w:val="Style_3_ch"/>
    <w:link w:val="Style_25"/>
  </w:style>
  <w:style w:styleId="Style_26" w:type="paragraph">
    <w:name w:val="Основной текст с отступом Знак"/>
    <w:basedOn w:val="Style_15"/>
    <w:link w:val="Style_26_ch"/>
    <w:rPr>
      <w:rFonts w:ascii="Times New Roman" w:hAnsi="Times New Roman"/>
      <w:color w:val="000000"/>
      <w:sz w:val="24"/>
    </w:rPr>
  </w:style>
  <w:style w:styleId="Style_26_ch" w:type="character">
    <w:name w:val="Основной текст с отступом Знак"/>
    <w:basedOn w:val="Style_15_ch"/>
    <w:link w:val="Style_26"/>
    <w:rPr>
      <w:rFonts w:ascii="Times New Roman" w:hAnsi="Times New Roman"/>
      <w:color w:val="000000"/>
      <w:sz w:val="24"/>
    </w:rPr>
  </w:style>
  <w:style w:styleId="Style_27" w:type="paragraph">
    <w:name w:val="caption"/>
    <w:basedOn w:val="Style_3"/>
    <w:link w:val="Style_27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7_ch" w:type="character">
    <w:name w:val="caption"/>
    <w:basedOn w:val="Style_3_ch"/>
    <w:link w:val="Style_27"/>
    <w:rPr>
      <w:rFonts w:ascii="PT Astra Serif" w:hAnsi="PT Astra Serif"/>
      <w:i w:val="1"/>
      <w:sz w:val="24"/>
    </w:rPr>
  </w:style>
  <w:style w:styleId="Style_28" w:type="paragraph">
    <w:name w:val="Указатель"/>
    <w:basedOn w:val="Style_3"/>
    <w:link w:val="Style_28_ch"/>
    <w:rPr>
      <w:rFonts w:ascii="PT Astra Serif" w:hAnsi="PT Astra Serif"/>
    </w:rPr>
  </w:style>
  <w:style w:styleId="Style_28_ch" w:type="character">
    <w:name w:val="Указатель"/>
    <w:basedOn w:val="Style_3_ch"/>
    <w:link w:val="Style_28"/>
    <w:rPr>
      <w:rFonts w:ascii="PT Astra Serif" w:hAnsi="PT Astra Serif"/>
    </w:rPr>
  </w:style>
  <w:style w:styleId="Style_29" w:type="paragraph">
    <w:name w:val="toc 9"/>
    <w:next w:val="Style_3"/>
    <w:link w:val="Style_2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3"/>
    <w:link w:val="Style_3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3"/>
    <w:link w:val="Style_3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3"/>
    <w:link w:val="Style_3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6" w:type="paragraph">
    <w:name w:val="Body Text Indent"/>
    <w:basedOn w:val="Style_3"/>
    <w:link w:val="Style_6_ch"/>
    <w:pPr>
      <w:widowControl w:val="0"/>
      <w:spacing w:after="0" w:before="0" w:line="240" w:lineRule="auto"/>
      <w:ind w:firstLine="0" w:left="567"/>
      <w:jc w:val="center"/>
    </w:pPr>
    <w:rPr>
      <w:rFonts w:ascii="Times New Roman" w:hAnsi="Times New Roman"/>
      <w:color w:val="000000"/>
      <w:sz w:val="24"/>
    </w:rPr>
  </w:style>
  <w:style w:styleId="Style_6_ch" w:type="character">
    <w:name w:val="Body Text Indent"/>
    <w:basedOn w:val="Style_3_ch"/>
    <w:link w:val="Style_6"/>
    <w:rPr>
      <w:rFonts w:ascii="Times New Roman" w:hAnsi="Times New Roman"/>
      <w:color w:val="000000"/>
      <w:sz w:val="24"/>
    </w:rPr>
  </w:style>
  <w:style w:styleId="Style_33" w:type="paragraph">
    <w:name w:val="Title"/>
    <w:next w:val="Style_3"/>
    <w:link w:val="Style_3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Заголовок"/>
    <w:basedOn w:val="Style_3"/>
    <w:next w:val="Style_18"/>
    <w:link w:val="Style_36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36_ch" w:type="character">
    <w:name w:val="Заголовок"/>
    <w:basedOn w:val="Style_3_ch"/>
    <w:link w:val="Style_36"/>
    <w:rPr>
      <w:rFonts w:ascii="PT Astra Serif" w:hAnsi="PT Astra Serif"/>
      <w:sz w:val="28"/>
    </w:rPr>
  </w:style>
  <w:style w:styleId="Style_37" w:type="table">
    <w:name w:val="Table Grid"/>
    <w:basedOn w:val="Style_3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Сетка таблицы12"/>
    <w:basedOn w:val="Style_38"/>
    <w:pPr>
      <w:widowControl w:val="0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2026-06-29T08:48:45Z</dcterms:created>
  <dcterms:modified xsi:type="dcterms:W3CDTF">2026-06-29T08:48:45Z</dcterms:modified>
</cp:coreProperties>
</file>