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3491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spacing w:after="0" w:before="0" w:line="240" w:lineRule="auto"/>
        <w:ind w:firstLine="0" w:left="0" w:right="3912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Об изъятии земельного участка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для муниципальных нужд и жилых помещений в доме № 21 по улице Покровская в г. Магнитогорске</w:t>
      </w:r>
    </w:p>
    <w:p w14:paraId="1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со статьей 32 Жилищного кодекса Российской Федерации, Градостроительным кодексом Российской Федерации, Земельным кодексом Российской Федерации, постановлением администрации города </w:t>
      </w:r>
      <w:r>
        <w:rPr>
          <w:rFonts w:ascii="PT Astra Serif" w:hAnsi="PT Astra Serif"/>
          <w:sz w:val="28"/>
        </w:rPr>
        <w:t xml:space="preserve">Магнитогорска </w:t>
      </w:r>
      <w:r>
        <w:rPr>
          <w:rFonts w:ascii="PT Astra Serif" w:hAnsi="PT Astra Serif"/>
          <w:sz w:val="28"/>
        </w:rPr>
        <w:t xml:space="preserve">от 10.06.2019 № 6746-П «О признании многоквартирного дома № 21 по улице Покровская аварийным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подлежащим сносу», руководствуясь Уставом города Магнитогорска,</w:t>
      </w:r>
    </w:p>
    <w:p w14:paraId="17000000">
      <w:pPr>
        <w:pStyle w:val="Style_3"/>
        <w:widowControl w:val="1"/>
        <w:spacing w:after="0" w:before="0" w:line="240" w:lineRule="auto"/>
        <w:ind w:firstLine="540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Изъять для муниципальных нужд: 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земельный участок площадью 928 кв.м, указанный на схеме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 39195, выполненной управлением архитектуры и градостроительства администрации города Магнитогорска (прилагается), под многоквартирным домом № 21 по улице Покровская в г. Магнитогорске;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жилые помещения согласно приложению к настоящему постановлению.</w:t>
      </w:r>
    </w:p>
    <w:p w14:paraId="1C000000">
      <w:pPr>
        <w:pStyle w:val="Style_3"/>
        <w:widowControl w:val="1"/>
        <w:tabs>
          <w:tab w:leader="none" w:pos="708" w:val="clear"/>
          <w:tab w:leader="none" w:pos="1080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Комитету по управлению имуществом и земельными отношениями администрации города Магнитогорска (Верховодова Е.Г.):</w:t>
      </w:r>
    </w:p>
    <w:p w14:paraId="1D000000">
      <w:pPr>
        <w:pStyle w:val="Style_3"/>
        <w:widowControl w:val="1"/>
        <w:tabs>
          <w:tab w:leader="none" w:pos="708" w:val="clear"/>
          <w:tab w:leader="none" w:pos="1080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направить настоящее постановление в Магнитогорский филиал Управления Федеральной служ</w:t>
      </w:r>
      <w:bookmarkStart w:id="1" w:name="_GoBack_Копия_1"/>
      <w:bookmarkEnd w:id="1"/>
      <w:r>
        <w:rPr>
          <w:rFonts w:ascii="PT Astra Serif" w:hAnsi="PT Astra Serif"/>
          <w:sz w:val="28"/>
        </w:rPr>
        <w:t xml:space="preserve">бы государственной регистрации, кадастра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картографии по Челябинской области;</w:t>
      </w: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уведомить собственников жилых помещений об изъятии для муниципальных нужд земельного участка под многоквартирным домом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 21 по улице Покровская в г. Магнитогорске в порядке, установленном действующим законодательством;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уведомить собственников жилых помещений об изъятии жилых помещений в многоквартирном доме № 21 по улице Покровская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г. Магнитогорске в порядке, установленном действующим законодательством;</w:t>
      </w:r>
    </w:p>
    <w:p w14:paraId="20000000">
      <w:pPr>
        <w:pStyle w:val="Style_3"/>
        <w:widowControl w:val="1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направить собственникам жилых помещений копию настоящего постановления об изъятии земельного участка для муниципальных нужд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жилых помещений в доме № 21 по улице Покровская в г. Магнитогорске письмом с уведомлением о вручении;</w:t>
      </w:r>
    </w:p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подготовить и направить проект соглашения с собственниками жилых помещений либо соглашение об изъятии жилого помещения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предоставлении другого помещения взамен изымаемого, либо соглашение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возмещении за жилое помещение и порядке изъятия жилого помещения.</w:t>
      </w: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Управлению архитектуры и градостроительства администрации города Магнитогорска (Хуртин К.С.) провести мероприятия по постановке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кадастровый учет земельного участка, указанного в подпункте 1 пункта 1 настоящего постановления, под многоквартирным домом, расположенным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адресу: Челябинская область, г. Магнитогорск, ул. Покровская, д. 21.</w:t>
      </w:r>
    </w:p>
    <w:p w14:paraId="2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в течение десяти дней со дня издания постановления:</w:t>
      </w:r>
    </w:p>
    <w:p w14:paraId="2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опубликовать настоящее постановление (за исключением приложения) в средствах массовой информации;</w:t>
      </w:r>
    </w:p>
    <w:p w14:paraId="2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разместить настоящее постановление (за исключением приложения) на официальном сайте администрации города Магнитогорска в сети Интернет.</w:t>
      </w:r>
    </w:p>
    <w:p w14:paraId="2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Хабибуллину Д.Х.</w:t>
      </w:r>
    </w:p>
    <w:p w14:paraId="27000000">
      <w:pPr>
        <w:pStyle w:val="Style_3"/>
        <w:widowControl w:val="1"/>
        <w:tabs>
          <w:tab w:leader="none" w:pos="708" w:val="clear"/>
          <w:tab w:leader="none" w:pos="108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108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9354" w:val="right"/>
        </w:tabs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С.Н. Бердников</w:t>
      </w:r>
    </w:p>
    <w:p w14:paraId="2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3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8"/>
        <w:jc w:val="both"/>
        <w:rPr>
          <w:rFonts w:ascii="PT Astra Serif" w:hAnsi="PT Astra Serif"/>
        </w:rPr>
      </w:pPr>
    </w:p>
    <w:sectPr>
      <w:headerReference r:id="rId3" w:type="default"/>
      <w:headerReference r:id="rId9" w:type="first"/>
      <w:headerReference r:id="rId11" w:type="even"/>
      <w:footerReference r:id="rId4" w:type="default"/>
      <w:footerReference r:id="rId10" w:type="first"/>
      <w:footerReference r:id="rId1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Вр-2289687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Вр-2289687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Заголовок"/>
    <w:basedOn w:val="Style_3"/>
    <w:next w:val="Style_9"/>
    <w:link w:val="Style_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_ch" w:type="character">
    <w:name w:val="Заголовок"/>
    <w:basedOn w:val="Style_3_ch"/>
    <w:link w:val="Style_8"/>
    <w:rPr>
      <w:rFonts w:ascii="PT Astra Serif" w:hAnsi="PT Astra Serif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Указатель"/>
    <w:basedOn w:val="Style_3"/>
    <w:link w:val="Style_12_ch"/>
    <w:rPr>
      <w:rFonts w:ascii="PT Astra Serif" w:hAnsi="PT Astra Serif"/>
    </w:rPr>
  </w:style>
  <w:style w:styleId="Style_12_ch" w:type="character">
    <w:name w:val="Указатель"/>
    <w:basedOn w:val="Style_3_ch"/>
    <w:link w:val="Style_12"/>
    <w:rPr>
      <w:rFonts w:ascii="PT Astra Serif" w:hAnsi="PT Astra Serif"/>
    </w:rPr>
  </w:style>
  <w:style w:styleId="Style_13" w:type="paragraph">
    <w:name w:val="Верхний колонтитул Знак"/>
    <w:basedOn w:val="Style_14"/>
    <w:link w:val="Style_13_ch"/>
  </w:style>
  <w:style w:styleId="Style_13_ch" w:type="character">
    <w:name w:val="Верхний колонтитул Знак"/>
    <w:basedOn w:val="Style_14_ch"/>
    <w:link w:val="Style_13"/>
  </w:style>
  <w:style w:styleId="Style_15" w:type="paragraph">
    <w:name w:val="Заголовок (user)"/>
    <w:basedOn w:val="Style_3"/>
    <w:next w:val="Style_9"/>
    <w:link w:val="Style_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 (user)"/>
    <w:basedOn w:val="Style_3_ch"/>
    <w:link w:val="Style_15"/>
    <w:rPr>
      <w:rFonts w:ascii="PT Astra Serif" w:hAnsi="PT Astra Serif"/>
      <w:sz w:val="28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9" w:type="paragraph">
    <w:name w:val="Body Text"/>
    <w:basedOn w:val="Style_3"/>
    <w:link w:val="Style_9_ch"/>
    <w:pPr>
      <w:widowControl w:val="1"/>
      <w:spacing w:after="140" w:before="0" w:line="276" w:lineRule="auto"/>
      <w:ind/>
    </w:pPr>
  </w:style>
  <w:style w:styleId="Style_9_ch" w:type="character">
    <w:name w:val="Body Text"/>
    <w:basedOn w:val="Style_3_ch"/>
    <w:link w:val="Style_9"/>
  </w:style>
  <w:style w:styleId="Style_17" w:type="paragraph">
    <w:name w:val="caption"/>
    <w:basedOn w:val="Style_3"/>
    <w:link w:val="Style_1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3_ch"/>
    <w:link w:val="Style_17"/>
    <w:rPr>
      <w:rFonts w:ascii="PT Astra Serif" w:hAnsi="PT Astra Serif"/>
      <w:i w:val="1"/>
      <w:sz w:val="24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List"/>
    <w:basedOn w:val="Style_9"/>
    <w:link w:val="Style_19_ch"/>
    <w:rPr>
      <w:rFonts w:ascii="PT Astra Serif" w:hAnsi="PT Astra Serif"/>
    </w:rPr>
  </w:style>
  <w:style w:styleId="Style_19_ch" w:type="character">
    <w:name w:val="List"/>
    <w:basedOn w:val="Style_9_ch"/>
    <w:link w:val="Style_19"/>
    <w:rPr>
      <w:rFonts w:ascii="PT Astra Serif" w:hAnsi="PT Astra Serif"/>
    </w:rPr>
  </w:style>
  <w:style w:styleId="Style_20" w:type="paragraph">
    <w:name w:val="Колонтитулы"/>
    <w:basedOn w:val="Style_3"/>
    <w:link w:val="Style_20_ch"/>
  </w:style>
  <w:style w:styleId="Style_20_ch" w:type="character">
    <w:name w:val="Колонтитулы"/>
    <w:basedOn w:val="Style_3_ch"/>
    <w:link w:val="Style_20"/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Указатель (user)"/>
    <w:basedOn w:val="Style_3"/>
    <w:link w:val="Style_27_ch"/>
    <w:rPr>
      <w:rFonts w:ascii="PT Astra Serif" w:hAnsi="PT Astra Serif"/>
    </w:rPr>
  </w:style>
  <w:style w:styleId="Style_27_ch" w:type="character">
    <w:name w:val="Указатель (user)"/>
    <w:basedOn w:val="Style_3_ch"/>
    <w:link w:val="Style_27"/>
    <w:rPr>
      <w:rFonts w:ascii="PT Astra Serif" w:hAnsi="PT Astra Serif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Нижний колонтитул Знак"/>
    <w:basedOn w:val="Style_14"/>
    <w:link w:val="Style_30_ch"/>
  </w:style>
  <w:style w:styleId="Style_30_ch" w:type="character">
    <w:name w:val="Нижний колонтитул Знак"/>
    <w:basedOn w:val="Style_14_ch"/>
    <w:link w:val="Style_30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1" w:type="paragraph">
    <w:name w:val="Balloon Text"/>
    <w:basedOn w:val="Style_3"/>
    <w:link w:val="Style_3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1_ch" w:type="character">
    <w:name w:val="Balloon Text"/>
    <w:basedOn w:val="Style_3_ch"/>
    <w:link w:val="Style_31"/>
    <w:rPr>
      <w:rFonts w:ascii="Tahoma" w:hAnsi="Tahoma"/>
      <w:sz w:val="16"/>
    </w:rPr>
  </w:style>
  <w:style w:styleId="Style_32" w:type="paragraph">
    <w:name w:val="Subtitle"/>
    <w:next w:val="Style_3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3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5" w:type="paragraph">
    <w:name w:val="heading 2"/>
    <w:next w:val="Style_3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3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2026-05-20T04:49:41Z</dcterms:modified>
</cp:coreProperties>
</file>