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3467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365"/>
        <w:jc w:val="left"/>
        <w:rPr>
          <w:rFonts w:ascii="PT Astra Serif" w:hAnsi="PT Astra Serif"/>
        </w:rPr>
      </w:pPr>
      <w:bookmarkStart w:id="1" w:name="_GoBack"/>
      <w:bookmarkEnd w:id="1"/>
      <w:r>
        <w:rPr>
          <w:rFonts w:ascii="PT Astra Serif" w:hAnsi="PT Astra Serif"/>
          <w:color w:val="000000"/>
          <w:sz w:val="28"/>
        </w:rPr>
        <w:t xml:space="preserve">О включении сведений о месте </w:t>
      </w:r>
      <w:r>
        <w:rPr>
          <w:rFonts w:ascii="PT Astra Serif" w:hAnsi="PT Astra Serif"/>
          <w:color w:val="000000"/>
          <w:sz w:val="28"/>
        </w:rPr>
        <w:t xml:space="preserve">(площадке) накопления твердых коммунальных отходов в реестр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мест (площадок) накопления твердых  коммунальных отходов на территории  города Магнитогорска</w:t>
      </w:r>
    </w:p>
    <w:p w14:paraId="0E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PT Astra Serif" w:hAnsi="PT Astra Serif"/>
          <w:color w:val="000000"/>
          <w:sz w:val="28"/>
        </w:rPr>
      </w:pPr>
    </w:p>
    <w:p w14:paraId="0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>В соответствии с федеральными законами от 24.06.1998 №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89-ФЗ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«Об отходах производства и потребления», 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131-ФЗ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"garantf1://86367.0/"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«Об общих принципах организации местного самоуправления в Российской Федерации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», постановлением Правительства Российской Федерации 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от 31.08.2018 №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1039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«Об утверждении Правил обустройства мест (площадок) накопления твердых коммунальных отходов и ведения их реестра», Положением об участии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организации деятельности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по накоплению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Магнитогорска, утвержденным Решением Магнитогорского городского Собрания депутатов от 26 февраля 2019 года №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8,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"garantf1://19737506.1000/"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Правилами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благоустройства территории города Магнитогорска, утвержденными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"garantf1://19737506.0/"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Решением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Магнитогорского городского Собрания депутатов от 31 октября 2017 года №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146, постановлением администрации города Магнитогорска от 11.06.2019 №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6813-П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«Об утверждении Положения о реализации Правил обустройства мест (площадок) накопления твердых коммунальных отходов и ведения их реестра на территории города Магнитогорска», на основании заявки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о включении сведений о месте (площадке) накопления твердых коммунальных отходов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реестр мест (площадок) накопления твердых коммунальных отходов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территории города Магнитогорска, поступившей от индивидуального предпринимателя Дулепова Виталия Викторовича 12.05.2026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УООСиЭК-01/494, акта обследования земельного участка для размещения места (площадки) накопления твердых коммунальных отходов от 08 апреля 2026 года №</w:t>
      </w:r>
      <w:r>
        <w:rPr>
          <w:rFonts w:ascii="PT Astra Serif" w:hAnsi="PT Astra Serif"/>
          <w:color w:val="000000"/>
          <w:spacing w:val="0"/>
          <w:sz w:val="28"/>
        </w:rPr>
        <w:t xml:space="preserve"> 09</w:t>
      </w:r>
      <w:r>
        <w:rPr>
          <w:rFonts w:ascii="PT Astra Serif" w:hAnsi="PT Astra Serif"/>
          <w:color w:val="000000"/>
          <w:sz w:val="28"/>
        </w:rPr>
        <w:t>, руководствуясь Уставом города Магнитогорска,</w:t>
      </w:r>
    </w:p>
    <w:p w14:paraId="1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4000000">
      <w:pPr>
        <w:pStyle w:val="Style_3"/>
        <w:widowControl w:val="1"/>
        <w:tabs>
          <w:tab w:leader="none" w:pos="708" w:val="clear"/>
          <w:tab w:leader="none" w:pos="1095" w:val="left"/>
        </w:tabs>
        <w:spacing w:after="0" w:before="0"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1.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Управлению охраны окружающей среды и экологического контроля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>администрации города Магнитогорска (Зинурова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М.Р.):</w:t>
      </w:r>
    </w:p>
    <w:p w14:paraId="15000000">
      <w:pPr>
        <w:pStyle w:val="Style_3"/>
        <w:widowControl w:val="0"/>
        <w:numPr>
          <w:ilvl w:val="0"/>
          <w:numId w:val="1"/>
        </w:numPr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включить в Реестр мест (площадок) накопления твердых коммунальных отходов (далее – ТКО) на территории города Магнитогорска (далее – Реестр) сведения о месте (площадке) накопления ТКО, размещенном по местоположению: г.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Магнитогорск, шоссе Дачное, 13/1,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с географическими </w:t>
      </w:r>
      <w:r>
        <w:rPr>
          <w:rFonts w:ascii="PT Astra Serif" w:hAnsi="PT Astra Serif"/>
          <w:color w:val="000000"/>
          <w:spacing w:val="-6"/>
          <w:sz w:val="28"/>
        </w:rPr>
        <w:t>координатами: широта 53.438415,</w:t>
      </w:r>
      <w:r>
        <w:rPr>
          <w:rFonts w:ascii="PT Astra Serif" w:hAnsi="PT Astra Serif"/>
          <w:color w:val="000000"/>
          <w:sz w:val="28"/>
        </w:rPr>
        <w:t xml:space="preserve"> долгота 58.904073 созданном заявителем;</w:t>
      </w:r>
    </w:p>
    <w:p w14:paraId="16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>2)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внести сведения о созданном месте (площадке) накопления ТКО 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в Реестр в течение 5 рабочих дней со дня вступления в силу настоящего постановления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 отразить данные о нахождении места (площадки) накопления ТКО на геопортале города в масштабе 1:2000, размещенном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на официальном сайте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"http://www.magnitogorsk.ru/"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www.magnitogorsk.ru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в информационно-телекоммуникационной сети Интернет;</w:t>
      </w:r>
    </w:p>
    <w:p w14:paraId="17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3)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разместить сведения о созданном месте (площадке) накопления ТКО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на официальном сайте администрации города Магнитогорска 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в информационно-телекоммуникационной сети Интернет с соблюдением требований законодательства Российской Федерации о персональных данных в течение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10 рабочих дней со дня внесения в Реестр таких сведений.</w:t>
      </w:r>
    </w:p>
    <w:p w14:paraId="18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со дня его подписания.</w:t>
      </w:r>
    </w:p>
    <w:p w14:paraId="19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Службе внешних связей и молодёжной политики администрации города</w:t>
      </w:r>
      <w:r>
        <w:rPr>
          <w:rFonts w:ascii="PT Astra Serif" w:hAnsi="PT Astra Serif"/>
          <w:color w:val="000000"/>
          <w:spacing w:val="-2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Магнитогорска</w:t>
      </w:r>
      <w:r>
        <w:rPr>
          <w:rFonts w:ascii="PT Astra Serif" w:hAnsi="PT Astra Serif"/>
          <w:color w:val="000000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Г.Д.)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"garantf1://19600289.0/"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опубликовать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A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>на заместителя главы города – начальника управления охраны окружающей среды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 экологического контроля администрации города Магнитогорска Зинурову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М.Р.</w:t>
      </w: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Вр-2391752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Footnote1"/>
    <w:link w:val="Style_4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_ch" w:type="character">
    <w:name w:val="Footnote1"/>
    <w:link w:val="Style_4"/>
    <w:rPr>
      <w:rFonts w:ascii="XO Thames" w:hAnsi="XO Thames"/>
      <w:color w:val="000000"/>
      <w:spacing w:val="0"/>
      <w:sz w:val="22"/>
    </w:rPr>
  </w:style>
  <w:style w:styleId="Style_5" w:type="paragraph">
    <w:name w:val="Contents 7"/>
    <w:link w:val="Style_5_ch"/>
    <w:rPr>
      <w:rFonts w:ascii="XO Thames" w:hAnsi="XO Thames"/>
      <w:sz w:val="28"/>
    </w:rPr>
  </w:style>
  <w:style w:styleId="Style_5_ch" w:type="character">
    <w:name w:val="Contents 7"/>
    <w:link w:val="Style_5"/>
    <w:rPr>
      <w:rFonts w:ascii="XO Thames" w:hAnsi="XO Thames"/>
      <w:sz w:val="28"/>
    </w:rPr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er1"/>
    <w:link w:val="Style_10_ch"/>
  </w:style>
  <w:style w:styleId="Style_10_ch" w:type="character">
    <w:name w:val="Header1"/>
    <w:link w:val="Style_10"/>
  </w:style>
  <w:style w:styleId="Style_11" w:type="paragraph">
    <w:name w:val="Balloon Text1"/>
    <w:basedOn w:val="Style_3"/>
    <w:link w:val="Style_1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1_ch" w:type="character">
    <w:name w:val="Balloon Text1"/>
    <w:basedOn w:val="Style_3_ch"/>
    <w:link w:val="Style_11"/>
    <w:rPr>
      <w:rFonts w:ascii="Tahoma" w:hAnsi="Tahoma"/>
      <w:sz w:val="16"/>
    </w:rPr>
  </w:style>
  <w:style w:styleId="Style_12" w:type="paragraph">
    <w:name w:val="Default Paragraph Font1"/>
    <w:link w:val="Style_12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_ch" w:type="character">
    <w:name w:val="Default Paragraph Font1"/>
    <w:link w:val="Style_12"/>
    <w:rPr>
      <w:rFonts w:asciiTheme="minorAscii" w:hAnsiTheme="minorHAnsi"/>
      <w:color w:val="000000"/>
      <w:spacing w:val="0"/>
      <w:sz w:val="22"/>
    </w:rPr>
  </w:style>
  <w:style w:styleId="Style_13" w:type="paragraph">
    <w:name w:val="Footer1"/>
    <w:link w:val="Style_13_ch"/>
  </w:style>
  <w:style w:styleId="Style_13_ch" w:type="character">
    <w:name w:val="Footer1"/>
    <w:link w:val="Style_13"/>
  </w:style>
  <w:style w:styleId="Style_14" w:type="paragraph">
    <w:name w:val="Contents 2"/>
    <w:link w:val="Style_14_ch"/>
    <w:rPr>
      <w:rFonts w:ascii="XO Thames" w:hAnsi="XO Thames"/>
      <w:sz w:val="28"/>
    </w:rPr>
  </w:style>
  <w:style w:styleId="Style_14_ch" w:type="character">
    <w:name w:val="Contents 2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3"/>
    <w:link w:val="Style_1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6_ch" w:type="character">
    <w:name w:val="heading 3"/>
    <w:link w:val="Style_16"/>
    <w:rPr>
      <w:rFonts w:ascii="XO Thames" w:hAnsi="XO Thames"/>
      <w:b w:val="1"/>
      <w:color w:val="000000"/>
      <w:spacing w:val="0"/>
      <w:sz w:val="26"/>
    </w:rPr>
  </w:style>
  <w:style w:styleId="Style_17" w:type="paragraph">
    <w:name w:val="Heading 41"/>
    <w:link w:val="Style_17_ch"/>
    <w:rPr>
      <w:rFonts w:ascii="XO Thames" w:hAnsi="XO Thames"/>
      <w:b w:val="1"/>
      <w:sz w:val="24"/>
    </w:rPr>
  </w:style>
  <w:style w:styleId="Style_17_ch" w:type="character">
    <w:name w:val="Heading 41"/>
    <w:link w:val="Style_17"/>
    <w:rPr>
      <w:rFonts w:ascii="XO Thames" w:hAnsi="XO Thames"/>
      <w:b w:val="1"/>
      <w:sz w:val="24"/>
    </w:rPr>
  </w:style>
  <w:style w:styleId="Style_18" w:type="paragraph">
    <w:name w:val="Contents 8"/>
    <w:link w:val="Style_18_ch"/>
    <w:rPr>
      <w:rFonts w:ascii="XO Thames" w:hAnsi="XO Thames"/>
      <w:sz w:val="28"/>
    </w:rPr>
  </w:style>
  <w:style w:styleId="Style_18_ch" w:type="character">
    <w:name w:val="Contents 8"/>
    <w:link w:val="Style_18"/>
    <w:rPr>
      <w:rFonts w:ascii="XO Thames" w:hAnsi="XO Thames"/>
      <w:sz w:val="28"/>
    </w:rPr>
  </w:style>
  <w:style w:styleId="Style_19" w:type="paragraph">
    <w:name w:val="Heading 21"/>
    <w:link w:val="Style_19_ch"/>
    <w:rPr>
      <w:rFonts w:ascii="XO Thames" w:hAnsi="XO Thames"/>
      <w:b w:val="1"/>
      <w:sz w:val="28"/>
    </w:rPr>
  </w:style>
  <w:style w:styleId="Style_19_ch" w:type="character">
    <w:name w:val="Heading 21"/>
    <w:link w:val="Style_19"/>
    <w:rPr>
      <w:rFonts w:ascii="XO Thames" w:hAnsi="XO Thames"/>
      <w:b w:val="1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0" w:type="paragraph">
    <w:name w:val="Body Text"/>
    <w:basedOn w:val="Style_3"/>
    <w:link w:val="Style_20_ch"/>
    <w:pPr>
      <w:widowControl w:val="1"/>
      <w:spacing w:after="140" w:before="0" w:line="276" w:lineRule="auto"/>
      <w:ind/>
    </w:pPr>
  </w:style>
  <w:style w:styleId="Style_20_ch" w:type="character">
    <w:name w:val="Body Text"/>
    <w:basedOn w:val="Style_3_ch"/>
    <w:link w:val="Style_20"/>
  </w:style>
  <w:style w:styleId="Style_21" w:type="paragraph">
    <w:name w:val="Title1"/>
    <w:link w:val="Style_21_ch"/>
    <w:rPr>
      <w:rFonts w:ascii="XO Thames" w:hAnsi="XO Thames"/>
      <w:b w:val="1"/>
      <w:caps w:val="1"/>
      <w:sz w:val="40"/>
    </w:rPr>
  </w:style>
  <w:style w:styleId="Style_21_ch" w:type="character">
    <w:name w:val="Title1"/>
    <w:link w:val="Style_21"/>
    <w:rPr>
      <w:rFonts w:ascii="XO Thames" w:hAnsi="XO Thames"/>
      <w:b w:val="1"/>
      <w:caps w:val="1"/>
      <w:sz w:val="40"/>
    </w:rPr>
  </w:style>
  <w:style w:styleId="Style_22" w:type="paragraph">
    <w:name w:val="Указатель"/>
    <w:basedOn w:val="Style_3"/>
    <w:link w:val="Style_22_ch"/>
    <w:rPr>
      <w:rFonts w:ascii="PT Astra Serif" w:hAnsi="PT Astra Serif"/>
    </w:rPr>
  </w:style>
  <w:style w:styleId="Style_22_ch" w:type="character">
    <w:name w:val="Указатель"/>
    <w:basedOn w:val="Style_3_ch"/>
    <w:link w:val="Style_22"/>
    <w:rPr>
      <w:rFonts w:ascii="PT Astra Serif" w:hAnsi="PT Astra Serif"/>
    </w:rPr>
  </w:style>
  <w:style w:styleId="Style_23" w:type="paragraph">
    <w:name w:val="toc 3"/>
    <w:next w:val="Style_3"/>
    <w:link w:val="Style_23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toc 3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Endnote1"/>
    <w:link w:val="Style_24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4_ch" w:type="character">
    <w:name w:val="Endnote1"/>
    <w:link w:val="Style_24"/>
    <w:rPr>
      <w:rFonts w:ascii="XO Thames" w:hAnsi="XO Thames"/>
      <w:color w:val="000000"/>
      <w:spacing w:val="0"/>
      <w:sz w:val="22"/>
    </w:rPr>
  </w:style>
  <w:style w:styleId="Style_25" w:type="paragraph">
    <w:name w:val="Contents 1"/>
    <w:link w:val="Style_25_ch"/>
    <w:rPr>
      <w:rFonts w:ascii="XO Thames" w:hAnsi="XO Thames"/>
      <w:b w:val="1"/>
      <w:sz w:val="28"/>
    </w:rPr>
  </w:style>
  <w:style w:styleId="Style_25_ch" w:type="character">
    <w:name w:val="Contents 1"/>
    <w:link w:val="Style_25"/>
    <w:rPr>
      <w:rFonts w:ascii="XO Thames" w:hAnsi="XO Thames"/>
      <w:b w:val="1"/>
      <w:sz w:val="28"/>
    </w:rPr>
  </w:style>
  <w:style w:styleId="Style_26" w:type="paragraph">
    <w:name w:val="heading 5"/>
    <w:next w:val="Style_3"/>
    <w:link w:val="Style_2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6_ch" w:type="character">
    <w:name w:val="heading 5"/>
    <w:link w:val="Style_26"/>
    <w:rPr>
      <w:rFonts w:ascii="XO Thames" w:hAnsi="XO Thames"/>
      <w:b w:val="1"/>
      <w:color w:val="000000"/>
      <w:spacing w:val="0"/>
      <w:sz w:val="22"/>
    </w:rPr>
  </w:style>
  <w:style w:styleId="Style_27" w:type="paragraph">
    <w:name w:val="Contents 9"/>
    <w:link w:val="Style_27_ch"/>
    <w:rPr>
      <w:rFonts w:ascii="XO Thames" w:hAnsi="XO Thames"/>
      <w:sz w:val="28"/>
    </w:rPr>
  </w:style>
  <w:style w:styleId="Style_27_ch" w:type="character">
    <w:name w:val="Contents 9"/>
    <w:link w:val="Style_27"/>
    <w:rPr>
      <w:rFonts w:ascii="XO Thames" w:hAnsi="XO Thames"/>
      <w:sz w:val="28"/>
    </w:rPr>
  </w:style>
  <w:style w:styleId="Style_28" w:type="paragraph">
    <w:name w:val="caption"/>
    <w:basedOn w:val="Style_3"/>
    <w:link w:val="Style_2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Internet link"/>
    <w:link w:val="Style_29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9_ch" w:type="character">
    <w:name w:val="Internet link"/>
    <w:link w:val="Style_29"/>
    <w:rPr>
      <w:rFonts w:ascii="Calibri" w:hAnsi="Calibri"/>
      <w:color w:val="0000FF"/>
      <w:spacing w:val="0"/>
      <w:sz w:val="22"/>
      <w:u w:val="single"/>
    </w:rPr>
  </w:style>
  <w:style w:styleId="Style_30" w:type="paragraph">
    <w:name w:val="heading 1"/>
    <w:next w:val="Style_3"/>
    <w:link w:val="Style_3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0_ch" w:type="character">
    <w:name w:val="heading 1"/>
    <w:link w:val="Style_30"/>
    <w:rPr>
      <w:rFonts w:ascii="XO Thames" w:hAnsi="XO Thames"/>
      <w:b w:val="1"/>
      <w:color w:val="000000"/>
      <w:spacing w:val="0"/>
      <w:sz w:val="32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Contents 3"/>
    <w:link w:val="Style_33_ch"/>
    <w:rPr>
      <w:rFonts w:ascii="XO Thames" w:hAnsi="XO Thames"/>
      <w:sz w:val="28"/>
    </w:rPr>
  </w:style>
  <w:style w:styleId="Style_33_ch" w:type="character">
    <w:name w:val="Contents 3"/>
    <w:link w:val="Style_33"/>
    <w:rPr>
      <w:rFonts w:ascii="XO Thames" w:hAnsi="XO Thames"/>
      <w:sz w:val="28"/>
    </w:rPr>
  </w:style>
  <w:style w:styleId="Style_34" w:type="paragraph">
    <w:name w:val="toc 1"/>
    <w:next w:val="Style_3"/>
    <w:link w:val="Style_34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4_ch" w:type="character">
    <w:name w:val="toc 1"/>
    <w:link w:val="Style_34"/>
    <w:rPr>
      <w:rFonts w:ascii="XO Thames" w:hAnsi="XO Thames"/>
      <w:b w:val="1"/>
      <w:color w:val="000000"/>
      <w:spacing w:val="0"/>
      <w:sz w:val="28"/>
    </w:rPr>
  </w:style>
  <w:style w:styleId="Style_35" w:type="paragraph">
    <w:name w:val="Header and Footer"/>
    <w:link w:val="Style_35_ch"/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List"/>
    <w:basedOn w:val="Style_20"/>
    <w:link w:val="Style_36_ch"/>
    <w:rPr>
      <w:rFonts w:ascii="PT Astra Serif" w:hAnsi="PT Astra Serif"/>
    </w:rPr>
  </w:style>
  <w:style w:styleId="Style_36_ch" w:type="character">
    <w:name w:val="List"/>
    <w:basedOn w:val="Style_20_ch"/>
    <w:link w:val="Style_36"/>
    <w:rPr>
      <w:rFonts w:ascii="PT Astra Serif" w:hAnsi="PT Astra Serif"/>
    </w:rPr>
  </w:style>
  <w:style w:styleId="Style_37" w:type="paragraph">
    <w:name w:val="toc 9"/>
    <w:next w:val="Style_3"/>
    <w:link w:val="Style_37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9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Колонтитулы"/>
    <w:link w:val="Style_38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8_ch" w:type="character">
    <w:name w:val="Колонтитулы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Contents 4"/>
    <w:link w:val="Style_39_ch"/>
    <w:rPr>
      <w:rFonts w:ascii="XO Thames" w:hAnsi="XO Thames"/>
      <w:sz w:val="28"/>
    </w:rPr>
  </w:style>
  <w:style w:styleId="Style_39_ch" w:type="character">
    <w:name w:val="Contents 4"/>
    <w:link w:val="Style_39"/>
    <w:rPr>
      <w:rFonts w:ascii="XO Thames" w:hAnsi="XO Thames"/>
      <w:sz w:val="28"/>
    </w:rPr>
  </w:style>
  <w:style w:styleId="Style_40" w:type="paragraph">
    <w:name w:val="Subtitle1"/>
    <w:link w:val="Style_40_ch"/>
    <w:rPr>
      <w:rFonts w:ascii="XO Thames" w:hAnsi="XO Thames"/>
      <w:i w:val="1"/>
      <w:sz w:val="24"/>
    </w:rPr>
  </w:style>
  <w:style w:styleId="Style_40_ch" w:type="character">
    <w:name w:val="Subtitle1"/>
    <w:link w:val="Style_40"/>
    <w:rPr>
      <w:rFonts w:ascii="XO Thames" w:hAnsi="XO Thames"/>
      <w:i w:val="1"/>
      <w:sz w:val="24"/>
    </w:rPr>
  </w:style>
  <w:style w:styleId="Style_41" w:type="paragraph">
    <w:name w:val="Heading 11"/>
    <w:link w:val="Style_41_ch"/>
    <w:rPr>
      <w:rFonts w:ascii="XO Thames" w:hAnsi="XO Thames"/>
      <w:b w:val="1"/>
      <w:sz w:val="32"/>
    </w:rPr>
  </w:style>
  <w:style w:styleId="Style_41_ch" w:type="character">
    <w:name w:val="Heading 11"/>
    <w:link w:val="Style_41"/>
    <w:rPr>
      <w:rFonts w:ascii="XO Thames" w:hAnsi="XO Thames"/>
      <w:b w:val="1"/>
      <w:sz w:val="32"/>
    </w:rPr>
  </w:style>
  <w:style w:styleId="Style_42" w:type="paragraph">
    <w:name w:val="toc 8"/>
    <w:next w:val="Style_3"/>
    <w:link w:val="Style_42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8"/>
    <w:link w:val="Style_42"/>
    <w:rPr>
      <w:rFonts w:ascii="XO Thames" w:hAnsi="XO Thames"/>
      <w:color w:val="000000"/>
      <w:spacing w:val="0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3" w:type="paragraph">
    <w:name w:val="Contents 6"/>
    <w:link w:val="Style_43_ch"/>
    <w:rPr>
      <w:rFonts w:ascii="XO Thames" w:hAnsi="XO Thames"/>
      <w:sz w:val="28"/>
    </w:rPr>
  </w:style>
  <w:style w:styleId="Style_43_ch" w:type="character">
    <w:name w:val="Contents 6"/>
    <w:link w:val="Style_43"/>
    <w:rPr>
      <w:rFonts w:ascii="XO Thames" w:hAnsi="XO Thames"/>
      <w:sz w:val="28"/>
    </w:rPr>
  </w:style>
  <w:style w:styleId="Style_44" w:type="paragraph">
    <w:name w:val="Heading 31"/>
    <w:link w:val="Style_44_ch"/>
    <w:rPr>
      <w:rFonts w:ascii="XO Thames" w:hAnsi="XO Thames"/>
      <w:b w:val="1"/>
      <w:sz w:val="26"/>
    </w:rPr>
  </w:style>
  <w:style w:styleId="Style_44_ch" w:type="character">
    <w:name w:val="Heading 31"/>
    <w:link w:val="Style_44"/>
    <w:rPr>
      <w:rFonts w:ascii="XO Thames" w:hAnsi="XO Thames"/>
      <w:b w:val="1"/>
      <w:sz w:val="26"/>
    </w:rPr>
  </w:style>
  <w:style w:styleId="Style_45" w:type="paragraph">
    <w:name w:val="Contents 5"/>
    <w:link w:val="Style_45_ch"/>
    <w:rPr>
      <w:rFonts w:ascii="XO Thames" w:hAnsi="XO Thames"/>
      <w:sz w:val="28"/>
    </w:rPr>
  </w:style>
  <w:style w:styleId="Style_45_ch" w:type="character">
    <w:name w:val="Contents 5"/>
    <w:link w:val="Style_45"/>
    <w:rPr>
      <w:rFonts w:ascii="XO Thames" w:hAnsi="XO Thames"/>
      <w:sz w:val="28"/>
    </w:rPr>
  </w:style>
  <w:style w:styleId="Style_46" w:type="paragraph">
    <w:name w:val="toc 5"/>
    <w:next w:val="Style_3"/>
    <w:link w:val="Style_46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toc 5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Heading 51"/>
    <w:link w:val="Style_47_ch"/>
    <w:rPr>
      <w:rFonts w:ascii="XO Thames" w:hAnsi="XO Thames"/>
      <w:b w:val="1"/>
      <w:sz w:val="22"/>
    </w:rPr>
  </w:style>
  <w:style w:styleId="Style_47_ch" w:type="character">
    <w:name w:val="Heading 51"/>
    <w:link w:val="Style_47"/>
    <w:rPr>
      <w:rFonts w:ascii="XO Thames" w:hAnsi="XO Thames"/>
      <w:b w:val="1"/>
      <w:sz w:val="22"/>
    </w:rPr>
  </w:style>
  <w:style w:styleId="Style_48" w:type="paragraph">
    <w:name w:val="Subtitle"/>
    <w:next w:val="Style_3"/>
    <w:link w:val="Style_48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8_ch" w:type="character">
    <w:name w:val="Subtitle"/>
    <w:link w:val="Style_48"/>
    <w:rPr>
      <w:rFonts w:ascii="XO Thames" w:hAnsi="XO Thames"/>
      <w:i w:val="1"/>
      <w:color w:val="000000"/>
      <w:spacing w:val="0"/>
      <w:sz w:val="24"/>
    </w:rPr>
  </w:style>
  <w:style w:styleId="Style_49" w:type="paragraph">
    <w:name w:val="Title"/>
    <w:next w:val="Style_3"/>
    <w:link w:val="Style_49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color w:val="000000"/>
      <w:spacing w:val="0"/>
      <w:sz w:val="40"/>
    </w:rPr>
  </w:style>
  <w:style w:styleId="Style_50" w:type="paragraph">
    <w:name w:val="heading 4"/>
    <w:next w:val="Style_3"/>
    <w:link w:val="Style_5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0_ch" w:type="character">
    <w:name w:val="heading 4"/>
    <w:link w:val="Style_50"/>
    <w:rPr>
      <w:rFonts w:ascii="XO Thames" w:hAnsi="XO Thames"/>
      <w:b w:val="1"/>
      <w:color w:val="000000"/>
      <w:spacing w:val="0"/>
      <w:sz w:val="24"/>
    </w:rPr>
  </w:style>
  <w:style w:styleId="Style_51" w:type="paragraph">
    <w:name w:val="Заголовок"/>
    <w:basedOn w:val="Style_3"/>
    <w:next w:val="Style_20"/>
    <w:link w:val="Style_5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1_ch" w:type="character">
    <w:name w:val="Заголовок"/>
    <w:basedOn w:val="Style_3_ch"/>
    <w:link w:val="Style_51"/>
    <w:rPr>
      <w:rFonts w:ascii="PT Astra Serif" w:hAnsi="PT Astra Serif"/>
      <w:sz w:val="28"/>
    </w:rPr>
  </w:style>
  <w:style w:styleId="Style_52" w:type="paragraph">
    <w:name w:val="heading 2"/>
    <w:next w:val="Style_3"/>
    <w:link w:val="Style_5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2_ch" w:type="character">
    <w:name w:val="heading 2"/>
    <w:link w:val="Style_52"/>
    <w:rPr>
      <w:rFonts w:ascii="XO Thames" w:hAnsi="XO Thames"/>
      <w:b w:val="1"/>
      <w:color w:val="000000"/>
      <w:spacing w:val="0"/>
      <w:sz w:val="28"/>
    </w:rPr>
  </w:style>
  <w:style w:styleId="Style_53" w:type="table">
    <w:name w:val="Table Grid"/>
    <w:basedOn w:val="Style_5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2026-05-20T04:34:58Z</dcterms:modified>
</cp:coreProperties>
</file>