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3413</w:t>
      </w:r>
      <w:r>
        <w:rPr>
          <w:spacing w:val="-4"/>
          <w:sz w:val="28"/>
        </w:rPr>
        <w:t>-П</w:t>
      </w:r>
    </w:p>
    <w:p w14:paraId="14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15000000">
      <w:pPr>
        <w:pStyle w:val="Style_1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color w:val="000000"/>
          <w:sz w:val="28"/>
        </w:rPr>
      </w:pP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>О внесении изменений в постановление администрации города Магнитогорска от 30.04.2026 № 3038-П</w:t>
      </w:r>
    </w:p>
    <w:p w14:paraId="16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17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целях своевременной и качественной подготовки лагерей, подведомственных Управлению образования администрации города Магнитогорска, к летнему периоду 2026 года, в соответствии с пунктом 13 части 1 статьи 16 Федерального закона от 06.10.2003 № 131-ФЗ «Об общих принципах организации местного самоуправления в Российской Федерации»,  пунктом 17.31 Решения расширенного заседания межведомственной комиссии по вопросам организации в Челябинской области отдыха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pacing w:val="-6"/>
          <w:sz w:val="28"/>
        </w:rPr>
        <w:t>и оздоровления детей от 12 марта 2026 года, утвержденного первым заместителем</w:t>
      </w:r>
      <w:r>
        <w:rPr>
          <w:rFonts w:ascii="PT Astra Serif" w:hAnsi="PT Astra Serif"/>
          <w:color w:val="000000"/>
          <w:sz w:val="28"/>
        </w:rPr>
        <w:t xml:space="preserve"> Губернатора Челябинской области Мошаровым С.И., руководствуясь Уставом города Магнитогорска, </w:t>
      </w:r>
    </w:p>
    <w:p w14:paraId="18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9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A000000">
      <w:pPr>
        <w:pStyle w:val="Style_1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30.04.2026 № 3038-П «О подготовке детских лагерей на базе образовательных учреждений, подведомственных Управлению образования администрации города Магнитогорска, к летнему периоду 2026 года»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(далее – постановление) следующие изменения:</w:t>
      </w:r>
    </w:p>
    <w:p w14:paraId="1B000000">
      <w:pPr>
        <w:pStyle w:val="Style_1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преамбулу постановления изложить в следующей редакции:</w:t>
      </w:r>
    </w:p>
    <w:p w14:paraId="1C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«В целях своевременной и качественной подготовки лагерей, подведомственных Управлению образования администрации города Магнитогорска, а также иных организаций города Магнитогорска к летнему периоду 2026 года, в соответствии с пунктом 13 части 1 статьи 16 Федерального закона от 06.10.2003 № 131-ФЗ «Об общих принципах организации местного самоуправления в Российской Федерации», руководствуясь Уставом города Магнитогорска,»;</w:t>
      </w:r>
    </w:p>
    <w:p w14:paraId="1D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абзац первый пункта 1 постановления изложить в следующей редакции:</w:t>
      </w:r>
    </w:p>
    <w:p w14:paraId="1E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«Управлению образования администрации города Магнитогорска (Гофштейн О.Г.), ЧУДО ПАО «ММК» «ДООК» (Закиров О.М.),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ГБПОУ «Магнитогорский педагогический колледж» (Леушканова О.Ю.), ЧОУ ДО «Бритиш Клаб» (Британский Клуб) (Ремхе И.Н.) до 29 мая 2026 года создать в детских лагерях условия для отдыха и оздоровления детей в части:»;</w:t>
      </w:r>
    </w:p>
    <w:p w14:paraId="1F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 пункт 2 постановления изложить в следующей редакции:</w:t>
      </w:r>
    </w:p>
    <w:p w14:paraId="20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«2. Утвердить график приемки детских лагерей, подведомственных Управлению образования администрации города Магнитогорска, а также иных организаций города Магнитогорска к летнему периоду 2026 года (приложение № 1)»;</w:t>
      </w:r>
    </w:p>
    <w:p w14:paraId="21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4) пункт 4 постановления изложить в следующей редакции:</w:t>
      </w:r>
    </w:p>
    <w:p w14:paraId="22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«</w:t>
      </w:r>
      <w:r>
        <w:rPr>
          <w:rFonts w:ascii="PT Astra Serif" w:hAnsi="PT Astra Serif"/>
          <w:color w:val="000000"/>
          <w:spacing w:val="-6"/>
          <w:sz w:val="28"/>
        </w:rPr>
        <w:t xml:space="preserve">4. </w:t>
      </w:r>
      <w:r>
        <w:rPr>
          <w:rFonts w:ascii="PT Astra Serif" w:hAnsi="PT Astra Serif"/>
          <w:color w:val="000000"/>
          <w:spacing w:val="-6"/>
          <w:sz w:val="28"/>
        </w:rPr>
        <w:t>Рекомендовать ОНДиПР по городу Магнитогорску и Верхнеуральскому</w:t>
      </w:r>
      <w:r>
        <w:rPr>
          <w:rFonts w:ascii="PT Astra Serif" w:hAnsi="PT Astra Serif"/>
          <w:color w:val="000000"/>
          <w:sz w:val="28"/>
        </w:rPr>
        <w:t xml:space="preserve"> округу УНДиПР Главного управления МЧС России по Челябинской области (Герасимов С.М.), Управлению Министерства внутренних дел Российской Федерации по городу Магнитогорску Челябинской области (Жабин Д.В.), Отделу вневедомственной охраны по г. Магнитогорску – филиал ФГКУ УВО ВНГ России по Челябинской области (Пеньковой Д.А.), Акционерному обществу «Горторг» (Швачкина О.О.) обеспечить участие своих представителей в составе межведомственной комиссии по приемке детских лагерей, подведомственных Управлению образования администрации города Магнитогорска, а также иных организаций города Магнитогорска к летнему периоду 2026 года в установленные сроки»;</w:t>
      </w:r>
    </w:p>
    <w:p w14:paraId="23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5) приложение № 1 к постановлению изложить в новой редакции (приложение).</w:t>
      </w:r>
    </w:p>
    <w:p w14:paraId="24000000">
      <w:pPr>
        <w:pStyle w:val="Style_1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25000000">
      <w:pPr>
        <w:pStyle w:val="Style_1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 Г. Д.) разместить настоящее постановление на официальном сайте администрации города Магнитогорска.</w:t>
      </w:r>
    </w:p>
    <w:p w14:paraId="26000000">
      <w:pPr>
        <w:pStyle w:val="Style_1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Сафонову Н.В.</w:t>
      </w:r>
    </w:p>
    <w:p w14:paraId="27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9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A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                                         С.Н. Бердников</w:t>
      </w:r>
    </w:p>
    <w:p w14:paraId="2B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 </w:t>
      </w:r>
    </w:p>
    <w:p w14:paraId="2C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D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E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F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30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31000000">
      <w:pPr>
        <w:pStyle w:val="Style_1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32000000">
      <w:pPr>
        <w:sectPr>
          <w:headerReference r:id="rId7" w:type="default"/>
          <w:headerReference r:id="rId9" w:type="first"/>
          <w:headerReference r:id="rId1" w:type="even"/>
          <w:footerReference r:id="rId8" w:type="default"/>
          <w:footerReference r:id="rId10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3000000">
      <w:pPr>
        <w:pStyle w:val="Style_1"/>
        <w:widowControl w:val="1"/>
        <w:tabs>
          <w:tab w:leader="none" w:pos="708" w:val="clear"/>
        </w:tabs>
        <w:spacing w:after="0" w:before="0" w:line="240" w:lineRule="auto"/>
        <w:ind w:hanging="425" w:left="5669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Приложение </w:t>
      </w:r>
    </w:p>
    <w:p w14:paraId="34000000">
      <w:pPr>
        <w:pStyle w:val="Style_1"/>
        <w:widowControl w:val="1"/>
        <w:tabs>
          <w:tab w:leader="none" w:pos="708" w:val="clear"/>
        </w:tabs>
        <w:spacing w:after="0" w:before="0" w:line="240" w:lineRule="auto"/>
        <w:ind w:hanging="425" w:left="5669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постановлению администрации</w:t>
      </w:r>
    </w:p>
    <w:p w14:paraId="35000000">
      <w:pPr>
        <w:pStyle w:val="Style_1"/>
        <w:widowControl w:val="1"/>
        <w:tabs>
          <w:tab w:leader="none" w:pos="708" w:val="clear"/>
        </w:tabs>
        <w:spacing w:after="0" w:before="0" w:line="240" w:lineRule="auto"/>
        <w:ind w:hanging="425" w:left="5669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36000000">
      <w:pPr>
        <w:pStyle w:val="Style_1"/>
        <w:widowControl w:val="1"/>
        <w:tabs>
          <w:tab w:leader="none" w:pos="708" w:val="clear"/>
        </w:tabs>
        <w:spacing w:after="0" w:before="0" w:line="240" w:lineRule="auto"/>
        <w:ind w:hanging="425" w:left="5669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от 18.05.2026 № 3413-П</w:t>
      </w:r>
    </w:p>
    <w:p w14:paraId="37000000">
      <w:pPr>
        <w:pStyle w:val="Style_1"/>
        <w:widowControl w:val="1"/>
        <w:tabs>
          <w:tab w:leader="none" w:pos="708" w:val="clear"/>
        </w:tabs>
        <w:spacing w:after="0" w:before="0" w:line="240" w:lineRule="auto"/>
        <w:ind w:hanging="425" w:left="5669" w:right="0"/>
        <w:jc w:val="both"/>
        <w:rPr>
          <w:rFonts w:ascii="PT Astra Serif" w:hAnsi="PT Astra Serif"/>
          <w:color w:val="000000"/>
          <w:sz w:val="28"/>
        </w:rPr>
      </w:pPr>
    </w:p>
    <w:p w14:paraId="38000000">
      <w:pPr>
        <w:pStyle w:val="Style_1"/>
        <w:widowControl w:val="1"/>
        <w:tabs>
          <w:tab w:leader="none" w:pos="708" w:val="clear"/>
        </w:tabs>
        <w:spacing w:after="0" w:before="0" w:line="240" w:lineRule="auto"/>
        <w:ind w:hanging="425" w:left="5669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Приложение № 1</w:t>
      </w:r>
    </w:p>
    <w:p w14:paraId="39000000">
      <w:pPr>
        <w:pStyle w:val="Style_1"/>
        <w:widowControl w:val="1"/>
        <w:spacing w:after="0" w:before="0" w:line="240" w:lineRule="auto"/>
        <w:ind w:hanging="425" w:left="5669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постановлению администрации</w:t>
      </w:r>
    </w:p>
    <w:p w14:paraId="3A000000">
      <w:pPr>
        <w:pStyle w:val="Style_1"/>
        <w:widowControl w:val="1"/>
        <w:spacing w:after="0" w:before="0" w:line="240" w:lineRule="auto"/>
        <w:ind w:hanging="425" w:left="5669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3B000000">
      <w:pPr>
        <w:pStyle w:val="Style_1"/>
        <w:widowControl w:val="1"/>
        <w:spacing w:after="0" w:before="0" w:line="240" w:lineRule="auto"/>
        <w:ind w:hanging="425" w:left="5669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от 30.04.2026 № 3038-П</w:t>
      </w:r>
    </w:p>
    <w:p w14:paraId="3C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</w:p>
    <w:p w14:paraId="3D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ГРАФИК</w:t>
      </w:r>
    </w:p>
    <w:p w14:paraId="3E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приёмки детских лагерей, подведомственных Управлению образования администрации города Магнитогорска, а также иных организаций города Магнитогорска к летнему периоду 2026 года </w:t>
      </w:r>
    </w:p>
    <w:p w14:paraId="3F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12"/>
        </w:rPr>
      </w:pPr>
    </w:p>
    <w:p w14:paraId="40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Ленинский район</w:t>
      </w:r>
      <w:r>
        <w:rPr>
          <w:rFonts w:ascii="Times New Roman" w:hAnsi="Times New Roman"/>
          <w:color w:val="000000"/>
          <w:spacing w:val="0"/>
          <w:sz w:val="28"/>
        </w:rPr>
        <w:t> </w:t>
      </w:r>
    </w:p>
    <w:tbl>
      <w:tblPr>
        <w:tblW w:type="auto" w:w="0"/>
        <w:jc w:val="left"/>
        <w:tblInd w:type="dxa" w:w="-1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3"/>
        <w:gridCol w:w="1858"/>
        <w:gridCol w:w="1998"/>
        <w:gridCol w:w="1878"/>
        <w:gridCol w:w="1757"/>
      </w:tblGrid>
      <w:tr>
        <w:tc>
          <w:tcPr>
            <w:tcW w:type="dxa" w:w="18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Дата</w:t>
            </w:r>
          </w:p>
          <w:p w14:paraId="4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              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Время</w:t>
            </w:r>
          </w:p>
        </w:tc>
        <w:tc>
          <w:tcPr>
            <w:tcW w:type="dxa" w:w="185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9:00</w:t>
            </w:r>
          </w:p>
        </w:tc>
        <w:tc>
          <w:tcPr>
            <w:tcW w:type="dxa" w:w="199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11:30</w:t>
            </w:r>
          </w:p>
        </w:tc>
        <w:tc>
          <w:tcPr>
            <w:tcW w:type="dxa" w:w="187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14:00</w:t>
            </w:r>
          </w:p>
        </w:tc>
        <w:tc>
          <w:tcPr>
            <w:tcW w:type="dxa" w:w="1757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16:30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18.05.2026</w:t>
            </w:r>
          </w:p>
          <w:p w14:paraId="4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(понедельник)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4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3»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4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13»</w:t>
            </w:r>
          </w:p>
        </w:tc>
        <w:tc>
          <w:tcPr>
            <w:tcW w:type="dxa" w:w="187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4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56 УИМ»</w:t>
            </w:r>
          </w:p>
        </w:tc>
        <w:tc>
          <w:tcPr>
            <w:tcW w:type="dxa" w:w="175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5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 37»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19.05.2026</w:t>
            </w:r>
          </w:p>
          <w:p w14:paraId="5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(вторник)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5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55»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 «Гимназия №53»</w:t>
            </w:r>
          </w:p>
        </w:tc>
        <w:tc>
          <w:tcPr>
            <w:tcW w:type="dxa" w:w="187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5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41»</w:t>
            </w:r>
          </w:p>
        </w:tc>
        <w:tc>
          <w:tcPr>
            <w:tcW w:type="dxa" w:w="175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5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«МГМЛ»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20.05.2026</w:t>
            </w:r>
          </w:p>
          <w:p w14:paraId="5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(среда)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5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60»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5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48»</w:t>
            </w:r>
          </w:p>
        </w:tc>
        <w:tc>
          <w:tcPr>
            <w:tcW w:type="dxa" w:w="187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МАУ ДО</w:t>
            </w:r>
          </w:p>
          <w:p w14:paraId="6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«ДТДМ»</w:t>
            </w:r>
          </w:p>
        </w:tc>
        <w:tc>
          <w:tcPr>
            <w:tcW w:type="dxa" w:w="175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</w:tbl>
    <w:p w14:paraId="63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Правобережный район </w:t>
      </w:r>
    </w:p>
    <w:tbl>
      <w:tblPr>
        <w:tblW w:type="auto" w:w="0"/>
        <w:jc w:val="left"/>
        <w:tblInd w:type="dxa" w:w="-1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56"/>
        <w:gridCol w:w="1876"/>
        <w:gridCol w:w="1982"/>
        <w:gridCol w:w="1874"/>
        <w:gridCol w:w="1766"/>
      </w:tblGrid>
      <w:tr>
        <w:tc>
          <w:tcPr>
            <w:tcW w:type="dxa" w:w="185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Дата</w:t>
            </w:r>
          </w:p>
          <w:p w14:paraId="6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              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Время</w:t>
            </w:r>
          </w:p>
        </w:tc>
        <w:tc>
          <w:tcPr>
            <w:tcW w:type="dxa" w:w="1876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09:00</w:t>
            </w:r>
          </w:p>
        </w:tc>
        <w:tc>
          <w:tcPr>
            <w:tcW w:type="dxa" w:w="198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11:30</w:t>
            </w:r>
          </w:p>
        </w:tc>
        <w:tc>
          <w:tcPr>
            <w:tcW w:type="dxa" w:w="1874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14:00</w:t>
            </w:r>
          </w:p>
        </w:tc>
        <w:tc>
          <w:tcPr>
            <w:tcW w:type="dxa" w:w="17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15.30</w:t>
            </w: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18.05.2026</w:t>
            </w:r>
          </w:p>
          <w:p w14:paraId="6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(понедельник)</w:t>
            </w:r>
          </w:p>
        </w:tc>
        <w:tc>
          <w:tcPr>
            <w:tcW w:type="dxa" w:w="187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 ДО «ДЮЦ «Максимум»</w:t>
            </w:r>
          </w:p>
        </w:tc>
        <w:tc>
          <w:tcPr>
            <w:tcW w:type="dxa" w:w="198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6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14»</w:t>
            </w:r>
          </w:p>
        </w:tc>
        <w:tc>
          <w:tcPr>
            <w:tcW w:type="dxa" w:w="1874"/>
            <w:tcBorders>
              <w:left w:color="000000" w:sz="8" w:val="single"/>
              <w:bottom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7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5 УИМ»</w:t>
            </w:r>
          </w:p>
        </w:tc>
        <w:tc>
          <w:tcPr>
            <w:tcW w:type="dxa" w:w="176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19.05.2026</w:t>
            </w:r>
          </w:p>
          <w:p w14:paraId="7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(вторник)</w:t>
            </w:r>
          </w:p>
        </w:tc>
        <w:tc>
          <w:tcPr>
            <w:tcW w:type="dxa" w:w="187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7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66»</w:t>
            </w:r>
          </w:p>
        </w:tc>
        <w:tc>
          <w:tcPr>
            <w:tcW w:type="dxa" w:w="198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7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28»</w:t>
            </w:r>
          </w:p>
        </w:tc>
        <w:tc>
          <w:tcPr>
            <w:tcW w:type="dxa" w:w="1874"/>
            <w:tcBorders>
              <w:left w:color="000000" w:sz="8" w:val="single"/>
              <w:bottom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7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33»</w:t>
            </w:r>
          </w:p>
        </w:tc>
        <w:tc>
          <w:tcPr>
            <w:tcW w:type="dxa" w:w="176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20.05.2026</w:t>
            </w:r>
          </w:p>
          <w:p w14:paraId="7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(среда)</w:t>
            </w:r>
          </w:p>
        </w:tc>
        <w:tc>
          <w:tcPr>
            <w:tcW w:type="dxa" w:w="187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7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61»</w:t>
            </w:r>
          </w:p>
        </w:tc>
        <w:tc>
          <w:tcPr>
            <w:tcW w:type="dxa" w:w="198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8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65»</w:t>
            </w:r>
          </w:p>
        </w:tc>
        <w:tc>
          <w:tcPr>
            <w:tcW w:type="dxa" w:w="1874"/>
            <w:tcBorders>
              <w:left w:color="000000" w:sz="8" w:val="single"/>
              <w:bottom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8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ГБПОУ «МПК»</w:t>
            </w:r>
          </w:p>
        </w:tc>
        <w:tc>
          <w:tcPr>
            <w:tcW w:type="dxa" w:w="176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ЧОУ ДО «Бритиш Клаб»</w:t>
            </w: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21.05.2026</w:t>
            </w:r>
          </w:p>
          <w:p w14:paraId="8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(четверг)</w:t>
            </w:r>
          </w:p>
        </w:tc>
        <w:tc>
          <w:tcPr>
            <w:tcW w:type="dxa" w:w="187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8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12»</w:t>
            </w:r>
          </w:p>
        </w:tc>
        <w:tc>
          <w:tcPr>
            <w:tcW w:type="dxa" w:w="198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8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8»</w:t>
            </w:r>
          </w:p>
        </w:tc>
        <w:tc>
          <w:tcPr>
            <w:tcW w:type="dxa" w:w="1874"/>
            <w:tcBorders>
              <w:left w:color="000000" w:sz="8" w:val="single"/>
              <w:bottom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8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63»</w:t>
            </w:r>
          </w:p>
        </w:tc>
        <w:tc>
          <w:tcPr>
            <w:tcW w:type="dxa" w:w="176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8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</w:tbl>
    <w:p w14:paraId="8C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Орджоникидзевский район (правый берег)</w:t>
      </w:r>
      <w:r>
        <w:rPr>
          <w:rFonts w:ascii="Times New Roman" w:hAnsi="Times New Roman"/>
          <w:color w:val="000000"/>
          <w:spacing w:val="0"/>
          <w:sz w:val="28"/>
        </w:rPr>
        <w:t> </w:t>
      </w:r>
    </w:p>
    <w:tbl>
      <w:tblPr>
        <w:tblW w:type="auto" w:w="0"/>
        <w:jc w:val="left"/>
        <w:tblInd w:type="dxa" w:w="-1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56"/>
        <w:gridCol w:w="2494"/>
        <w:gridCol w:w="1646"/>
        <w:gridCol w:w="1752"/>
        <w:gridCol w:w="1587"/>
      </w:tblGrid>
      <w:tr>
        <w:tc>
          <w:tcPr>
            <w:tcW w:type="dxa" w:w="185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Дата</w:t>
            </w:r>
          </w:p>
          <w:p w14:paraId="8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              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Время</w:t>
            </w:r>
          </w:p>
        </w:tc>
        <w:tc>
          <w:tcPr>
            <w:tcW w:type="dxa" w:w="249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09:00</w:t>
            </w:r>
          </w:p>
        </w:tc>
        <w:tc>
          <w:tcPr>
            <w:tcW w:type="dxa" w:w="1646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11:30</w:t>
            </w:r>
          </w:p>
        </w:tc>
        <w:tc>
          <w:tcPr>
            <w:tcW w:type="dxa" w:w="175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14:00</w:t>
            </w:r>
          </w:p>
        </w:tc>
        <w:tc>
          <w:tcPr>
            <w:tcW w:type="dxa" w:w="1587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16:30</w:t>
            </w: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18.05.2026</w:t>
            </w:r>
          </w:p>
          <w:p w14:paraId="9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(понедельник)</w:t>
            </w:r>
          </w:p>
        </w:tc>
        <w:tc>
          <w:tcPr>
            <w:tcW w:type="dxa" w:w="249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9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10»</w:t>
            </w:r>
          </w:p>
        </w:tc>
        <w:tc>
          <w:tcPr>
            <w:tcW w:type="dxa" w:w="164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9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32»</w:t>
            </w:r>
          </w:p>
        </w:tc>
        <w:tc>
          <w:tcPr>
            <w:tcW w:type="dxa" w:w="175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9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50»</w:t>
            </w:r>
          </w:p>
        </w:tc>
        <w:tc>
          <w:tcPr>
            <w:tcW w:type="dxa" w:w="158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9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47»</w:t>
            </w: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18.05.2026</w:t>
            </w:r>
          </w:p>
          <w:p w14:paraId="9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(понедельник)</w:t>
            </w:r>
          </w:p>
        </w:tc>
        <w:tc>
          <w:tcPr>
            <w:tcW w:type="dxa" w:w="249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A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64»</w:t>
            </w:r>
          </w:p>
        </w:tc>
        <w:tc>
          <w:tcPr>
            <w:tcW w:type="dxa" w:w="164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75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58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19.05.2026</w:t>
            </w:r>
          </w:p>
          <w:p w14:paraId="A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(вторник)</w:t>
            </w:r>
          </w:p>
        </w:tc>
        <w:tc>
          <w:tcPr>
            <w:tcW w:type="dxa" w:w="249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A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«Гимназия № 18»</w:t>
            </w:r>
          </w:p>
        </w:tc>
        <w:tc>
          <w:tcPr>
            <w:tcW w:type="dxa" w:w="164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A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62»</w:t>
            </w:r>
          </w:p>
        </w:tc>
        <w:tc>
          <w:tcPr>
            <w:tcW w:type="dxa" w:w="175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A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1»</w:t>
            </w:r>
          </w:p>
        </w:tc>
        <w:tc>
          <w:tcPr>
            <w:tcW w:type="dxa" w:w="158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A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7»</w:t>
            </w:r>
          </w:p>
        </w:tc>
      </w:tr>
      <w:tr>
        <w:trPr>
          <w:trHeight w:hRule="atLeast" w:val="613"/>
        </w:trP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21.05.2026</w:t>
            </w:r>
          </w:p>
          <w:p w14:paraId="A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(четверг)</w:t>
            </w:r>
          </w:p>
        </w:tc>
        <w:tc>
          <w:tcPr>
            <w:tcW w:type="dxa" w:w="249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B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54»</w:t>
            </w:r>
          </w:p>
        </w:tc>
        <w:tc>
          <w:tcPr>
            <w:tcW w:type="dxa" w:w="164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B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59»</w:t>
            </w:r>
          </w:p>
        </w:tc>
        <w:tc>
          <w:tcPr>
            <w:tcW w:type="dxa" w:w="175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МУДО</w:t>
            </w:r>
          </w:p>
          <w:p w14:paraId="B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«П/б ЦДОД»</w:t>
            </w:r>
          </w:p>
        </w:tc>
        <w:tc>
          <w:tcPr>
            <w:tcW w:type="dxa" w:w="158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B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67»</w:t>
            </w:r>
          </w:p>
        </w:tc>
      </w:tr>
      <w:tr>
        <w:tc>
          <w:tcPr>
            <w:tcW w:type="dxa" w:w="185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21.05.2026</w:t>
            </w:r>
          </w:p>
          <w:p w14:paraId="B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(четверг)</w:t>
            </w:r>
          </w:p>
        </w:tc>
        <w:tc>
          <w:tcPr>
            <w:tcW w:type="dxa" w:w="249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 «СкОШИ № 3»</w:t>
            </w:r>
          </w:p>
        </w:tc>
        <w:tc>
          <w:tcPr>
            <w:tcW w:type="dxa" w:w="164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75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58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</w:tbl>
    <w:p w14:paraId="BE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Орджоникидзевский район (левый берег) </w:t>
      </w:r>
    </w:p>
    <w:tbl>
      <w:tblPr>
        <w:tblW w:type="auto" w:w="0"/>
        <w:jc w:val="left"/>
        <w:tblInd w:type="dxa" w:w="-1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3"/>
        <w:gridCol w:w="1858"/>
        <w:gridCol w:w="1998"/>
        <w:gridCol w:w="1868"/>
        <w:gridCol w:w="1767"/>
      </w:tblGrid>
      <w:tr>
        <w:tc>
          <w:tcPr>
            <w:tcW w:type="dxa" w:w="18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Дата</w:t>
            </w:r>
          </w:p>
          <w:p w14:paraId="C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              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Время</w:t>
            </w:r>
          </w:p>
        </w:tc>
        <w:tc>
          <w:tcPr>
            <w:tcW w:type="dxa" w:w="185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09:00</w:t>
            </w:r>
          </w:p>
        </w:tc>
        <w:tc>
          <w:tcPr>
            <w:tcW w:type="dxa" w:w="199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11:30</w:t>
            </w:r>
          </w:p>
        </w:tc>
        <w:tc>
          <w:tcPr>
            <w:tcW w:type="dxa" w:w="186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14:00</w:t>
            </w:r>
          </w:p>
        </w:tc>
        <w:tc>
          <w:tcPr>
            <w:tcW w:type="dxa" w:w="1767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16:30</w:t>
            </w:r>
          </w:p>
        </w:tc>
      </w:tr>
      <w:tr>
        <w:trPr>
          <w:trHeight w:hRule="atLeast" w:val="647"/>
        </w:trP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18.05.2026</w:t>
            </w:r>
          </w:p>
          <w:p w14:paraId="C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(понедельник)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C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20»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C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40»</w:t>
            </w:r>
          </w:p>
        </w:tc>
        <w:tc>
          <w:tcPr>
            <w:tcW w:type="dxa" w:w="186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76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647"/>
        </w:trP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20.05.2026</w:t>
            </w:r>
          </w:p>
          <w:p w14:paraId="C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(среда)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D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42»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D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16»</w:t>
            </w:r>
          </w:p>
        </w:tc>
        <w:tc>
          <w:tcPr>
            <w:tcW w:type="dxa" w:w="186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D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21»</w:t>
            </w:r>
          </w:p>
        </w:tc>
        <w:tc>
          <w:tcPr>
            <w:tcW w:type="dxa" w:w="176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МОУ</w:t>
            </w:r>
          </w:p>
          <w:p w14:paraId="D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«СОШ № 31»</w:t>
            </w:r>
          </w:p>
        </w:tc>
      </w:tr>
    </w:tbl>
    <w:p w14:paraId="D7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Calibri" w:hAnsi="Calibri"/>
          <w:color w:val="000000"/>
          <w:spacing w:val="0"/>
          <w:sz w:val="22"/>
        </w:rPr>
      </w:pPr>
      <w:r>
        <w:rPr>
          <w:rFonts w:ascii="Times New Roman" w:hAnsi="Times New Roman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8"/>
        </w:rPr>
        <w:t> </w:t>
      </w:r>
    </w:p>
    <w:tbl>
      <w:tblPr>
        <w:tblW w:type="auto" w:w="0"/>
        <w:jc w:val="left"/>
        <w:tblInd w:type="dxa" w:w="-1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1"/>
        <w:gridCol w:w="1929"/>
        <w:gridCol w:w="5054"/>
      </w:tblGrid>
      <w:tr>
        <w:trPr>
          <w:trHeight w:hRule="atLeast" w:val="360"/>
        </w:trPr>
        <w:tc>
          <w:tcPr>
            <w:tcW w:type="dxa" w:w="23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Дата</w:t>
            </w:r>
          </w:p>
        </w:tc>
        <w:tc>
          <w:tcPr>
            <w:tcW w:type="dxa" w:w="192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Время</w:t>
            </w:r>
          </w:p>
        </w:tc>
        <w:tc>
          <w:tcPr>
            <w:tcW w:type="dxa" w:w="505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ЗДОЛ</w:t>
            </w:r>
          </w:p>
        </w:tc>
      </w:tr>
      <w:tr>
        <w:trPr>
          <w:trHeight w:hRule="atLeast" w:val="360"/>
        </w:trPr>
        <w:tc>
          <w:tcPr>
            <w:tcW w:type="dxa" w:w="237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28.05.2026</w:t>
            </w:r>
          </w:p>
          <w:p w14:paraId="D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(четверг)</w:t>
            </w:r>
          </w:p>
        </w:tc>
        <w:tc>
          <w:tcPr>
            <w:tcW w:type="dxa" w:w="19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09.00</w:t>
            </w:r>
          </w:p>
        </w:tc>
        <w:tc>
          <w:tcPr>
            <w:tcW w:type="dxa" w:w="505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МАОУ «Магнитогорская школа-интернат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 углубленным изучением предметов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для перспективных детей» (ДЗК «Абзаково»)</w:t>
            </w:r>
          </w:p>
        </w:tc>
      </w:tr>
      <w:tr>
        <w:trPr>
          <w:trHeight w:hRule="atLeast" w:val="360"/>
        </w:trPr>
        <w:tc>
          <w:tcPr>
            <w:tcW w:type="dxa" w:w="237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28.05.2026</w:t>
            </w:r>
          </w:p>
          <w:p w14:paraId="E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(четверг)</w:t>
            </w:r>
          </w:p>
        </w:tc>
        <w:tc>
          <w:tcPr>
            <w:tcW w:type="dxa" w:w="19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13.00</w:t>
            </w:r>
          </w:p>
        </w:tc>
        <w:tc>
          <w:tcPr>
            <w:tcW w:type="dxa" w:w="505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ЧУДО ПАО «ММК» «ДООК»</w:t>
            </w:r>
          </w:p>
        </w:tc>
      </w:tr>
      <w:tr>
        <w:trPr>
          <w:trHeight w:hRule="atLeast" w:val="360"/>
        </w:trPr>
        <w:tc>
          <w:tcPr>
            <w:tcW w:type="dxa" w:w="237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29.05.2026</w:t>
            </w:r>
          </w:p>
          <w:p w14:paraId="E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(пятница)</w:t>
            </w:r>
          </w:p>
        </w:tc>
        <w:tc>
          <w:tcPr>
            <w:tcW w:type="dxa" w:w="19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10.00</w:t>
            </w:r>
          </w:p>
        </w:tc>
        <w:tc>
          <w:tcPr>
            <w:tcW w:type="dxa" w:w="505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 ДО «ООЦ для детей дошкольного возраста «Горный ручеек»</w:t>
            </w:r>
          </w:p>
        </w:tc>
      </w:tr>
    </w:tbl>
    <w:p w14:paraId="E7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sectPr>
      <w:headerReference r:id="rId5" w:type="default"/>
      <w:headerReference r:id="rId11" w:type="first"/>
      <w:headerReference r:id="rId3" w:type="even"/>
      <w:footerReference r:id="rId6" w:type="default"/>
      <w:footerReference r:id="rId1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Вр-2386791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Вр-2386791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4"/>
    </w:rPr>
  </w:style>
  <w:style w:styleId="Style_4" w:type="paragraph">
    <w:name w:val="Contents 7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Contents 7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Heading 51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_ch" w:type="character">
    <w:name w:val="Heading 512"/>
    <w:link w:val="Style_5"/>
    <w:rPr>
      <w:rFonts w:ascii="XO Thames" w:hAnsi="XO Thames"/>
      <w:b w:val="1"/>
      <w:color w:val="000000"/>
      <w:spacing w:val="0"/>
      <w:sz w:val="22"/>
    </w:rPr>
  </w:style>
  <w:style w:styleId="Style_6" w:type="paragraph">
    <w:name w:val="toc 2"/>
    <w:next w:val="Style_1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1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1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_ch" w:type="character">
    <w:name w:val="Contents 12"/>
    <w:link w:val="Style_8"/>
    <w:rPr>
      <w:rFonts w:ascii="XO Thames" w:hAnsi="XO Thames"/>
      <w:b w:val="1"/>
      <w:color w:val="000000"/>
      <w:spacing w:val="0"/>
      <w:sz w:val="28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1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2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2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82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8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Заголовок"/>
    <w:link w:val="Style_13_ch"/>
    <w:rPr>
      <w:rFonts w:ascii="PT Astra Serif" w:hAnsi="PT Astra Serif"/>
      <w:sz w:val="28"/>
    </w:rPr>
  </w:style>
  <w:style w:styleId="Style_13_ch" w:type="character">
    <w:name w:val="Заголовок"/>
    <w:link w:val="Style_13"/>
    <w:rPr>
      <w:rFonts w:ascii="PT Astra Serif" w:hAnsi="PT Astra Serif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1"/>
    <w:link w:val="Style_1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6" w:type="paragraph">
    <w:name w:val="Указатель"/>
    <w:link w:val="Style_16_ch"/>
    <w:rPr>
      <w:rFonts w:ascii="PT Astra Serif" w:hAnsi="PT Astra Serif"/>
    </w:rPr>
  </w:style>
  <w:style w:styleId="Style_16_ch" w:type="character">
    <w:name w:val="Указатель"/>
    <w:link w:val="Style_16"/>
    <w:rPr>
      <w:rFonts w:ascii="PT Astra Serif" w:hAnsi="PT Astra Serif"/>
    </w:rPr>
  </w:style>
  <w:style w:styleId="Style_17" w:type="paragraph">
    <w:name w:val="Contents 11"/>
    <w:link w:val="Style_17_ch"/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Contents 11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Contents 3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Contents 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Internet link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9_ch" w:type="character">
    <w:name w:val="Internet link2"/>
    <w:link w:val="Style_19"/>
    <w:rPr>
      <w:rFonts w:ascii="XO Thames" w:hAnsi="XO Thames"/>
      <w:color w:val="0000FF"/>
      <w:spacing w:val="0"/>
      <w:sz w:val="24"/>
      <w:u w:val="single"/>
    </w:rPr>
  </w:style>
  <w:style w:styleId="Style_20" w:type="paragraph">
    <w:name w:val="Footnote2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Footnote2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Header1"/>
    <w:basedOn w:val="Style_22"/>
    <w:link w:val="Style_21_ch"/>
  </w:style>
  <w:style w:styleId="Style_21_ch" w:type="character">
    <w:name w:val="Header1"/>
    <w:basedOn w:val="Style_22_ch"/>
    <w:link w:val="Style_21"/>
  </w:style>
  <w:style w:styleId="Style_23" w:type="paragraph">
    <w:name w:val="Heading 42"/>
    <w:link w:val="Style_23_ch"/>
    <w:rPr>
      <w:rFonts w:ascii="XO Thames" w:hAnsi="XO Thames"/>
      <w:b w:val="1"/>
      <w:color w:val="000000"/>
      <w:spacing w:val="0"/>
      <w:sz w:val="24"/>
    </w:rPr>
  </w:style>
  <w:style w:styleId="Style_23_ch" w:type="character">
    <w:name w:val="Heading 42"/>
    <w:link w:val="Style_23"/>
    <w:rPr>
      <w:rFonts w:ascii="XO Thames" w:hAnsi="XO Thames"/>
      <w:b w:val="1"/>
      <w:color w:val="000000"/>
      <w:spacing w:val="0"/>
      <w:sz w:val="24"/>
    </w:rPr>
  </w:style>
  <w:style w:styleId="Style_2" w:type="paragraph">
    <w:name w:val="footer"/>
    <w:basedOn w:val="Style_24"/>
    <w:link w:val="Style_2_ch"/>
  </w:style>
  <w:style w:styleId="Style_2_ch" w:type="character">
    <w:name w:val="footer"/>
    <w:basedOn w:val="Style_24_ch"/>
    <w:link w:val="Style_2"/>
  </w:style>
  <w:style w:styleId="Style_25" w:type="paragraph">
    <w:name w:val="Subtitle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5_ch" w:type="character">
    <w:name w:val="Subtitle11"/>
    <w:link w:val="Style_25"/>
    <w:rPr>
      <w:rFonts w:ascii="XO Thames" w:hAnsi="XO Thames"/>
      <w:i w:val="1"/>
      <w:color w:val="000000"/>
      <w:spacing w:val="0"/>
      <w:sz w:val="24"/>
    </w:rPr>
  </w:style>
  <w:style w:styleId="Style_26" w:type="paragraph">
    <w:name w:val="Heading 31"/>
    <w:link w:val="Style_26_ch"/>
    <w:rPr>
      <w:rFonts w:ascii="XO Thames" w:hAnsi="XO Thames"/>
      <w:b w:val="1"/>
      <w:color w:val="000000"/>
      <w:spacing w:val="0"/>
      <w:sz w:val="26"/>
    </w:rPr>
  </w:style>
  <w:style w:styleId="Style_26_ch" w:type="character">
    <w:name w:val="Heading 31"/>
    <w:link w:val="Style_26"/>
    <w:rPr>
      <w:rFonts w:ascii="XO Thames" w:hAnsi="XO Thames"/>
      <w:b w:val="1"/>
      <w:color w:val="000000"/>
      <w:spacing w:val="0"/>
      <w:sz w:val="26"/>
    </w:rPr>
  </w:style>
  <w:style w:styleId="Style_27" w:type="paragraph">
    <w:name w:val="Contents 4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Contents 42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2"/>
    <w:link w:val="Style_28_ch"/>
    <w:rPr>
      <w:rFonts w:ascii="XO Thames" w:hAnsi="XO Thames"/>
      <w:color w:val="000000"/>
      <w:spacing w:val="0"/>
      <w:sz w:val="28"/>
    </w:rPr>
  </w:style>
  <w:style w:styleId="Style_28_ch" w:type="character">
    <w:name w:val="Contents 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91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9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Heading 51"/>
    <w:link w:val="Style_30_ch"/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1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Heading 2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Heading 21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Указатель1"/>
    <w:basedOn w:val="Style_1"/>
    <w:link w:val="Style_32_ch"/>
    <w:rPr>
      <w:rFonts w:ascii="PT Astra Serif" w:hAnsi="PT Astra Serif"/>
    </w:rPr>
  </w:style>
  <w:style w:styleId="Style_32_ch" w:type="character">
    <w:name w:val="Указатель1"/>
    <w:basedOn w:val="Style_1_ch"/>
    <w:link w:val="Style_32"/>
    <w:rPr>
      <w:rFonts w:ascii="PT Astra Serif" w:hAnsi="PT Astra Serif"/>
    </w:rPr>
  </w:style>
  <w:style w:styleId="Style_33" w:type="paragraph">
    <w:name w:val="toc 3"/>
    <w:next w:val="Style_1"/>
    <w:link w:val="Style_3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List"/>
    <w:basedOn w:val="Style_35"/>
    <w:link w:val="Style_34_ch"/>
    <w:rPr>
      <w:rFonts w:ascii="PT Astra Serif" w:hAnsi="PT Astra Serif"/>
    </w:rPr>
  </w:style>
  <w:style w:styleId="Style_34_ch" w:type="character">
    <w:name w:val="List"/>
    <w:basedOn w:val="Style_35_ch"/>
    <w:link w:val="Style_34"/>
    <w:rPr>
      <w:rFonts w:ascii="PT Astra Serif" w:hAnsi="PT Astra Serif"/>
    </w:rPr>
  </w:style>
  <w:style w:styleId="Style_36" w:type="paragraph">
    <w:name w:val="caption"/>
    <w:basedOn w:val="Style_1"/>
    <w:link w:val="Style_3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6_ch" w:type="character">
    <w:name w:val="caption"/>
    <w:basedOn w:val="Style_1_ch"/>
    <w:link w:val="Style_36"/>
    <w:rPr>
      <w:rFonts w:ascii="PT Astra Serif" w:hAnsi="PT Astra Serif"/>
      <w:i w:val="1"/>
      <w:sz w:val="24"/>
    </w:rPr>
  </w:style>
  <w:style w:styleId="Style_37" w:type="paragraph">
    <w:name w:val="heading 5"/>
    <w:next w:val="Style_1"/>
    <w:link w:val="Style_3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Contents 5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52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1"/>
    <w:next w:val="Style_1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9_ch" w:type="character">
    <w:name w:val="heading 1"/>
    <w:link w:val="Style_39"/>
    <w:rPr>
      <w:rFonts w:ascii="XO Thames" w:hAnsi="XO Thames"/>
      <w:b w:val="1"/>
      <w:color w:val="000000"/>
      <w:spacing w:val="0"/>
      <w:sz w:val="32"/>
    </w:rPr>
  </w:style>
  <w:style w:styleId="Style_40" w:type="paragraph">
    <w:name w:val="Caption1"/>
    <w:link w:val="Style_40_ch"/>
    <w:rPr>
      <w:rFonts w:ascii="PT Astra Serif" w:hAnsi="PT Astra Serif"/>
      <w:i w:val="1"/>
      <w:sz w:val="24"/>
    </w:rPr>
  </w:style>
  <w:style w:styleId="Style_40_ch" w:type="character">
    <w:name w:val="Caption1"/>
    <w:link w:val="Style_40"/>
    <w:rPr>
      <w:rFonts w:ascii="PT Astra Serif" w:hAnsi="PT Astra Serif"/>
      <w:i w:val="1"/>
      <w:sz w:val="24"/>
    </w:rPr>
  </w:style>
  <w:style w:styleId="Style_41" w:type="paragraph">
    <w:name w:val="Title2"/>
    <w:link w:val="Style_41_ch"/>
    <w:rPr>
      <w:rFonts w:ascii="XO Thames" w:hAnsi="XO Thames"/>
      <w:b w:val="1"/>
      <w:caps w:val="1"/>
      <w:color w:val="000000"/>
      <w:spacing w:val="0"/>
      <w:sz w:val="40"/>
    </w:rPr>
  </w:style>
  <w:style w:styleId="Style_41_ch" w:type="character">
    <w:name w:val="Title2"/>
    <w:link w:val="Style_41"/>
    <w:rPr>
      <w:rFonts w:ascii="XO Thames" w:hAnsi="XO Thames"/>
      <w:b w:val="1"/>
      <w:caps w:val="1"/>
      <w:color w:val="000000"/>
      <w:spacing w:val="0"/>
      <w:sz w:val="40"/>
    </w:rPr>
  </w:style>
  <w:style w:styleId="Style_42" w:type="paragraph">
    <w:name w:val="Заголовок1"/>
    <w:basedOn w:val="Style_1"/>
    <w:next w:val="Style_35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1"/>
    <w:basedOn w:val="Style_1_ch"/>
    <w:link w:val="Style_42"/>
    <w:rPr>
      <w:rFonts w:ascii="PT Astra Serif" w:hAnsi="PT Astra Serif"/>
      <w:sz w:val="28"/>
    </w:rPr>
  </w:style>
  <w:style w:styleId="Style_43" w:type="paragraph">
    <w:name w:val="Heading 4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3_ch" w:type="character">
    <w:name w:val="Heading 411"/>
    <w:link w:val="Style_43"/>
    <w:rPr>
      <w:rFonts w:ascii="XO Thames" w:hAnsi="XO Thames"/>
      <w:b w:val="1"/>
      <w:color w:val="000000"/>
      <w:spacing w:val="0"/>
      <w:sz w:val="24"/>
    </w:rPr>
  </w:style>
  <w:style w:styleId="Style_44" w:type="paragraph">
    <w:name w:val="Contents 6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62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Footnote"/>
    <w:link w:val="Style_46"/>
    <w:rPr>
      <w:rFonts w:ascii="XO Thames" w:hAnsi="XO Thames"/>
      <w:sz w:val="22"/>
    </w:rPr>
  </w:style>
  <w:style w:styleId="Style_3" w:type="paragraph">
    <w:name w:val="header"/>
    <w:basedOn w:val="Style_24"/>
    <w:link w:val="Style_3_ch"/>
  </w:style>
  <w:style w:styleId="Style_3_ch" w:type="character">
    <w:name w:val="header"/>
    <w:basedOn w:val="Style_24_ch"/>
    <w:link w:val="Style_3"/>
  </w:style>
  <w:style w:styleId="Style_47" w:type="paragraph">
    <w:name w:val="toc 1"/>
    <w:next w:val="Style_1"/>
    <w:link w:val="Style_4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7_ch" w:type="character">
    <w:name w:val="toc 1"/>
    <w:link w:val="Style_47"/>
    <w:rPr>
      <w:rFonts w:ascii="XO Thames" w:hAnsi="XO Thames"/>
      <w:b w:val="1"/>
      <w:color w:val="000000"/>
      <w:spacing w:val="0"/>
      <w:sz w:val="28"/>
    </w:rPr>
  </w:style>
  <w:style w:styleId="Style_48" w:type="paragraph">
    <w:name w:val="Header and Footer"/>
    <w:link w:val="Style_48_ch"/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Contents 4"/>
    <w:link w:val="Style_49_ch"/>
    <w:rPr>
      <w:rFonts w:ascii="XO Thames" w:hAnsi="XO Thames"/>
      <w:color w:val="000000"/>
      <w:spacing w:val="0"/>
      <w:sz w:val="28"/>
    </w:rPr>
  </w:style>
  <w:style w:styleId="Style_49_ch" w:type="character">
    <w:name w:val="Contents 4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Heading 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0_ch" w:type="character">
    <w:name w:val="Heading 111"/>
    <w:link w:val="Style_50"/>
    <w:rPr>
      <w:rFonts w:ascii="XO Thames" w:hAnsi="XO Thames"/>
      <w:b w:val="1"/>
      <w:color w:val="000000"/>
      <w:spacing w:val="0"/>
      <w:sz w:val="32"/>
    </w:rPr>
  </w:style>
  <w:style w:styleId="Style_51" w:type="paragraph">
    <w:name w:val="Footnote11"/>
    <w:link w:val="Style_5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1_ch" w:type="character">
    <w:name w:val="Footnote11"/>
    <w:link w:val="Style_51"/>
    <w:rPr>
      <w:rFonts w:ascii="XO Thames" w:hAnsi="XO Thames"/>
      <w:color w:val="000000"/>
      <w:spacing w:val="0"/>
      <w:sz w:val="22"/>
    </w:rPr>
  </w:style>
  <w:style w:styleId="Style_52" w:type="paragraph">
    <w:name w:val="Text body"/>
    <w:link w:val="Style_52_ch"/>
  </w:style>
  <w:style w:styleId="Style_52_ch" w:type="character">
    <w:name w:val="Text body"/>
    <w:link w:val="Style_52"/>
  </w:style>
  <w:style w:styleId="Style_53" w:type="paragraph">
    <w:name w:val="Contents 9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Contents 92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Contents 7"/>
    <w:link w:val="Style_54_ch"/>
    <w:rPr>
      <w:rFonts w:ascii="XO Thames" w:hAnsi="XO Thames"/>
      <w:color w:val="000000"/>
      <w:spacing w:val="0"/>
      <w:sz w:val="28"/>
    </w:rPr>
  </w:style>
  <w:style w:styleId="Style_54_ch" w:type="character">
    <w:name w:val="Contents 7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toc 9"/>
    <w:next w:val="Style_1"/>
    <w:link w:val="Style_5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9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ing 22"/>
    <w:link w:val="Style_56_ch"/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2"/>
    <w:link w:val="Style_56"/>
    <w:rPr>
      <w:rFonts w:ascii="XO Thames" w:hAnsi="XO Thames"/>
      <w:b w:val="1"/>
      <w:color w:val="000000"/>
      <w:spacing w:val="0"/>
      <w:sz w:val="28"/>
    </w:rPr>
  </w:style>
  <w:style w:styleId="Style_24" w:type="paragraph">
    <w:name w:val="Колонтитулы (user)"/>
    <w:link w:val="Style_2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4_ch" w:type="character">
    <w:name w:val="Колонтитулы (user)"/>
    <w:link w:val="Style_24"/>
    <w:rPr>
      <w:rFonts w:ascii="XO Thames" w:hAnsi="XO Thames"/>
      <w:color w:val="000000"/>
      <w:spacing w:val="0"/>
      <w:sz w:val="28"/>
    </w:rPr>
  </w:style>
  <w:style w:styleId="Style_57" w:type="paragraph">
    <w:name w:val="toc 8"/>
    <w:next w:val="Style_1"/>
    <w:link w:val="Style_5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8"/>
    <w:link w:val="Style_57"/>
    <w:rPr>
      <w:rFonts w:ascii="XO Thames" w:hAnsi="XO Thames"/>
      <w:color w:val="000000"/>
      <w:spacing w:val="0"/>
      <w:sz w:val="28"/>
    </w:rPr>
  </w:style>
  <w:style w:styleId="Style_22" w:type="paragraph">
    <w:name w:val="Колонтитулы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Колонтитулы1"/>
    <w:link w:val="Style_22"/>
    <w:rPr>
      <w:rFonts w:ascii="XO Thames" w:hAnsi="XO Thames"/>
      <w:color w:val="000000"/>
      <w:spacing w:val="0"/>
      <w:sz w:val="28"/>
    </w:rPr>
  </w:style>
  <w:style w:styleId="Style_58" w:type="paragraph">
    <w:name w:val="Указатель (user)"/>
    <w:basedOn w:val="Style_1"/>
    <w:link w:val="Style_58_ch"/>
    <w:rPr>
      <w:rFonts w:ascii="PT Astra Serif" w:hAnsi="PT Astra Serif"/>
    </w:rPr>
  </w:style>
  <w:style w:styleId="Style_58_ch" w:type="character">
    <w:name w:val="Указатель (user)"/>
    <w:basedOn w:val="Style_1_ch"/>
    <w:link w:val="Style_58"/>
    <w:rPr>
      <w:rFonts w:ascii="PT Astra Serif" w:hAnsi="PT Astra Serif"/>
    </w:rPr>
  </w:style>
  <w:style w:styleId="Style_59" w:type="paragraph">
    <w:name w:val="Heading 31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59_ch" w:type="character">
    <w:name w:val="Heading 312"/>
    <w:link w:val="Style_59"/>
    <w:rPr>
      <w:rFonts w:ascii="XO Thames" w:hAnsi="XO Thames"/>
      <w:b w:val="1"/>
      <w:color w:val="000000"/>
      <w:spacing w:val="0"/>
      <w:sz w:val="26"/>
    </w:rPr>
  </w:style>
  <w:style w:styleId="Style_60" w:type="paragraph">
    <w:name w:val="Contents 3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3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Заголовок (user)"/>
    <w:basedOn w:val="Style_1"/>
    <w:next w:val="Style_35"/>
    <w:link w:val="Style_6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1_ch" w:type="character">
    <w:name w:val="Заголовок (user)"/>
    <w:basedOn w:val="Style_1_ch"/>
    <w:link w:val="Style_61"/>
    <w:rPr>
      <w:rFonts w:ascii="PT Astra Serif" w:hAnsi="PT Astra Serif"/>
      <w:sz w:val="28"/>
    </w:rPr>
  </w:style>
  <w:style w:styleId="Style_62" w:type="paragraph">
    <w:name w:val="List1"/>
    <w:basedOn w:val="Style_52"/>
    <w:link w:val="Style_62_ch"/>
    <w:rPr>
      <w:rFonts w:ascii="PT Astra Serif" w:hAnsi="PT Astra Serif"/>
    </w:rPr>
  </w:style>
  <w:style w:styleId="Style_62_ch" w:type="character">
    <w:name w:val="List1"/>
    <w:basedOn w:val="Style_52_ch"/>
    <w:link w:val="Style_62"/>
    <w:rPr>
      <w:rFonts w:ascii="PT Astra Serif" w:hAnsi="PT Astra Serif"/>
    </w:rPr>
  </w:style>
  <w:style w:styleId="Style_35" w:type="paragraph">
    <w:name w:val="Body Text"/>
    <w:basedOn w:val="Style_1"/>
    <w:link w:val="Style_35_ch"/>
    <w:pPr>
      <w:widowControl w:val="1"/>
      <w:spacing w:after="140" w:before="0" w:line="276" w:lineRule="auto"/>
      <w:ind/>
    </w:pPr>
  </w:style>
  <w:style w:styleId="Style_35_ch" w:type="character">
    <w:name w:val="Body Text"/>
    <w:basedOn w:val="Style_1_ch"/>
    <w:link w:val="Style_35"/>
  </w:style>
  <w:style w:styleId="Style_63" w:type="paragraph">
    <w:name w:val="Contents 61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6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toc 5"/>
    <w:next w:val="Style_1"/>
    <w:link w:val="Style_6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toc 5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Title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65_ch" w:type="character">
    <w:name w:val="Title11"/>
    <w:link w:val="Style_65"/>
    <w:rPr>
      <w:rFonts w:ascii="XO Thames" w:hAnsi="XO Thames"/>
      <w:b w:val="1"/>
      <w:caps w:val="1"/>
      <w:color w:val="000000"/>
      <w:spacing w:val="0"/>
      <w:sz w:val="40"/>
    </w:rPr>
  </w:style>
  <w:style w:styleId="Style_66" w:type="paragraph">
    <w:name w:val="Contents 81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8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Subtitle2"/>
    <w:link w:val="Style_67_ch"/>
    <w:rPr>
      <w:rFonts w:ascii="XO Thames" w:hAnsi="XO Thames"/>
      <w:i w:val="1"/>
      <w:color w:val="000000"/>
      <w:spacing w:val="0"/>
      <w:sz w:val="24"/>
    </w:rPr>
  </w:style>
  <w:style w:styleId="Style_67_ch" w:type="character">
    <w:name w:val="Subtitle2"/>
    <w:link w:val="Style_67"/>
    <w:rPr>
      <w:rFonts w:ascii="XO Thames" w:hAnsi="XO Thames"/>
      <w:i w:val="1"/>
      <w:color w:val="000000"/>
      <w:spacing w:val="0"/>
      <w:sz w:val="24"/>
    </w:rPr>
  </w:style>
  <w:style w:styleId="Style_68" w:type="paragraph">
    <w:name w:val="Heading 12"/>
    <w:link w:val="Style_68_ch"/>
    <w:rPr>
      <w:rFonts w:ascii="XO Thames" w:hAnsi="XO Thames"/>
      <w:b w:val="1"/>
      <w:color w:val="000000"/>
      <w:spacing w:val="0"/>
      <w:sz w:val="32"/>
    </w:rPr>
  </w:style>
  <w:style w:styleId="Style_68_ch" w:type="character">
    <w:name w:val="Heading 12"/>
    <w:link w:val="Style_68"/>
    <w:rPr>
      <w:rFonts w:ascii="XO Thames" w:hAnsi="XO Thames"/>
      <w:b w:val="1"/>
      <w:color w:val="000000"/>
      <w:spacing w:val="0"/>
      <w:sz w:val="32"/>
    </w:rPr>
  </w:style>
  <w:style w:styleId="Style_69" w:type="paragraph">
    <w:name w:val="Subtitle"/>
    <w:next w:val="Style_1"/>
    <w:link w:val="Style_6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9_ch" w:type="character">
    <w:name w:val="Subtitle"/>
    <w:link w:val="Style_69"/>
    <w:rPr>
      <w:rFonts w:ascii="XO Thames" w:hAnsi="XO Thames"/>
      <w:i w:val="1"/>
      <w:color w:val="000000"/>
      <w:spacing w:val="0"/>
      <w:sz w:val="24"/>
    </w:rPr>
  </w:style>
  <w:style w:styleId="Style_70" w:type="paragraph">
    <w:name w:val="Internet link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70_ch" w:type="character">
    <w:name w:val="Internet link1"/>
    <w:link w:val="Style_70"/>
    <w:rPr>
      <w:rFonts w:ascii="XO Thames" w:hAnsi="XO Thames"/>
      <w:color w:val="0000FF"/>
      <w:spacing w:val="0"/>
      <w:sz w:val="24"/>
      <w:u w:val="single"/>
    </w:rPr>
  </w:style>
  <w:style w:styleId="Style_71" w:type="paragraph">
    <w:name w:val="Title"/>
    <w:next w:val="Style_1"/>
    <w:link w:val="Style_71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1_ch" w:type="character">
    <w:name w:val="Title"/>
    <w:link w:val="Style_71"/>
    <w:rPr>
      <w:rFonts w:ascii="XO Thames" w:hAnsi="XO Thames"/>
      <w:b w:val="1"/>
      <w:caps w:val="1"/>
      <w:color w:val="000000"/>
      <w:spacing w:val="0"/>
      <w:sz w:val="40"/>
    </w:rPr>
  </w:style>
  <w:style w:styleId="Style_72" w:type="paragraph">
    <w:name w:val="heading 4"/>
    <w:next w:val="Style_1"/>
    <w:link w:val="Style_7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2_ch" w:type="character">
    <w:name w:val="heading 4"/>
    <w:link w:val="Style_72"/>
    <w:rPr>
      <w:rFonts w:ascii="XO Thames" w:hAnsi="XO Thames"/>
      <w:b w:val="1"/>
      <w:color w:val="000000"/>
      <w:spacing w:val="0"/>
      <w:sz w:val="24"/>
    </w:rPr>
  </w:style>
  <w:style w:styleId="Style_73" w:type="paragraph">
    <w:name w:val="Footer1"/>
    <w:basedOn w:val="Style_22"/>
    <w:link w:val="Style_73_ch"/>
  </w:style>
  <w:style w:styleId="Style_73_ch" w:type="character">
    <w:name w:val="Footer1"/>
    <w:basedOn w:val="Style_22_ch"/>
    <w:link w:val="Style_73"/>
  </w:style>
  <w:style w:styleId="Style_74" w:type="paragraph">
    <w:name w:val="heading 2"/>
    <w:next w:val="Style_1"/>
    <w:link w:val="Style_7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4_ch" w:type="character">
    <w:name w:val="heading 2"/>
    <w:link w:val="Style_74"/>
    <w:rPr>
      <w:rFonts w:ascii="XO Thames" w:hAnsi="XO Thames"/>
      <w:b w:val="1"/>
      <w:color w:val="000000"/>
      <w:spacing w:val="0"/>
      <w:sz w:val="28"/>
    </w:rPr>
  </w:style>
  <w:style w:styleId="Style_75" w:type="paragraph">
    <w:name w:val="Contents 51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5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Endnote11"/>
    <w:link w:val="Style_7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6_ch" w:type="character">
    <w:name w:val="Endnote11"/>
    <w:link w:val="Style_76"/>
    <w:rPr>
      <w:rFonts w:ascii="XO Thames" w:hAnsi="XO Thames"/>
      <w:color w:val="000000"/>
      <w:spacing w:val="0"/>
      <w:sz w:val="22"/>
    </w:rPr>
  </w:style>
  <w:style w:styleId="Style_77" w:type="paragraph">
    <w:name w:val="Endnote2"/>
    <w:link w:val="Style_7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7_ch" w:type="character">
    <w:name w:val="Endnote2"/>
    <w:link w:val="Style_77"/>
    <w:rPr>
      <w:rFonts w:ascii="XO Thames" w:hAnsi="XO Thames"/>
      <w:color w:val="000000"/>
      <w:spacing w:val="0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2026-05-18T08:56:11Z</dcterms:created>
  <dcterms:modified xsi:type="dcterms:W3CDTF">2026-05-19T04:16:37Z</dcterms:modified>
</cp:coreProperties>
</file>