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2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19.xml"/>
  <Override ContentType="application/vnd.openxmlformats-officedocument.wordprocessingml.header+xml" PartName="/word/header3.xml"/>
  <Override ContentType="application/vnd.openxmlformats-officedocument.wordprocessingml.header+xml" PartName="/word/header6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D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E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F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20000000">
      <w:pPr>
        <w:rPr>
          <w:spacing w:val="-4"/>
          <w:sz w:val="28"/>
        </w:rPr>
      </w:pPr>
    </w:p>
    <w:p w14:paraId="21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12.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3329</w:t>
      </w:r>
      <w:r>
        <w:rPr>
          <w:spacing w:val="-4"/>
          <w:sz w:val="28"/>
        </w:rPr>
        <w:t>-П</w:t>
      </w:r>
    </w:p>
    <w:p w14:paraId="22000000">
      <w:pPr>
        <w:pStyle w:val="Style_3"/>
        <w:widowControl w:val="1"/>
        <w:spacing w:after="0" w:before="0" w:line="240" w:lineRule="auto"/>
        <w:ind w:firstLine="0" w:left="0" w:right="4649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 утверждении программы «Укрепление общественного здоровья на территории Магнитогорского городского округа» на 2026-2030 годы</w:t>
      </w:r>
    </w:p>
    <w:p w14:paraId="23000000">
      <w:pPr>
        <w:pStyle w:val="Style_3"/>
        <w:widowControl w:val="1"/>
        <w:spacing w:after="160" w:before="0" w:line="240" w:lineRule="auto"/>
        <w:ind/>
        <w:jc w:val="center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 w:firstLine="708" w:left="0" w:right="0"/>
        <w:jc w:val="both"/>
      </w:pPr>
      <w:r>
        <w:rPr>
          <w:rFonts w:ascii="PT Astra Serif" w:hAnsi="PT Astra Serif"/>
          <w:sz w:val="28"/>
        </w:rPr>
        <w:t xml:space="preserve">В соответствии с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"https://internet.garant.ru/document/redirect/12112604/0"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Указом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Президента Российской Федерации от 07 мая 2024 года №309 «О национальных целях развития Российской Федерации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период до 2030 года и на перспективу до 2036 года», распоряжением Правительства Челябинской области от 16 декабря 2025 года №1186-рп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 региональной программе «Укрепление здоровья и формирование здоровьесберегающей среды в Челябинской области на 2025-2030 годы» </w:t>
      </w:r>
    </w:p>
    <w:p w14:paraId="2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  <w:bookmarkStart w:id="1" w:name="sub_1058"/>
      <w:bookmarkEnd w:id="1"/>
    </w:p>
    <w:p w14:paraId="27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Утвердить программу «Укрепление общественного здоровья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территории Магнитогорского городского округа» на 2026-2030 годы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(далее - Программа) (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"https://internet.garant.ru/document/redirect/411816839/1000"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приложение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>).</w:t>
      </w:r>
    </w:p>
    <w:p w14:paraId="28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bookmarkStart w:id="2" w:name="sub_1058_Копия_1"/>
      <w:bookmarkEnd w:id="2"/>
      <w:bookmarkStart w:id="3" w:name="sub_1059"/>
      <w:bookmarkEnd w:id="3"/>
      <w:bookmarkStart w:id="4" w:name="sub_1059_Копия_1"/>
      <w:bookmarkEnd w:id="4"/>
      <w:bookmarkStart w:id="5" w:name="sub_1060"/>
      <w:bookmarkEnd w:id="5"/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29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</w:pPr>
      <w:bookmarkStart w:id="6" w:name="sub_1061"/>
      <w:bookmarkEnd w:id="6"/>
      <w:bookmarkStart w:id="7" w:name="sub_1060_Копия_1"/>
      <w:bookmarkEnd w:id="7"/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на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"https://internet.garant.ru/document/redirect/8766723/19"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официальном сайте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администрации города Магнитогорска.</w:t>
      </w:r>
    </w:p>
    <w:p w14:paraId="2A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bookmarkStart w:id="8" w:name="sub_1062"/>
      <w:bookmarkEnd w:id="8"/>
      <w:bookmarkStart w:id="9" w:name="sub_1061_Копия_1"/>
      <w:bookmarkEnd w:id="9"/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2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2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  <w:bookmarkStart w:id="10" w:name="sub_1062_Копия_1"/>
      <w:bookmarkEnd w:id="10"/>
      <w:r>
        <w:rPr>
          <w:rFonts w:ascii="PT Astra Serif" w:hAnsi="PT Astra Serif"/>
          <w:sz w:val="28"/>
        </w:rPr>
        <w:t>главы города Магнитогорска                                                          А.Н. Макарова</w:t>
      </w: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themeColor="text1" w:val="000000"/>
          <w:sz w:val="28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themeColor="text1" w:val="000000"/>
          <w:sz w:val="28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themeColor="text1" w:val="000000"/>
          <w:sz w:val="28"/>
        </w:rPr>
      </w:pPr>
    </w:p>
    <w:p w14:paraId="32000000">
      <w:pPr>
        <w:sectPr>
          <w:headerReference r:id="rId1" w:type="default"/>
          <w:headerReference r:id="rId12" w:type="even"/>
          <w:footerReference r:id="rId2" w:type="default"/>
          <w:footerReference r:id="rId5" w:type="first"/>
          <w:footerReference r:id="rId13" w:type="even"/>
          <w:type w:val="nextPage"/>
          <w:pgSz w:h="16838" w:orient="portrait" w:w="11906"/>
          <w:pgMar w:bottom="1193" w:footer="503" w:gutter="0" w:header="1134" w:left="1701" w:right="851" w:top="1191"/>
          <w:pgNumType w:fmt="decimal" w:start="0"/>
          <w:titlePg/>
        </w:sectPr>
      </w:pPr>
    </w:p>
    <w:p w14:paraId="33000000">
      <w:pPr>
        <w:pStyle w:val="Style_3"/>
        <w:widowControl w:val="0"/>
        <w:spacing w:after="0" w:before="0" w:line="240" w:lineRule="auto"/>
        <w:ind w:firstLine="5046" w:left="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Приложение </w:t>
      </w:r>
    </w:p>
    <w:p w14:paraId="34000000">
      <w:pPr>
        <w:pStyle w:val="Style_3"/>
        <w:widowControl w:val="0"/>
        <w:spacing w:after="0" w:before="0" w:line="240" w:lineRule="auto"/>
        <w:ind w:firstLine="5046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к постановлению администрации</w:t>
      </w:r>
    </w:p>
    <w:p w14:paraId="35000000">
      <w:pPr>
        <w:pStyle w:val="Style_3"/>
        <w:widowControl w:val="0"/>
        <w:spacing w:after="0" w:before="0" w:line="240" w:lineRule="auto"/>
        <w:ind w:firstLine="5046" w:left="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города Магнитогорска </w:t>
      </w:r>
    </w:p>
    <w:p w14:paraId="36000000">
      <w:pPr>
        <w:pStyle w:val="Style_3"/>
        <w:widowControl w:val="0"/>
        <w:spacing w:after="0" w:before="0" w:line="240" w:lineRule="auto"/>
        <w:ind w:firstLine="5046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12.05.2026 № 3329-П</w:t>
      </w:r>
    </w:p>
    <w:p w14:paraId="37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8000000">
      <w:pPr>
        <w:pStyle w:val="Style_3"/>
        <w:widowControl w:val="0"/>
        <w:numPr>
          <w:ilvl w:val="0"/>
          <w:numId w:val="1"/>
        </w:numPr>
        <w:spacing w:after="0" w:before="0" w:line="240" w:lineRule="auto"/>
        <w:ind w:hanging="360" w:left="720" w:right="0"/>
        <w:contextualSpacing w:val="1"/>
        <w:jc w:val="center"/>
      </w:pPr>
      <w:r>
        <w:rPr>
          <w:rFonts w:ascii="Times New Roman" w:hAnsi="Times New Roman"/>
          <w:b w:val="1"/>
          <w:sz w:val="28"/>
        </w:rPr>
        <w:t>Паспорт программы</w:t>
      </w:r>
    </w:p>
    <w:p w14:paraId="39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46"/>
        <w:gridCol w:w="7097"/>
      </w:tblGrid>
      <w:tr>
        <w:tc>
          <w:tcPr>
            <w:tcW w:type="dxa" w:w="22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Наименование </w:t>
            </w:r>
          </w:p>
          <w:p w14:paraId="3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программы</w:t>
            </w:r>
          </w:p>
        </w:tc>
        <w:tc>
          <w:tcPr>
            <w:tcW w:type="dxa" w:w="70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«Укрепление общественного здоровья на территории </w:t>
            </w:r>
          </w:p>
          <w:p w14:paraId="3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Магнитогорского городского округа» на 2026-2030 годы</w:t>
            </w:r>
          </w:p>
        </w:tc>
      </w:tr>
      <w:tr>
        <w:tc>
          <w:tcPr>
            <w:tcW w:type="dxa" w:w="22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Ответственный исполнитель Программы</w:t>
            </w:r>
          </w:p>
        </w:tc>
        <w:tc>
          <w:tcPr>
            <w:tcW w:type="dxa" w:w="70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Заместитель главы города, курирующий социальные вопросы</w:t>
            </w:r>
          </w:p>
        </w:tc>
      </w:tr>
      <w:tr>
        <w:tc>
          <w:tcPr>
            <w:tcW w:type="dxa" w:w="22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Соисполнители Программы</w:t>
            </w:r>
          </w:p>
        </w:tc>
        <w:tc>
          <w:tcPr>
            <w:tcW w:type="dxa" w:w="70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Управление образования Администрации города Магнитогорска</w:t>
            </w:r>
          </w:p>
          <w:p w14:paraId="4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Управление социальной защиты населения </w:t>
            </w:r>
          </w:p>
          <w:p w14:paraId="4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Управление культуры</w:t>
            </w:r>
          </w:p>
          <w:p w14:paraId="4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Управление по физической культуре и спорту </w:t>
            </w:r>
          </w:p>
          <w:p w14:paraId="4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Управление экономики и инвестиций</w:t>
            </w:r>
          </w:p>
          <w:p w14:paraId="4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Подразделение по молодежной политике службы внешних связей и молодежной политики </w:t>
            </w:r>
          </w:p>
          <w:p w14:paraId="4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Территориальный отдел ГКУЗ «Центр по координации деятельности медицинских организаций Челябинской области» по г. Магнитогорску (по согласованию)</w:t>
            </w:r>
          </w:p>
          <w:p w14:paraId="4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Государственное автономное учреждение здравоохранения «Городская больница №1 им. Г.И. Дробышева г. Магнитогорск» (по согласованию)</w:t>
            </w:r>
          </w:p>
          <w:p w14:paraId="4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Государственное автономное учреждение здравоохранения «Городская больница №2 г. Магнитогорск» (по согласованию)</w:t>
            </w:r>
          </w:p>
          <w:p w14:paraId="4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Государственное автономное учреждение здравоохранения «Городская больница №3 г. Магнитогорск» (по согласованию)</w:t>
            </w:r>
          </w:p>
          <w:p w14:paraId="4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Государственное автономное учреждение здравоохранения «Центр охраны материнства и детства г. Магнитогорск» (по согласованию)</w:t>
            </w:r>
          </w:p>
          <w:p w14:paraId="4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Автономная некоммерческая организация «Центральная клиническая медико-санитарная часть» (по согласованию)</w:t>
            </w:r>
          </w:p>
          <w:p w14:paraId="4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Отдел медицинской профилактики г. Магнитогорск Государственного бюджетного учреждения здравоохранения «Челябинский областной центр общественного здоровья и медицинской профилактики» (по согласованию)</w:t>
            </w:r>
          </w:p>
          <w:p w14:paraId="4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Областное казенное учреждение «Центр занятости населения г. Магнитогорска» (по согласованию)</w:t>
            </w:r>
          </w:p>
          <w:p w14:paraId="4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Волонтерские движения </w:t>
            </w:r>
            <w:r>
              <w:rPr>
                <w:rFonts w:ascii="Times New Roman" w:hAnsi="Times New Roman"/>
                <w:spacing w:val="0"/>
                <w:sz w:val="28"/>
              </w:rPr>
              <w:t>(по согласованию)</w:t>
            </w:r>
          </w:p>
          <w:p w14:paraId="5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Социально ориентированные некоммерческие организации (по согласованию)</w:t>
            </w:r>
          </w:p>
          <w:p w14:paraId="51000000">
            <w:pPr>
              <w:pStyle w:val="Style_3"/>
              <w:widowControl w:val="1"/>
              <w:spacing w:after="0" w:before="0" w:line="257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УМВД России по г. Магнитогорску Челябинской области</w:t>
            </w:r>
          </w:p>
          <w:p w14:paraId="5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Магнитогорский </w:t>
            </w:r>
          </w:p>
          <w:p w14:paraId="5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Городской Совет ветеранов (по согласованию)</w:t>
            </w:r>
          </w:p>
        </w:tc>
      </w:tr>
      <w:tr>
        <w:tc>
          <w:tcPr>
            <w:tcW w:type="dxa" w:w="22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Цель Программы</w:t>
            </w:r>
          </w:p>
        </w:tc>
        <w:tc>
          <w:tcPr>
            <w:tcW w:type="dxa" w:w="70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Увеличение доли граждан, ведущих здоровый образ жизни, к 2030 году в 1,5 раза </w:t>
            </w:r>
          </w:p>
        </w:tc>
      </w:tr>
      <w:tr>
        <w:tc>
          <w:tcPr>
            <w:tcW w:type="dxa" w:w="22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Задачи Программы</w:t>
            </w:r>
          </w:p>
        </w:tc>
        <w:tc>
          <w:tcPr>
            <w:tcW w:type="dxa" w:w="70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1.Увеличение доли лиц, мотивированных к ведению здорового образа жизни. </w:t>
            </w:r>
          </w:p>
          <w:p w14:paraId="5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2.Повышение информированности населения в вопросах профилактики хронических неинфекционных заболеваний и формирования здорового образа жизни.</w:t>
            </w:r>
          </w:p>
          <w:p w14:paraId="5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3.Формирование среды, способствующей ведению гражданами здорового образа жизни</w:t>
            </w:r>
          </w:p>
        </w:tc>
      </w:tr>
      <w:tr>
        <w:tc>
          <w:tcPr>
            <w:tcW w:type="dxa" w:w="22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Целевые показатели (индикаторы) Программы</w:t>
            </w:r>
          </w:p>
        </w:tc>
        <w:tc>
          <w:tcPr>
            <w:tcW w:type="dxa" w:w="70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1.Доля граждан, систематически занимающихся физической культурой и спортом, в общей численности граждан до 70%.</w:t>
            </w:r>
          </w:p>
          <w:p w14:paraId="5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2.Доля граждан, ежегодно проходящих профилактический медицинский осмотр и (или) диспансеризацию, от общего числа населения не менее 80%.</w:t>
            </w:r>
          </w:p>
          <w:p w14:paraId="5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3.Уровень обеспеченности населения города объектами спорта 50%</w:t>
            </w:r>
          </w:p>
        </w:tc>
      </w:tr>
      <w:tr>
        <w:tc>
          <w:tcPr>
            <w:tcW w:type="dxa" w:w="22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Сроки реализации Программы</w:t>
            </w:r>
          </w:p>
        </w:tc>
        <w:tc>
          <w:tcPr>
            <w:tcW w:type="dxa" w:w="70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2026 – 2030 годы</w:t>
            </w:r>
          </w:p>
        </w:tc>
      </w:tr>
      <w:tr>
        <w:tc>
          <w:tcPr>
            <w:tcW w:type="dxa" w:w="22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Финансирование Программы</w:t>
            </w:r>
          </w:p>
        </w:tc>
        <w:tc>
          <w:tcPr>
            <w:tcW w:type="dxa" w:w="70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2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Ожидаемые результаты реализации Программы</w:t>
            </w:r>
          </w:p>
        </w:tc>
        <w:tc>
          <w:tcPr>
            <w:tcW w:type="dxa" w:w="70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Доведение доли граждан, систематически занимающихся физической культурой и спортом с 57% до 70%.</w:t>
            </w:r>
          </w:p>
          <w:p w14:paraId="6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Достижение охвата жителей города профилактическими медицинскими осмотрами, в т.ч. диспансеризацией с 65% до 80%</w:t>
            </w:r>
          </w:p>
        </w:tc>
      </w:tr>
    </w:tbl>
    <w:p w14:paraId="65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6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 w:hanging="360" w:left="720" w:right="0"/>
        <w:contextualSpacing w:val="1"/>
        <w:jc w:val="center"/>
      </w:pPr>
      <w:r>
        <w:rPr>
          <w:rFonts w:ascii="Times New Roman" w:hAnsi="Times New Roman"/>
          <w:b w:val="1"/>
          <w:sz w:val="28"/>
        </w:rPr>
        <w:t>Оценка текущей ситуации в муниципальном образования</w:t>
      </w:r>
    </w:p>
    <w:p w14:paraId="67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contextualSpacing w:val="1"/>
        <w:rPr>
          <w:rFonts w:ascii="Times New Roman" w:hAnsi="Times New Roman"/>
          <w:sz w:val="28"/>
        </w:rPr>
      </w:pPr>
    </w:p>
    <w:p w14:paraId="68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площадь территории Магнитогорского городского округа составляет 393,9 кв. км.</w:t>
      </w:r>
    </w:p>
    <w:p w14:paraId="69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Протяженность вдоль реки Урал с севера на юг - 27 км, с востока на запад - 22 км.</w:t>
      </w:r>
    </w:p>
    <w:p w14:paraId="6A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Территория Магнитогорского городского округа располагается в степной части Челябинской области, в предгорьях Уральского хребта, изобилующего всхолмленными участками и практически безлесна. </w:t>
      </w:r>
    </w:p>
    <w:p w14:paraId="6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Определяющей чертой общего характера рельефа является неширокая меридиональная полоса Уральского горного хребта, который служит естественной преградой господствующему западно-восточному переносу воздушных масс. </w:t>
      </w:r>
    </w:p>
    <w:p w14:paraId="6C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Климат г. Магнитогорска имеет выраженный континентальный характер, зима холодная и малоснежная, лето тёплое, засушливое. Средняя температура воздуха составляет 2,5 °С. Температура наиболее жаркого месяца (июль) составляет 19,0 °С. Температура наиболее холодного месяца (январь) составляет минус 15,1 °С. Среднее годовое количество осадков составляет 372 мм. </w:t>
      </w:r>
    </w:p>
    <w:p w14:paraId="6D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Вблизи г. Магнитогорска местность всхолмленная, средняя высота над уровнем моря – 310 м. Магнитогорск дренируется рекой Урал и притоком - речкой Сухой. Река пересекает г. Магнитогорск с севера на юг. В пределах города р. Урал образует Заводской пруд, используемый для технических нужд градообразующего предприятия. </w:t>
      </w:r>
    </w:p>
    <w:p w14:paraId="6E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Магнитогорск является городом с высокой техногенной нагрузкой на компоненты окружающей среды. Экологическая ситуация обусловлена высоким промышленным потенциалом города. По климатическим условиям территория городского округа относится к зоне высокого потенциала загрязнения атмосферы, что обусловлено низкой рассеивающей способностью атмосферы из-за слабых ветров, приземных инверсий, застоя воздуха, особенностей мезорельефа.</w:t>
      </w:r>
    </w:p>
    <w:p w14:paraId="6F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Стабильное снижение количества выбросов от промышленных предприятий за последние года удалось достичь за счет реализации федерального проекта «Чистый воздух», в который включен комплексный план мероприятий по снижению выбросов загрязняющих веществ в атмосферный воздух в г. Магнитогорске на период до 2026 г. и который содержит 36 природоохранных мероприятий. Согласно комплексному плану, совокупный объем выбросов в г. Магнитогорске к концу 2026 г. планируется сократить более чем на 25,23% к уровню 2017 г. (230 230,78 тонн) в основном за счет реализации мероприятий по снижению выбросов на крупных промышленных предприятиях города: ПАО «ММК», ОАО «ММК-Метиз», ООО «Огнеупор» и др.</w:t>
      </w:r>
    </w:p>
    <w:p w14:paraId="70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71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данным Территориального органа Федеральной службы государственной статистики по Челябинской области численность населения города Магнитогорска на 1 января 2025 года составила 408 487 человек. На 1 января 2024 года численность составила 408 715 человек, из них трудоспособного возраста 58,56%, старше трудоспособного – 21,19% и моложе трудоспособного возраста 20,25%. За 2024 год население города сократилось на 228 человек, или 0,06 %. Структура населения по основным возрастным группам на протяжении 10 лет существенно не меняется.</w:t>
      </w:r>
    </w:p>
    <w:p w14:paraId="72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34"/>
        <w:gridCol w:w="1185"/>
        <w:gridCol w:w="699"/>
        <w:gridCol w:w="743"/>
        <w:gridCol w:w="685"/>
        <w:gridCol w:w="683"/>
        <w:gridCol w:w="677"/>
        <w:gridCol w:w="741"/>
        <w:gridCol w:w="729"/>
        <w:gridCol w:w="741"/>
        <w:gridCol w:w="684"/>
        <w:gridCol w:w="731"/>
      </w:tblGrid>
      <w:tr>
        <w:trPr>
          <w:trHeight w:hRule="atLeast" w:val="727"/>
        </w:trPr>
        <w:tc>
          <w:tcPr>
            <w:tcW w:type="dxa" w:w="163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Население</w:t>
            </w:r>
          </w:p>
        </w:tc>
        <w:tc>
          <w:tcPr>
            <w:tcW w:type="dxa" w:w="118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единица</w:t>
            </w:r>
          </w:p>
          <w:p w14:paraId="75000000">
            <w:pPr>
              <w:pStyle w:val="Style_3"/>
              <w:widowControl w:val="1"/>
              <w:spacing w:after="0" w:before="0" w:line="240" w:lineRule="auto"/>
              <w:ind w:hanging="113" w:left="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измерения</w:t>
            </w:r>
          </w:p>
        </w:tc>
        <w:tc>
          <w:tcPr>
            <w:tcW w:type="dxa" w:w="699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2014</w:t>
            </w:r>
          </w:p>
        </w:tc>
        <w:tc>
          <w:tcPr>
            <w:tcW w:type="dxa" w:w="74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2015</w:t>
            </w:r>
          </w:p>
        </w:tc>
        <w:tc>
          <w:tcPr>
            <w:tcW w:type="dxa" w:w="68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2016</w:t>
            </w:r>
          </w:p>
        </w:tc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2017</w:t>
            </w:r>
          </w:p>
        </w:tc>
        <w:tc>
          <w:tcPr>
            <w:tcW w:type="dxa" w:w="677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2018</w:t>
            </w:r>
          </w:p>
        </w:tc>
        <w:tc>
          <w:tcPr>
            <w:tcW w:type="dxa" w:w="74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2019</w:t>
            </w:r>
          </w:p>
        </w:tc>
        <w:tc>
          <w:tcPr>
            <w:tcW w:type="dxa" w:w="729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2020</w:t>
            </w:r>
          </w:p>
        </w:tc>
        <w:tc>
          <w:tcPr>
            <w:tcW w:type="dxa" w:w="74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2021</w:t>
            </w:r>
          </w:p>
        </w:tc>
        <w:tc>
          <w:tcPr>
            <w:tcW w:type="dxa" w:w="68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2022</w:t>
            </w:r>
          </w:p>
        </w:tc>
        <w:tc>
          <w:tcPr>
            <w:tcW w:type="dxa" w:w="73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2023</w:t>
            </w:r>
          </w:p>
        </w:tc>
      </w:tr>
      <w:tr>
        <w:trPr>
          <w:trHeight w:hRule="atLeast" w:val="567"/>
        </w:trPr>
        <w:tc>
          <w:tcPr>
            <w:tcW w:type="dxa" w:w="16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spacing w:val="-6"/>
                <w:sz w:val="22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моложе трудоспособного</w:t>
            </w:r>
          </w:p>
        </w:tc>
        <w:tc>
          <w:tcPr>
            <w:tcW w:type="dxa" w:w="118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  <w:spacing w:val="-6"/>
                <w:sz w:val="22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доля</w:t>
            </w:r>
          </w:p>
        </w:tc>
        <w:tc>
          <w:tcPr>
            <w:tcW w:type="dxa" w:w="699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18,26</w:t>
            </w:r>
          </w:p>
        </w:tc>
        <w:tc>
          <w:tcPr>
            <w:tcW w:type="dxa" w:w="74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18,86</w:t>
            </w:r>
          </w:p>
        </w:tc>
        <w:tc>
          <w:tcPr>
            <w:tcW w:type="dxa" w:w="68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19,36</w:t>
            </w:r>
          </w:p>
        </w:tc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19,71</w:t>
            </w:r>
          </w:p>
        </w:tc>
        <w:tc>
          <w:tcPr>
            <w:tcW w:type="dxa" w:w="677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19,92</w:t>
            </w:r>
          </w:p>
        </w:tc>
        <w:tc>
          <w:tcPr>
            <w:tcW w:type="dxa" w:w="74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19,95</w:t>
            </w:r>
          </w:p>
        </w:tc>
        <w:tc>
          <w:tcPr>
            <w:tcW w:type="dxa" w:w="729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20,14</w:t>
            </w:r>
          </w:p>
        </w:tc>
        <w:tc>
          <w:tcPr>
            <w:tcW w:type="dxa" w:w="74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20,40</w:t>
            </w:r>
          </w:p>
        </w:tc>
        <w:tc>
          <w:tcPr>
            <w:tcW w:type="dxa" w:w="68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20,39</w:t>
            </w:r>
          </w:p>
        </w:tc>
        <w:tc>
          <w:tcPr>
            <w:tcW w:type="dxa" w:w="73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20,25</w:t>
            </w:r>
          </w:p>
        </w:tc>
      </w:tr>
      <w:tr>
        <w:trPr>
          <w:trHeight w:hRule="atLeast" w:val="547"/>
        </w:trPr>
        <w:tc>
          <w:tcPr>
            <w:tcW w:type="dxa" w:w="16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spacing w:val="-6"/>
                <w:sz w:val="22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трудоспособное</w:t>
            </w:r>
          </w:p>
        </w:tc>
        <w:tc>
          <w:tcPr>
            <w:tcW w:type="dxa" w:w="118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  <w:spacing w:val="-6"/>
                <w:sz w:val="22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доля</w:t>
            </w:r>
          </w:p>
        </w:tc>
        <w:tc>
          <w:tcPr>
            <w:tcW w:type="dxa" w:w="699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58,64</w:t>
            </w:r>
          </w:p>
        </w:tc>
        <w:tc>
          <w:tcPr>
            <w:tcW w:type="dxa" w:w="74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57,68</w:t>
            </w:r>
          </w:p>
        </w:tc>
        <w:tc>
          <w:tcPr>
            <w:tcW w:type="dxa" w:w="68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56,96</w:t>
            </w:r>
          </w:p>
        </w:tc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56,27</w:t>
            </w:r>
          </w:p>
        </w:tc>
        <w:tc>
          <w:tcPr>
            <w:tcW w:type="dxa" w:w="677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55,70</w:t>
            </w:r>
          </w:p>
        </w:tc>
        <w:tc>
          <w:tcPr>
            <w:tcW w:type="dxa" w:w="74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56,62</w:t>
            </w:r>
          </w:p>
        </w:tc>
        <w:tc>
          <w:tcPr>
            <w:tcW w:type="dxa" w:w="729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56,55</w:t>
            </w:r>
          </w:p>
        </w:tc>
        <w:tc>
          <w:tcPr>
            <w:tcW w:type="dxa" w:w="74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57,76</w:t>
            </w:r>
          </w:p>
        </w:tc>
        <w:tc>
          <w:tcPr>
            <w:tcW w:type="dxa" w:w="68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57,56</w:t>
            </w:r>
          </w:p>
        </w:tc>
        <w:tc>
          <w:tcPr>
            <w:tcW w:type="dxa" w:w="73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58,56</w:t>
            </w:r>
          </w:p>
        </w:tc>
      </w:tr>
      <w:tr>
        <w:trPr>
          <w:trHeight w:hRule="atLeast" w:val="555"/>
        </w:trPr>
        <w:tc>
          <w:tcPr>
            <w:tcW w:type="dxa" w:w="16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spacing w:val="-6"/>
                <w:sz w:val="22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старше трудоспособного</w:t>
            </w:r>
          </w:p>
        </w:tc>
        <w:tc>
          <w:tcPr>
            <w:tcW w:type="dxa" w:w="118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  <w:spacing w:val="-6"/>
                <w:sz w:val="22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доля</w:t>
            </w:r>
          </w:p>
        </w:tc>
        <w:tc>
          <w:tcPr>
            <w:tcW w:type="dxa" w:w="699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23,10</w:t>
            </w:r>
          </w:p>
        </w:tc>
        <w:tc>
          <w:tcPr>
            <w:tcW w:type="dxa" w:w="74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23,46</w:t>
            </w:r>
          </w:p>
        </w:tc>
        <w:tc>
          <w:tcPr>
            <w:tcW w:type="dxa" w:w="68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23,68</w:t>
            </w:r>
          </w:p>
        </w:tc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24,02</w:t>
            </w:r>
          </w:p>
        </w:tc>
        <w:tc>
          <w:tcPr>
            <w:tcW w:type="dxa" w:w="677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24,38</w:t>
            </w:r>
          </w:p>
        </w:tc>
        <w:tc>
          <w:tcPr>
            <w:tcW w:type="dxa" w:w="74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23,43</w:t>
            </w:r>
          </w:p>
        </w:tc>
        <w:tc>
          <w:tcPr>
            <w:tcW w:type="dxa" w:w="729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23,30</w:t>
            </w:r>
          </w:p>
        </w:tc>
        <w:tc>
          <w:tcPr>
            <w:tcW w:type="dxa" w:w="74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21,84</w:t>
            </w:r>
          </w:p>
        </w:tc>
        <w:tc>
          <w:tcPr>
            <w:tcW w:type="dxa" w:w="68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22,05</w:t>
            </w:r>
          </w:p>
        </w:tc>
        <w:tc>
          <w:tcPr>
            <w:tcW w:type="dxa" w:w="73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21,19</w:t>
            </w:r>
          </w:p>
        </w:tc>
      </w:tr>
    </w:tbl>
    <w:p w14:paraId="A4000000">
      <w:pPr>
        <w:pStyle w:val="Style_3"/>
        <w:widowControl w:val="1"/>
        <w:spacing w:after="0" w:before="0" w:line="257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A5000000">
      <w:pPr>
        <w:pStyle w:val="Style_3"/>
        <w:widowControl w:val="1"/>
        <w:spacing w:after="0" w:before="0" w:line="257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Миграционное сальдо в городе на протяжении последних шести лет сохраняет положительные значения. Естественная убыль населения сохраняется, однако это общероссийская тенденция.</w:t>
      </w:r>
    </w:p>
    <w:p w14:paraId="A6000000">
      <w:pPr>
        <w:pStyle w:val="Style_3"/>
        <w:widowControl w:val="1"/>
        <w:spacing w:after="0" w:before="0" w:line="257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Главной особенностью половозрастного состава населения города является сохранение волнообразной деформации возрастного состава и значительных половых диспропорций в старших возрастах. </w:t>
      </w:r>
    </w:p>
    <w:p w14:paraId="A7000000">
      <w:pPr>
        <w:pStyle w:val="Style_3"/>
        <w:widowControl w:val="1"/>
        <w:spacing w:after="160" w:before="0" w:line="257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2023 году доля мужчин от численности населения составляла 45,65 процента, а женщин - 54,35 процента. Соотношение полов для всего населения - 0,84 мужчины на 1 женщину.</w:t>
      </w:r>
    </w:p>
    <w:p w14:paraId="A8000000">
      <w:pPr>
        <w:pStyle w:val="Style_3"/>
        <w:widowControl w:val="1"/>
        <w:spacing w:after="160" w:before="0" w:line="257" w:lineRule="auto"/>
        <w:ind w:firstLine="708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Динамика численности населения</w:t>
      </w:r>
    </w:p>
    <w:tbl>
      <w:tblPr>
        <w:tblStyle w:val="Style_6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21"/>
        <w:gridCol w:w="1334"/>
        <w:gridCol w:w="867"/>
        <w:gridCol w:w="1041"/>
        <w:gridCol w:w="899"/>
        <w:gridCol w:w="980"/>
        <w:gridCol w:w="1007"/>
        <w:gridCol w:w="1009"/>
      </w:tblGrid>
      <w:tr>
        <w:trPr>
          <w:trHeight w:hRule="atLeast" w:val="750"/>
        </w:trPr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Наименование</w:t>
            </w:r>
          </w:p>
          <w:p w14:paraId="A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показателей</w:t>
            </w:r>
          </w:p>
        </w:tc>
        <w:tc>
          <w:tcPr>
            <w:tcW w:type="dxa" w:w="133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Единица</w:t>
            </w:r>
            <w:r>
              <w:rPr>
                <w:rFonts w:ascii="Times New Roman" w:hAnsi="Times New Roman"/>
                <w:b w:val="1"/>
                <w:spacing w:val="0"/>
                <w:sz w:val="20"/>
              </w:rPr>
              <w:br/>
            </w:r>
            <w:r>
              <w:rPr>
                <w:rFonts w:ascii="Times New Roman" w:hAnsi="Times New Roman"/>
                <w:b w:val="1"/>
                <w:spacing w:val="0"/>
                <w:sz w:val="20"/>
              </w:rPr>
              <w:t>измерения</w:t>
            </w:r>
          </w:p>
        </w:tc>
        <w:tc>
          <w:tcPr>
            <w:tcW w:type="dxa" w:w="86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 xml:space="preserve">2020 </w:t>
            </w:r>
          </w:p>
        </w:tc>
        <w:tc>
          <w:tcPr>
            <w:tcW w:type="dxa" w:w="104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 xml:space="preserve">2021 </w:t>
            </w:r>
            <w:r>
              <w:rPr>
                <w:rFonts w:ascii="Times New Roman" w:hAnsi="Times New Roman"/>
                <w:b w:val="1"/>
                <w:spacing w:val="0"/>
                <w:sz w:val="20"/>
                <w:vertAlign w:val="superscript"/>
              </w:rPr>
              <w:t>1)</w:t>
            </w:r>
          </w:p>
        </w:tc>
        <w:tc>
          <w:tcPr>
            <w:tcW w:type="dxa" w:w="899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 xml:space="preserve">2022 </w:t>
            </w:r>
          </w:p>
        </w:tc>
        <w:tc>
          <w:tcPr>
            <w:tcW w:type="dxa" w:w="98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 xml:space="preserve">2023 </w:t>
            </w:r>
          </w:p>
        </w:tc>
        <w:tc>
          <w:tcPr>
            <w:tcW w:type="dxa" w:w="100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 xml:space="preserve">2024 </w:t>
            </w:r>
          </w:p>
        </w:tc>
        <w:tc>
          <w:tcPr>
            <w:tcW w:type="dxa" w:w="100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B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2025</w:t>
            </w:r>
          </w:p>
        </w:tc>
      </w:tr>
      <w:tr>
        <w:trPr>
          <w:trHeight w:hRule="atLeast" w:val="1125"/>
        </w:trPr>
        <w:tc>
          <w:tcPr>
            <w:tcW w:type="dxa" w:w="212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Численность постоянного населения (на начало года)</w:t>
            </w:r>
          </w:p>
        </w:tc>
        <w:tc>
          <w:tcPr>
            <w:tcW w:type="dxa" w:w="1334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тыс. человек</w:t>
            </w:r>
          </w:p>
        </w:tc>
        <w:tc>
          <w:tcPr>
            <w:tcW w:type="dxa" w:w="86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413,253</w:t>
            </w:r>
          </w:p>
        </w:tc>
        <w:tc>
          <w:tcPr>
            <w:tcW w:type="dxa" w:w="104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413,251</w:t>
            </w:r>
          </w:p>
        </w:tc>
        <w:tc>
          <w:tcPr>
            <w:tcW w:type="dxa" w:w="89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410,225</w:t>
            </w:r>
          </w:p>
        </w:tc>
        <w:tc>
          <w:tcPr>
            <w:tcW w:type="dxa" w:w="980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409,255</w:t>
            </w:r>
          </w:p>
        </w:tc>
        <w:tc>
          <w:tcPr>
            <w:tcW w:type="dxa" w:w="100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408,715</w:t>
            </w:r>
          </w:p>
        </w:tc>
        <w:tc>
          <w:tcPr>
            <w:tcW w:type="dxa" w:w="100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B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B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408,487</w:t>
            </w:r>
          </w:p>
        </w:tc>
      </w:tr>
      <w:tr>
        <w:trPr>
          <w:trHeight w:hRule="atLeast" w:val="375"/>
        </w:trPr>
        <w:tc>
          <w:tcPr>
            <w:tcW w:type="dxa" w:w="212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 xml:space="preserve">      </w:t>
            </w:r>
            <w:r>
              <w:rPr>
                <w:rFonts w:ascii="Times New Roman" w:hAnsi="Times New Roman"/>
                <w:spacing w:val="0"/>
                <w:sz w:val="20"/>
              </w:rPr>
              <w:t>родилось</w:t>
            </w:r>
          </w:p>
        </w:tc>
        <w:tc>
          <w:tcPr>
            <w:tcW w:type="dxa" w:w="1334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человек</w:t>
            </w:r>
          </w:p>
        </w:tc>
        <w:tc>
          <w:tcPr>
            <w:tcW w:type="dxa" w:w="86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4 186</w:t>
            </w:r>
          </w:p>
        </w:tc>
        <w:tc>
          <w:tcPr>
            <w:tcW w:type="dxa" w:w="104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4 097</w:t>
            </w:r>
          </w:p>
        </w:tc>
        <w:tc>
          <w:tcPr>
            <w:tcW w:type="dxa" w:w="89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3 840</w:t>
            </w:r>
          </w:p>
        </w:tc>
        <w:tc>
          <w:tcPr>
            <w:tcW w:type="dxa" w:w="980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3 675</w:t>
            </w:r>
          </w:p>
        </w:tc>
        <w:tc>
          <w:tcPr>
            <w:tcW w:type="dxa" w:w="100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3 504*</w:t>
            </w:r>
          </w:p>
        </w:tc>
        <w:tc>
          <w:tcPr>
            <w:tcW w:type="dxa" w:w="1009"/>
            <w:vMerge w:val="restart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C4000000">
            <w:pPr>
              <w:pStyle w:val="Style_3"/>
              <w:widowControl w:val="1"/>
              <w:spacing w:after="0" w:before="0" w:line="240" w:lineRule="auto"/>
              <w:ind w:firstLine="0"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Распоряжением Правительства Российской Федерации принято решение о временном приостановлении предоставления и распространения информации</w:t>
            </w:r>
          </w:p>
        </w:tc>
      </w:tr>
      <w:tr>
        <w:trPr>
          <w:trHeight w:hRule="atLeast" w:val="375"/>
        </w:trPr>
        <w:tc>
          <w:tcPr>
            <w:tcW w:type="dxa" w:w="212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 xml:space="preserve">      </w:t>
            </w:r>
            <w:r>
              <w:rPr>
                <w:rFonts w:ascii="Times New Roman" w:hAnsi="Times New Roman"/>
                <w:spacing w:val="0"/>
                <w:sz w:val="20"/>
              </w:rPr>
              <w:t>естественный прирост (убыль)</w:t>
            </w:r>
          </w:p>
        </w:tc>
        <w:tc>
          <w:tcPr>
            <w:tcW w:type="dxa" w:w="1334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человек</w:t>
            </w:r>
          </w:p>
        </w:tc>
        <w:tc>
          <w:tcPr>
            <w:tcW w:type="dxa" w:w="86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-2 799</w:t>
            </w:r>
          </w:p>
        </w:tc>
        <w:tc>
          <w:tcPr>
            <w:tcW w:type="dxa" w:w="104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-3 112</w:t>
            </w:r>
          </w:p>
        </w:tc>
        <w:tc>
          <w:tcPr>
            <w:tcW w:type="dxa" w:w="89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-1 627</w:t>
            </w:r>
          </w:p>
        </w:tc>
        <w:tc>
          <w:tcPr>
            <w:tcW w:type="dxa" w:w="980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-1 472</w:t>
            </w:r>
          </w:p>
        </w:tc>
        <w:tc>
          <w:tcPr>
            <w:tcW w:type="dxa" w:w="100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-1 952*</w:t>
            </w:r>
          </w:p>
        </w:tc>
        <w:tc>
          <w:tcPr>
            <w:tcW w:type="dxa" w:w="1009"/>
            <w:gridSpan w:val="1"/>
            <w:vMerge w:val="continue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</w:tr>
      <w:tr>
        <w:trPr>
          <w:trHeight w:hRule="atLeast" w:val="375"/>
        </w:trPr>
        <w:tc>
          <w:tcPr>
            <w:tcW w:type="dxa" w:w="212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 xml:space="preserve">      </w:t>
            </w:r>
            <w:r>
              <w:rPr>
                <w:rFonts w:ascii="Times New Roman" w:hAnsi="Times New Roman"/>
                <w:spacing w:val="0"/>
                <w:sz w:val="20"/>
              </w:rPr>
              <w:t>прибыло</w:t>
            </w:r>
          </w:p>
        </w:tc>
        <w:tc>
          <w:tcPr>
            <w:tcW w:type="dxa" w:w="1334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человек</w:t>
            </w:r>
          </w:p>
        </w:tc>
        <w:tc>
          <w:tcPr>
            <w:tcW w:type="dxa" w:w="86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9 879</w:t>
            </w:r>
          </w:p>
        </w:tc>
        <w:tc>
          <w:tcPr>
            <w:tcW w:type="dxa" w:w="104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9 082</w:t>
            </w:r>
          </w:p>
        </w:tc>
        <w:tc>
          <w:tcPr>
            <w:tcW w:type="dxa" w:w="89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8 830</w:t>
            </w:r>
          </w:p>
        </w:tc>
        <w:tc>
          <w:tcPr>
            <w:tcW w:type="dxa" w:w="980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8 355</w:t>
            </w:r>
          </w:p>
        </w:tc>
        <w:tc>
          <w:tcPr>
            <w:tcW w:type="dxa" w:w="100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7 828*</w:t>
            </w:r>
          </w:p>
        </w:tc>
        <w:tc>
          <w:tcPr>
            <w:tcW w:type="dxa" w:w="1009"/>
            <w:gridSpan w:val="1"/>
            <w:vMerge w:val="continue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</w:tr>
      <w:tr>
        <w:trPr>
          <w:trHeight w:hRule="atLeast" w:val="375"/>
        </w:trPr>
        <w:tc>
          <w:tcPr>
            <w:tcW w:type="dxa" w:w="212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 xml:space="preserve">      </w:t>
            </w:r>
            <w:r>
              <w:rPr>
                <w:rFonts w:ascii="Times New Roman" w:hAnsi="Times New Roman"/>
                <w:spacing w:val="0"/>
                <w:sz w:val="20"/>
              </w:rPr>
              <w:t>выбыло</w:t>
            </w:r>
          </w:p>
        </w:tc>
        <w:tc>
          <w:tcPr>
            <w:tcW w:type="dxa" w:w="1334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человек</w:t>
            </w:r>
          </w:p>
        </w:tc>
        <w:tc>
          <w:tcPr>
            <w:tcW w:type="dxa" w:w="86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7 040</w:t>
            </w:r>
          </w:p>
        </w:tc>
        <w:tc>
          <w:tcPr>
            <w:tcW w:type="dxa" w:w="104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7 237</w:t>
            </w:r>
          </w:p>
        </w:tc>
        <w:tc>
          <w:tcPr>
            <w:tcW w:type="dxa" w:w="89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8 173</w:t>
            </w:r>
          </w:p>
        </w:tc>
        <w:tc>
          <w:tcPr>
            <w:tcW w:type="dxa" w:w="980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7 423</w:t>
            </w:r>
          </w:p>
        </w:tc>
        <w:tc>
          <w:tcPr>
            <w:tcW w:type="dxa" w:w="100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6 170*</w:t>
            </w:r>
          </w:p>
        </w:tc>
        <w:tc>
          <w:tcPr>
            <w:tcW w:type="dxa" w:w="1009"/>
            <w:gridSpan w:val="1"/>
            <w:vMerge w:val="continue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</w:tr>
      <w:tr>
        <w:trPr>
          <w:trHeight w:hRule="atLeast" w:val="375"/>
        </w:trPr>
        <w:tc>
          <w:tcPr>
            <w:tcW w:type="dxa" w:w="212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 xml:space="preserve">      </w:t>
            </w:r>
            <w:r>
              <w:rPr>
                <w:rFonts w:ascii="Times New Roman" w:hAnsi="Times New Roman"/>
                <w:spacing w:val="0"/>
                <w:sz w:val="20"/>
              </w:rPr>
              <w:t>миграционный прирост (убыль)</w:t>
            </w:r>
          </w:p>
        </w:tc>
        <w:tc>
          <w:tcPr>
            <w:tcW w:type="dxa" w:w="1334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человек</w:t>
            </w:r>
          </w:p>
        </w:tc>
        <w:tc>
          <w:tcPr>
            <w:tcW w:type="dxa" w:w="86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2 839</w:t>
            </w:r>
          </w:p>
        </w:tc>
        <w:tc>
          <w:tcPr>
            <w:tcW w:type="dxa" w:w="104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1 845</w:t>
            </w:r>
          </w:p>
        </w:tc>
        <w:tc>
          <w:tcPr>
            <w:tcW w:type="dxa" w:w="89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657</w:t>
            </w:r>
          </w:p>
        </w:tc>
        <w:tc>
          <w:tcPr>
            <w:tcW w:type="dxa" w:w="980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932</w:t>
            </w:r>
          </w:p>
        </w:tc>
        <w:tc>
          <w:tcPr>
            <w:tcW w:type="dxa" w:w="100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1 658*</w:t>
            </w:r>
          </w:p>
        </w:tc>
        <w:tc>
          <w:tcPr>
            <w:tcW w:type="dxa" w:w="1009"/>
            <w:gridSpan w:val="1"/>
            <w:vMerge w:val="continue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</w:tr>
      <w:tr>
        <w:trPr>
          <w:trHeight w:hRule="atLeast" w:val="750"/>
        </w:trPr>
        <w:tc>
          <w:tcPr>
            <w:tcW w:type="dxa" w:w="212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Уменьшение или увеличение численности населения</w:t>
            </w:r>
          </w:p>
        </w:tc>
        <w:tc>
          <w:tcPr>
            <w:tcW w:type="dxa" w:w="1334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человек</w:t>
            </w:r>
          </w:p>
        </w:tc>
        <w:tc>
          <w:tcPr>
            <w:tcW w:type="dxa" w:w="86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-2</w:t>
            </w:r>
            <w:r>
              <w:rPr>
                <w:rFonts w:ascii="Times New Roman" w:hAnsi="Times New Roman"/>
                <w:spacing w:val="0"/>
                <w:sz w:val="20"/>
                <w:vertAlign w:val="superscript"/>
              </w:rPr>
              <w:t>2)</w:t>
            </w:r>
          </w:p>
        </w:tc>
        <w:tc>
          <w:tcPr>
            <w:tcW w:type="dxa" w:w="104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-1 267</w:t>
            </w:r>
          </w:p>
        </w:tc>
        <w:tc>
          <w:tcPr>
            <w:tcW w:type="dxa" w:w="89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-970</w:t>
            </w:r>
          </w:p>
        </w:tc>
        <w:tc>
          <w:tcPr>
            <w:tcW w:type="dxa" w:w="980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-540</w:t>
            </w:r>
          </w:p>
        </w:tc>
        <w:tc>
          <w:tcPr>
            <w:tcW w:type="dxa" w:w="100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-294*</w:t>
            </w:r>
          </w:p>
        </w:tc>
        <w:tc>
          <w:tcPr>
            <w:tcW w:type="dxa" w:w="1009"/>
            <w:gridSpan w:val="1"/>
            <w:vMerge w:val="continue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</w:tr>
      <w:tr>
        <w:trPr>
          <w:trHeight w:hRule="atLeast" w:val="1125"/>
        </w:trPr>
        <w:tc>
          <w:tcPr>
            <w:tcW w:type="dxa" w:w="212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Численность постоянного населения (на конец года)</w:t>
            </w:r>
          </w:p>
        </w:tc>
        <w:tc>
          <w:tcPr>
            <w:tcW w:type="dxa" w:w="1334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тыс. человек</w:t>
            </w:r>
          </w:p>
        </w:tc>
        <w:tc>
          <w:tcPr>
            <w:tcW w:type="dxa" w:w="86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413,251</w:t>
            </w:r>
          </w:p>
        </w:tc>
        <w:tc>
          <w:tcPr>
            <w:tcW w:type="dxa" w:w="104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410,225</w:t>
            </w:r>
          </w:p>
        </w:tc>
        <w:tc>
          <w:tcPr>
            <w:tcW w:type="dxa" w:w="89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409,255</w:t>
            </w:r>
          </w:p>
        </w:tc>
        <w:tc>
          <w:tcPr>
            <w:tcW w:type="dxa" w:w="980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408,715</w:t>
            </w:r>
          </w:p>
        </w:tc>
        <w:tc>
          <w:tcPr>
            <w:tcW w:type="dxa" w:w="100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408,487</w:t>
            </w:r>
          </w:p>
        </w:tc>
        <w:tc>
          <w:tcPr>
            <w:tcW w:type="dxa" w:w="1009"/>
            <w:gridSpan w:val="1"/>
            <w:vMerge w:val="continue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</w:tr>
      <w:tr>
        <w:trPr>
          <w:trHeight w:hRule="atLeast" w:val="375"/>
        </w:trPr>
        <w:tc>
          <w:tcPr>
            <w:tcW w:type="dxa" w:w="212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 xml:space="preserve">    </w:t>
            </w:r>
            <w:r>
              <w:rPr>
                <w:rFonts w:ascii="Times New Roman" w:hAnsi="Times New Roman"/>
                <w:spacing w:val="0"/>
                <w:sz w:val="20"/>
              </w:rPr>
              <w:t>моложе трудоспособного</w:t>
            </w:r>
          </w:p>
        </w:tc>
        <w:tc>
          <w:tcPr>
            <w:tcW w:type="dxa" w:w="1334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тыс. человек</w:t>
            </w:r>
          </w:p>
        </w:tc>
        <w:tc>
          <w:tcPr>
            <w:tcW w:type="dxa" w:w="86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83,248</w:t>
            </w:r>
          </w:p>
        </w:tc>
        <w:tc>
          <w:tcPr>
            <w:tcW w:type="dxa" w:w="104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83,692</w:t>
            </w:r>
          </w:p>
        </w:tc>
        <w:tc>
          <w:tcPr>
            <w:tcW w:type="dxa" w:w="89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83,464</w:t>
            </w:r>
          </w:p>
        </w:tc>
        <w:tc>
          <w:tcPr>
            <w:tcW w:type="dxa" w:w="980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82,753</w:t>
            </w:r>
          </w:p>
        </w:tc>
        <w:tc>
          <w:tcPr>
            <w:tcW w:type="dxa" w:w="100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09"/>
            <w:gridSpan w:val="1"/>
            <w:vMerge w:val="continue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</w:tr>
      <w:tr>
        <w:trPr>
          <w:trHeight w:hRule="atLeast" w:val="375"/>
        </w:trPr>
        <w:tc>
          <w:tcPr>
            <w:tcW w:type="dxa" w:w="212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 xml:space="preserve">    </w:t>
            </w:r>
            <w:r>
              <w:rPr>
                <w:rFonts w:ascii="Times New Roman" w:hAnsi="Times New Roman"/>
                <w:spacing w:val="0"/>
                <w:sz w:val="20"/>
              </w:rPr>
              <w:t>трудоспособного</w:t>
            </w:r>
          </w:p>
        </w:tc>
        <w:tc>
          <w:tcPr>
            <w:tcW w:type="dxa" w:w="1334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тыс. человек</w:t>
            </w:r>
          </w:p>
        </w:tc>
        <w:tc>
          <w:tcPr>
            <w:tcW w:type="dxa" w:w="86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233,696</w:t>
            </w:r>
          </w:p>
        </w:tc>
        <w:tc>
          <w:tcPr>
            <w:tcW w:type="dxa" w:w="104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236,956</w:t>
            </w:r>
          </w:p>
        </w:tc>
        <w:tc>
          <w:tcPr>
            <w:tcW w:type="dxa" w:w="89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235,562</w:t>
            </w:r>
          </w:p>
        </w:tc>
        <w:tc>
          <w:tcPr>
            <w:tcW w:type="dxa" w:w="980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239,344</w:t>
            </w:r>
          </w:p>
        </w:tc>
        <w:tc>
          <w:tcPr>
            <w:tcW w:type="dxa" w:w="100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09"/>
            <w:gridSpan w:val="1"/>
            <w:vMerge w:val="continue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</w:tr>
      <w:tr>
        <w:trPr>
          <w:trHeight w:hRule="atLeast" w:val="375"/>
        </w:trPr>
        <w:tc>
          <w:tcPr>
            <w:tcW w:type="dxa" w:w="212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 xml:space="preserve">    </w:t>
            </w:r>
            <w:r>
              <w:rPr>
                <w:rFonts w:ascii="Times New Roman" w:hAnsi="Times New Roman"/>
                <w:spacing w:val="0"/>
                <w:sz w:val="20"/>
              </w:rPr>
              <w:t>старше трудоспособного</w:t>
            </w:r>
          </w:p>
        </w:tc>
        <w:tc>
          <w:tcPr>
            <w:tcW w:type="dxa" w:w="1334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тыс. человек</w:t>
            </w:r>
          </w:p>
        </w:tc>
        <w:tc>
          <w:tcPr>
            <w:tcW w:type="dxa" w:w="86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96,307</w:t>
            </w:r>
          </w:p>
        </w:tc>
        <w:tc>
          <w:tcPr>
            <w:tcW w:type="dxa" w:w="104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89,577</w:t>
            </w:r>
          </w:p>
        </w:tc>
        <w:tc>
          <w:tcPr>
            <w:tcW w:type="dxa" w:w="89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90,229</w:t>
            </w:r>
          </w:p>
        </w:tc>
        <w:tc>
          <w:tcPr>
            <w:tcW w:type="dxa" w:w="980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86,618</w:t>
            </w:r>
          </w:p>
        </w:tc>
        <w:tc>
          <w:tcPr>
            <w:tcW w:type="dxa" w:w="100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09"/>
            <w:gridSpan w:val="1"/>
            <w:vMerge w:val="continue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</w:tr>
      <w:tr>
        <w:trPr>
          <w:trHeight w:hRule="atLeast" w:val="375"/>
        </w:trPr>
        <w:tc>
          <w:tcPr>
            <w:tcW w:type="dxa" w:w="212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мужчины</w:t>
            </w:r>
          </w:p>
        </w:tc>
        <w:tc>
          <w:tcPr>
            <w:tcW w:type="dxa" w:w="1334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тыс. человек</w:t>
            </w:r>
          </w:p>
        </w:tc>
        <w:tc>
          <w:tcPr>
            <w:tcW w:type="dxa" w:w="86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187,414</w:t>
            </w:r>
          </w:p>
        </w:tc>
        <w:tc>
          <w:tcPr>
            <w:tcW w:type="dxa" w:w="104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187,836</w:t>
            </w:r>
          </w:p>
        </w:tc>
        <w:tc>
          <w:tcPr>
            <w:tcW w:type="dxa" w:w="89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187,23</w:t>
            </w:r>
          </w:p>
        </w:tc>
        <w:tc>
          <w:tcPr>
            <w:tcW w:type="dxa" w:w="980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186,59</w:t>
            </w:r>
          </w:p>
        </w:tc>
        <w:tc>
          <w:tcPr>
            <w:tcW w:type="dxa" w:w="100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i w:val="1"/>
                <w:sz w:val="20"/>
              </w:rPr>
            </w:pPr>
          </w:p>
        </w:tc>
        <w:tc>
          <w:tcPr>
            <w:tcW w:type="dxa" w:w="1009"/>
            <w:gridSpan w:val="1"/>
            <w:vMerge w:val="continue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</w:tr>
      <w:tr>
        <w:trPr>
          <w:trHeight w:hRule="atLeast" w:val="375"/>
        </w:trPr>
        <w:tc>
          <w:tcPr>
            <w:tcW w:type="dxa" w:w="212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женщины</w:t>
            </w:r>
          </w:p>
        </w:tc>
        <w:tc>
          <w:tcPr>
            <w:tcW w:type="dxa" w:w="1334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тыс. человек</w:t>
            </w:r>
          </w:p>
        </w:tc>
        <w:tc>
          <w:tcPr>
            <w:tcW w:type="dxa" w:w="86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225,837</w:t>
            </w:r>
          </w:p>
        </w:tc>
        <w:tc>
          <w:tcPr>
            <w:tcW w:type="dxa" w:w="104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222,389</w:t>
            </w:r>
          </w:p>
        </w:tc>
        <w:tc>
          <w:tcPr>
            <w:tcW w:type="dxa" w:w="89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222,026</w:t>
            </w:r>
          </w:p>
        </w:tc>
        <w:tc>
          <w:tcPr>
            <w:tcW w:type="dxa" w:w="980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222,125</w:t>
            </w:r>
          </w:p>
        </w:tc>
        <w:tc>
          <w:tcPr>
            <w:tcW w:type="dxa" w:w="100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i w:val="1"/>
                <w:sz w:val="20"/>
              </w:rPr>
            </w:pPr>
          </w:p>
        </w:tc>
        <w:tc>
          <w:tcPr>
            <w:tcW w:type="dxa" w:w="1009"/>
            <w:gridSpan w:val="1"/>
            <w:vMerge w:val="continue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</w:tr>
      <w:tr>
        <w:trPr>
          <w:trHeight w:hRule="atLeast" w:val="750"/>
        </w:trPr>
        <w:tc>
          <w:tcPr>
            <w:tcW w:type="dxa" w:w="212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Среднегодовая численность населения</w:t>
            </w:r>
          </w:p>
        </w:tc>
        <w:tc>
          <w:tcPr>
            <w:tcW w:type="dxa" w:w="1334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тыс. человек</w:t>
            </w:r>
          </w:p>
        </w:tc>
        <w:tc>
          <w:tcPr>
            <w:tcW w:type="dxa" w:w="86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413,252</w:t>
            </w:r>
          </w:p>
        </w:tc>
        <w:tc>
          <w:tcPr>
            <w:tcW w:type="dxa" w:w="104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412,617</w:t>
            </w:r>
          </w:p>
        </w:tc>
        <w:tc>
          <w:tcPr>
            <w:tcW w:type="dxa" w:w="89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409,740</w:t>
            </w:r>
          </w:p>
        </w:tc>
        <w:tc>
          <w:tcPr>
            <w:tcW w:type="dxa" w:w="980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408,985</w:t>
            </w:r>
          </w:p>
        </w:tc>
        <w:tc>
          <w:tcPr>
            <w:tcW w:type="dxa" w:w="100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pacing w:val="0"/>
                <w:sz w:val="20"/>
              </w:rPr>
              <w:t>408,601</w:t>
            </w:r>
          </w:p>
        </w:tc>
        <w:tc>
          <w:tcPr>
            <w:tcW w:type="dxa" w:w="1009"/>
            <w:gridSpan w:val="1"/>
            <w:vMerge w:val="continue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</w:tr>
    </w:tbl>
    <w:p w14:paraId="19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>1)</w:t>
      </w:r>
      <w:r>
        <w:rPr>
          <w:rFonts w:ascii="Times New Roman" w:hAnsi="Times New Roman"/>
          <w:sz w:val="28"/>
        </w:rPr>
        <w:t xml:space="preserve"> по итогам переписи населения</w:t>
      </w:r>
    </w:p>
    <w:p w14:paraId="1A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>2)</w:t>
      </w:r>
      <w:r>
        <w:rPr>
          <w:rFonts w:ascii="Times New Roman" w:hAnsi="Times New Roman"/>
          <w:sz w:val="28"/>
        </w:rPr>
        <w:t xml:space="preserve"> корректировка миграционного прироста (убыли) предыдущих лет</w:t>
      </w:r>
    </w:p>
    <w:p w14:paraId="1B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*предварительные данные Челябинскстата</w:t>
      </w:r>
    </w:p>
    <w:p w14:paraId="1C01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D01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Плотность размещения точек по продаже свежих овощей и фруктов на постоянной основе на 1000 населения – 1,26 (приложение №2)</w:t>
      </w:r>
    </w:p>
    <w:p w14:paraId="1E01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F01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515/408487*1000 = 1,26,</w:t>
      </w:r>
    </w:p>
    <w:p w14:paraId="2001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101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 515 шт. – число торговых объектов, в которых осуществляется продажа свежих овощей и фруктов в городе, – магазины сети «Пятерочка», «Магнит», «Лента», «Ситно», «Перекресток», «Монетка», «Чижик», «Светофор», «Красное и белое», «Ярче», «Доброцен», «Метро», «Маяк», «Находка», специализированные точки по продаже овощей и фруктов (по данным информационно-географических систем);</w:t>
      </w:r>
    </w:p>
    <w:p w14:paraId="2201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408487 чел. – численность населения на 01.01.2025.</w:t>
      </w:r>
    </w:p>
    <w:p w14:paraId="2301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401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Плотность размещения точек по продаже алкоголя на 1000 населения - 1,24 (приложение №2)</w:t>
      </w:r>
    </w:p>
    <w:p w14:paraId="2501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601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507/408487*1000 = 1,24,</w:t>
      </w:r>
    </w:p>
    <w:p w14:paraId="2701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801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 507 шт. – число магазинов /отделов в магазинах по продаже алкоголя в городе (по данным Министерства сельского хозяйства Челябинской области);</w:t>
      </w:r>
    </w:p>
    <w:p w14:paraId="2901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408487 чел. – численность населения на 01.01.2025.</w:t>
      </w:r>
    </w:p>
    <w:p w14:paraId="2A01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B01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Плотность размещения точек по продаже табака на 1000 населения – 1,06 (приложение №2)</w:t>
      </w:r>
    </w:p>
    <w:p w14:paraId="2C01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D01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434/408487*1000 = 1,06,</w:t>
      </w:r>
    </w:p>
    <w:p w14:paraId="2E01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F01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 434 шт. – число торговых объектов, в которых осуществляется продажа табака в городе, – магазины сети «Пятерочка», «Магнит», «Лента», «Перекресток», «Монетка», «Красное и белое», «Чарка», «Метро», специализированные точки по продаже табака (по данным информационно-географических систем);</w:t>
      </w:r>
    </w:p>
    <w:p w14:paraId="3001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31010000">
      <w:pPr>
        <w:pStyle w:val="Style_3"/>
        <w:widowControl w:val="1"/>
        <w:spacing w:after="0" w:before="0" w:line="240" w:lineRule="auto"/>
        <w:ind w:firstLine="709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408487 чел. – численность населения на 01.01.2025.</w:t>
      </w:r>
    </w:p>
    <w:p w14:paraId="32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Среднемесячная номинальная начисленная заработная плата работников организаций (без субъектов малого предпринимательства), рублей</w:t>
      </w:r>
    </w:p>
    <w:p w14:paraId="3301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80"/>
        <w:gridCol w:w="2235"/>
        <w:gridCol w:w="2192"/>
        <w:gridCol w:w="2743"/>
      </w:tblGrid>
      <w:tr>
        <w:tc>
          <w:tcPr>
            <w:tcW w:type="dxa" w:w="2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январь – декабрь</w:t>
            </w:r>
          </w:p>
          <w:p w14:paraId="3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2024 </w:t>
            </w:r>
          </w:p>
        </w:tc>
        <w:tc>
          <w:tcPr>
            <w:tcW w:type="dxa" w:w="21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январь – декабрь</w:t>
            </w:r>
          </w:p>
          <w:p w14:paraId="3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2025 </w:t>
            </w:r>
          </w:p>
        </w:tc>
        <w:tc>
          <w:tcPr>
            <w:tcW w:type="dxa" w:w="2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Источник данных</w:t>
            </w:r>
          </w:p>
        </w:tc>
      </w:tr>
      <w:tr>
        <w:tc>
          <w:tcPr>
            <w:tcW w:type="dxa" w:w="2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Российская Федерация</w:t>
            </w:r>
          </w:p>
        </w:tc>
        <w:tc>
          <w:tcPr>
            <w:tcW w:type="dxa" w:w="22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98 980,6</w:t>
            </w:r>
          </w:p>
        </w:tc>
        <w:tc>
          <w:tcPr>
            <w:tcW w:type="dxa" w:w="21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111 391,8</w:t>
            </w:r>
          </w:p>
        </w:tc>
        <w:tc>
          <w:tcPr>
            <w:tcW w:type="dxa" w:w="2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По данным Емисс</w:t>
            </w:r>
          </w:p>
        </w:tc>
      </w:tr>
      <w:tr>
        <w:tc>
          <w:tcPr>
            <w:tcW w:type="dxa" w:w="2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Челябинская область</w:t>
            </w:r>
          </w:p>
        </w:tc>
        <w:tc>
          <w:tcPr>
            <w:tcW w:type="dxa" w:w="22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77 464,2</w:t>
            </w:r>
          </w:p>
        </w:tc>
        <w:tc>
          <w:tcPr>
            <w:tcW w:type="dxa" w:w="21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87 065,2</w:t>
            </w:r>
          </w:p>
        </w:tc>
        <w:tc>
          <w:tcPr>
            <w:tcW w:type="dxa" w:w="2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По данным Емисс</w:t>
            </w:r>
          </w:p>
        </w:tc>
      </w:tr>
      <w:tr>
        <w:tc>
          <w:tcPr>
            <w:tcW w:type="dxa" w:w="2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Магнитогорский городской округ</w:t>
            </w:r>
          </w:p>
        </w:tc>
        <w:tc>
          <w:tcPr>
            <w:tcW w:type="dxa" w:w="22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83365,7</w:t>
            </w:r>
          </w:p>
        </w:tc>
        <w:tc>
          <w:tcPr>
            <w:tcW w:type="dxa" w:w="21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93715,8</w:t>
            </w:r>
          </w:p>
        </w:tc>
        <w:tc>
          <w:tcPr>
            <w:tcW w:type="dxa" w:w="2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По данным Челябинскстат</w:t>
            </w:r>
          </w:p>
        </w:tc>
      </w:tr>
    </w:tbl>
    <w:p w14:paraId="4601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color w:val="000000"/>
          <w:sz w:val="28"/>
        </w:rPr>
      </w:pPr>
    </w:p>
    <w:p w14:paraId="4701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безработицы, %</w:t>
      </w:r>
    </w:p>
    <w:p w14:paraId="4801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b w:val="1"/>
          <w:sz w:val="28"/>
        </w:rPr>
      </w:pPr>
    </w:p>
    <w:tbl>
      <w:tblPr>
        <w:tblStyle w:val="Style_6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65"/>
        <w:gridCol w:w="2191"/>
        <w:gridCol w:w="1576"/>
        <w:gridCol w:w="3090"/>
      </w:tblGrid>
      <w:tr>
        <w:tc>
          <w:tcPr>
            <w:tcW w:type="dxa" w:w="2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2024 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2025 </w:t>
            </w:r>
          </w:p>
        </w:tc>
        <w:tc>
          <w:tcPr>
            <w:tcW w:type="dxa" w:w="30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Источник данных</w:t>
            </w:r>
          </w:p>
        </w:tc>
      </w:tr>
      <w:tr>
        <w:tc>
          <w:tcPr>
            <w:tcW w:type="dxa" w:w="2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Российская Федерация</w:t>
            </w:r>
          </w:p>
        </w:tc>
        <w:tc>
          <w:tcPr>
            <w:tcW w:type="dxa" w:w="21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2,4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2,2</w:t>
            </w:r>
          </w:p>
        </w:tc>
        <w:tc>
          <w:tcPr>
            <w:tcW w:type="dxa" w:w="30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По данным Росстат</w:t>
            </w:r>
          </w:p>
        </w:tc>
      </w:tr>
      <w:tr>
        <w:tc>
          <w:tcPr>
            <w:tcW w:type="dxa" w:w="2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Челябинская область</w:t>
            </w:r>
          </w:p>
        </w:tc>
        <w:tc>
          <w:tcPr>
            <w:tcW w:type="dxa" w:w="21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0,43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0,4</w:t>
            </w:r>
          </w:p>
        </w:tc>
        <w:tc>
          <w:tcPr>
            <w:tcW w:type="dxa" w:w="30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Главное управление по труду и занятости https://szn.gov74.ru/</w:t>
            </w:r>
          </w:p>
        </w:tc>
      </w:tr>
      <w:tr>
        <w:tc>
          <w:tcPr>
            <w:tcW w:type="dxa" w:w="2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Магнитогорский городской округ</w:t>
            </w:r>
          </w:p>
        </w:tc>
        <w:tc>
          <w:tcPr>
            <w:tcW w:type="dxa" w:w="21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0,16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0,26</w:t>
            </w:r>
          </w:p>
        </w:tc>
        <w:tc>
          <w:tcPr>
            <w:tcW w:type="dxa" w:w="30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ЦЗН Магнитогорск https://mgnszn.gov74.ru/</w:t>
            </w:r>
          </w:p>
        </w:tc>
      </w:tr>
    </w:tbl>
    <w:p w14:paraId="59010000">
      <w:pPr>
        <w:pStyle w:val="Style_3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5A010000">
      <w:pPr>
        <w:pStyle w:val="Style_3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здравоохранения города Магнитогорска представлена 14 государственными учреждениями здравоохранения, подведомственными Министерству здравоохранения Челябинской области, и Автономной некоммерческой организацией «Центральная клиническая медико-санитарная часть».</w:t>
      </w:r>
    </w:p>
    <w:p w14:paraId="5B010000">
      <w:pPr>
        <w:pStyle w:val="Style_3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Государственные учреждения здравоохранения города Магнитогорска:</w:t>
      </w:r>
    </w:p>
    <w:p w14:paraId="5C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автономное учреждение здравоохранения «Городская больница №1 им. Г.И. Дробышева г. Магнитогорск»</w:t>
      </w:r>
    </w:p>
    <w:p w14:paraId="5D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Государственное автономное учреждение здравоохранения «Городская больница №2 г. Магнитогорск» </w:t>
      </w:r>
    </w:p>
    <w:p w14:paraId="5E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автономное учреждение здравоохранения «Городская больница №3 г. Магнитогорск»</w:t>
      </w:r>
    </w:p>
    <w:p w14:paraId="5F01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автономное учреждение здравоохранения «Центр охраны материнства и детства г. Магнитогорск»</w:t>
      </w:r>
    </w:p>
    <w:p w14:paraId="60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Государственное автономное учреждение здравоохранения «Родильный дом №1 г. Магнитогорск» </w:t>
      </w:r>
    </w:p>
    <w:p w14:paraId="61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бюджетное учреждение здравоохранения Стоматологическая поликлиника № 1 г. Магнитогорск»</w:t>
      </w:r>
    </w:p>
    <w:p w14:paraId="62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бюджетное учреждение здравоохранения «Стоматологическая поликлиника № 2 г. Магнитогорск»</w:t>
      </w:r>
    </w:p>
    <w:p w14:paraId="63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бюджетное учреждение здравоохранения «Детская стоматологическая поликлиника г. Магнитогорск»</w:t>
      </w:r>
    </w:p>
    <w:p w14:paraId="64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бюджетное учреждение здравоохранения «Станция скорой медицинской помощи г. Магнитогорск»</w:t>
      </w:r>
    </w:p>
    <w:p w14:paraId="65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бюджетное учреждение здравоохранения «Врачебно-физкультурный диспансер г. Магнитогорск»</w:t>
      </w:r>
    </w:p>
    <w:p w14:paraId="66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бюджетное учреждение здравоохранения «Областная психоневрологическая больница №5»</w:t>
      </w:r>
    </w:p>
    <w:p w14:paraId="67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бюджетное учреждение здравоохранения «Областной кожно-венерологический диспансер №4»</w:t>
      </w:r>
    </w:p>
    <w:p w14:paraId="68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бюджетное учреждение здравоохранения «Областной наркологический диспансер»</w:t>
      </w:r>
    </w:p>
    <w:p w14:paraId="69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бюджетное учреждение здравоохранения «Областная туберкулезная больница №3»</w:t>
      </w:r>
    </w:p>
    <w:p w14:paraId="6A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6B010000">
      <w:pPr>
        <w:pStyle w:val="Style_3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Общая заболеваемость населения в Магнитогорском ГО в 2024 году составила 1491,2 на 1 тыс. населения. По структуре заболеваемости на первом месте на протяжении многих лет регистрируются болезни органов дыхания, они составляют 27,3 % от всех заболеваний, затем идут:</w:t>
      </w:r>
    </w:p>
    <w:p w14:paraId="6C010000">
      <w:pPr>
        <w:pStyle w:val="Style_3"/>
        <w:widowControl w:val="0"/>
        <w:spacing w:after="0" w:before="0" w:line="240" w:lineRule="auto"/>
        <w:ind w:firstLine="700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болезни системы кровообращения – 16,1%;</w:t>
      </w:r>
    </w:p>
    <w:p w14:paraId="6D010000">
      <w:pPr>
        <w:pStyle w:val="Style_3"/>
        <w:widowControl w:val="0"/>
        <w:tabs>
          <w:tab w:leader="none" w:pos="708" w:val="clear"/>
          <w:tab w:leader="none" w:pos="1411" w:val="left"/>
        </w:tabs>
        <w:spacing w:after="0" w:before="0" w:line="240" w:lineRule="auto"/>
        <w:ind w:firstLine="700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болезни органов пищеварения – 6,9%;</w:t>
      </w:r>
    </w:p>
    <w:p w14:paraId="6E010000">
      <w:pPr>
        <w:pStyle w:val="Style_3"/>
        <w:widowControl w:val="0"/>
        <w:tabs>
          <w:tab w:leader="none" w:pos="708" w:val="clear"/>
          <w:tab w:leader="none" w:pos="1411" w:val="left"/>
        </w:tabs>
        <w:spacing w:after="0" w:before="0" w:line="240" w:lineRule="auto"/>
        <w:ind w:firstLine="700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болезни костно-мышечной системы и соединительной ткани -6,3%;</w:t>
      </w:r>
    </w:p>
    <w:p w14:paraId="6F010000">
      <w:pPr>
        <w:pStyle w:val="Style_3"/>
        <w:widowControl w:val="0"/>
        <w:tabs>
          <w:tab w:leader="none" w:pos="708" w:val="clear"/>
          <w:tab w:leader="none" w:pos="1411" w:val="left"/>
        </w:tabs>
        <w:spacing w:after="0" w:before="0" w:line="240" w:lineRule="auto"/>
        <w:ind w:firstLine="700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болезни мочеполовой системы – 6%</w:t>
      </w:r>
    </w:p>
    <w:p w14:paraId="70010000">
      <w:pPr>
        <w:pStyle w:val="Style_3"/>
        <w:widowControl w:val="0"/>
        <w:tabs>
          <w:tab w:leader="none" w:pos="708" w:val="clear"/>
          <w:tab w:leader="none" w:pos="1411" w:val="left"/>
        </w:tabs>
        <w:spacing w:after="0" w:before="0" w:line="240" w:lineRule="auto"/>
        <w:ind w:firstLine="700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травмы, отравления и некоторые другие последствия воздействия внешних причин- 5,2%</w:t>
      </w:r>
    </w:p>
    <w:p w14:paraId="71010000">
      <w:pPr>
        <w:pStyle w:val="Style_3"/>
        <w:widowControl w:val="0"/>
        <w:tabs>
          <w:tab w:leader="none" w:pos="708" w:val="clear"/>
          <w:tab w:leader="none" w:pos="1411" w:val="left"/>
        </w:tabs>
        <w:spacing w:after="0" w:before="0" w:line="240" w:lineRule="auto"/>
        <w:ind w:firstLine="700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болезни эндокринной системы, расстройства питания, нарушения обмена веществ – 4,6%</w:t>
      </w:r>
    </w:p>
    <w:p w14:paraId="72010000">
      <w:pPr>
        <w:pStyle w:val="Style_3"/>
        <w:widowControl w:val="0"/>
        <w:spacing w:after="0" w:before="0" w:line="240" w:lineRule="auto"/>
        <w:ind w:firstLine="700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болезни кожи и подкожной клетчатки – 4,3%</w:t>
      </w:r>
    </w:p>
    <w:p w14:paraId="73010000">
      <w:pPr>
        <w:pStyle w:val="Style_3"/>
        <w:widowControl w:val="0"/>
        <w:tabs>
          <w:tab w:leader="none" w:pos="708" w:val="clear"/>
          <w:tab w:leader="none" w:pos="1411" w:val="left"/>
        </w:tabs>
        <w:spacing w:after="0" w:before="0" w:line="240" w:lineRule="auto"/>
        <w:ind w:firstLine="700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болезни глаза и его придаточного аппарата – 4,2%</w:t>
      </w:r>
    </w:p>
    <w:p w14:paraId="74010000">
      <w:pPr>
        <w:pStyle w:val="Style_3"/>
        <w:widowControl w:val="0"/>
        <w:tabs>
          <w:tab w:leader="none" w:pos="708" w:val="clear"/>
          <w:tab w:leader="none" w:pos="1411" w:val="left"/>
        </w:tabs>
        <w:spacing w:after="0" w:before="0" w:line="240" w:lineRule="auto"/>
        <w:ind w:firstLine="700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некоторые инфекционные и паразитарные болезни – 3,9%</w:t>
      </w:r>
    </w:p>
    <w:p w14:paraId="75010000">
      <w:pPr>
        <w:pStyle w:val="Style_3"/>
        <w:widowControl w:val="0"/>
        <w:tabs>
          <w:tab w:leader="none" w:pos="708" w:val="clear"/>
          <w:tab w:leader="none" w:pos="1411" w:val="left"/>
        </w:tabs>
        <w:spacing w:after="0" w:before="0" w:line="240" w:lineRule="auto"/>
        <w:ind w:firstLine="700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новообразования - 3,3%</w:t>
      </w:r>
    </w:p>
    <w:p w14:paraId="76010000">
      <w:pPr>
        <w:pStyle w:val="Style_3"/>
        <w:widowControl w:val="0"/>
        <w:tabs>
          <w:tab w:leader="none" w:pos="708" w:val="clear"/>
          <w:tab w:leader="none" w:pos="1411" w:val="left"/>
        </w:tabs>
        <w:spacing w:after="0" w:before="0" w:line="240" w:lineRule="auto"/>
        <w:ind w:firstLine="700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болезни нервной системы -3,2%</w:t>
      </w:r>
    </w:p>
    <w:p w14:paraId="77010000">
      <w:pPr>
        <w:pStyle w:val="Style_3"/>
        <w:widowControl w:val="0"/>
        <w:tabs>
          <w:tab w:leader="none" w:pos="708" w:val="clear"/>
          <w:tab w:leader="none" w:pos="1411" w:val="left"/>
        </w:tabs>
        <w:spacing w:after="0" w:before="0" w:line="240" w:lineRule="auto"/>
        <w:ind w:firstLine="700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val="000000"/>
          <w:sz w:val="28"/>
        </w:rPr>
        <w:t>психические расстройства и расстройства поведения – 2,7%</w:t>
      </w:r>
    </w:p>
    <w:p w14:paraId="78010000">
      <w:pPr>
        <w:pStyle w:val="Style_3"/>
        <w:widowControl w:val="0"/>
        <w:tabs>
          <w:tab w:leader="none" w:pos="708" w:val="clear"/>
          <w:tab w:leader="none" w:pos="1411" w:val="left"/>
        </w:tabs>
        <w:spacing w:after="0" w:before="0" w:line="240" w:lineRule="auto"/>
        <w:ind w:firstLine="700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болезни уха и сосцевидного отростка – 2%</w:t>
      </w:r>
    </w:p>
    <w:p w14:paraId="7901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и другие.</w:t>
      </w:r>
    </w:p>
    <w:p w14:paraId="7A01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В Магнитогорском ГО заболеваемость на 1000 населения ниже по сравнению с областными показателями за 2024 год по всем нозологическим формам кроме инфекционных заболеваний и врожденных аномалий (пороки развития) (таблица 1). </w:t>
      </w:r>
    </w:p>
    <w:p w14:paraId="7B010000">
      <w:pPr>
        <w:pStyle w:val="Style_3"/>
        <w:widowControl w:val="1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  <w:highlight w:val="white"/>
        </w:rPr>
      </w:pPr>
    </w:p>
    <w:p w14:paraId="7C010000">
      <w:pPr>
        <w:pStyle w:val="Style_3"/>
        <w:widowControl w:val="1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Таблица 1</w:t>
      </w:r>
    </w:p>
    <w:tbl>
      <w:tblPr>
        <w:tblStyle w:val="Style_6"/>
        <w:tblW w:type="auto" w:w="0"/>
        <w:jc w:val="center"/>
        <w:tblInd w:type="dxa" w:w="0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5102"/>
        <w:gridCol w:w="1419"/>
        <w:gridCol w:w="1680"/>
        <w:gridCol w:w="1694"/>
      </w:tblGrid>
      <w:tr>
        <w:trPr>
          <w:trHeight w:hRule="exact" w:val="307"/>
        </w:trPr>
        <w:tc>
          <w:tcPr>
            <w:tcW w:type="dxa" w:w="9895"/>
            <w:gridSpan w:val="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7D010000">
            <w:pPr>
              <w:pStyle w:val="Style_3"/>
              <w:widowControl w:val="0"/>
              <w:spacing w:after="0" w:before="0" w:line="240" w:lineRule="auto"/>
              <w:ind w:firstLine="70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Общая заболеваемость на 1000 человек населения 2024 год</w:t>
            </w:r>
          </w:p>
        </w:tc>
      </w:tr>
      <w:tr>
        <w:trPr>
          <w:trHeight w:hRule="exact" w:val="794"/>
        </w:trPr>
        <w:tc>
          <w:tcPr>
            <w:tcW w:type="dxa" w:w="510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E010000">
            <w:pPr>
              <w:pStyle w:val="Style_3"/>
              <w:widowControl w:val="0"/>
              <w:spacing w:after="0" w:before="0" w:line="240" w:lineRule="auto"/>
              <w:ind w:firstLine="70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Классы болезней по МКБ-10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F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Челябинская область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Магнитогорский ГО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1010000">
            <w:pPr>
              <w:pStyle w:val="Style_3"/>
              <w:widowControl w:val="0"/>
              <w:spacing w:after="0" w:before="0" w:line="240" w:lineRule="auto"/>
              <w:ind w:firstLine="0" w:left="0" w:right="676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+/</w:t>
            </w: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</w:t>
            </w:r>
          </w:p>
          <w:p w14:paraId="82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(%)</w:t>
            </w:r>
          </w:p>
        </w:tc>
      </w:tr>
      <w:tr>
        <w:trPr>
          <w:trHeight w:hRule="exact" w:val="288"/>
        </w:trPr>
        <w:tc>
          <w:tcPr>
            <w:tcW w:type="dxa" w:w="510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83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Всего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4010000">
            <w:pPr>
              <w:pStyle w:val="Style_3"/>
              <w:widowControl w:val="0"/>
              <w:spacing w:after="0" w:before="0" w:line="240" w:lineRule="auto"/>
              <w:ind w:firstLine="55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1997,9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5010000">
            <w:pPr>
              <w:pStyle w:val="Style_3"/>
              <w:widowControl w:val="0"/>
              <w:spacing w:after="0" w:before="0" w:line="240" w:lineRule="auto"/>
              <w:ind w:firstLine="548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1491,2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6010000">
            <w:pPr>
              <w:pStyle w:val="Style_3"/>
              <w:widowControl w:val="0"/>
              <w:spacing w:after="0" w:before="0" w:line="240" w:lineRule="auto"/>
              <w:ind w:firstLine="569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- 25,4</w:t>
            </w:r>
          </w:p>
        </w:tc>
      </w:tr>
      <w:tr>
        <w:trPr>
          <w:trHeight w:hRule="exact" w:val="280"/>
        </w:trPr>
        <w:tc>
          <w:tcPr>
            <w:tcW w:type="dxa" w:w="510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87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Некоторые инфекционные и паразитарные болезни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8010000">
            <w:pPr>
              <w:pStyle w:val="Style_3"/>
              <w:widowControl w:val="0"/>
              <w:spacing w:after="0" w:before="0" w:line="240" w:lineRule="auto"/>
              <w:ind w:firstLine="55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52,2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9010000">
            <w:pPr>
              <w:pStyle w:val="Style_3"/>
              <w:widowControl w:val="0"/>
              <w:spacing w:after="0" w:before="0" w:line="240" w:lineRule="auto"/>
              <w:ind w:firstLine="548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57,7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A010000">
            <w:pPr>
              <w:pStyle w:val="Style_3"/>
              <w:widowControl w:val="0"/>
              <w:spacing w:after="0" w:before="0" w:line="240" w:lineRule="auto"/>
              <w:ind w:firstLine="569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+ 10,5</w:t>
            </w:r>
          </w:p>
        </w:tc>
      </w:tr>
      <w:tr>
        <w:trPr>
          <w:trHeight w:hRule="exact" w:val="288"/>
        </w:trPr>
        <w:tc>
          <w:tcPr>
            <w:tcW w:type="dxa" w:w="510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8B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Новообразования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C010000">
            <w:pPr>
              <w:pStyle w:val="Style_3"/>
              <w:widowControl w:val="0"/>
              <w:spacing w:after="0" w:before="0" w:line="240" w:lineRule="auto"/>
              <w:ind w:firstLine="55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57,5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D010000">
            <w:pPr>
              <w:pStyle w:val="Style_3"/>
              <w:widowControl w:val="0"/>
              <w:spacing w:after="0" w:before="0" w:line="240" w:lineRule="auto"/>
              <w:ind w:firstLine="548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49,3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E010000">
            <w:pPr>
              <w:pStyle w:val="Style_3"/>
              <w:widowControl w:val="0"/>
              <w:spacing w:after="0" w:before="0" w:line="240" w:lineRule="auto"/>
              <w:ind w:firstLine="569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- 14,3</w:t>
            </w:r>
          </w:p>
        </w:tc>
      </w:tr>
      <w:tr>
        <w:trPr>
          <w:trHeight w:hRule="exact" w:val="562"/>
        </w:trPr>
        <w:tc>
          <w:tcPr>
            <w:tcW w:type="dxa" w:w="510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8F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крови и кроветворных органов и отдельные нарушения, вовлекающие иммунный механизм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0010000">
            <w:pPr>
              <w:pStyle w:val="Style_3"/>
              <w:widowControl w:val="0"/>
              <w:spacing w:after="0" w:before="0" w:line="240" w:lineRule="auto"/>
              <w:ind w:firstLine="55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13,1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1010000">
            <w:pPr>
              <w:pStyle w:val="Style_3"/>
              <w:widowControl w:val="0"/>
              <w:spacing w:after="0" w:before="0" w:line="240" w:lineRule="auto"/>
              <w:ind w:firstLine="548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10,7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2010000">
            <w:pPr>
              <w:pStyle w:val="Style_3"/>
              <w:widowControl w:val="0"/>
              <w:spacing w:after="0" w:before="0" w:line="240" w:lineRule="auto"/>
              <w:ind w:firstLine="569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- 18,4</w:t>
            </w:r>
          </w:p>
        </w:tc>
      </w:tr>
      <w:tr>
        <w:trPr>
          <w:trHeight w:hRule="exact" w:val="588"/>
        </w:trPr>
        <w:tc>
          <w:tcPr>
            <w:tcW w:type="dxa" w:w="510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3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эндокринной системы, расстройства питания, нарушения обмена веществ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4010000">
            <w:pPr>
              <w:pStyle w:val="Style_3"/>
              <w:widowControl w:val="0"/>
              <w:spacing w:after="0" w:before="0" w:line="240" w:lineRule="auto"/>
              <w:ind w:firstLine="55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112,0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5010000">
            <w:pPr>
              <w:pStyle w:val="Style_3"/>
              <w:widowControl w:val="0"/>
              <w:spacing w:after="0" w:before="0" w:line="240" w:lineRule="auto"/>
              <w:ind w:firstLine="548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68,6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6010000">
            <w:pPr>
              <w:pStyle w:val="Style_3"/>
              <w:widowControl w:val="0"/>
              <w:spacing w:after="0" w:before="0" w:line="240" w:lineRule="auto"/>
              <w:ind w:firstLine="569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- 38,8</w:t>
            </w:r>
          </w:p>
        </w:tc>
      </w:tr>
      <w:tr>
        <w:trPr>
          <w:trHeight w:hRule="exact" w:val="317"/>
        </w:trPr>
        <w:tc>
          <w:tcPr>
            <w:tcW w:type="dxa" w:w="510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7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Психические расстройства и расстройства поведения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8010000">
            <w:pPr>
              <w:pStyle w:val="Style_3"/>
              <w:widowControl w:val="0"/>
              <w:spacing w:after="0" w:before="0" w:line="240" w:lineRule="auto"/>
              <w:ind w:firstLine="55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50,7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9010000">
            <w:pPr>
              <w:pStyle w:val="Style_3"/>
              <w:widowControl w:val="0"/>
              <w:spacing w:after="0" w:before="0" w:line="240" w:lineRule="auto"/>
              <w:ind w:firstLine="548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40,7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A010000">
            <w:pPr>
              <w:pStyle w:val="Style_3"/>
              <w:widowControl w:val="0"/>
              <w:spacing w:after="0" w:before="0" w:line="240" w:lineRule="auto"/>
              <w:ind w:firstLine="569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- 19,7</w:t>
            </w:r>
          </w:p>
        </w:tc>
      </w:tr>
      <w:tr>
        <w:trPr>
          <w:trHeight w:hRule="exact" w:val="293"/>
        </w:trPr>
        <w:tc>
          <w:tcPr>
            <w:tcW w:type="dxa" w:w="510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B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нервной системы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C010000">
            <w:pPr>
              <w:pStyle w:val="Style_3"/>
              <w:widowControl w:val="0"/>
              <w:spacing w:after="0" w:before="0" w:line="240" w:lineRule="auto"/>
              <w:ind w:firstLine="55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61,6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D010000">
            <w:pPr>
              <w:pStyle w:val="Style_3"/>
              <w:widowControl w:val="0"/>
              <w:spacing w:after="0" w:before="0" w:line="240" w:lineRule="auto"/>
              <w:ind w:firstLine="548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48,4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E010000">
            <w:pPr>
              <w:pStyle w:val="Style_3"/>
              <w:widowControl w:val="0"/>
              <w:spacing w:after="0" w:before="0" w:line="240" w:lineRule="auto"/>
              <w:ind w:firstLine="569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- 21,4</w:t>
            </w:r>
          </w:p>
        </w:tc>
      </w:tr>
      <w:tr>
        <w:trPr>
          <w:trHeight w:hRule="exact" w:val="314"/>
        </w:trPr>
        <w:tc>
          <w:tcPr>
            <w:tcW w:type="dxa" w:w="510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F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глаза и его придаточного аппарата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0010000">
            <w:pPr>
              <w:pStyle w:val="Style_3"/>
              <w:widowControl w:val="0"/>
              <w:spacing w:after="0" w:before="0" w:line="240" w:lineRule="auto"/>
              <w:ind w:firstLine="55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87,8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1010000">
            <w:pPr>
              <w:pStyle w:val="Style_3"/>
              <w:widowControl w:val="0"/>
              <w:spacing w:after="0" w:before="0" w:line="240" w:lineRule="auto"/>
              <w:ind w:firstLine="548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62,7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2010000">
            <w:pPr>
              <w:pStyle w:val="Style_3"/>
              <w:widowControl w:val="0"/>
              <w:spacing w:after="0" w:before="0" w:line="240" w:lineRule="auto"/>
              <w:ind w:firstLine="569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- 28,6</w:t>
            </w:r>
          </w:p>
        </w:tc>
      </w:tr>
      <w:tr>
        <w:trPr>
          <w:trHeight w:hRule="exact" w:val="283"/>
        </w:trPr>
        <w:tc>
          <w:tcPr>
            <w:tcW w:type="dxa" w:w="510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A3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уха и сосцевидного отростка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4010000">
            <w:pPr>
              <w:pStyle w:val="Style_3"/>
              <w:widowControl w:val="0"/>
              <w:spacing w:after="0" w:before="0" w:line="240" w:lineRule="auto"/>
              <w:ind w:firstLine="55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41,3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5010000">
            <w:pPr>
              <w:pStyle w:val="Style_3"/>
              <w:widowControl w:val="0"/>
              <w:spacing w:after="0" w:before="0" w:line="240" w:lineRule="auto"/>
              <w:ind w:firstLine="548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30,4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6010000">
            <w:pPr>
              <w:pStyle w:val="Style_3"/>
              <w:widowControl w:val="0"/>
              <w:spacing w:after="0" w:before="0" w:line="240" w:lineRule="auto"/>
              <w:ind w:firstLine="569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- 26,4</w:t>
            </w:r>
          </w:p>
        </w:tc>
      </w:tr>
      <w:tr>
        <w:trPr>
          <w:trHeight w:hRule="exact" w:val="283"/>
        </w:trPr>
        <w:tc>
          <w:tcPr>
            <w:tcW w:type="dxa" w:w="510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A7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системы кровообращения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8010000">
            <w:pPr>
              <w:pStyle w:val="Style_3"/>
              <w:widowControl w:val="0"/>
              <w:spacing w:after="0" w:before="0" w:line="240" w:lineRule="auto"/>
              <w:ind w:firstLine="55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299,4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9010000">
            <w:pPr>
              <w:pStyle w:val="Style_3"/>
              <w:widowControl w:val="0"/>
              <w:spacing w:after="0" w:before="0" w:line="240" w:lineRule="auto"/>
              <w:ind w:firstLine="548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239,8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A010000">
            <w:pPr>
              <w:pStyle w:val="Style_3"/>
              <w:widowControl w:val="0"/>
              <w:spacing w:after="0" w:before="0" w:line="240" w:lineRule="auto"/>
              <w:ind w:firstLine="569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- 19,9</w:t>
            </w:r>
          </w:p>
        </w:tc>
      </w:tr>
      <w:tr>
        <w:trPr>
          <w:trHeight w:hRule="exact" w:val="293"/>
        </w:trPr>
        <w:tc>
          <w:tcPr>
            <w:tcW w:type="dxa" w:w="510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AB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органов дыхания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C010000">
            <w:pPr>
              <w:pStyle w:val="Style_3"/>
              <w:widowControl w:val="0"/>
              <w:spacing w:after="0" w:before="0" w:line="240" w:lineRule="auto"/>
              <w:ind w:firstLine="55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591,0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D010000">
            <w:pPr>
              <w:pStyle w:val="Style_3"/>
              <w:widowControl w:val="0"/>
              <w:spacing w:after="0" w:before="0" w:line="240" w:lineRule="auto"/>
              <w:ind w:firstLine="548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406,9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E010000">
            <w:pPr>
              <w:pStyle w:val="Style_3"/>
              <w:widowControl w:val="0"/>
              <w:spacing w:after="0" w:before="0" w:line="240" w:lineRule="auto"/>
              <w:ind w:firstLine="569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- 31,2</w:t>
            </w:r>
          </w:p>
        </w:tc>
      </w:tr>
      <w:tr>
        <w:trPr>
          <w:trHeight w:hRule="exact" w:val="288"/>
        </w:trPr>
        <w:tc>
          <w:tcPr>
            <w:tcW w:type="dxa" w:w="510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AF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органов пищеварения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0010000">
            <w:pPr>
              <w:pStyle w:val="Style_3"/>
              <w:widowControl w:val="0"/>
              <w:spacing w:after="0" w:before="0" w:line="240" w:lineRule="auto"/>
              <w:ind w:firstLine="55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119,5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1010000">
            <w:pPr>
              <w:pStyle w:val="Style_3"/>
              <w:widowControl w:val="0"/>
              <w:spacing w:after="0" w:before="0" w:line="240" w:lineRule="auto"/>
              <w:ind w:firstLine="548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102,5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2010000">
            <w:pPr>
              <w:pStyle w:val="Style_3"/>
              <w:widowControl w:val="0"/>
              <w:spacing w:after="0" w:before="0" w:line="240" w:lineRule="auto"/>
              <w:ind w:firstLine="569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- 14,3</w:t>
            </w:r>
          </w:p>
        </w:tc>
      </w:tr>
      <w:tr>
        <w:trPr>
          <w:trHeight w:hRule="exact" w:val="288"/>
        </w:trPr>
        <w:tc>
          <w:tcPr>
            <w:tcW w:type="dxa" w:w="510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B3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кожи и подкожной клетчатки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4010000">
            <w:pPr>
              <w:pStyle w:val="Style_3"/>
              <w:widowControl w:val="0"/>
              <w:spacing w:after="0" w:before="0" w:line="240" w:lineRule="auto"/>
              <w:ind w:firstLine="55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66,4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5010000">
            <w:pPr>
              <w:pStyle w:val="Style_3"/>
              <w:widowControl w:val="0"/>
              <w:spacing w:after="0" w:before="0" w:line="240" w:lineRule="auto"/>
              <w:ind w:firstLine="548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64,7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6010000">
            <w:pPr>
              <w:pStyle w:val="Style_3"/>
              <w:widowControl w:val="0"/>
              <w:spacing w:after="0" w:before="0" w:line="240" w:lineRule="auto"/>
              <w:ind w:firstLine="569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-2,5</w:t>
            </w:r>
          </w:p>
        </w:tc>
      </w:tr>
      <w:tr>
        <w:trPr>
          <w:trHeight w:hRule="exact" w:val="557"/>
        </w:trPr>
        <w:tc>
          <w:tcPr>
            <w:tcW w:type="dxa" w:w="510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B7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костно-мышечной системы и соединительной ткани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8010000">
            <w:pPr>
              <w:pStyle w:val="Style_3"/>
              <w:widowControl w:val="0"/>
              <w:spacing w:after="0" w:before="0" w:line="240" w:lineRule="auto"/>
              <w:ind w:firstLine="55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137,4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9010000">
            <w:pPr>
              <w:pStyle w:val="Style_3"/>
              <w:widowControl w:val="0"/>
              <w:spacing w:after="0" w:before="0" w:line="240" w:lineRule="auto"/>
              <w:ind w:firstLine="548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93,9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A010000">
            <w:pPr>
              <w:pStyle w:val="Style_3"/>
              <w:widowControl w:val="0"/>
              <w:spacing w:after="0" w:before="0" w:line="240" w:lineRule="auto"/>
              <w:ind w:firstLine="569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- 31,6</w:t>
            </w:r>
          </w:p>
        </w:tc>
      </w:tr>
      <w:tr>
        <w:trPr>
          <w:trHeight w:hRule="exact" w:val="288"/>
        </w:trPr>
        <w:tc>
          <w:tcPr>
            <w:tcW w:type="dxa" w:w="510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BB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мочеполовой системы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C010000">
            <w:pPr>
              <w:pStyle w:val="Style_3"/>
              <w:widowControl w:val="0"/>
              <w:spacing w:after="0" w:before="0" w:line="240" w:lineRule="auto"/>
              <w:ind w:firstLine="55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113,8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D010000">
            <w:pPr>
              <w:pStyle w:val="Style_3"/>
              <w:widowControl w:val="0"/>
              <w:spacing w:after="0" w:before="0" w:line="240" w:lineRule="auto"/>
              <w:ind w:firstLine="548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90,1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E010000">
            <w:pPr>
              <w:pStyle w:val="Style_3"/>
              <w:widowControl w:val="0"/>
              <w:spacing w:after="0" w:before="0" w:line="240" w:lineRule="auto"/>
              <w:ind w:firstLine="569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- 20,8</w:t>
            </w:r>
          </w:p>
        </w:tc>
      </w:tr>
      <w:tr>
        <w:trPr>
          <w:trHeight w:hRule="exact" w:val="606"/>
        </w:trPr>
        <w:tc>
          <w:tcPr>
            <w:tcW w:type="dxa" w:w="510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BF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Врождённые аномалии (пороки развития), деформации и хромосомные нарушения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0010000">
            <w:pPr>
              <w:pStyle w:val="Style_3"/>
              <w:widowControl w:val="0"/>
              <w:spacing w:after="0" w:before="0" w:line="240" w:lineRule="auto"/>
              <w:ind w:firstLine="55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12,3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1010000">
            <w:pPr>
              <w:pStyle w:val="Style_3"/>
              <w:widowControl w:val="0"/>
              <w:spacing w:after="0" w:before="0" w:line="240" w:lineRule="auto"/>
              <w:ind w:firstLine="548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16,6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2010000">
            <w:pPr>
              <w:pStyle w:val="Style_3"/>
              <w:widowControl w:val="0"/>
              <w:spacing w:after="0" w:before="0" w:line="240" w:lineRule="auto"/>
              <w:ind w:firstLine="569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+ 34,8</w:t>
            </w:r>
          </w:p>
        </w:tc>
      </w:tr>
      <w:tr>
        <w:trPr>
          <w:trHeight w:hRule="exact" w:val="571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C3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4010000">
            <w:pPr>
              <w:pStyle w:val="Style_3"/>
              <w:widowControl w:val="0"/>
              <w:spacing w:after="0" w:before="0" w:line="240" w:lineRule="auto"/>
              <w:ind w:firstLine="55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146,2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5010000">
            <w:pPr>
              <w:pStyle w:val="Style_3"/>
              <w:widowControl w:val="0"/>
              <w:spacing w:after="0" w:before="0" w:line="240" w:lineRule="auto"/>
              <w:ind w:firstLine="548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77,1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6010000">
            <w:pPr>
              <w:pStyle w:val="Style_3"/>
              <w:widowControl w:val="0"/>
              <w:spacing w:after="0" w:before="0" w:line="240" w:lineRule="auto"/>
              <w:ind w:firstLine="569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- 47,3</w:t>
            </w:r>
          </w:p>
        </w:tc>
      </w:tr>
    </w:tbl>
    <w:p w14:paraId="C701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sz w:val="28"/>
          <w:highlight w:val="yellow"/>
        </w:rPr>
      </w:pPr>
    </w:p>
    <w:p w14:paraId="C801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заболеваемость в 2024 году среди взрослого населения составила 1318,5 на 1000 населения соответствующего возраста.  По сравнению с Челябинской областью заболеваемость взрослого населения в Магнитогорском ГО ниже на 30,3% (таблица 2).</w:t>
      </w:r>
    </w:p>
    <w:p w14:paraId="C901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CA010000">
      <w:pPr>
        <w:pStyle w:val="Style_3"/>
        <w:widowControl w:val="1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Таблица 2</w:t>
      </w:r>
    </w:p>
    <w:tbl>
      <w:tblPr>
        <w:tblStyle w:val="Style_6"/>
        <w:tblW w:type="auto" w:w="0"/>
        <w:jc w:val="center"/>
        <w:tblInd w:type="dxa" w:w="0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5230"/>
        <w:gridCol w:w="1419"/>
        <w:gridCol w:w="1701"/>
        <w:gridCol w:w="1696"/>
      </w:tblGrid>
      <w:tr>
        <w:trPr>
          <w:trHeight w:hRule="exact" w:val="571"/>
        </w:trPr>
        <w:tc>
          <w:tcPr>
            <w:tcW w:type="dxa" w:w="10046"/>
            <w:gridSpan w:val="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CB010000">
            <w:pPr>
              <w:pStyle w:val="Style_3"/>
              <w:widowControl w:val="0"/>
              <w:spacing w:after="0" w:before="0" w:line="240" w:lineRule="auto"/>
              <w:ind w:firstLine="700" w:left="0" w:right="0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Общая заболеваемость взрослого (18 лет и старше) населения в 2024 году</w:t>
            </w:r>
          </w:p>
          <w:p w14:paraId="CC010000">
            <w:pPr>
              <w:pStyle w:val="Style_3"/>
              <w:widowControl w:val="0"/>
              <w:spacing w:after="0" w:before="0" w:line="240" w:lineRule="auto"/>
              <w:ind w:firstLine="700" w:left="0" w:righ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на 1000 человек соответствующего возраста</w:t>
            </w:r>
          </w:p>
        </w:tc>
      </w:tr>
      <w:tr>
        <w:trPr>
          <w:trHeight w:hRule="exact" w:val="1104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D010000">
            <w:pPr>
              <w:pStyle w:val="Style_3"/>
              <w:widowControl w:val="0"/>
              <w:spacing w:after="0" w:before="0" w:line="240" w:lineRule="auto"/>
              <w:ind w:firstLine="700" w:left="0" w:right="0"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Классы болезней по МКБ-10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E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Челябинская область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F01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Магнитогорский ГО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001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+/</w:t>
            </w: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 xml:space="preserve">- </w:t>
            </w:r>
          </w:p>
          <w:p w14:paraId="D101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(%)</w:t>
            </w:r>
          </w:p>
        </w:tc>
      </w:tr>
      <w:tr>
        <w:trPr>
          <w:trHeight w:hRule="exact" w:val="28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D201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Всего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3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1891,7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401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1318,5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501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-30,3</w:t>
            </w:r>
          </w:p>
        </w:tc>
      </w:tr>
      <w:tr>
        <w:trPr>
          <w:trHeight w:hRule="exact" w:val="29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D601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Некоторые инфекционные и паразитарные болезни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7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43,0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801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48,5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901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+12,8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DA01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Новообразования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B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71,1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C01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62,1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D01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-12,6</w:t>
            </w:r>
          </w:p>
        </w:tc>
      </w:tr>
      <w:tr>
        <w:trPr>
          <w:trHeight w:hRule="exact" w:val="596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DE01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крови и кроветворных органов и отдельные нарушения, вовлекающие иммунный механизм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F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10,6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001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7,3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101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-30,8</w:t>
            </w:r>
          </w:p>
        </w:tc>
      </w:tr>
      <w:tr>
        <w:trPr>
          <w:trHeight w:hRule="exact" w:val="566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E201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эндокринной системы, расстройства питания, нарушения обмена веществ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3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122,5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401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67,6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501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-44,8</w:t>
            </w:r>
          </w:p>
        </w:tc>
      </w:tr>
      <w:tr>
        <w:trPr>
          <w:trHeight w:hRule="exact" w:val="432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E601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Психические расстройства и расстройства поведения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7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56,5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801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46,7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901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-17,4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EA01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нервной системы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B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57,3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C01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34,9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D01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-39,2</w:t>
            </w:r>
          </w:p>
        </w:tc>
      </w:tr>
      <w:tr>
        <w:trPr>
          <w:trHeight w:hRule="exact" w:val="28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EE01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глаза и его придаточного аппарата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F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83,0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001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49,2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101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-40,7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F201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уха и сосцевидного отростка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3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38,8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401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29,5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501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-24</w:t>
            </w:r>
          </w:p>
        </w:tc>
      </w:tr>
      <w:tr>
        <w:trPr>
          <w:trHeight w:hRule="exact" w:val="29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F601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системы кровообращения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7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381,0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801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306,7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901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-19,5</w:t>
            </w:r>
          </w:p>
        </w:tc>
      </w:tr>
      <w:tr>
        <w:trPr>
          <w:trHeight w:hRule="exact" w:val="28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FA01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органов дыхания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B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379,5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C01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219,6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D01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-42,1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FE01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органов пищеварения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F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121,2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0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102,8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1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-15,2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02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кожи и подкожной клетчатки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3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59,1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4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59,4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5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+0,5</w:t>
            </w:r>
          </w:p>
        </w:tc>
      </w:tr>
      <w:tr>
        <w:trPr>
          <w:trHeight w:hRule="exact" w:val="553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06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костно-мышечной системы и соединительной ткани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7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152,4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8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95,9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9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-37,1</w:t>
            </w:r>
          </w:p>
        </w:tc>
      </w:tr>
      <w:tr>
        <w:trPr>
          <w:trHeight w:hRule="exact" w:val="293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0A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мочеполовой системы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B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130,8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C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96,0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D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-26,6</w:t>
            </w:r>
          </w:p>
        </w:tc>
      </w:tr>
      <w:tr>
        <w:trPr>
          <w:trHeight w:hRule="exact" w:val="564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0E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Врождённые аномалии (пороки развития), деформации и хромосомные нарушения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F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1,4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0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1,2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1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-12,4</w:t>
            </w:r>
          </w:p>
        </w:tc>
      </w:tr>
      <w:tr>
        <w:trPr>
          <w:trHeight w:hRule="exact" w:val="558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12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3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142,2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4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56,8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5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-60,0</w:t>
            </w:r>
          </w:p>
        </w:tc>
      </w:tr>
    </w:tbl>
    <w:p w14:paraId="1602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702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Показатель общей заболеваемости среди населения старше трудоспособного возраста в 2024 году по Магнитогорску составил 1897,0 на 1000 населения, это на 27,6% ниже заболеваемости по Челябинской области (таблица 3).</w:t>
      </w:r>
    </w:p>
    <w:p w14:paraId="18020000">
      <w:pPr>
        <w:pStyle w:val="Style_3"/>
        <w:widowControl w:val="1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</w:t>
      </w:r>
    </w:p>
    <w:tbl>
      <w:tblPr>
        <w:tblStyle w:val="Style_6"/>
        <w:tblW w:type="auto" w:w="0"/>
        <w:jc w:val="center"/>
        <w:tblInd w:type="dxa" w:w="0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5230"/>
        <w:gridCol w:w="1419"/>
        <w:gridCol w:w="1701"/>
        <w:gridCol w:w="1696"/>
      </w:tblGrid>
      <w:tr>
        <w:trPr>
          <w:trHeight w:hRule="exact" w:val="571"/>
        </w:trPr>
        <w:tc>
          <w:tcPr>
            <w:tcW w:type="dxa" w:w="10046"/>
            <w:gridSpan w:val="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9020000">
            <w:pPr>
              <w:pStyle w:val="Style_3"/>
              <w:widowControl w:val="0"/>
              <w:spacing w:after="0" w:before="0" w:line="240" w:lineRule="auto"/>
              <w:ind w:firstLine="700" w:left="0" w:right="0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Общая заболеваемость лиц старше трудоспособного возраста в 2024 году</w:t>
            </w:r>
          </w:p>
          <w:p w14:paraId="1A020000">
            <w:pPr>
              <w:pStyle w:val="Style_3"/>
              <w:widowControl w:val="0"/>
              <w:spacing w:after="0" w:before="0" w:line="240" w:lineRule="auto"/>
              <w:ind w:firstLine="700" w:left="0" w:righ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на 1000 человек соответствующего возраста</w:t>
            </w:r>
          </w:p>
        </w:tc>
      </w:tr>
      <w:tr>
        <w:trPr>
          <w:trHeight w:hRule="exact" w:val="75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B020000">
            <w:pPr>
              <w:pStyle w:val="Style_3"/>
              <w:widowControl w:val="0"/>
              <w:spacing w:after="0" w:before="0" w:line="240" w:lineRule="auto"/>
              <w:ind w:firstLine="700" w:left="0" w:righ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Классы болезней по МКБ-10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C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Челябинская область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D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Магнитогорский ГО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E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+/</w:t>
            </w: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 xml:space="preserve">- </w:t>
            </w:r>
          </w:p>
          <w:p w14:paraId="1F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(%)</w:t>
            </w:r>
          </w:p>
        </w:tc>
      </w:tr>
      <w:tr>
        <w:trPr>
          <w:trHeight w:hRule="exact" w:val="28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0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Всего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1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2621,0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2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1897,0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3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-27,6</w:t>
            </w:r>
          </w:p>
        </w:tc>
      </w:tr>
      <w:tr>
        <w:trPr>
          <w:trHeight w:hRule="exact" w:val="29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4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Некоторые инфекционные и паразитарные болезни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5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28,1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6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33,5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7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+19,2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8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Новообразования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9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121,7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A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121,8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B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+0,1</w:t>
            </w:r>
          </w:p>
        </w:tc>
      </w:tr>
      <w:tr>
        <w:trPr>
          <w:trHeight w:hRule="exact" w:val="596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C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крови и кроветворных органов и отдельные нарушения, вовлекающие иммунный механизм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D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11,2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E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7,5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F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-33,0</w:t>
            </w:r>
          </w:p>
        </w:tc>
      </w:tr>
      <w:tr>
        <w:trPr>
          <w:trHeight w:hRule="exact" w:val="566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0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эндокринной системы, расстройства питания, нарушения обмена веществ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1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227,4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2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141,1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3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-38,0</w:t>
            </w:r>
          </w:p>
        </w:tc>
      </w:tr>
      <w:tr>
        <w:trPr>
          <w:trHeight w:hRule="exact" w:val="432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4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Психические расстройства и расстройства поведения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5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32,6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6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29,4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7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-9,8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8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нервной системы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9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69,4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A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18,5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B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-73,3</w:t>
            </w:r>
          </w:p>
        </w:tc>
      </w:tr>
      <w:tr>
        <w:trPr>
          <w:trHeight w:hRule="exact" w:val="28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C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глаза и его придаточного аппарата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D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159,2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E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99,3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F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-37,6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0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уха и сосцевидного отростка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1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63,1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2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55,6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3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-11,9</w:t>
            </w:r>
          </w:p>
        </w:tc>
      </w:tr>
      <w:tr>
        <w:trPr>
          <w:trHeight w:hRule="exact" w:val="29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4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системы кровообращения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5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803,8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6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727,8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7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-9,5</w:t>
            </w:r>
          </w:p>
        </w:tc>
      </w:tr>
      <w:tr>
        <w:trPr>
          <w:trHeight w:hRule="exact" w:val="28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8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органов дыхания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9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382,9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A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184,3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B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-51,9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C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органов пищеварения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D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160,6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E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156,2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F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-2,7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0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кожи и подкожной клетчатки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1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71,1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2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72,1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3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+1,4</w:t>
            </w:r>
          </w:p>
        </w:tc>
      </w:tr>
      <w:tr>
        <w:trPr>
          <w:trHeight w:hRule="exact" w:val="553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4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костно-мышечной системы и соединительной ткани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5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211,4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6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107,2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7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-49,3</w:t>
            </w:r>
          </w:p>
        </w:tc>
      </w:tr>
      <w:tr>
        <w:trPr>
          <w:trHeight w:hRule="exact" w:val="293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8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мочеполовой системы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9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145,6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A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78,4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B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-46,2</w:t>
            </w:r>
          </w:p>
        </w:tc>
      </w:tr>
      <w:tr>
        <w:trPr>
          <w:trHeight w:hRule="exact" w:val="564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C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Врождённые аномалии (пороки развития), деформации и хромосомные нарушения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D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0,8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E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0,6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F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-25</w:t>
            </w:r>
          </w:p>
        </w:tc>
      </w:tr>
      <w:tr>
        <w:trPr>
          <w:trHeight w:hRule="exact" w:val="558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0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1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120,6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202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53,5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3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-55,6</w:t>
            </w:r>
          </w:p>
        </w:tc>
      </w:tr>
    </w:tbl>
    <w:p w14:paraId="6402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6502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6602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Первичная заболеваемость всего населения в Магнитогорском ГО в 2024 году составила 771,3 на 1000 тыс., на 28% ниже областного показателя. По Челябинской области – 1070,9 (таблица 4).  </w:t>
      </w:r>
    </w:p>
    <w:p w14:paraId="6702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highlight w:val="white"/>
        </w:rPr>
      </w:pPr>
    </w:p>
    <w:p w14:paraId="68020000">
      <w:pPr>
        <w:pStyle w:val="Style_3"/>
        <w:widowControl w:val="1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</w:t>
      </w:r>
    </w:p>
    <w:tbl>
      <w:tblPr>
        <w:tblStyle w:val="Style_6"/>
        <w:tblW w:type="auto" w:w="0"/>
        <w:jc w:val="center"/>
        <w:tblInd w:type="dxa" w:w="0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5230"/>
        <w:gridCol w:w="1419"/>
        <w:gridCol w:w="1701"/>
        <w:gridCol w:w="1696"/>
      </w:tblGrid>
      <w:tr>
        <w:trPr>
          <w:trHeight w:hRule="exact" w:val="571"/>
        </w:trPr>
        <w:tc>
          <w:tcPr>
            <w:tcW w:type="dxa" w:w="10046"/>
            <w:gridSpan w:val="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9020000">
            <w:pPr>
              <w:pStyle w:val="Style_3"/>
              <w:widowControl w:val="0"/>
              <w:spacing w:after="0" w:before="0" w:line="240" w:lineRule="auto"/>
              <w:ind w:firstLine="700" w:left="0" w:righ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Первичная заболеваемость на 1000 человек населения 2024 год</w:t>
            </w:r>
          </w:p>
        </w:tc>
      </w:tr>
      <w:tr>
        <w:trPr>
          <w:trHeight w:hRule="exact" w:val="75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A020000">
            <w:pPr>
              <w:pStyle w:val="Style_3"/>
              <w:widowControl w:val="0"/>
              <w:spacing w:after="0" w:before="0" w:line="240" w:lineRule="auto"/>
              <w:ind w:firstLine="700" w:left="0" w:righ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Классы болезней по МКБ-10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B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Челябинская область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C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Магнитогорский ГО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D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+/</w:t>
            </w: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 xml:space="preserve">- </w:t>
            </w:r>
          </w:p>
          <w:p w14:paraId="6E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(%)</w:t>
            </w:r>
          </w:p>
        </w:tc>
      </w:tr>
      <w:tr>
        <w:trPr>
          <w:trHeight w:hRule="exact" w:val="28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6F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Всего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70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1070,9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1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771,3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2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-28</w:t>
            </w:r>
          </w:p>
        </w:tc>
      </w:tr>
      <w:tr>
        <w:trPr>
          <w:trHeight w:hRule="exact" w:val="29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73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Некоторые инфекционные и паразитарные болезни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4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30,9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5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46,4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6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+50,2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77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Новообразования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78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15,4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9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9,0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A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-41,3</w:t>
            </w:r>
          </w:p>
        </w:tc>
      </w:tr>
      <w:tr>
        <w:trPr>
          <w:trHeight w:hRule="exact" w:val="596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7B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крови и кроветворных органов и отдельные нарушения, вовлекающие иммунный механизм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C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4,7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D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2,8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E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-41,3</w:t>
            </w:r>
          </w:p>
        </w:tc>
      </w:tr>
      <w:tr>
        <w:trPr>
          <w:trHeight w:hRule="exact" w:val="566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7F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эндокринной системы, расстройства питания, нарушения обмена веществ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0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20,6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1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13,5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2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-34,4</w:t>
            </w:r>
          </w:p>
        </w:tc>
      </w:tr>
      <w:tr>
        <w:trPr>
          <w:trHeight w:hRule="exact" w:val="432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83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Психические расстройства и расстройства поведения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4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3,6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5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3,6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6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-0,5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87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нервной системы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88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17,9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9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18,3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A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+2,1</w:t>
            </w:r>
          </w:p>
          <w:p w14:paraId="8B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2,1</w:t>
            </w:r>
          </w:p>
        </w:tc>
      </w:tr>
      <w:tr>
        <w:trPr>
          <w:trHeight w:hRule="exact" w:val="28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8C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глаза и его придаточного аппарата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D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26,3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E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20,9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F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-20,4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0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уха и сосцевидного отростка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1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28,9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2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17,3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3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-40</w:t>
            </w:r>
          </w:p>
        </w:tc>
      </w:tr>
      <w:tr>
        <w:trPr>
          <w:trHeight w:hRule="exact" w:val="29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4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системы кровообращения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5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48,0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6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28,6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7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-40,3</w:t>
            </w:r>
          </w:p>
        </w:tc>
      </w:tr>
      <w:tr>
        <w:trPr>
          <w:trHeight w:hRule="exact" w:val="28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8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органов дыхания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9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527,6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A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349,9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B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-33,7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C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органов пищеварения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D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31,6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E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26,3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F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-16,9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A0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кожи и подкожной клетчатки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A1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49,2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2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54,1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3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+10</w:t>
            </w:r>
          </w:p>
        </w:tc>
      </w:tr>
      <w:tr>
        <w:trPr>
          <w:trHeight w:hRule="exact" w:val="553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A4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костно-мышечной системы и соединительной ткани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5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41,4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6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37,1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7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-10,5</w:t>
            </w:r>
          </w:p>
        </w:tc>
      </w:tr>
      <w:tr>
        <w:trPr>
          <w:trHeight w:hRule="exact" w:val="293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A8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мочеполовой системы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A9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47,1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A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40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B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-15,1</w:t>
            </w:r>
          </w:p>
        </w:tc>
      </w:tr>
      <w:tr>
        <w:trPr>
          <w:trHeight w:hRule="exact" w:val="564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AC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Врождённые аномалии (пороки развития), деформации и хромосомные нарушения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D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3,5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E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3,4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F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-2,3</w:t>
            </w:r>
          </w:p>
        </w:tc>
      </w:tr>
      <w:tr>
        <w:trPr>
          <w:trHeight w:hRule="exact" w:val="558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B0020000">
            <w:pPr>
              <w:pStyle w:val="Style_3"/>
              <w:widowControl w:val="0"/>
              <w:spacing w:after="0" w:before="0" w:line="240" w:lineRule="auto"/>
              <w:ind w:hanging="2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1020000">
            <w:pPr>
              <w:pStyle w:val="Style_3"/>
              <w:widowControl w:val="0"/>
              <w:spacing w:after="0" w:before="0" w:line="240" w:lineRule="auto"/>
              <w:ind w:hanging="5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146,2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2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77,1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3020000">
            <w:pPr>
              <w:pStyle w:val="Style_3"/>
              <w:widowControl w:val="0"/>
              <w:spacing w:after="0" w:before="0" w:line="240" w:lineRule="auto"/>
              <w:ind w:firstLine="4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-47,3</w:t>
            </w:r>
          </w:p>
        </w:tc>
      </w:tr>
    </w:tbl>
    <w:p w14:paraId="B402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502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602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Первичная заболеваемость взрослого населения (18 лет и старше) за 2024 год в Магнитогорском ГО – 522,5 на 1000 населения соответствующего возраста. В структуре заболеваний первые пять мест распределились следующим образом. На первом месте стоят болезни органов дыхания – 30,3%, затем идут травмы, отравления и некоторые последствия воздействия внешних причин – 10,9%, болезни мочеполовой системы – 7,5%, болезни костно-мышечной системы – 6,9%, болезни системы кровообращения – 6,8%. В сравнении с областными показателями информация представлена в таблице (таблица 5).</w:t>
      </w:r>
    </w:p>
    <w:p w14:paraId="B7020000">
      <w:pPr>
        <w:pStyle w:val="Style_3"/>
        <w:widowControl w:val="1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5</w:t>
      </w:r>
    </w:p>
    <w:tbl>
      <w:tblPr>
        <w:tblStyle w:val="Style_6"/>
        <w:tblW w:type="auto" w:w="0"/>
        <w:jc w:val="center"/>
        <w:tblInd w:type="dxa" w:w="0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5230"/>
        <w:gridCol w:w="1419"/>
        <w:gridCol w:w="1701"/>
        <w:gridCol w:w="1696"/>
      </w:tblGrid>
      <w:tr>
        <w:trPr>
          <w:trHeight w:hRule="exact" w:val="571"/>
        </w:trPr>
        <w:tc>
          <w:tcPr>
            <w:tcW w:type="dxa" w:w="10046"/>
            <w:gridSpan w:val="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B8020000">
            <w:pPr>
              <w:pStyle w:val="Style_3"/>
              <w:widowControl w:val="0"/>
              <w:spacing w:after="0" w:before="0" w:line="240" w:lineRule="auto"/>
              <w:ind w:firstLine="700" w:left="0" w:right="0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Первичная заболеваемость взрослого (18 лет и старше) населения </w:t>
            </w:r>
          </w:p>
          <w:p w14:paraId="B9020000">
            <w:pPr>
              <w:pStyle w:val="Style_3"/>
              <w:widowControl w:val="0"/>
              <w:spacing w:after="0" w:before="0" w:line="240" w:lineRule="auto"/>
              <w:ind w:firstLine="700" w:left="0" w:righ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на 1000 человек соответствующего возраста</w:t>
            </w:r>
          </w:p>
        </w:tc>
      </w:tr>
      <w:tr>
        <w:trPr>
          <w:trHeight w:hRule="exact" w:val="75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A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Классы болезней по МКБ-10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B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Челябинская область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C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Магнитогорский ГО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D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+/</w:t>
            </w: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 xml:space="preserve">- </w:t>
            </w:r>
          </w:p>
          <w:p w14:paraId="BE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(%)</w:t>
            </w:r>
          </w:p>
        </w:tc>
      </w:tr>
      <w:tr>
        <w:trPr>
          <w:trHeight w:hRule="exact" w:val="28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BF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Всего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0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837,7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1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522,5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2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-37,6</w:t>
            </w:r>
          </w:p>
        </w:tc>
      </w:tr>
      <w:tr>
        <w:trPr>
          <w:trHeight w:hRule="exact" w:val="29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C3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Некоторые инфекционные и паразитарные болезни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4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17,3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5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34,5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6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+99,6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C7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Новообразования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8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18,2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9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10,9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A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-40,1</w:t>
            </w:r>
          </w:p>
        </w:tc>
      </w:tr>
      <w:tr>
        <w:trPr>
          <w:trHeight w:hRule="exact" w:val="596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CB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крови и кроветворных органов и отдельные нарушения, вовлекающие иммунный механизм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C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3,0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D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1,9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E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-36,1</w:t>
            </w:r>
          </w:p>
        </w:tc>
      </w:tr>
      <w:tr>
        <w:trPr>
          <w:trHeight w:hRule="exact" w:val="566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CF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эндокринной системы, расстройства питания, нарушения обмена веществ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0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17,5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1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6,8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2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-61</w:t>
            </w:r>
          </w:p>
        </w:tc>
      </w:tr>
      <w:tr>
        <w:trPr>
          <w:trHeight w:hRule="exact" w:val="432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D3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Психические расстройства и расстройства поведения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4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2,6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5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3,6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6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+37,2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D7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нервной системы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8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12,8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9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A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-14,4</w:t>
            </w:r>
          </w:p>
        </w:tc>
      </w:tr>
      <w:tr>
        <w:trPr>
          <w:trHeight w:hRule="exact" w:val="28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DB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глаза и его придаточного аппарата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C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23,4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D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17,6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E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-24,6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DF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уха и сосцевидного отростка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0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25,1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1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14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2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-44,3</w:t>
            </w:r>
          </w:p>
        </w:tc>
      </w:tr>
      <w:tr>
        <w:trPr>
          <w:trHeight w:hRule="exact" w:val="29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E3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системы кровообращения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4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59,6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5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35,4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6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-40,5</w:t>
            </w:r>
          </w:p>
        </w:tc>
      </w:tr>
      <w:tr>
        <w:trPr>
          <w:trHeight w:hRule="exact" w:val="28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E7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органов дыхания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8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314,7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9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158,6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A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-49,6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EB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органов пищеварения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C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27,7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D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20,7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E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-25,3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EF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кожи и подкожной клетчатки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0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44,0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1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50,9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2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+15,6</w:t>
            </w:r>
          </w:p>
        </w:tc>
      </w:tr>
      <w:tr>
        <w:trPr>
          <w:trHeight w:hRule="exact" w:val="553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F3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костно-мышечной системы и соединительной ткани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4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45,0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5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36,4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6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-19,2</w:t>
            </w:r>
          </w:p>
        </w:tc>
      </w:tr>
      <w:tr>
        <w:trPr>
          <w:trHeight w:hRule="exact" w:val="293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F7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мочеполовой системы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8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53,4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9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39,5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A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-26,1</w:t>
            </w:r>
          </w:p>
        </w:tc>
      </w:tr>
      <w:tr>
        <w:trPr>
          <w:trHeight w:hRule="exact" w:val="564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FB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Врождённые аномалии (пороки развития), деформации и хромосомные нарушения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C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D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0,1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E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>
        <w:trPr>
          <w:trHeight w:hRule="exact" w:val="558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FF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0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142,1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1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56,8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2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-60</w:t>
            </w:r>
          </w:p>
        </w:tc>
      </w:tr>
    </w:tbl>
    <w:p w14:paraId="0303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</w:rPr>
      </w:pPr>
    </w:p>
    <w:p w14:paraId="0403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Первичная заболеваемость среди населения старше трудоспособного возраста в 2024 году по Магнитогорскому ГО составила 498,7 на 1000 населения соответствующего возраста, это на 40,5%, ниже чем показатель по Челябинской области – 838,4 (таблица 6).</w:t>
      </w:r>
    </w:p>
    <w:p w14:paraId="05030000">
      <w:pPr>
        <w:pStyle w:val="Style_3"/>
        <w:widowControl w:val="1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6</w:t>
      </w:r>
    </w:p>
    <w:tbl>
      <w:tblPr>
        <w:tblStyle w:val="Style_6"/>
        <w:tblW w:type="auto" w:w="0"/>
        <w:jc w:val="center"/>
        <w:tblInd w:type="dxa" w:w="0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5230"/>
        <w:gridCol w:w="1419"/>
        <w:gridCol w:w="1701"/>
        <w:gridCol w:w="1696"/>
      </w:tblGrid>
      <w:tr>
        <w:trPr>
          <w:trHeight w:hRule="exact" w:val="571"/>
        </w:trPr>
        <w:tc>
          <w:tcPr>
            <w:tcW w:type="dxa" w:w="10046"/>
            <w:gridSpan w:val="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06030000">
            <w:pPr>
              <w:pStyle w:val="Style_3"/>
              <w:widowControl w:val="0"/>
              <w:spacing w:after="0" w:before="0" w:line="240" w:lineRule="auto"/>
              <w:ind w:firstLine="70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Первичная заболеваемость лиц старше трудоспособного возраста </w:t>
            </w:r>
          </w:p>
          <w:p w14:paraId="07030000">
            <w:pPr>
              <w:pStyle w:val="Style_3"/>
              <w:widowControl w:val="0"/>
              <w:spacing w:after="0" w:before="0" w:line="240" w:lineRule="auto"/>
              <w:ind w:firstLine="700" w:left="0" w:righ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на 1000 человек соответствующего возраста</w:t>
            </w:r>
          </w:p>
        </w:tc>
      </w:tr>
      <w:tr>
        <w:trPr>
          <w:trHeight w:hRule="exact" w:val="75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8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Классы болезней по МКБ-10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9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Челябинская область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A03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Магнитогорский ГО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B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+/</w:t>
            </w: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 xml:space="preserve">- </w:t>
            </w:r>
          </w:p>
          <w:p w14:paraId="0C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(%)</w:t>
            </w:r>
          </w:p>
        </w:tc>
      </w:tr>
      <w:tr>
        <w:trPr>
          <w:trHeight w:hRule="exact" w:val="28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0D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Всего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0E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838,4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F03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498,7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0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-40,5</w:t>
            </w:r>
          </w:p>
        </w:tc>
      </w:tr>
      <w:tr>
        <w:trPr>
          <w:trHeight w:hRule="exact" w:val="29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11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Некоторые инфекционные и паразитарные болезни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2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14,4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303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26,6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4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+84,7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15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Новообразования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16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25,0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703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18,5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8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-26</w:t>
            </w:r>
          </w:p>
        </w:tc>
      </w:tr>
      <w:tr>
        <w:trPr>
          <w:trHeight w:hRule="exact" w:val="596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19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крови и кроветворных органов и отдельные нарушения, вовлекающие иммунный механизм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A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2,9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B03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1,3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C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-55,2</w:t>
            </w:r>
          </w:p>
        </w:tc>
      </w:tr>
      <w:tr>
        <w:trPr>
          <w:trHeight w:hRule="exact" w:val="566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1D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эндокринной системы, расстройства питания, нарушения обмена веществ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E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23,1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F03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11,8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0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-48,9</w:t>
            </w:r>
          </w:p>
        </w:tc>
      </w:tr>
      <w:tr>
        <w:trPr>
          <w:trHeight w:hRule="exact" w:val="432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21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Психические расстройства и расстройства поведения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2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2,3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303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3,4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4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+47,8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25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нервной системы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26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13,4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703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3,7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8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-72,4</w:t>
            </w:r>
          </w:p>
        </w:tc>
      </w:tr>
      <w:tr>
        <w:trPr>
          <w:trHeight w:hRule="exact" w:val="28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29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глаза и его придаточного аппарата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2A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38,2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B03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29,6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C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-22,5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2D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уха и сосцевидного отростка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2E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35,9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F03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18,6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0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-48,2</w:t>
            </w:r>
          </w:p>
        </w:tc>
      </w:tr>
      <w:tr>
        <w:trPr>
          <w:trHeight w:hRule="exact" w:val="29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31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системы кровообращения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32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104,8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303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69,9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4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-33,3</w:t>
            </w:r>
          </w:p>
        </w:tc>
      </w:tr>
      <w:tr>
        <w:trPr>
          <w:trHeight w:hRule="exact" w:val="288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35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органов дыхания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36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262,4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703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100,6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8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-61,7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39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органов пищеварения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3A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31,4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B03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23,5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C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-25,2</w:t>
            </w:r>
          </w:p>
        </w:tc>
      </w:tr>
      <w:tr>
        <w:trPr>
          <w:trHeight w:hRule="exact" w:val="283"/>
        </w:trPr>
        <w:tc>
          <w:tcPr>
            <w:tcW w:type="dxa" w:w="523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3D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кожи и подкожной клетчатки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3E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52,0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F03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61,7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0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+18,7</w:t>
            </w:r>
          </w:p>
        </w:tc>
      </w:tr>
      <w:tr>
        <w:trPr>
          <w:trHeight w:hRule="exact" w:val="553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41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костно-мышечной системы и соединительной ткани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2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53,4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303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34,1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4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-36,1</w:t>
            </w:r>
          </w:p>
        </w:tc>
      </w:tr>
      <w:tr>
        <w:trPr>
          <w:trHeight w:hRule="exact" w:val="293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45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Болезни мочеполовой системы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46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47,2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703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31,6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8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-33,1</w:t>
            </w:r>
          </w:p>
        </w:tc>
      </w:tr>
      <w:tr>
        <w:trPr>
          <w:trHeight w:hRule="exact" w:val="564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49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Врождённые аномалии (пороки развития), деформации и хромосомные нарушения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A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B03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0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C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0</w:t>
            </w:r>
          </w:p>
        </w:tc>
      </w:tr>
      <w:tr>
        <w:trPr>
          <w:trHeight w:hRule="exact" w:val="558"/>
        </w:trPr>
        <w:tc>
          <w:tcPr>
            <w:tcW w:type="dxa" w:w="52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4D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E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120,5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F030000">
            <w:pPr>
              <w:pStyle w:val="Style_3"/>
              <w:widowControl w:val="0"/>
              <w:spacing w:after="0" w:before="0" w:line="240" w:lineRule="auto"/>
              <w:ind w:firstLine="3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53,5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0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  <w:t>-55,6</w:t>
            </w:r>
          </w:p>
        </w:tc>
      </w:tr>
    </w:tbl>
    <w:p w14:paraId="51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52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 общественного здоровья Магнитогорского городского округа представлена отделом медицинской профилактики ГБУЗ «Челябинский областной центр общественного здоровья и медицинской профилактики», центрами здоровья, кабинетами и отделениями медицинской профилактики. </w:t>
      </w:r>
    </w:p>
    <w:p w14:paraId="53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Магнитогорском городском округе функционирует отдел медицинской профилактики Государственного бюджетного учреждения здравоохранения «Челябинский областной центр общественного здоровья и медицинской профилактики». Основным видом деятельности центра является – разработка и реализация мероприятий по профилактике заболеваний и укреплению здоровья населения города Магнитогорска путем проведения организационно–методической и профилактической деятельности по гигиеническому обучению и воспитанию, оздоровлению различных групп населения, пропаганде здорового образа жизни и профилактике неинфекционных заболеваний. Специалистами отдела ежегодно организуются и проводятся информационно-просветительские мероприятия в рамках еженедельных региональных тематических недель и областных информационно-образовательных акций согласно приказу МЗ ЧО, как самостоятельные, так и в рамках городских и ведомственных проектов.</w:t>
      </w:r>
    </w:p>
    <w:p w14:paraId="54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Магнитогорском городском округе функционирует 3 центра здоровья, из них 2 центра здоровья для детей и подростков в ГАУЗ «Центр охраны детей и подростков г. Магнитогорск», 1 для взрослого населения в ГАУЗ «Городская больница №3 г. Магнитогорск».</w:t>
      </w:r>
    </w:p>
    <w:p w14:paraId="55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Организованы </w:t>
      </w:r>
      <w:r>
        <w:rPr>
          <w:rFonts w:ascii="Times New Roman" w:hAnsi="Times New Roman"/>
          <w:color w:val="000000"/>
          <w:sz w:val="28"/>
        </w:rPr>
        <w:t>школы для пациентов с сердечной недостаточностью,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на хроническом диализе,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ИБС и перенесших ОИМ,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перенесших ОНМК,</w:t>
      </w:r>
      <w:r>
        <w:rPr>
          <w:rFonts w:ascii="Times New Roman" w:hAnsi="Times New Roman"/>
          <w:sz w:val="28"/>
        </w:rPr>
        <w:t xml:space="preserve"> основ здорового образа жизни, отказа от курения,</w:t>
      </w:r>
      <w:r>
        <w:t xml:space="preserve"> </w:t>
      </w:r>
      <w:r>
        <w:rPr>
          <w:rFonts w:ascii="Times New Roman" w:hAnsi="Times New Roman"/>
          <w:sz w:val="28"/>
        </w:rPr>
        <w:t>двигательной активности, профилактики заболеваний органов дыхания и органов чувств, для людей с избыточной массой тела, рационального питания,  профилактики легочных заболеваний и артериальной гипертонии, бронхиальной астмы, сахарного диабета, профилактики заболеваний суставов и позвоночника.</w:t>
      </w:r>
    </w:p>
    <w:p w14:paraId="56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С целью коррекции факторов риска, для посетителей центров здоровья, наряду с работой школ здоровья, проводятся индивидуальные беседы с использованием средств наглядной агитации и раздачей методической литературы.</w:t>
      </w:r>
    </w:p>
    <w:p w14:paraId="5703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структуру подразделений службы медицинской профилактики Магнитогорского городского округа входят 5 отделений и 3 кабинета медицинской профилактики, организованных в составе медицинских организаций. </w:t>
      </w:r>
    </w:p>
    <w:p w14:paraId="5803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Специалистами отделений и кабинетов медицинской профилактики проводится активная работа по вопросам профилактики заболеваний и пропаганды здорового образа жизни среди населения города Магнитогорска в том числе с использованием новых технологий, методик социологических исследований, демонстрации видеороликов по здоровому образу жизни, использования интерактивных викторин, разработке методических рекомендаций для педагогов школ и медицинских работников по организации работы и проведению мероприятий по медико-гигиеническому обучению и воспитанию населения всех возрастных групп.</w:t>
      </w:r>
    </w:p>
    <w:p w14:paraId="5903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Специалисты всех структурных подразделений медицинской профилактики в рамках межведомственной работы активно внедряются в большие городские мероприятия, в рамках которых проводят территории и аллеи здоровья.</w:t>
      </w:r>
    </w:p>
    <w:p w14:paraId="5A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базе центров здоровья и отделений медицинской профилактики функционирует 8 кабинетов отказа от курения.</w:t>
      </w:r>
    </w:p>
    <w:p w14:paraId="5B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75"/>
        <w:gridCol w:w="1450"/>
        <w:gridCol w:w="1657"/>
        <w:gridCol w:w="1683"/>
      </w:tblGrid>
      <w:tr>
        <w:trPr>
          <w:trHeight w:hRule="atLeast" w:val="144"/>
        </w:trPr>
        <w:tc>
          <w:tcPr>
            <w:tcW w:type="dxa" w:w="916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1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Посещения кабинетов отказа от курения</w:t>
            </w:r>
          </w:p>
        </w:tc>
      </w:tr>
      <w:tr>
        <w:trPr>
          <w:trHeight w:hRule="atLeast" w:val="381"/>
        </w:trPr>
        <w:tc>
          <w:tcPr>
            <w:tcW w:type="dxa" w:w="4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30000">
            <w:pPr>
              <w:pStyle w:val="Style_3"/>
              <w:widowControl w:val="1"/>
              <w:spacing w:after="0" w:before="0" w:line="257" w:lineRule="auto"/>
              <w:ind w:firstLine="0" w:left="0" w:right="0"/>
              <w:jc w:val="center"/>
              <w:rPr>
                <w:rFonts w:ascii="Times New Roman" w:hAnsi="Times New Roman"/>
                <w:spacing w:val="1"/>
                <w:sz w:val="24"/>
              </w:rPr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pStyle w:val="Style_3"/>
              <w:widowControl w:val="1"/>
              <w:spacing w:after="0" w:before="0" w:line="257" w:lineRule="auto"/>
              <w:ind w:firstLine="0" w:left="0" w:right="0"/>
              <w:jc w:val="center"/>
              <w:rPr>
                <w:rFonts w:ascii="Times New Roman" w:hAnsi="Times New Roman"/>
                <w:spacing w:val="1"/>
                <w:sz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2023 год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pStyle w:val="Style_3"/>
              <w:widowControl w:val="1"/>
              <w:spacing w:after="0" w:before="0" w:line="257" w:lineRule="auto"/>
              <w:ind w:firstLine="0" w:left="0" w:right="0"/>
              <w:jc w:val="center"/>
              <w:rPr>
                <w:rFonts w:ascii="Times New Roman" w:hAnsi="Times New Roman"/>
                <w:spacing w:val="1"/>
                <w:sz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2024 год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pStyle w:val="Style_3"/>
              <w:widowControl w:val="1"/>
              <w:spacing w:after="0" w:before="0" w:line="257" w:lineRule="auto"/>
              <w:ind w:firstLine="0" w:left="0" w:right="0"/>
              <w:jc w:val="center"/>
              <w:rPr>
                <w:rFonts w:ascii="Times New Roman" w:hAnsi="Times New Roman"/>
                <w:spacing w:val="1"/>
                <w:sz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2025 год</w:t>
            </w:r>
          </w:p>
        </w:tc>
      </w:tr>
      <w:tr>
        <w:trPr>
          <w:trHeight w:hRule="atLeast" w:val="258"/>
        </w:trPr>
        <w:tc>
          <w:tcPr>
            <w:tcW w:type="dxa" w:w="4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Посетили кабинеты отказа от курения, всего человек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664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1060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1077</w:t>
            </w:r>
          </w:p>
        </w:tc>
      </w:tr>
      <w:tr>
        <w:trPr>
          <w:trHeight w:hRule="atLeast" w:val="245"/>
        </w:trPr>
        <w:tc>
          <w:tcPr>
            <w:tcW w:type="dxa" w:w="4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Отказались от курения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97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136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185</w:t>
            </w:r>
          </w:p>
        </w:tc>
      </w:tr>
    </w:tbl>
    <w:p w14:paraId="6903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sz w:val="28"/>
          <w:highlight w:val="yellow"/>
        </w:rPr>
      </w:pPr>
    </w:p>
    <w:p w14:paraId="6A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Проводится активная профилактическая работа среди населения области по первичной профилактике вредных привычек, в том числе употребления наркотиков, алкоголя, табакокурения, а также формированию здорового образа жизни среди несовершеннолетних. По данному направлению проводятся лекции, групповые и индивидуальные беседы, акции, обучающие тренинги, как с несовершеннолетними, так и с преподавателями школ и СУЗов. </w:t>
      </w:r>
    </w:p>
    <w:p w14:paraId="6B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городе разработаны и действуют 230 корпоративных программ укрепления здоровья работников, из них 214 в организациях бюджетной сферы и 16 - на промышленных предприятиях.</w:t>
      </w:r>
    </w:p>
    <w:p w14:paraId="6C030000">
      <w:pPr>
        <w:pStyle w:val="Style_3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профилактики заболеваний и формирования здорового образа жизни, на основании приказа Министерства здравоохранения Челябинской области от 28.12.2024 № 953 «О проведении профилактических медицинских осмотров и диспансеризации определенных групп взрослого населения Челябинской области в 2025 году» проводится диспансеризация взрослого населения.</w:t>
      </w:r>
    </w:p>
    <w:p w14:paraId="6D030000">
      <w:pPr>
        <w:pStyle w:val="Style_3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проведения диспансеризации определенных групп взрослого населения за 2025 год осмотрено 139 884 человека, что составляет 42,7% от взрослого населения города Магнитогорска (выполнение 88,9% от годового плана). Среди них лица старше 60 лет, прошедших диспансеризацию – 58 269 человек, 41,7% от всех прошедших диспансеризацию.</w:t>
      </w:r>
    </w:p>
    <w:p w14:paraId="6E030000">
      <w:pPr>
        <w:pStyle w:val="Style_3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Профилактические медицинские осмотры прошли 27 746 человек – 104,0% от плана.</w:t>
      </w:r>
    </w:p>
    <w:p w14:paraId="6F030000">
      <w:pPr>
        <w:pStyle w:val="Style_3"/>
        <w:widowControl w:val="0"/>
        <w:tabs>
          <w:tab w:leader="none" w:pos="708" w:val="clear"/>
          <w:tab w:leader="none" w:pos="1200" w:val="left"/>
        </w:tabs>
        <w:spacing w:after="0" w:before="0" w:line="240" w:lineRule="auto"/>
        <w:ind w:firstLine="760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Распространенность факторов риска развития неинфекционных заболеваний в </w:t>
      </w:r>
      <w:r>
        <w:rPr>
          <w:rFonts w:ascii="Times New Roman" w:hAnsi="Times New Roman"/>
          <w:sz w:val="28"/>
          <w:highlight w:val="white"/>
        </w:rPr>
        <w:t>Магнитогорском городском округе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70030000">
      <w:pPr>
        <w:pStyle w:val="Style_3"/>
        <w:widowControl w:val="0"/>
        <w:tabs>
          <w:tab w:leader="none" w:pos="708" w:val="clear"/>
          <w:tab w:leader="none" w:pos="1200" w:val="left"/>
        </w:tabs>
        <w:spacing w:after="0" w:before="0" w:line="240" w:lineRule="auto"/>
        <w:ind w:firstLine="760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Основной причиной высокой частоты развития хронических неинфекционных заболеваний (далее именуется - ХНИЗ) является большая распространенность предотвратимых факторов риска, связанных с нездоровым образом жизни (употреблением табака, нерациональным питанием, недостаточной физической активностью, злоупотреблением алкоголем).</w:t>
      </w:r>
    </w:p>
    <w:p w14:paraId="71030000">
      <w:pPr>
        <w:pStyle w:val="Style_3"/>
        <w:widowControl w:val="0"/>
        <w:spacing w:after="0" w:before="0" w:line="240" w:lineRule="auto"/>
        <w:ind w:firstLine="760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В структуре факторов риска возникновения ХНИЗ у населения города Магнитогорска, выявленных в 2025 году в ходе диспансеризации определенных групп взрослого населения, лидирующие позиции среди поведенческих факторов риска занимают </w:t>
      </w:r>
      <w:r>
        <w:rPr>
          <w:rFonts w:ascii="Times New Roman" w:hAnsi="Times New Roman"/>
          <w:sz w:val="28"/>
          <w:highlight w:val="white"/>
        </w:rPr>
        <w:t>нерациональное питание -20,6%,</w:t>
      </w:r>
      <w:r>
        <w:rPr>
          <w:rFonts w:ascii="Times New Roman" w:hAnsi="Times New Roman"/>
          <w:color w:val="FF0000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низкая физическая активность - 16,6%. </w:t>
      </w:r>
    </w:p>
    <w:p w14:paraId="72030000">
      <w:pPr>
        <w:pStyle w:val="Style_3"/>
        <w:widowControl w:val="0"/>
        <w:spacing w:after="0" w:before="0" w:line="240" w:lineRule="auto"/>
        <w:ind w:firstLine="760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Среди биомедицинских факторов риска избыточная масса тела -10,2%, ожирение -7,3% и гиперхолестеримия -6,9%.</w:t>
      </w:r>
    </w:p>
    <w:p w14:paraId="73030000">
      <w:pPr>
        <w:pStyle w:val="Style_3"/>
        <w:widowControl w:val="0"/>
        <w:spacing w:after="0" w:before="0" w:line="240" w:lineRule="auto"/>
        <w:ind w:firstLine="760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Частота встречаемости других факторов риска возникновения ХНИЗ: гипергликемия - 3,8%, курение – 4,0%, риск пагубного потребления алкоголя - 0,04%, отягощенная наследственность по злокачественным новообразованиям - 2,1%, очень высокий суммарный сердечно-сосудистый риск и высокий суммарный сердечно-сосудистый риск – 6,2%.</w:t>
      </w:r>
    </w:p>
    <w:p w14:paraId="74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эффективного межсекторального взаимодействия в вопросах формирования здорового образа жизни населения в г. Магнитогорске организована работа Координационного Совета, созданного постановлением Администрации города Магнитогорска № 5365-П от 06.05.2016 «О создании Координационного совета по формированию здорового образа жизни в городе Магнитогорске».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Председателем Координационного совета является заместитель главы города. В состав Координационного совета входят представители управления охраны окружающей среды и экологического контроля Администрации города Магнитогорска; управления экономики и инвестиций Администрации города Магнитогорска; управления культуры Администрации города Магнитогорска; управления социальной защиты населения Администрации города Магнитогорска; управления образования Администрации города Магнитогорска; управления по физической культуре и спорту Администрации города Магнитогорска; службы внешних связей и молодежной политики Администрации города Магнитогорска, главные врачи медицинских организаций Магнитогорского городского округа; представители ГКУЗ «Центр по координации деятельности медицинских организаций Челябинской области»; главный государственный санитарный врач по городу Магнитогорску, и </w:t>
      </w:r>
      <w:r>
        <w:rPr>
          <w:rFonts w:ascii="Times New Roman" w:hAnsi="Times New Roman"/>
          <w:sz w:val="28"/>
          <w:highlight w:val="white"/>
        </w:rPr>
        <w:t xml:space="preserve">Агаповскому, Кизильскому, Нагайбакскому, Верхнеуральскому районам (по согласованию); </w:t>
      </w:r>
      <w:r>
        <w:rPr>
          <w:rFonts w:ascii="Times New Roman" w:hAnsi="Times New Roman"/>
          <w:sz w:val="28"/>
        </w:rPr>
        <w:t>секретарем Координационного совета является заведующая отделом медицинской профилактики г. Магнитогорск ГБУЗ «Челябинский областной центр общественного здоровья и медицинской профилактики».</w:t>
      </w:r>
    </w:p>
    <w:p w14:paraId="7503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заседаниях совета рассматриваются вопросы по повышению санитарно-гигиенической культуры населения, формированию здорового образа жизни взрослого и детского населения, снижению факторов риска, диспансеризации определенных групп взрослого населения, реализации мероприятий национальных проектов, реализации муниципальной программы «Укрепление общественного здоровья», разработки и реализации корпоративных программ укрепления здоровья работников, улучшения демографических показателей и укрепления здоровья жителей города Магнитогорска.</w:t>
      </w:r>
    </w:p>
    <w:p w14:paraId="76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протяжении ряда лет в Магнитогорском городском округе осуществляют свою деятельность ряд некоммерческих организаций, работающих по реализации мероприятий и акций по профилактике заболеваний, продвижению здорового образа жизни, борьбе с вредными привычками, профилактике абортов и т.д., как самостоятельно, так и в тесном сотрудничестве с ГБУЗ «Челябинский областной центр общественного здоровья и медицинской профилактики» и медицинскими организациями города, это: региональный центр «серебряного» волонтерства, волонтеры МГТУ им. Г.И. Носова «По зову сердца», волонтеры студенты магнитогорского медицинского колледжа им. П.Ф. Надеждина, АНО «Здоровье поколений»,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АНО «Вектор добрых дел», БФ «Металлург», ДоброЦентр Молоды душой г. Магнитогорска, Магнитогорская Епархия, ВЦ «По зову сердца», АНО «Меридиан».</w:t>
      </w:r>
    </w:p>
    <w:p w14:paraId="7703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Магнитогорское отделение «Волонтеры-медики» является частью крупнейшей добровольческой организации в сфере здравоохранения. Организация выступает связующим звеном между будущими медиками и практическим здравоохранением. На текущий период Магнитогорское местное отделение объединяет 63 активных волонтера. В основной состав входят студенты ГБПОУ «Магнитогорский медицинский колледж имени П.Ф. Надеждина», а также инициативные молодые специалисты здравоохранения.</w:t>
      </w:r>
    </w:p>
    <w:p w14:paraId="7803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организации является развитие массового добровольчества в сфере здравоохранения, направленное на повышение уровня грамотности населения в вопросах здоровья, популяризацию здорового образа жизни и оказание посильной помощи медицинскому персоналу. Для волонтеров это не только социальная миссия, но и мощный инструмент профессионального роста, формирования этических норм и деонтологических принципов работы медика.</w:t>
      </w:r>
    </w:p>
    <w:p w14:paraId="7903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местного отделения ведется по следующим ключевым направлениям: </w:t>
      </w:r>
    </w:p>
    <w:p w14:paraId="7A03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санитарно-профилактическое просвещение: проведение лекций, бесед и интерактивных занятий по профилактике социально значимых заболеваний (ВИЧ, диабет, онкология, ССЗ);</w:t>
      </w:r>
    </w:p>
    <w:p w14:paraId="7B03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обучение первой помощи: теоретическая и практическая подготовка населения к действиям в экстренных ситуациях;</w:t>
      </w:r>
    </w:p>
    <w:p w14:paraId="7C03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популяризация донорства: развитие кадрового донорства крови и костного мозга среди молодежи города;</w:t>
      </w:r>
    </w:p>
    <w:p w14:paraId="7D03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профориентация школьников в медицину: работа со школьниками для формирования осознанного выбора профессии;</w:t>
      </w:r>
    </w:p>
    <w:p w14:paraId="7E03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здоровый образ жизни (ЗОЖ): участие в различных акциях, посвященных ЗОЖ и активная пропаганда. </w:t>
      </w:r>
    </w:p>
    <w:p w14:paraId="7F03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помощь медицинскому персоналу: волонтерская помощь в медицинских организациях города (навигация пациентов, помощь в документообороте).</w:t>
      </w:r>
      <w:r>
        <w:rPr>
          <w:sz w:val="28"/>
        </w:rPr>
        <w:t xml:space="preserve"> </w:t>
      </w:r>
    </w:p>
    <w:p w14:paraId="8003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Размещение информационных материалов осуществляется в учреждениях различных форм собственности, через средства массовой информации, на медиаэкранах города, информационную систему «Сетевой город. Образование», на сайтах и группах в социальных сетях.</w:t>
      </w:r>
    </w:p>
    <w:p w14:paraId="81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целью создания системы мотивирования граждан к ведению здорового образа жизни и участию в профилактических мероприятиях, в том числе среди подрастающего поколения и людей старшего возраста, внедрения системы медицинского обслуживания здоровых и практически здоровых граждан, ежегодно проводятся информационно-образовательные мероприятия, в том числе: плановые (22 информационно - образовательные акции) и еженедельные региональные тематические акции по профилактике заболеваний и поддержке здорового образа жизни (52 еженедельные акции) в соответствии с приказом Министерства здравоохранения Челябинской области от 24.12.2025г. № 920 «Об утверждении плана областных информационно - образовательных акций по профилактике заболеваний и формированию ЗОЖ на 2026 год». </w:t>
      </w:r>
    </w:p>
    <w:p w14:paraId="82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83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определению Всемирной организации здравоохранения, здоровье -это состояние полного физического, психического и социального благополучия. Забота о сохранении здоровья обучающихся важнейшая обязанность школы, отдельного учителя, педагогического коллектива и самого ребенка. Здоровье - основа формирования личности. Таким образом, проблемы сохранения здоровья учащихся и педагогов, привитие навыков здорового образа жизни, создание условий, направленных на укрепление здоровья, сохранение здоровья физического, психического и духовного, будут актуальны всегда. В Федеральном законе от 29.12.2012 №273-ФЗ «Об образовании в Российской Федерации» сохранение и укрепление здоровья детей выделено в приоритетную задачу. Деятельность Управления образования Администрации города Магнитогорска и образовательных организаций направлена на создание условий сохранения здоровья обучающегося (воспитанника), формирование у обучающегося (воспитанника) необходимых знаний, умений и навыков по здоровому образу жизни, формирование   мотивации у детей к ведению здорового образа жизни, воспитание у обучающихся (воспитанников) сознательного отношения к своему здоровью и здоровому образу жизни.</w:t>
      </w:r>
    </w:p>
    <w:p w14:paraId="84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муниципальной программе «Развитие образования в городе Магнитогорске» на 2025-2030 годы одно из направлений «Отдых и оздоровление детей», объем финансового обеспечения муниципальной программы за весь период составляет 59 181 683,08 тыс. рублей. В каждой образовательной организации реализуются Программы здоровьесбережения, направленные на сохранение и укрепление здоровья детей, в каждой образовательной организации проводятся профилактические и просветительские мероприятия, направленные на формирование здорового образа жизни ребенка.</w:t>
      </w:r>
    </w:p>
    <w:p w14:paraId="85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2026 год в системе образования города Магнитогорска 160 образовательных организаций (103 – дошкольных образовательных учреждений, 53 – общеобразовательных учреждений, 4 – учреждения дополнительного образования), подведомственных Управлению образования Администрации города Магнитогорска,  всего в образовательных организациях обучается   - 76 284 человек. В средних специальных учебных заведениях, подведомственных Министерству образования и науки Челябинской области, и высших учебных заведениях, подведомственных Министерству науки высшего образования, расположенных на территории города Магнитогорска, обучается 22 106 студентов.</w:t>
      </w:r>
    </w:p>
    <w:p w14:paraId="86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Деятельность Администрации города Магнитогорска в сфере физической культуры и спорта направлена на обеспечение всестороннего развития человека, утверждения здорового образа жизни населения, обеспечение условий для развития физической культуры и спорта, проведение физкультурно-оздоровительных спортивных мероприятий. </w:t>
      </w:r>
    </w:p>
    <w:p w14:paraId="87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 города Магнитогорска от 22.10.2024 №11133-П в городе утверждена муниципальная программа «Развитие физической культуры и спорта в городе Магнитогорске» на 2025 - 2030 годы» (с изменениями и дополнениями). Объем финансового обеспечения за весь период реализации программы составляет 3 334 441,72 тыс.рублей.</w:t>
      </w:r>
    </w:p>
    <w:p w14:paraId="88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Обеспеченность населения объектами спорта составляет 2,3 на 1000 населения.</w:t>
      </w:r>
    </w:p>
    <w:p w14:paraId="8903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Плотность размещения объектов спорта на 1000 населения по районам (приложение №3):</w:t>
      </w:r>
    </w:p>
    <w:p w14:paraId="8A03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Орджоникидзевский -0,14%</w:t>
      </w:r>
    </w:p>
    <w:p w14:paraId="8B03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Ленинский -0,20%</w:t>
      </w:r>
    </w:p>
    <w:p w14:paraId="8C03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Правобережный -0,44%. </w:t>
      </w:r>
    </w:p>
    <w:p w14:paraId="8D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объектов для занятий физической культурой и спортом в городе Магнитогорске с 2021 по 2025 год: </w:t>
      </w:r>
    </w:p>
    <w:p w14:paraId="8E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jc w:val="left"/>
        <w:tblInd w:type="dxa" w:w="28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1985"/>
        <w:gridCol w:w="1132"/>
        <w:gridCol w:w="1559"/>
        <w:gridCol w:w="1559"/>
        <w:gridCol w:w="1558"/>
        <w:gridCol w:w="1559"/>
      </w:tblGrid>
      <w:tr>
        <w:tc>
          <w:tcPr>
            <w:tcW w:type="dxa" w:w="198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F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Наименование объектов</w:t>
            </w:r>
          </w:p>
        </w:tc>
        <w:tc>
          <w:tcPr>
            <w:tcW w:type="dxa" w:w="113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0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2021</w:t>
            </w:r>
          </w:p>
        </w:tc>
        <w:tc>
          <w:tcPr>
            <w:tcW w:type="dxa" w:w="1559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1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2022</w:t>
            </w:r>
          </w:p>
        </w:tc>
        <w:tc>
          <w:tcPr>
            <w:tcW w:type="dxa" w:w="1559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2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2023</w:t>
            </w:r>
          </w:p>
        </w:tc>
        <w:tc>
          <w:tcPr>
            <w:tcW w:type="dxa" w:w="155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3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2024</w:t>
            </w:r>
          </w:p>
        </w:tc>
        <w:tc>
          <w:tcPr>
            <w:tcW w:type="dxa" w:w="15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4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2025</w:t>
            </w:r>
          </w:p>
        </w:tc>
      </w:tr>
      <w:tr>
        <w:tc>
          <w:tcPr>
            <w:tcW w:type="dxa" w:w="198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5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Стадион с трибунами</w:t>
            </w:r>
          </w:p>
        </w:tc>
        <w:tc>
          <w:tcPr>
            <w:tcW w:type="dxa" w:w="113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6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7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8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  <w:tc>
          <w:tcPr>
            <w:tcW w:type="dxa" w:w="155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9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A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c>
          <w:tcPr>
            <w:tcW w:type="dxa" w:w="198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B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Манежи</w:t>
            </w:r>
          </w:p>
        </w:tc>
        <w:tc>
          <w:tcPr>
            <w:tcW w:type="dxa" w:w="113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C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D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E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  <w:tc>
          <w:tcPr>
            <w:tcW w:type="dxa" w:w="155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F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0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c>
          <w:tcPr>
            <w:tcW w:type="dxa" w:w="198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1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Универсальные игровые площадки</w:t>
            </w:r>
          </w:p>
        </w:tc>
        <w:tc>
          <w:tcPr>
            <w:tcW w:type="dxa" w:w="113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2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3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8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4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13</w:t>
            </w:r>
          </w:p>
        </w:tc>
        <w:tc>
          <w:tcPr>
            <w:tcW w:type="dxa" w:w="155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5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15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6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26</w:t>
            </w:r>
          </w:p>
        </w:tc>
      </w:tr>
      <w:tr>
        <w:tc>
          <w:tcPr>
            <w:tcW w:type="dxa" w:w="198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7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Велодорожки</w:t>
            </w:r>
          </w:p>
        </w:tc>
        <w:tc>
          <w:tcPr>
            <w:tcW w:type="dxa" w:w="113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8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9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A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</w:t>
            </w:r>
          </w:p>
        </w:tc>
        <w:tc>
          <w:tcPr>
            <w:tcW w:type="dxa" w:w="155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B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C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7</w:t>
            </w:r>
          </w:p>
        </w:tc>
      </w:tr>
      <w:tr>
        <w:tc>
          <w:tcPr>
            <w:tcW w:type="dxa" w:w="198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D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Плавательные бассейн (25 м) </w:t>
            </w:r>
          </w:p>
        </w:tc>
        <w:tc>
          <w:tcPr>
            <w:tcW w:type="dxa" w:w="113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E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F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0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</w:t>
            </w:r>
          </w:p>
        </w:tc>
        <w:tc>
          <w:tcPr>
            <w:tcW w:type="dxa" w:w="155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1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2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</w:t>
            </w:r>
          </w:p>
        </w:tc>
      </w:tr>
      <w:tr>
        <w:tc>
          <w:tcPr>
            <w:tcW w:type="dxa" w:w="198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3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Площадка с тренажерами </w:t>
            </w:r>
          </w:p>
        </w:tc>
        <w:tc>
          <w:tcPr>
            <w:tcW w:type="dxa" w:w="113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4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31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5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35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6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65</w:t>
            </w:r>
          </w:p>
        </w:tc>
        <w:tc>
          <w:tcPr>
            <w:tcW w:type="dxa" w:w="155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7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65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8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83</w:t>
            </w:r>
          </w:p>
        </w:tc>
      </w:tr>
      <w:tr>
        <w:tc>
          <w:tcPr>
            <w:tcW w:type="dxa" w:w="198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9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Каток сезонный</w:t>
            </w:r>
          </w:p>
        </w:tc>
        <w:tc>
          <w:tcPr>
            <w:tcW w:type="dxa" w:w="113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A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B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10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C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11</w:t>
            </w:r>
          </w:p>
        </w:tc>
        <w:tc>
          <w:tcPr>
            <w:tcW w:type="dxa" w:w="155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D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11</w:t>
            </w:r>
          </w:p>
        </w:tc>
        <w:tc>
          <w:tcPr>
            <w:tcW w:type="dxa" w:w="15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E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11</w:t>
            </w:r>
          </w:p>
        </w:tc>
      </w:tr>
    </w:tbl>
    <w:p w14:paraId="BF03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contextualSpacing w:val="1"/>
        <w:rPr>
          <w:rFonts w:ascii="Times New Roman" w:hAnsi="Times New Roman"/>
          <w:sz w:val="28"/>
        </w:rPr>
      </w:pPr>
    </w:p>
    <w:p w14:paraId="C0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Количество проведенных физкультурно - спортивных и массовых мероприятий в городе Магнитогорске за 2023- 2025 годы:</w:t>
      </w:r>
    </w:p>
    <w:p w14:paraId="C103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6"/>
        <w:tblW w:type="auto" w:w="0"/>
        <w:jc w:val="left"/>
        <w:tblInd w:type="dxa" w:w="28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4417"/>
        <w:gridCol w:w="1731"/>
        <w:gridCol w:w="1412"/>
        <w:gridCol w:w="1792"/>
      </w:tblGrid>
      <w:tr>
        <w:tc>
          <w:tcPr>
            <w:tcW w:type="dxa" w:w="4417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2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Наименование показателя</w:t>
            </w:r>
          </w:p>
        </w:tc>
        <w:tc>
          <w:tcPr>
            <w:tcW w:type="dxa" w:w="1731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3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2023</w:t>
            </w:r>
          </w:p>
        </w:tc>
        <w:tc>
          <w:tcPr>
            <w:tcW w:type="dxa" w:w="1412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4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2024</w:t>
            </w:r>
          </w:p>
        </w:tc>
        <w:tc>
          <w:tcPr>
            <w:tcW w:type="dxa" w:w="179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5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2025</w:t>
            </w:r>
          </w:p>
        </w:tc>
      </w:tr>
      <w:tr>
        <w:tc>
          <w:tcPr>
            <w:tcW w:type="dxa" w:w="4417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6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Количество проведенных физкультурно-спортивных и массовых мероприятий в городе Магнитогорске</w:t>
            </w:r>
          </w:p>
        </w:tc>
        <w:tc>
          <w:tcPr>
            <w:tcW w:type="dxa" w:w="17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7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</w:p>
          <w:p w14:paraId="C8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363</w:t>
            </w:r>
          </w:p>
        </w:tc>
        <w:tc>
          <w:tcPr>
            <w:tcW w:type="dxa" w:w="141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9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</w:p>
          <w:p w14:paraId="CA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428</w:t>
            </w:r>
          </w:p>
        </w:tc>
        <w:tc>
          <w:tcPr>
            <w:tcW w:type="dxa" w:w="17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B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</w:p>
          <w:p w14:paraId="CC03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450</w:t>
            </w:r>
          </w:p>
        </w:tc>
      </w:tr>
    </w:tbl>
    <w:p w14:paraId="CD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</w:p>
    <w:p w14:paraId="CE03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 целью развития массового спорта, увеличения охвата спортивными занятиями отдельных категорий и групп населения функционирует система проведения спортивных мероприятий среди всех возрастных категорий и возрастных групп населения. </w:t>
      </w:r>
    </w:p>
    <w:p w14:paraId="CF03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Перечень крупных мероприятий, которые проводятся в </w:t>
      </w:r>
      <w:r>
        <w:rPr>
          <w:rFonts w:ascii="Times New Roman" w:hAnsi="Times New Roman"/>
          <w:sz w:val="28"/>
        </w:rPr>
        <w:t>городе:</w:t>
      </w:r>
    </w:p>
    <w:p w14:paraId="D003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Всероссийские соревнования по конькобежному спорту «Лёд надежды нашей»;</w:t>
      </w:r>
    </w:p>
    <w:p w14:paraId="D103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Всероссийские соревнования по лыжным гонкам «Лыжня России»;</w:t>
      </w:r>
    </w:p>
    <w:p w14:paraId="D203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Открытая велогонка на шоссе, среди любителей;</w:t>
      </w:r>
    </w:p>
    <w:p w14:paraId="D303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Традиционный легкоатлетический полумарофон «Азия - Европа»;</w:t>
      </w:r>
    </w:p>
    <w:p w14:paraId="D403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Международный олимпийский день;</w:t>
      </w:r>
    </w:p>
    <w:p w14:paraId="D503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День физкультурника;</w:t>
      </w:r>
    </w:p>
    <w:p w14:paraId="D603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Всероссийский день бега «Кросс нации»;</w:t>
      </w:r>
    </w:p>
    <w:p w14:paraId="D703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Городская спартакиада ветеранов.</w:t>
      </w:r>
    </w:p>
    <w:p w14:paraId="D803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 w:firstLine="720" w:left="0" w:right="0"/>
        <w:jc w:val="both"/>
        <w:rPr>
          <w:rFonts w:ascii="Times New Roman" w:hAnsi="Times New Roman"/>
          <w:color w:val="000000"/>
          <w:sz w:val="28"/>
        </w:rPr>
      </w:pPr>
    </w:p>
    <w:p w14:paraId="D903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 w:firstLine="72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Задача сохранения и укрепления здоровья пожилых людей, формирования здорового образа жизни, создания условий для их активного долголетия   является одной из основных в работе Магнитогорского городского Совета ветеранов.  Эта работа ведется в сотрудничестве и взаимодействии с управлениями Администрации города: социальной защиты населения, культуры, по физической культуре и спорту.  </w:t>
      </w:r>
    </w:p>
    <w:p w14:paraId="DA03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Всего за 2024 - 2025 годы Магнитогорским городским Советом ветеранов вовлечено в активный образ жизни 28 852 ветерана, (в среднем в месяц удаётся вовлечь в разноплановые мероприятия городского Совета 2404 ветерана и 9200 молодых граждан и детей). </w:t>
      </w:r>
    </w:p>
    <w:p w14:paraId="DB03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том числе по направлению «Физкультура и спорт» вовлечено 7559 пенсионеров-ветеранов. Ветераны - активные участники спортивной жизни. Формирование здорового образа жизни, занятия физической культурой всячески поддерживаются и пропагандируются городским Советом ветеранов.   </w:t>
      </w:r>
    </w:p>
    <w:p w14:paraId="DC03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Ежегодно совместно с Управлением по физической культуре и спорту Администрации города при активном содействии Центра физкультурного спортивного движения проводится городская спартакиада ветеранов с участием более 5 тысяч человек.</w:t>
      </w:r>
    </w:p>
    <w:p w14:paraId="DD03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Городская спартакиада включает в себя 10 видов спорта: лыжные гонки, шахматы, плавание, настольный теннис, легкоатлетический кросс, дартс, городошный спорт, стрельба, шашки и волейбол. </w:t>
      </w:r>
    </w:p>
    <w:p w14:paraId="DE03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F03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 w:hanging="360" w:left="720" w:righ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цели и задачи Программы</w:t>
      </w:r>
    </w:p>
    <w:p w14:paraId="E003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E103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Целью Программы является увеличение доли граждан, ведущих здоровый образ жизни, к 2030 году в 1,5 раза.</w:t>
      </w:r>
    </w:p>
    <w:p w14:paraId="E203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Для достижения поставленной цели Программы предусматривается решение следующих задач</w:t>
      </w:r>
      <w:r>
        <w:rPr>
          <w:rFonts w:ascii="Times New Roman" w:hAnsi="Times New Roman"/>
          <w:color w:val="000000"/>
          <w:spacing w:val="-2"/>
          <w:sz w:val="28"/>
        </w:rPr>
        <w:t>:</w:t>
      </w:r>
    </w:p>
    <w:p w14:paraId="E3030000">
      <w:pPr>
        <w:pStyle w:val="Style_3"/>
        <w:widowControl w:val="1"/>
        <w:spacing w:after="0" w:before="0" w:line="228" w:lineRule="auto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1.Увеличение доли лиц, мотивированных к ведению здорового образа жизни. </w:t>
      </w:r>
    </w:p>
    <w:p w14:paraId="E4030000">
      <w:pPr>
        <w:pStyle w:val="Style_3"/>
        <w:widowControl w:val="1"/>
        <w:spacing w:after="0" w:before="0" w:line="228" w:lineRule="auto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2.Повышение информированности населения в вопросах профилактики хронических неинфекционных заболеваний и формирования здорового образа жизни.</w:t>
      </w:r>
    </w:p>
    <w:p w14:paraId="E5030000">
      <w:pPr>
        <w:pStyle w:val="Style_3"/>
        <w:widowControl w:val="1"/>
        <w:spacing w:after="160" w:before="0" w:line="228" w:lineRule="auto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3.Формирование среды, способствующей ведению гражданами здорового образа жизни.</w:t>
      </w:r>
    </w:p>
    <w:p w14:paraId="E603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E7030000">
      <w:pPr>
        <w:pStyle w:val="Style_3"/>
        <w:widowControl w:val="0"/>
        <w:numPr>
          <w:ilvl w:val="0"/>
          <w:numId w:val="1"/>
        </w:numPr>
        <w:spacing w:after="0" w:before="0" w:line="240" w:lineRule="auto"/>
        <w:ind w:hanging="360" w:left="720" w:righ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Сроки и этапы реализации Программы</w:t>
      </w:r>
    </w:p>
    <w:p w14:paraId="E8030000">
      <w:pPr>
        <w:pStyle w:val="Style_3"/>
        <w:widowControl w:val="0"/>
        <w:spacing w:after="0" w:before="0" w:line="24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E9030000">
      <w:pPr>
        <w:pStyle w:val="Style_3"/>
        <w:widowControl w:val="0"/>
        <w:spacing w:after="0" w:before="0" w:line="228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Программа реализуется в 2026-2030 годах в 5 этапов:</w:t>
      </w:r>
    </w:p>
    <w:p w14:paraId="EA030000">
      <w:pPr>
        <w:pStyle w:val="Style_3"/>
        <w:widowControl w:val="0"/>
        <w:spacing w:after="0" w:before="0" w:line="228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1 этап – 2026 год,</w:t>
      </w:r>
    </w:p>
    <w:p w14:paraId="EB030000">
      <w:pPr>
        <w:pStyle w:val="Style_3"/>
        <w:widowControl w:val="0"/>
        <w:spacing w:after="0" w:before="0" w:line="228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2 этап – 2027 год,</w:t>
      </w:r>
    </w:p>
    <w:p w14:paraId="EC030000">
      <w:pPr>
        <w:pStyle w:val="Style_3"/>
        <w:widowControl w:val="0"/>
        <w:spacing w:after="0" w:before="0" w:line="228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3 этап – 2028 год,</w:t>
      </w:r>
    </w:p>
    <w:p w14:paraId="ED030000">
      <w:pPr>
        <w:pStyle w:val="Style_3"/>
        <w:widowControl w:val="0"/>
        <w:spacing w:after="0" w:before="0" w:line="228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4 этап – 2029 год,</w:t>
      </w:r>
    </w:p>
    <w:p w14:paraId="EE030000">
      <w:pPr>
        <w:pStyle w:val="Style_3"/>
        <w:widowControl w:val="0"/>
        <w:spacing w:after="200" w:before="0" w:line="228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5 этап – 2030 год.  </w:t>
      </w:r>
    </w:p>
    <w:p w14:paraId="EF030000">
      <w:pPr>
        <w:sectPr>
          <w:headerReference r:id="rId9" w:type="default"/>
          <w:headerReference r:id="rId6" w:type="even"/>
          <w:footerReference r:id="rId10" w:type="default"/>
          <w:footerReference r:id="rId14" w:type="first"/>
          <w:footerReference r:id="rId7" w:type="even"/>
          <w:type w:val="nextPage"/>
          <w:pgSz w:h="16838" w:orient="portrait" w:w="11906"/>
          <w:pgMar w:bottom="1193" w:footer="503" w:gutter="0" w:header="1134" w:left="1701" w:right="851" w:top="1191"/>
          <w:pgNumType w:fmt="decimal" w:start="1"/>
          <w:titlePg/>
        </w:sectPr>
      </w:pPr>
    </w:p>
    <w:p w14:paraId="F0030000">
      <w:pPr>
        <w:pStyle w:val="Style_3"/>
        <w:widowControl w:val="1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реализации мероприятий Программы</w:t>
      </w:r>
    </w:p>
    <w:p w14:paraId="F1030000">
      <w:pPr>
        <w:pStyle w:val="Style_3"/>
        <w:widowControl w:val="1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«Укрепление общественного здоровья на территории </w:t>
      </w:r>
    </w:p>
    <w:p w14:paraId="F2030000">
      <w:pPr>
        <w:pStyle w:val="Style_3"/>
        <w:widowControl w:val="1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Магнитогорска»</w:t>
      </w:r>
    </w:p>
    <w:p w14:paraId="F3030000">
      <w:pPr>
        <w:pStyle w:val="Style_3"/>
        <w:widowControl w:val="1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jc w:val="left"/>
        <w:tblInd w:type="dxa" w:w="-14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1"/>
        <w:gridCol w:w="3543"/>
        <w:gridCol w:w="1701"/>
        <w:gridCol w:w="3543"/>
      </w:tblGrid>
      <w:tr>
        <w:trPr>
          <w:trHeight w:hRule="atLeast" w:val="75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№</w:t>
            </w:r>
          </w:p>
          <w:p w14:paraId="F503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п/п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Наименование мероприятия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Срок исполнения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Ответственный исполнитель</w:t>
            </w:r>
          </w:p>
        </w:tc>
      </w:tr>
      <w:tr>
        <w:trPr>
          <w:trHeight w:hRule="atLeast" w:val="403"/>
        </w:trPr>
        <w:tc>
          <w:tcPr>
            <w:tcW w:type="dxa" w:w="963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pStyle w:val="Style_3"/>
              <w:widowControl w:val="1"/>
              <w:spacing w:after="160" w:before="0" w:line="240" w:lineRule="auto"/>
              <w:ind w:firstLine="708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pacing w:val="0"/>
                <w:sz w:val="24"/>
              </w:rPr>
              <w:t xml:space="preserve">Задача 1.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Увеличение доли лиц, мотивированных к ведению здорового образа жизни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1.1.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pStyle w:val="Style_3"/>
              <w:widowControl w:val="0"/>
              <w:spacing w:after="16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Проведение фестивалей, праздничных программ, интеллектуальных конкурсов, викторин и игр профилактической направленности: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Управление по физической культуре и спорту администрации </w:t>
            </w:r>
          </w:p>
          <w:p w14:paraId="FE03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г. Магнитогорска</w:t>
            </w:r>
          </w:p>
          <w:p w14:paraId="FF03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образования Администрации г. Магнитогорска</w:t>
            </w:r>
          </w:p>
          <w:p w14:paraId="00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культуры Администрации г. Магнитогорска</w:t>
            </w:r>
          </w:p>
          <w:p w14:paraId="01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Отдел медицинской профилактики </w:t>
            </w:r>
          </w:p>
          <w:p w14:paraId="02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г. Магнитогорск ГБУЗ «ЧОЦОЗ МП» (по согласованию)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1.1.1.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pStyle w:val="Style_3"/>
              <w:widowControl w:val="0"/>
              <w:spacing w:after="16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Дни здоровья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 CYR" w:hAnsi="Times New Roman CYR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Отдел медицинской профилактики г. Магнитогорск ГБУЗ «ЧОЦОЗ МП» (по согласованию)</w:t>
            </w:r>
            <w:r>
              <w:rPr>
                <w:rFonts w:ascii="Times New Roman CYR" w:hAnsi="Times New Roman CYR"/>
                <w:spacing w:val="0"/>
                <w:sz w:val="22"/>
              </w:rPr>
              <w:t>;</w:t>
            </w:r>
          </w:p>
          <w:p w14:paraId="07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Руководители медицинских организаций г. Магнитогорска (по согласованию)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1.1.2.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pStyle w:val="Style_3"/>
              <w:widowControl w:val="0"/>
              <w:spacing w:after="16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Фестиваль «Большая семья»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Управление по физической культуре и спорту администрации </w:t>
            </w:r>
          </w:p>
          <w:p w14:paraId="0C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г. Магнитогорска</w:t>
            </w:r>
          </w:p>
          <w:p w14:paraId="0D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образования Администрации г. Магнитогорска</w:t>
            </w:r>
          </w:p>
          <w:p w14:paraId="0E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культуры Администрации г. Магнитогорска</w:t>
            </w:r>
          </w:p>
          <w:p w14:paraId="0F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 CYR" w:hAnsi="Times New Roman CYR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Отдел медицинской профилактики г. Магнитогорск ГБУЗ «ЧОЦОЗ МП» (по согласованию)</w:t>
            </w:r>
          </w:p>
          <w:p w14:paraId="10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Руководители медицинских организаций г. Магнитогорска (по согласованию)</w:t>
            </w:r>
          </w:p>
          <w:p w14:paraId="11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Территориальный отдел ГКУЗ «ЦКДМО» по г. Магнитогорску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1.1.3.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pStyle w:val="Style_3"/>
              <w:widowControl w:val="0"/>
              <w:spacing w:after="16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Сабантуй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культуры администрации г. Магнитогорска</w:t>
            </w:r>
          </w:p>
          <w:p w14:paraId="16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Отдел медицинской профилактики г. Магнитогорск ГБУЗ «ЧОЦОЗ МП» (по согласованию)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1.1.4.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pStyle w:val="Style_3"/>
              <w:widowControl w:val="0"/>
              <w:spacing w:after="16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День молодежи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культуры администрации г. Магнитогорска Управление образования Администрации г. Магнитогорска</w:t>
            </w:r>
          </w:p>
          <w:p w14:paraId="1B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1.1.5.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pStyle w:val="Style_3"/>
              <w:widowControl w:val="0"/>
              <w:spacing w:after="16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Тренировки на открытых площадках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Управление по физической культуре и спорту администрации </w:t>
            </w:r>
          </w:p>
          <w:p w14:paraId="20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г. Магнитогорска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1.2.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pStyle w:val="Style_3"/>
              <w:widowControl w:val="0"/>
              <w:spacing w:after="16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Организация и проведение массовых мероприятий в сфере массового культурно-досугового отдыха, в том числе спортивных массовых мероприятий: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по физической культуре и спорту администрации г. Магнитогорска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1.2.1.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Открытая велогонка на шоссе, среди любителей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по физической культуре и спорту администрации г. Магнитогорска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1.2.2.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pStyle w:val="Style_3"/>
              <w:widowControl w:val="0"/>
              <w:spacing w:after="16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Легкоатлетический полумарофон «Азия - Европа»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по физической культуре и спорту администрации г. Магнитогорска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1.2.3.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День физкультурника</w:t>
            </w:r>
          </w:p>
          <w:p w14:paraId="2F040000">
            <w:pPr>
              <w:pStyle w:val="Style_3"/>
              <w:widowControl w:val="0"/>
              <w:spacing w:after="16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по физической культуре и спорту администрации г. Магнитогорска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1.2.4.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pStyle w:val="Style_3"/>
              <w:widowControl w:val="0"/>
              <w:spacing w:after="16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Всероссийский день бега «Кросс нации»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по физической культуре и спорту администрации г. Магнитогорска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1.2.5.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pStyle w:val="Style_3"/>
              <w:widowControl w:val="0"/>
              <w:spacing w:after="16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Городские спартакиады среди ветеранов, общеобразовательных учреждений, студентов, предприятий города, сотрудников администрации города, людей с ограниченными возможностями здоровья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по физической культуре и спорту администрации г. Магнитогорска</w:t>
            </w:r>
          </w:p>
          <w:p w14:paraId="3A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2"/>
              </w:rPr>
              <w:t>Городской Совет ветеранов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1.2.6.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pStyle w:val="Style_3"/>
              <w:widowControl w:val="0"/>
              <w:spacing w:after="16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Лыжня России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по физической культуре и спорту администрации г. Магнитогорска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1.2.7.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pStyle w:val="Style_3"/>
              <w:widowControl w:val="0"/>
              <w:spacing w:after="16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Легкоатлетические эстафеты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по физической культуре и спорту администрации г. Магнитогорска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1.2.8.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pStyle w:val="Style_3"/>
              <w:widowControl w:val="0"/>
              <w:spacing w:after="160" w:before="0" w:line="240" w:lineRule="auto"/>
              <w:ind w:firstLine="0" w:left="0" w:right="0"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2"/>
              </w:rPr>
              <w:t>Международная акция 10 000 шагов к жизни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по физической культуре и спорту администрации г. Магнитогорска</w:t>
            </w:r>
          </w:p>
        </w:tc>
      </w:tr>
      <w:tr>
        <w:tc>
          <w:tcPr>
            <w:tcW w:type="dxa" w:w="963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pacing w:val="0"/>
                <w:sz w:val="22"/>
              </w:rPr>
              <w:t>Задача 2. Повышение информированности населения в вопросах профилактики ХНИЗ</w:t>
            </w:r>
          </w:p>
          <w:p w14:paraId="48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pacing w:val="0"/>
                <w:sz w:val="22"/>
              </w:rPr>
              <w:t>и формирования здорового образа жизни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2.1.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Реализация областных информационно-образовательных акций по здоровому образу жизни и профилактике ХНИЗ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Отдел медицинской профилактики г. Магнитогорск ГБУЗ «ЧОЦОЗ МП» (по согласованию)</w:t>
            </w:r>
          </w:p>
          <w:p w14:paraId="4D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Руководители медицинских организаций (по согласованию)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2.2.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Информирование населения на актуальные темы здоровьесбережения:</w:t>
            </w:r>
          </w:p>
          <w:p w14:paraId="50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в рамках реализации региональных тематических недель, </w:t>
            </w:r>
          </w:p>
          <w:p w14:paraId="51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через средства массовой информации,</w:t>
            </w:r>
          </w:p>
          <w:p w14:paraId="52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наружную рекламу, </w:t>
            </w:r>
          </w:p>
          <w:p w14:paraId="53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произведения искусства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Отдел медицинской профилактики </w:t>
            </w:r>
          </w:p>
          <w:p w14:paraId="56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г. Магнитогорск ГБУЗ «ЧОЦОЗ МП» (по согласованию)</w:t>
            </w:r>
          </w:p>
          <w:p w14:paraId="57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культуры администрации г. Магнитогорска</w:t>
            </w:r>
          </w:p>
          <w:p w14:paraId="58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образования администрации г. Магнитогорска</w:t>
            </w:r>
          </w:p>
          <w:p w14:paraId="5904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Подразделение по молодежной политике, службы внешних связей и молодежной политики администрации г. Магнитогорска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2.3.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Организация и проведение информационной кампании по привлечению населения к прохождению диспансеризации, также направленной на ранее выявление онкологических заболеваний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Отдел медицинской профилактики г. Магнитогорск ГБУЗ «ЧОЦОЗ МП» (по согласованию)</w:t>
            </w:r>
          </w:p>
          <w:p w14:paraId="5E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Руководители медицинских организаций (по согласованию)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2.4.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Организация межведомственных обучающих семинаров по вопросам проведения профилактических мероприятий и мотивации к ведению здорового образа жизни для работников образовательных организаций, молодежных организаций, учреждений социальной защиты и иных организаций:</w:t>
            </w:r>
          </w:p>
          <w:p w14:paraId="61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-по повышению физической активности у населения,</w:t>
            </w:r>
          </w:p>
          <w:p w14:paraId="62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-по приобщению населения к рациональному питанию,</w:t>
            </w:r>
          </w:p>
          <w:p w14:paraId="63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- по пропаганде ценностей здорового образа жизни, направленных на профилактику зависимостей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образования администрации г. Магнитогорска;</w:t>
            </w:r>
          </w:p>
          <w:p w14:paraId="66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Управление социальной защиты населения администрации </w:t>
            </w:r>
          </w:p>
          <w:p w14:paraId="67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г. Магнитогорска;</w:t>
            </w:r>
          </w:p>
          <w:p w14:paraId="68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Отдел медицинской профилактики г. Магнитогорск ГБУЗ «ЧОЦОЗ МП» (по согласованию)</w:t>
            </w:r>
          </w:p>
          <w:p w14:paraId="69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Руководители медицинских организаций г. Магнитогорска (по согласованию)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2.5.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Размещение информационных материалов на информационных конструкциях в городе Магнитогорске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Администрация города Магнитогорска </w:t>
            </w:r>
          </w:p>
          <w:p w14:paraId="6E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2.6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Распространение информационных листовок, памяток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Отдел медицинской профилактики г. Магнитогорск ГБУЗ «ЧОЦОЗ МП» (по согласованию) Руководители медицинских организаций г. Магнитогорска (по согласованию)</w:t>
            </w:r>
          </w:p>
          <w:p w14:paraId="73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2.7.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Размещение информации на официальных сайтах организаций по ведению ЗОЖ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Управления социальной сферы администрации города Магнитогорска</w:t>
            </w:r>
          </w:p>
          <w:p w14:paraId="78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Отдел медицинской профилактики г. Магнитогорск ГБУЗ «ЧОЦОЗ МП» (по согласованию)</w:t>
            </w:r>
          </w:p>
          <w:p w14:paraId="79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Руководители медицинских организаций г. Магнитогорска (по согласованию)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</w:rPr>
              <w:t>2.8.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</w:rPr>
            </w:pPr>
            <w:bookmarkStart w:id="11" w:name="_Hlk214541671"/>
            <w:r>
              <w:rPr>
                <w:rFonts w:ascii="Times New Roman" w:hAnsi="Times New Roman"/>
                <w:spacing w:val="0"/>
                <w:sz w:val="22"/>
              </w:rPr>
              <w:t>Организация социологических опросов различных групп населения с целью оценки уровня информированности по вопросам сохранения и укрепления здоровья</w:t>
            </w:r>
            <w:bookmarkEnd w:id="11"/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 CYR" w:hAnsi="Times New Roman CYR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Отдел медицинской профилактики г. Магнитогорск ГБУЗ «ЧОЦОЗ МП» (по согласованию)</w:t>
            </w:r>
            <w:r>
              <w:rPr>
                <w:rFonts w:ascii="Times New Roman CYR" w:hAnsi="Times New Roman CYR"/>
                <w:spacing w:val="0"/>
                <w:sz w:val="22"/>
              </w:rPr>
              <w:t>;</w:t>
            </w:r>
          </w:p>
          <w:p w14:paraId="7E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Руководители медицинских организаций г. Магнитогорска (по согласованию)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2.9.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Выступление ведущих специалистов медицинских организаций по направлениям на ТВ-ИН а программе «Времечко» по вопросам профилактики ХНИЗ и формирования здорового образа жизни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Подразделение по молодежной политике, службы внешних связей и молодежной политики администрации г. Магнитогорска</w:t>
            </w:r>
          </w:p>
          <w:p w14:paraId="83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Руководители медицинских организаций г. Магнитогорска (по согласованию)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3.0.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Проведение городского Фестиваля «Солянка»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экономики и инвестиций Администрации г. Магнитогорска</w:t>
            </w:r>
          </w:p>
          <w:p w14:paraId="88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культуры Администрации г. Магнитогорска</w:t>
            </w:r>
          </w:p>
        </w:tc>
      </w:tr>
      <w:tr>
        <w:tc>
          <w:tcPr>
            <w:tcW w:type="dxa" w:w="963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pStyle w:val="Style_3"/>
              <w:widowControl w:val="1"/>
              <w:spacing w:after="160" w:before="0" w:line="240" w:lineRule="auto"/>
              <w:ind w:firstLine="708" w:left="0" w:righ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pacing w:val="0"/>
                <w:sz w:val="24"/>
              </w:rPr>
              <w:t xml:space="preserve">Задача 3.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Формирование среды, способствующей ведению гражданами здорового образа жизни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3.1.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4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Создание условий, необходимых для физического воспитания и физического развития граждан: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по физической культуре и спорту администрации г. Магнитогорска</w:t>
            </w:r>
          </w:p>
          <w:p w14:paraId="8E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образования Администрации г. Магнитогорска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3.1.1.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Активизация работы по организации выполнения нормативов испытаний (тестов) комплекса ГТО на базе общеобразовательных организаций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по физической культуре и спорту администрации г. Магнитогорска</w:t>
            </w:r>
          </w:p>
          <w:p w14:paraId="93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образования Администрации г. Магнитогорска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3.1.2.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Создание спортивных площадок, оснащение спортивным оборудованием для занятий спортом на улице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по физической культуре и спорту администрации г. Магнитогорска</w:t>
            </w:r>
          </w:p>
          <w:p w14:paraId="98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3.1.3.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Организация и проведение городских массовых мероприятий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Управление по физической культуре и спорту администрации г. Магнитогорска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3.2.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Разработка новых и усовершенствование действующих корпоративных программ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01.06.2026-31.12.2030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Соисполнители программы</w:t>
            </w:r>
          </w:p>
        </w:tc>
      </w:tr>
    </w:tbl>
    <w:p w14:paraId="A104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Times New Roman" w:hAnsi="Times New Roman"/>
          <w:color w:val="000000"/>
          <w:sz w:val="28"/>
        </w:rPr>
      </w:pPr>
    </w:p>
    <w:p w14:paraId="A2040000">
      <w:pPr>
        <w:pStyle w:val="Style_3"/>
        <w:widowControl w:val="1"/>
        <w:spacing w:after="20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эффективность Программы заключается в улучшении здоровья и качества жизни населения, формировании культуры общественного здоровья, ответственного отношения к здоровью.</w:t>
      </w:r>
    </w:p>
    <w:p w14:paraId="A3040000">
      <w:pPr>
        <w:sectPr>
          <w:headerReference r:id="rId15" w:type="default"/>
          <w:headerReference r:id="rId3" w:type="even"/>
          <w:footerReference r:id="rId16" w:type="default"/>
          <w:footerReference r:id="rId11" w:type="first"/>
          <w:footerReference r:id="rId4" w:type="even"/>
          <w:type w:val="nextPage"/>
          <w:pgSz w:h="16838" w:orient="portrait" w:w="11906"/>
          <w:pgMar w:bottom="1134" w:footer="0" w:gutter="0" w:header="94" w:left="1701" w:right="850" w:top="1134"/>
          <w:pgNumType w:fmt="decimal"/>
          <w:titlePg/>
        </w:sectPr>
      </w:pPr>
    </w:p>
    <w:p w14:paraId="A404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</w:rPr>
      </w:pPr>
      <w:bookmarkStart w:id="12" w:name="_Hlk225508955"/>
      <w:bookmarkEnd w:id="12"/>
      <w:r>
        <w:rPr>
          <w:rFonts w:ascii="PT Astra Serif" w:hAnsi="PT Astra Serif"/>
          <w:sz w:val="28"/>
        </w:rPr>
        <w:t xml:space="preserve">Приложение №1 </w:t>
      </w:r>
    </w:p>
    <w:p w14:paraId="A504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к программе «Укрепление </w:t>
      </w:r>
    </w:p>
    <w:p w14:paraId="A604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общественного здоровья на территории </w:t>
      </w:r>
    </w:p>
    <w:p w14:paraId="A704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Магнитогорского городского округа» </w:t>
      </w:r>
    </w:p>
    <w:p w14:paraId="A804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на 2026-2030 годы</w:t>
      </w:r>
    </w:p>
    <w:p w14:paraId="A904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AA04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 эффективности Программы</w:t>
      </w:r>
    </w:p>
    <w:p w14:paraId="AB04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3"/>
        <w:gridCol w:w="2836"/>
        <w:gridCol w:w="1255"/>
        <w:gridCol w:w="1294"/>
        <w:gridCol w:w="1276"/>
        <w:gridCol w:w="1060"/>
        <w:gridCol w:w="850"/>
        <w:gridCol w:w="993"/>
        <w:gridCol w:w="993"/>
        <w:gridCol w:w="993"/>
        <w:gridCol w:w="2974"/>
      </w:tblGrid>
      <w:tr>
        <w:tc>
          <w:tcPr>
            <w:tcW w:type="dxa" w:w="7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8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pStyle w:val="Style_3"/>
              <w:widowControl w:val="1"/>
              <w:tabs>
                <w:tab w:leader="none" w:pos="708" w:val="clear"/>
                <w:tab w:leader="none" w:pos="1151" w:val="left"/>
              </w:tabs>
              <w:spacing w:after="0" w:before="0" w:line="240" w:lineRule="auto"/>
              <w:ind w:firstLine="0" w:left="0" w:right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Наименование показателя</w:t>
            </w:r>
          </w:p>
        </w:tc>
        <w:tc>
          <w:tcPr>
            <w:tcW w:type="dxa" w:w="12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Единица измерения</w:t>
            </w:r>
          </w:p>
        </w:tc>
        <w:tc>
          <w:tcPr>
            <w:tcW w:type="dxa" w:w="257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Базовое значение</w:t>
            </w:r>
          </w:p>
        </w:tc>
        <w:tc>
          <w:tcPr>
            <w:tcW w:type="dxa" w:w="4889"/>
            <w:gridSpan w:val="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Значение показателя по годам</w:t>
            </w:r>
          </w:p>
        </w:tc>
        <w:tc>
          <w:tcPr>
            <w:tcW w:type="dxa" w:w="29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pStyle w:val="Style_3"/>
              <w:widowControl w:val="1"/>
              <w:spacing w:after="0" w:before="0" w:line="240" w:lineRule="auto"/>
              <w:ind w:firstLine="0" w:left="0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Ответственный за достижение показателя</w:t>
            </w:r>
          </w:p>
        </w:tc>
      </w:tr>
      <w:tr>
        <w:tc>
          <w:tcPr>
            <w:tcW w:type="dxa" w:w="7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8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9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значение</w:t>
            </w:r>
          </w:p>
        </w:tc>
        <w:tc>
          <w:tcPr>
            <w:tcW w:type="dxa" w:w="1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pStyle w:val="Style_3"/>
              <w:widowControl w:val="1"/>
              <w:spacing w:after="0" w:before="0" w:line="240" w:lineRule="auto"/>
              <w:ind w:firstLine="0" w:left="0" w:right="-10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год</w:t>
            </w:r>
          </w:p>
        </w:tc>
        <w:tc>
          <w:tcPr>
            <w:tcW w:type="dxa" w:w="10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40000">
            <w:pPr>
              <w:pStyle w:val="Style_3"/>
              <w:widowControl w:val="1"/>
              <w:spacing w:after="0" w:before="0" w:line="240" w:lineRule="auto"/>
              <w:ind w:firstLine="0" w:left="0" w:right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2026</w:t>
            </w:r>
          </w:p>
        </w:tc>
        <w:tc>
          <w:tcPr>
            <w:tcW w:type="dxa" w:w="8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2027</w:t>
            </w:r>
          </w:p>
        </w:tc>
        <w:tc>
          <w:tcPr>
            <w:tcW w:type="dxa" w:w="9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2028</w:t>
            </w:r>
          </w:p>
        </w:tc>
        <w:tc>
          <w:tcPr>
            <w:tcW w:type="dxa" w:w="9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pStyle w:val="Style_3"/>
              <w:widowControl w:val="1"/>
              <w:spacing w:after="0" w:before="0" w:line="240" w:lineRule="auto"/>
              <w:ind w:firstLine="0" w:left="0" w:right="-1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2029</w:t>
            </w:r>
          </w:p>
        </w:tc>
        <w:tc>
          <w:tcPr>
            <w:tcW w:type="dxa" w:w="9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pStyle w:val="Style_3"/>
              <w:widowControl w:val="1"/>
              <w:spacing w:after="0" w:before="0" w:line="240" w:lineRule="auto"/>
              <w:ind w:firstLine="0" w:left="0" w:right="-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2030</w:t>
            </w:r>
          </w:p>
        </w:tc>
        <w:tc>
          <w:tcPr>
            <w:tcW w:type="dxa" w:w="29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1</w:t>
            </w:r>
          </w:p>
        </w:tc>
        <w:tc>
          <w:tcPr>
            <w:tcW w:type="dxa" w:w="28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2</w:t>
            </w:r>
          </w:p>
        </w:tc>
        <w:tc>
          <w:tcPr>
            <w:tcW w:type="dxa" w:w="12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3</w:t>
            </w:r>
          </w:p>
        </w:tc>
        <w:tc>
          <w:tcPr>
            <w:tcW w:type="dxa" w:w="129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4</w:t>
            </w:r>
          </w:p>
        </w:tc>
        <w:tc>
          <w:tcPr>
            <w:tcW w:type="dxa" w:w="1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pStyle w:val="Style_3"/>
              <w:widowControl w:val="1"/>
              <w:spacing w:after="0" w:before="0" w:line="240" w:lineRule="auto"/>
              <w:ind w:firstLine="0" w:left="0" w:right="-10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5</w:t>
            </w:r>
          </w:p>
        </w:tc>
        <w:tc>
          <w:tcPr>
            <w:tcW w:type="dxa" w:w="10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pStyle w:val="Style_3"/>
              <w:widowControl w:val="1"/>
              <w:spacing w:after="0" w:before="0" w:line="240" w:lineRule="auto"/>
              <w:ind w:firstLine="0" w:left="0" w:right="-10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6</w:t>
            </w:r>
          </w:p>
        </w:tc>
        <w:tc>
          <w:tcPr>
            <w:tcW w:type="dxa" w:w="8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7</w:t>
            </w:r>
          </w:p>
        </w:tc>
        <w:tc>
          <w:tcPr>
            <w:tcW w:type="dxa" w:w="9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8</w:t>
            </w:r>
          </w:p>
        </w:tc>
        <w:tc>
          <w:tcPr>
            <w:tcW w:type="dxa" w:w="9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pStyle w:val="Style_3"/>
              <w:widowControl w:val="1"/>
              <w:spacing w:after="0" w:before="0" w:line="240" w:lineRule="auto"/>
              <w:ind w:firstLine="0" w:left="0" w:right="-115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9</w:t>
            </w:r>
          </w:p>
        </w:tc>
        <w:tc>
          <w:tcPr>
            <w:tcW w:type="dxa" w:w="9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pStyle w:val="Style_3"/>
              <w:widowControl w:val="1"/>
              <w:spacing w:after="0" w:before="0" w:line="240" w:lineRule="auto"/>
              <w:ind w:firstLine="0" w:left="0" w:right="-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10</w:t>
            </w:r>
          </w:p>
        </w:tc>
        <w:tc>
          <w:tcPr>
            <w:tcW w:type="dxa" w:w="29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11</w:t>
            </w:r>
          </w:p>
        </w:tc>
      </w:tr>
      <w:tr>
        <w:tc>
          <w:tcPr>
            <w:tcW w:type="dxa" w:w="7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524"/>
            <w:gridSpan w:val="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pStyle w:val="Style_3"/>
              <w:widowControl w:val="1"/>
              <w:spacing w:after="0" w:before="0" w:line="240" w:lineRule="auto"/>
              <w:ind w:firstLine="708" w:left="0" w:right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pacing w:val="0"/>
                <w:sz w:val="24"/>
              </w:rPr>
              <w:t xml:space="preserve">Задача 1.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Увеличение доли лиц, мотивированных к ведению здорового образа жизни.</w:t>
            </w:r>
          </w:p>
          <w:p w14:paraId="CA04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pStyle w:val="Style_3"/>
              <w:widowControl w:val="1"/>
              <w:tabs>
                <w:tab w:leader="none" w:pos="22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1.1.</w:t>
            </w:r>
          </w:p>
        </w:tc>
        <w:tc>
          <w:tcPr>
            <w:tcW w:type="dxa" w:w="28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Доля граждан в возрасте 3-79 лет, систематически занимающихся физической культурой и спортом в общей численности населения данной возрастной категории муниципального образования</w:t>
            </w:r>
          </w:p>
        </w:tc>
        <w:tc>
          <w:tcPr>
            <w:tcW w:type="dxa" w:w="12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CE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CF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%</w:t>
            </w:r>
          </w:p>
        </w:tc>
        <w:tc>
          <w:tcPr>
            <w:tcW w:type="dxa" w:w="129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D1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D2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57,0</w:t>
            </w:r>
          </w:p>
        </w:tc>
        <w:tc>
          <w:tcPr>
            <w:tcW w:type="dxa" w:w="1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D4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D5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2025</w:t>
            </w:r>
          </w:p>
        </w:tc>
        <w:tc>
          <w:tcPr>
            <w:tcW w:type="dxa" w:w="10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pStyle w:val="Style_3"/>
              <w:widowControl w:val="1"/>
              <w:tabs>
                <w:tab w:leader="none" w:pos="29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D7040000">
            <w:pPr>
              <w:pStyle w:val="Style_3"/>
              <w:widowControl w:val="1"/>
              <w:tabs>
                <w:tab w:leader="none" w:pos="29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D8040000">
            <w:pPr>
              <w:pStyle w:val="Style_3"/>
              <w:widowControl w:val="1"/>
              <w:tabs>
                <w:tab w:leader="none" w:pos="29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60,0</w:t>
            </w:r>
          </w:p>
        </w:tc>
        <w:tc>
          <w:tcPr>
            <w:tcW w:type="dxa" w:w="8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DA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DB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62,0</w:t>
            </w:r>
          </w:p>
        </w:tc>
        <w:tc>
          <w:tcPr>
            <w:tcW w:type="dxa" w:w="9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DD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DE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64,0</w:t>
            </w:r>
          </w:p>
        </w:tc>
        <w:tc>
          <w:tcPr>
            <w:tcW w:type="dxa" w:w="9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E004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E104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67,0</w:t>
            </w:r>
          </w:p>
        </w:tc>
        <w:tc>
          <w:tcPr>
            <w:tcW w:type="dxa" w:w="9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E3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E4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70,0</w:t>
            </w:r>
          </w:p>
        </w:tc>
        <w:tc>
          <w:tcPr>
            <w:tcW w:type="dxa" w:w="29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Управление по физической культуре и спорту администрации </w:t>
            </w:r>
          </w:p>
          <w:p w14:paraId="E6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г. Магнитогорска</w:t>
            </w:r>
          </w:p>
          <w:p w14:paraId="E7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Управление образования Администрации г. Магнитогорска</w:t>
            </w:r>
          </w:p>
          <w:p w14:paraId="E8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Магнитогорский городской Совет ветеранов</w:t>
            </w:r>
          </w:p>
        </w:tc>
      </w:tr>
      <w:tr>
        <w:tc>
          <w:tcPr>
            <w:tcW w:type="dxa" w:w="7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pStyle w:val="Style_3"/>
              <w:widowControl w:val="1"/>
              <w:tabs>
                <w:tab w:leader="none" w:pos="22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524"/>
            <w:gridSpan w:val="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pacing w:val="0"/>
                <w:sz w:val="22"/>
              </w:rPr>
              <w:t>Задача 2. Повышение информированности населения в вопросах профилактики ХНИЗ</w:t>
            </w:r>
          </w:p>
          <w:p w14:paraId="EB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0"/>
                <w:sz w:val="22"/>
              </w:rPr>
              <w:t>и формирования здорового образа жизни</w:t>
            </w:r>
          </w:p>
        </w:tc>
      </w:tr>
      <w:tr>
        <w:tc>
          <w:tcPr>
            <w:tcW w:type="dxa" w:w="7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pStyle w:val="Style_3"/>
              <w:widowControl w:val="1"/>
              <w:tabs>
                <w:tab w:leader="none" w:pos="22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2.1.</w:t>
            </w:r>
          </w:p>
        </w:tc>
        <w:tc>
          <w:tcPr>
            <w:tcW w:type="dxa" w:w="28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Доля граждан, ежегодно проходящих профилактический медицинский осмотр и (или) диспансеризацию, от общего числа населения не менее 80%</w:t>
            </w:r>
          </w:p>
          <w:p w14:paraId="EE04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F0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F1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%</w:t>
            </w:r>
          </w:p>
        </w:tc>
        <w:tc>
          <w:tcPr>
            <w:tcW w:type="dxa" w:w="129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F3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F4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65,0</w:t>
            </w:r>
          </w:p>
        </w:tc>
        <w:tc>
          <w:tcPr>
            <w:tcW w:type="dxa" w:w="1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F6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F7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2025</w:t>
            </w:r>
          </w:p>
        </w:tc>
        <w:tc>
          <w:tcPr>
            <w:tcW w:type="dxa" w:w="10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pStyle w:val="Style_3"/>
              <w:widowControl w:val="1"/>
              <w:tabs>
                <w:tab w:leader="none" w:pos="29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F9040000">
            <w:pPr>
              <w:pStyle w:val="Style_3"/>
              <w:widowControl w:val="1"/>
              <w:tabs>
                <w:tab w:leader="none" w:pos="29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FA040000">
            <w:pPr>
              <w:pStyle w:val="Style_3"/>
              <w:widowControl w:val="1"/>
              <w:tabs>
                <w:tab w:leader="none" w:pos="29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67,0</w:t>
            </w:r>
          </w:p>
        </w:tc>
        <w:tc>
          <w:tcPr>
            <w:tcW w:type="dxa" w:w="8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FC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FD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70,0</w:t>
            </w:r>
          </w:p>
        </w:tc>
        <w:tc>
          <w:tcPr>
            <w:tcW w:type="dxa" w:w="9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FF04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00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72,0</w:t>
            </w:r>
          </w:p>
        </w:tc>
        <w:tc>
          <w:tcPr>
            <w:tcW w:type="dxa" w:w="9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0205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0305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75,0</w:t>
            </w:r>
          </w:p>
        </w:tc>
        <w:tc>
          <w:tcPr>
            <w:tcW w:type="dxa" w:w="9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05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06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80,0</w:t>
            </w:r>
          </w:p>
        </w:tc>
        <w:tc>
          <w:tcPr>
            <w:tcW w:type="dxa" w:w="29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Руководители медицинских организаций г. Магнитогорска </w:t>
            </w:r>
            <w:r>
              <w:rPr>
                <w:rFonts w:ascii="Times New Roman" w:hAnsi="Times New Roman"/>
                <w:spacing w:val="0"/>
                <w:sz w:val="24"/>
              </w:rPr>
              <w:t>(по согласованию)</w:t>
            </w:r>
          </w:p>
          <w:p w14:paraId="08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Администрация г. Магнитогорска</w:t>
            </w:r>
          </w:p>
          <w:p w14:paraId="09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Руководители предприятий и организаций независимо от формы собственности (по согласованию)</w:t>
            </w:r>
          </w:p>
        </w:tc>
      </w:tr>
      <w:tr>
        <w:tc>
          <w:tcPr>
            <w:tcW w:type="dxa" w:w="7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pStyle w:val="Style_3"/>
              <w:widowControl w:val="1"/>
              <w:tabs>
                <w:tab w:leader="none" w:pos="22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524"/>
            <w:gridSpan w:val="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pacing w:val="0"/>
                <w:sz w:val="24"/>
              </w:rPr>
              <w:t xml:space="preserve">Задача 3.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Формирование среды, способствующей ведению гражданами здорового образа жизни</w:t>
            </w:r>
          </w:p>
          <w:p w14:paraId="0C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7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3.1.</w:t>
            </w:r>
          </w:p>
        </w:tc>
        <w:tc>
          <w:tcPr>
            <w:tcW w:type="dxa" w:w="28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Уровень обеспеченности населения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type="dxa" w:w="12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10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%</w:t>
            </w:r>
          </w:p>
        </w:tc>
        <w:tc>
          <w:tcPr>
            <w:tcW w:type="dxa" w:w="129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12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47,5</w:t>
            </w:r>
          </w:p>
        </w:tc>
        <w:tc>
          <w:tcPr>
            <w:tcW w:type="dxa" w:w="1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14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2025</w:t>
            </w:r>
          </w:p>
        </w:tc>
        <w:tc>
          <w:tcPr>
            <w:tcW w:type="dxa" w:w="10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16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48,0</w:t>
            </w:r>
          </w:p>
        </w:tc>
        <w:tc>
          <w:tcPr>
            <w:tcW w:type="dxa" w:w="8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18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48,5</w:t>
            </w:r>
          </w:p>
        </w:tc>
        <w:tc>
          <w:tcPr>
            <w:tcW w:type="dxa" w:w="9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1A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49,0</w:t>
            </w:r>
          </w:p>
        </w:tc>
        <w:tc>
          <w:tcPr>
            <w:tcW w:type="dxa" w:w="9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1C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49,5</w:t>
            </w:r>
          </w:p>
        </w:tc>
        <w:tc>
          <w:tcPr>
            <w:tcW w:type="dxa" w:w="9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  <w:p w14:paraId="1E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50,0</w:t>
            </w:r>
          </w:p>
        </w:tc>
        <w:tc>
          <w:tcPr>
            <w:tcW w:type="dxa" w:w="29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Управление по физической культуре и спорту администрации </w:t>
            </w:r>
          </w:p>
          <w:p w14:paraId="20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г. Магнитогорска</w:t>
            </w:r>
          </w:p>
        </w:tc>
      </w:tr>
    </w:tbl>
    <w:p w14:paraId="21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22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23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24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25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26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27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28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29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2A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2B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2C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2D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2E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2F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30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31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32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33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34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35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</w:p>
    <w:p w14:paraId="3605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Приложение №2 </w:t>
      </w:r>
    </w:p>
    <w:p w14:paraId="3705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к программе «Укрепление </w:t>
      </w:r>
    </w:p>
    <w:p w14:paraId="3805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общественного здоровья на территории </w:t>
      </w:r>
    </w:p>
    <w:p w14:paraId="3905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Магнитогорского городского округа» </w:t>
      </w:r>
    </w:p>
    <w:p w14:paraId="3A05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на 2026-2030 годы</w:t>
      </w:r>
    </w:p>
    <w:p w14:paraId="3B050000">
      <w:pPr>
        <w:pStyle w:val="Style_3"/>
        <w:widowControl w:val="1"/>
        <w:spacing w:after="0" w:before="0" w:line="240" w:lineRule="auto"/>
        <w:ind/>
        <w:jc w:val="right"/>
        <w:rPr>
          <w:rFonts w:ascii="Times New Roman" w:hAnsi="Times New Roman"/>
          <w:sz w:val="24"/>
        </w:rPr>
      </w:pPr>
    </w:p>
    <w:p w14:paraId="3C050000">
      <w:pPr>
        <w:pStyle w:val="Style_3"/>
        <w:widowControl w:val="1"/>
        <w:spacing w:after="0" w:before="0" w:line="240" w:lineRule="auto"/>
        <w:ind w:firstLine="0" w:left="0" w:right="72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Тепловые карты Магнитогорского городского округа по сформированности здоровьесберегающей среды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94"/>
        <w:gridCol w:w="16"/>
        <w:gridCol w:w="5081"/>
        <w:gridCol w:w="21"/>
        <w:gridCol w:w="4755"/>
        <w:gridCol w:w="31"/>
      </w:tblGrid>
      <w:tr>
        <w:trPr>
          <w:trHeight w:hRule="atLeast" w:val="817"/>
        </w:trPr>
        <w:tc>
          <w:tcPr>
            <w:tcW w:type="dxa" w:w="519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5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Плотность размещения точек по продаже свежих овощей и фруктов на постоянной основе на 1000 населения</w:t>
            </w:r>
          </w:p>
        </w:tc>
        <w:tc>
          <w:tcPr>
            <w:tcW w:type="dxa" w:w="5097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5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Плотность размещения точек по продаже алкоголя на 1000 населения</w:t>
            </w:r>
          </w:p>
        </w:tc>
        <w:tc>
          <w:tcPr>
            <w:tcW w:type="dxa" w:w="477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Плотность размещения точек по продаже табака на 1000 населения</w:t>
            </w:r>
          </w:p>
        </w:tc>
        <w:tc>
          <w:tcPr>
            <w:tcW w:type="dxa" w:w="3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sz w:val="22"/>
              </w:rPr>
            </w:pPr>
          </w:p>
        </w:tc>
      </w:tr>
      <w:tr>
        <w:trPr>
          <w:trHeight w:hRule="atLeast" w:val="5250"/>
        </w:trPr>
        <w:tc>
          <w:tcPr>
            <w:tcW w:type="dxa" w:w="519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5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</w:rPr>
              <w:drawing>
                <wp:inline>
                  <wp:extent cx="2701925" cy="3295650"/>
                  <wp:effectExtent b="0" l="0" r="0" t="0"/>
                  <wp:docPr hidden="false" id="5" name="Picture 5"/>
                  <a:graphic>
                    <a:graphicData uri="http://schemas.openxmlformats.org/drawingml/2006/picture">
                      <pic:pic>
                        <pic:nvPicPr>
                          <pic:cNvPr hidden="false" id="6" name="Picture 6"/>
                          <pic:cNvPicPr preferRelativeResize="true"/>
                        </pic:nvPicPr>
                        <pic:blipFill>
                          <a:blip r:embed="rId21"/>
                          <a:srcRect b="0" l="3901" r="3901" t="1698"/>
                          <a:stretch/>
                        </pic:blipFill>
                        <pic:spPr>
                          <a:xfrm flipH="false" flipV="false" rot="0">
                            <a:ext cx="2701925" cy="32956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097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5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</w:rPr>
              <w:drawing>
                <wp:inline>
                  <wp:extent cx="2819400" cy="3355975"/>
                  <wp:effectExtent b="0" l="0" r="0" t="0"/>
                  <wp:docPr hidden="false" id="7" name="Picture 7"/>
                  <a:graphic>
                    <a:graphicData uri="http://schemas.openxmlformats.org/drawingml/2006/picture">
                      <pic:pic>
                        <pic:nvPicPr>
                          <pic:cNvPr hidden="false" id="8" name="Picture 8"/>
                          <pic:cNvPicPr preferRelativeResize="true"/>
                        </pic:nvPicPr>
                        <pic:blipFill>
                          <a:blip r:embed="rId22"/>
                          <a:srcRect b="2077" l="4459" r="3425" t="2077"/>
                          <a:stretch/>
                        </pic:blipFill>
                        <pic:spPr>
                          <a:xfrm flipH="false" flipV="false" rot="0">
                            <a:ext cx="2819400" cy="33559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77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</w:rPr>
              <w:drawing>
                <wp:inline>
                  <wp:extent cx="2930525" cy="3352800"/>
                  <wp:effectExtent b="0" l="0" r="0" t="0"/>
                  <wp:docPr hidden="false" id="9" name="Picture 9"/>
                  <a:graphic>
                    <a:graphicData uri="http://schemas.openxmlformats.org/drawingml/2006/picture">
                      <pic:pic>
                        <pic:nvPicPr>
                          <pic:cNvPr hidden="false" id="10" name="Picture 10"/>
                          <pic:cNvPicPr preferRelativeResize="true"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 flipH="false" flipV="false" rot="0">
                            <a:ext cx="2930525" cy="3352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5210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5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sz w:val="22"/>
              </w:rPr>
              <w:drawing>
                <wp:inline>
                  <wp:extent cx="182880" cy="194945"/>
                  <wp:effectExtent b="0" l="0" r="0" t="0"/>
                  <wp:docPr hidden="false" id="11" name="Picture 11"/>
                  <a:graphic>
                    <a:graphicData uri="http://schemas.openxmlformats.org/drawingml/2006/picture">
                      <pic:pic>
                        <pic:nvPicPr>
                          <pic:cNvPr hidden="false" id="12" name="Picture 12"/>
                          <pic:cNvPicPr preferRelativeResize="true"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 flipH="false" flipV="false" rot="0">
                            <a:ext cx="182880" cy="19494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0"/>
                <w:sz w:val="28"/>
              </w:rPr>
              <w:t xml:space="preserve">   </w:t>
            </w:r>
            <w:r>
              <w:rPr>
                <w:rFonts w:ascii="Times New Roman" w:hAnsi="Times New Roman"/>
                <w:spacing w:val="0"/>
                <w:sz w:val="28"/>
              </w:rPr>
              <w:t>- низкая плотность</w:t>
            </w:r>
          </w:p>
        </w:tc>
        <w:tc>
          <w:tcPr>
            <w:tcW w:type="dxa" w:w="510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sz w:val="22"/>
              </w:rPr>
              <w:drawing>
                <wp:inline>
                  <wp:extent cx="182880" cy="194945"/>
                  <wp:effectExtent b="0" l="0" r="0" t="0"/>
                  <wp:docPr hidden="false" id="13" name="Picture 13"/>
                  <a:graphic>
                    <a:graphicData uri="http://schemas.openxmlformats.org/drawingml/2006/picture">
                      <pic:pic>
                        <pic:nvPicPr>
                          <pic:cNvPr hidden="false" id="14" name="Picture 14"/>
                          <pic:cNvPicPr preferRelativeResize="true"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 flipH="false" flipV="false" rot="0">
                            <a:ext cx="182880" cy="19494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8"/>
              </w:rPr>
              <w:t>- высокая плотность</w:t>
            </w:r>
          </w:p>
        </w:tc>
        <w:tc>
          <w:tcPr>
            <w:tcW w:type="dxa" w:w="478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sz w:val="22"/>
              </w:rPr>
              <w:drawing>
                <wp:inline>
                  <wp:extent cx="182880" cy="194945"/>
                  <wp:effectExtent b="0" l="0" r="0" t="0"/>
                  <wp:docPr hidden="false" id="15" name="Picture 15"/>
                  <a:graphic>
                    <a:graphicData uri="http://schemas.openxmlformats.org/drawingml/2006/picture">
                      <pic:pic>
                        <pic:nvPicPr>
                          <pic:cNvPr hidden="false" id="16" name="Picture 16"/>
                          <pic:cNvPicPr preferRelativeResize="true"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 flipH="false" flipV="false" rot="0">
                            <a:ext cx="182880" cy="19494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8"/>
              </w:rPr>
              <w:t>- высокая плотность</w:t>
            </w:r>
          </w:p>
        </w:tc>
      </w:tr>
      <w:tr>
        <w:tc>
          <w:tcPr>
            <w:tcW w:type="dxa" w:w="5210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sz w:val="22"/>
              </w:rPr>
              <w:drawing>
                <wp:inline>
                  <wp:extent cx="182880" cy="176530"/>
                  <wp:effectExtent b="0" l="0" r="0" t="0"/>
                  <wp:docPr hidden="false" id="17" name="Picture 17"/>
                  <a:graphic>
                    <a:graphicData uri="http://schemas.openxmlformats.org/drawingml/2006/picture">
                      <pic:pic>
                        <pic:nvPicPr>
                          <pic:cNvPr hidden="false" id="18" name="Picture 18"/>
                          <pic:cNvPicPr preferRelativeResize="true"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 flipH="false" flipV="false" rot="0">
                            <a:ext cx="182880" cy="1765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0"/>
                <w:sz w:val="28"/>
              </w:rPr>
              <w:t xml:space="preserve">   </w:t>
            </w:r>
            <w:r>
              <w:rPr>
                <w:rFonts w:ascii="Times New Roman" w:hAnsi="Times New Roman"/>
                <w:spacing w:val="0"/>
                <w:sz w:val="28"/>
              </w:rPr>
              <w:t>- средняя плотность</w:t>
            </w:r>
          </w:p>
        </w:tc>
        <w:tc>
          <w:tcPr>
            <w:tcW w:type="dxa" w:w="510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5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sz w:val="22"/>
              </w:rPr>
              <w:drawing>
                <wp:inline>
                  <wp:extent cx="182880" cy="176530"/>
                  <wp:effectExtent b="0" l="0" r="0" t="0"/>
                  <wp:docPr hidden="false" id="19" name="Picture 19"/>
                  <a:graphic>
                    <a:graphicData uri="http://schemas.openxmlformats.org/drawingml/2006/picture">
                      <pic:pic>
                        <pic:nvPicPr>
                          <pic:cNvPr hidden="false" id="20" name="Picture 20"/>
                          <pic:cNvPicPr preferRelativeResize="true"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 flipH="false" flipV="false" rot="0">
                            <a:ext cx="182880" cy="1765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8"/>
              </w:rPr>
              <w:t>- средняя плотность</w:t>
            </w:r>
          </w:p>
        </w:tc>
        <w:tc>
          <w:tcPr>
            <w:tcW w:type="dxa" w:w="478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5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sz w:val="22"/>
              </w:rPr>
              <w:drawing>
                <wp:inline>
                  <wp:extent cx="182880" cy="176530"/>
                  <wp:effectExtent b="0" l="0" r="0" t="0"/>
                  <wp:docPr hidden="false" id="21" name="Picture 21"/>
                  <a:graphic>
                    <a:graphicData uri="http://schemas.openxmlformats.org/drawingml/2006/picture">
                      <pic:pic>
                        <pic:nvPicPr>
                          <pic:cNvPr hidden="false" id="22" name="Picture 22"/>
                          <pic:cNvPicPr preferRelativeResize="true"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 flipH="false" flipV="false" rot="0">
                            <a:ext cx="182880" cy="1765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8"/>
              </w:rPr>
              <w:t>- средняя плотность</w:t>
            </w:r>
          </w:p>
        </w:tc>
      </w:tr>
      <w:tr>
        <w:tc>
          <w:tcPr>
            <w:tcW w:type="dxa" w:w="5210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5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sz w:val="22"/>
              </w:rPr>
              <w:drawing>
                <wp:inline>
                  <wp:extent cx="176530" cy="170815"/>
                  <wp:effectExtent b="0" l="0" r="0" t="0"/>
                  <wp:docPr hidden="false" id="23" name="Picture 23"/>
                  <a:graphic>
                    <a:graphicData uri="http://schemas.openxmlformats.org/drawingml/2006/picture">
                      <pic:pic>
                        <pic:nvPicPr>
                          <pic:cNvPr hidden="false" id="24" name="Picture 24"/>
                          <pic:cNvPicPr preferRelativeResize="true"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 flipH="false" flipV="false" rot="0">
                            <a:ext cx="176530" cy="17081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0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0"/>
                <w:sz w:val="28"/>
              </w:rPr>
              <w:t>- высокая плотность</w:t>
            </w:r>
          </w:p>
        </w:tc>
        <w:tc>
          <w:tcPr>
            <w:tcW w:type="dxa" w:w="510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sz w:val="22"/>
              </w:rPr>
              <w:drawing>
                <wp:inline>
                  <wp:extent cx="176530" cy="170815"/>
                  <wp:effectExtent b="0" l="0" r="0" t="0"/>
                  <wp:docPr hidden="false" id="25" name="Picture 25"/>
                  <a:graphic>
                    <a:graphicData uri="http://schemas.openxmlformats.org/drawingml/2006/picture">
                      <pic:pic>
                        <pic:nvPicPr>
                          <pic:cNvPr hidden="false" id="26" name="Picture 26"/>
                          <pic:cNvPicPr preferRelativeResize="true"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 flipH="false" flipV="false" rot="0">
                            <a:ext cx="176530" cy="17081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8"/>
              </w:rPr>
              <w:t>- низкая плотность</w:t>
            </w:r>
          </w:p>
        </w:tc>
        <w:tc>
          <w:tcPr>
            <w:tcW w:type="dxa" w:w="478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pStyle w:val="Style_7"/>
              <w:widowControl w:val="1"/>
              <w:numPr>
                <w:ilvl w:val="0"/>
                <w:numId w:val="2"/>
              </w:numPr>
              <w:spacing w:after="0" w:before="0" w:line="240" w:lineRule="auto"/>
              <w:ind w:hanging="360" w:left="720" w:right="729"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- низкая плотность</w:t>
            </w:r>
          </w:p>
          <w:p w14:paraId="4E050000">
            <w:pPr>
              <w:pStyle w:val="Style_3"/>
              <w:widowControl w:val="1"/>
              <w:spacing w:after="0" w:before="0" w:line="240" w:lineRule="auto"/>
              <w:ind w:firstLine="0" w:left="0" w:right="729"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4F05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Приложение №3 </w:t>
      </w:r>
    </w:p>
    <w:p w14:paraId="5005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 программе «Укрепление </w:t>
      </w:r>
    </w:p>
    <w:p w14:paraId="5105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общественного здоровья на территории </w:t>
      </w:r>
    </w:p>
    <w:p w14:paraId="5205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Магнитогорского городского округа» </w:t>
      </w:r>
    </w:p>
    <w:p w14:paraId="5305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 2026-2030 годы</w:t>
      </w:r>
    </w:p>
    <w:p w14:paraId="54050000">
      <w:pPr>
        <w:pStyle w:val="Style_3"/>
        <w:widowControl w:val="1"/>
        <w:spacing w:after="200" w:before="0"/>
        <w:ind/>
        <w:rPr>
          <w:rFonts w:ascii="Times New Roman" w:hAnsi="Times New Roman"/>
          <w:sz w:val="28"/>
        </w:rPr>
      </w:pPr>
      <w:r>
        <w:drawing>
          <wp:inline>
            <wp:extent cx="5238750" cy="5200650"/>
            <wp:effectExtent b="0" l="0" r="0" t="0"/>
            <wp:docPr hidden="false" id="27" name="Picture 27"/>
            <a:graphic>
              <a:graphicData uri="http://schemas.openxmlformats.org/drawingml/2006/picture">
                <pic:pic>
                  <pic:nvPicPr>
                    <pic:cNvPr hidden="false" id="28" name="Picture 28"/>
                    <pic:cNvPicPr preferRelativeResize="true"/>
                  </pic:nvPicPr>
                  <pic:blipFill>
                    <a:blip r:embed="rId27"/>
                    <a:stretch/>
                  </pic:blipFill>
                  <pic:spPr>
                    <a:xfrm flipH="false" flipV="false" rot="0">
                      <a:ext cx="5238750" cy="520065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r:id="rId19" w:type="default"/>
      <w:headerReference r:id="rId17" w:type="even"/>
      <w:footerReference r:id="rId20" w:type="default"/>
      <w:footerReference r:id="rId8" w:type="first"/>
      <w:footerReference r:id="rId18" w:type="even"/>
      <w:type w:val="nextPage"/>
      <w:pgSz w:h="11906" w:orient="landscape" w:w="16838"/>
      <w:pgMar w:bottom="851" w:footer="709" w:gutter="0" w:header="709" w:left="1134" w:right="1134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1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3"/>
      <w:widowControl w:val="1"/>
      <w:spacing w:after="0" w:before="0"/>
      <w:ind w:firstLine="0" w:left="0" w:right="0"/>
      <w:jc w:val="right"/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</w:pPr>
    <w:r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  <w:t>Вр-2377730</w:t>
    </w:r>
  </w:p>
  <w:p w14:paraId="10000000">
    <w:pPr>
      <w:pStyle w:val="Style_2"/>
      <w:rPr>
        <w:sz w:val="12"/>
      </w:rPr>
    </w:pPr>
  </w:p>
</w:ftr>
</file>

<file path=word/footer1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3"/>
      <w:widowControl w:val="1"/>
      <w:spacing w:after="0" w:before="0"/>
      <w:ind w:firstLine="0" w:left="0" w:right="0"/>
      <w:jc w:val="right"/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</w:pPr>
    <w:r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  <w:t>Вр-2377730</w:t>
    </w:r>
  </w:p>
  <w:p w14:paraId="14000000">
    <w:pPr>
      <w:pStyle w:val="Style_2"/>
      <w:rPr>
        <w:sz w:val="12"/>
      </w:rPr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2"/>
    </w:pP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2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3"/>
      <w:widowControl w:val="1"/>
      <w:spacing w:after="0" w:before="0"/>
      <w:ind w:firstLine="0" w:left="0" w:right="0"/>
      <w:jc w:val="right"/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</w:pPr>
    <w:r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  <w:t>Вр-2377730</w:t>
    </w:r>
  </w:p>
  <w:p w14:paraId="07000000">
    <w:pPr>
      <w:pStyle w:val="Style_2"/>
      <w:rPr>
        <w:sz w:val="12"/>
      </w:rPr>
    </w:pP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3"/>
      <w:widowControl w:val="1"/>
      <w:spacing w:after="0" w:before="0"/>
      <w:ind w:firstLine="0" w:left="0" w:right="0"/>
      <w:jc w:val="right"/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</w:pPr>
    <w:r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  <w:t>Вр-2377730</w:t>
    </w:r>
  </w:p>
  <w:p w14:paraId="0B000000">
    <w:pPr>
      <w:pStyle w:val="Style_2"/>
      <w:rPr>
        <w:sz w:val="12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4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935" distT="0" layoutInCell="true" locked="false" relativeHeight="251658240" simplePos="false">
              <wp:simplePos x="0" y="0"/>
              <wp:positionH relativeFrom="column">
                <wp:posOffset>2758440</wp:posOffset>
              </wp:positionH>
              <wp:positionV relativeFrom="page">
                <wp:posOffset>200025</wp:posOffset>
              </wp:positionV>
              <wp:extent cx="292100" cy="405130"/>
              <wp:wrapSquare distB="0" distL="114300" distR="114935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92100" cy="4051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6000000">
                          <w:pPr>
                            <w:pStyle w:val="Style_3"/>
                            <w:widowControl w:val="1"/>
                            <w:spacing w:after="200" w:before="0"/>
                            <w:ind/>
                            <w:jc w:val="center"/>
                            <w:rPr>
                              <w:spacing w:val="0"/>
                            </w:rPr>
                          </w:pPr>
                          <w:r>
                            <w:rPr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1"/>
    </w:pP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>
    <w:pPr>
      <w:pStyle w:val="Style_4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935" distT="0" layoutInCell="true" locked="false" relativeHeight="251658240" simplePos="false">
              <wp:simplePos x="0" y="0"/>
              <wp:positionH relativeFrom="column">
                <wp:posOffset>2758439</wp:posOffset>
              </wp:positionH>
              <wp:positionV relativeFrom="page">
                <wp:posOffset>200025</wp:posOffset>
              </wp:positionV>
              <wp:extent cx="3730625" cy="386080"/>
              <wp:wrapSquare distB="0" distL="114300" distR="114935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730625" cy="386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B000000">
                          <w:pPr>
                            <w:pStyle w:val="Style_3"/>
                            <w:widowControl w:val="1"/>
                            <w:spacing w:after="200" w:before="0"/>
                            <w:ind/>
                            <w:jc w:val="center"/>
                            <w:rPr>
                              <w:spacing w:val="0"/>
                            </w:rPr>
                          </w:pPr>
                          <w:r>
                            <w:rPr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1"/>
                            <w:widowControl w:val="1"/>
                            <w:ind/>
                            <w:rPr>
                              <w:spacing w:val="0"/>
                            </w:rPr>
                          </w:pPr>
                          <w:r>
                            <w:rPr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column">
                <wp:posOffset>2639695</wp:posOffset>
              </wp:positionH>
              <wp:positionV relativeFrom="page">
                <wp:posOffset>415290</wp:posOffset>
              </wp:positionV>
              <wp:extent cx="365125" cy="690880"/>
              <wp:wrapSquare distB="0" distL="114935" distR="114935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65125" cy="690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D000000">
                          <w:pPr>
                            <w:pStyle w:val="Style_3"/>
                            <w:widowControl w:val="1"/>
                            <w:spacing w:after="200" w:before="0"/>
                            <w:ind/>
                            <w:jc w:val="center"/>
                            <w:rPr>
                              <w:spacing w:val="0"/>
                            </w:rPr>
                          </w:pPr>
                          <w:r>
                            <w:rPr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numPicBullet w:numPicBulletId="1">
    <w:pict>
      <v:shapetype coordsize="21600,21600" filled="f" id="_x0000_t75" o:preferrelative="t" o:spt="75" path="m@4@5l@4@11@9@11@9@5xe" stroked="f">
        <v:path gradientshapeok="t" o:connecttype="rect" o:extrusionok="f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stroke joinstyle="miter"/>
        <o:lock aspectratio="t" v:ext="edit"/>
      </v:shapetype>
      <v:shape style="width:13pt;height:13pt" type="#_x0000_t75">
        <v:imagedata o:title="Title" r:id="rId1"/>
      </v:shape>
    </w:pict>
  </w:numPicBullet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b w:val="1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abstractNum w:abstractNumId="1">
    <w:lvl w:ilvl="0">
      <w:start w:val="1"/>
      <w:numFmt w:val="bullet"/>
      <w:lvlText w:val="•"/>
      <w:lvlPicBulletId w:val="1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</w:rPr>
    </w:lvl>
  </w:abstractNum>
  <w:abstractNum w:abstractNumId="2">
    <w:lvl w:ilvl="0">
      <w:start w:val="2"/>
      <w:numFmt w:val="decimal"/>
      <w:pStyle w:val="Style_292"/>
      <w:lvlText w:val="%1."/>
      <w:lvlJc w:val="left"/>
      <w:pPr>
        <w:widowControl w:val="1"/>
        <w:tabs>
          <w:tab w:leader="none" w:pos="540" w:val="left"/>
        </w:tabs>
        <w:ind w:hanging="540" w:left="54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540" w:val="left"/>
        </w:tabs>
        <w:ind w:hanging="540" w:left="54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720" w:val="left"/>
        </w:tabs>
        <w:ind w:hanging="720" w:left="72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720" w:val="left"/>
        </w:tabs>
        <w:ind w:hanging="720" w:left="72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1080" w:val="left"/>
        </w:tabs>
        <w:ind w:hanging="1080" w:left="108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1080" w:val="left"/>
        </w:tabs>
        <w:ind w:hanging="1080" w:left="108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1440" w:val="left"/>
        </w:tabs>
        <w:ind w:hanging="1440" w:left="14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1800" w:val="left"/>
        </w:tabs>
        <w:ind w:hanging="1800" w:left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tabs>
        <w:tab w:leader="none" w:pos="708" w:val="left"/>
      </w:tabs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8" w:type="paragraph">
    <w:name w:val="Endnote1"/>
    <w:basedOn w:val="Style_3"/>
    <w:link w:val="Style_8_ch"/>
    <w:rPr>
      <w:rFonts w:ascii="Calibri" w:hAnsi="Calibri"/>
      <w:sz w:val="20"/>
    </w:rPr>
  </w:style>
  <w:style w:styleId="Style_8_ch" w:type="character">
    <w:name w:val="Endnote1"/>
    <w:basedOn w:val="Style_3_ch"/>
    <w:link w:val="Style_8"/>
    <w:rPr>
      <w:rFonts w:ascii="Calibri" w:hAnsi="Calibri"/>
      <w:sz w:val="20"/>
    </w:rPr>
  </w:style>
  <w:style w:styleId="Style_9" w:type="paragraph">
    <w:name w:val="xl1071"/>
    <w:basedOn w:val="Style_3"/>
    <w:link w:val="Style_9_ch"/>
    <w:pPr>
      <w:widowControl w:val="1"/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9_ch" w:type="character">
    <w:name w:val="xl1071"/>
    <w:basedOn w:val="Style_3_ch"/>
    <w:link w:val="Style_9"/>
    <w:rPr>
      <w:rFonts w:ascii="Times New Roman" w:hAnsi="Times New Roman"/>
      <w:sz w:val="24"/>
    </w:rPr>
  </w:style>
  <w:style w:styleId="Style_10" w:type="paragraph">
    <w:name w:val="Body text (7) + Spacing 1 pt1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30"/>
      <w:sz w:val="20"/>
      <w:highlight w:val="white"/>
    </w:rPr>
  </w:style>
  <w:style w:styleId="Style_10_ch" w:type="character">
    <w:name w:val="Body text (7) + Spacing 1 pt1"/>
    <w:link w:val="Style_10"/>
    <w:rPr>
      <w:rFonts w:ascii="Times New Roman" w:hAnsi="Times New Roman"/>
      <w:b w:val="0"/>
      <w:i w:val="0"/>
      <w:caps w:val="0"/>
      <w:smallCaps w:val="0"/>
      <w:strike w:val="0"/>
      <w:color w:val="000000"/>
      <w:spacing w:val="30"/>
      <w:sz w:val="20"/>
      <w:highlight w:val="white"/>
    </w:rPr>
  </w:style>
  <w:style w:styleId="Style_11" w:type="paragraph">
    <w:name w:val="Таблица1"/>
    <w:basedOn w:val="Style_3"/>
    <w:link w:val="Style_11_ch"/>
    <w:pPr>
      <w:widowControl w:val="0"/>
      <w:spacing w:after="0" w:before="0" w:line="240" w:lineRule="auto"/>
      <w:ind/>
    </w:pPr>
    <w:rPr>
      <w:rFonts w:ascii="Times New Roman" w:hAnsi="Times New Roman"/>
      <w:sz w:val="24"/>
    </w:rPr>
  </w:style>
  <w:style w:styleId="Style_11_ch" w:type="character">
    <w:name w:val="Таблица1"/>
    <w:basedOn w:val="Style_3_ch"/>
    <w:link w:val="Style_11"/>
    <w:rPr>
      <w:rFonts w:ascii="Times New Roman" w:hAnsi="Times New Roman"/>
      <w:sz w:val="24"/>
    </w:rPr>
  </w:style>
  <w:style w:styleId="Style_12" w:type="paragraph">
    <w:name w:val="division1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_ch" w:type="character">
    <w:name w:val="division1"/>
    <w:link w:val="Style_12"/>
    <w:rPr>
      <w:rFonts w:asciiTheme="minorAscii" w:hAnsiTheme="minorHAnsi"/>
      <w:color w:val="000000"/>
      <w:spacing w:val="0"/>
      <w:sz w:val="22"/>
    </w:rPr>
  </w:style>
  <w:style w:styleId="Style_13" w:type="paragraph">
    <w:name w:val="Прижатый влево1"/>
    <w:basedOn w:val="Style_3"/>
    <w:next w:val="Style_3"/>
    <w:link w:val="Style_13_ch"/>
    <w:pPr>
      <w:widowControl w:val="1"/>
      <w:spacing w:after="0" w:before="0" w:line="240" w:lineRule="auto"/>
      <w:ind/>
    </w:pPr>
    <w:rPr>
      <w:rFonts w:ascii="Arial" w:hAnsi="Arial"/>
      <w:sz w:val="20"/>
    </w:rPr>
  </w:style>
  <w:style w:styleId="Style_13_ch" w:type="character">
    <w:name w:val="Прижатый влево1"/>
    <w:basedOn w:val="Style_3_ch"/>
    <w:link w:val="Style_13"/>
    <w:rPr>
      <w:rFonts w:ascii="Arial" w:hAnsi="Arial"/>
      <w:sz w:val="20"/>
    </w:rPr>
  </w:style>
  <w:style w:styleId="Style_14" w:type="paragraph">
    <w:name w:val="xl1161"/>
    <w:basedOn w:val="Style_3"/>
    <w:link w:val="Style_1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14_ch" w:type="character">
    <w:name w:val="xl1161"/>
    <w:basedOn w:val="Style_3_ch"/>
    <w:link w:val="Style_14"/>
    <w:rPr>
      <w:rFonts w:ascii="Times New Roman" w:hAnsi="Times New Roman"/>
      <w:b w:val="1"/>
      <w:sz w:val="24"/>
    </w:rPr>
  </w:style>
  <w:style w:styleId="Style_15" w:type="paragraph">
    <w:name w:val="ГД_тит_НАЗВАНИЕ1"/>
    <w:basedOn w:val="Style_3"/>
    <w:link w:val="Style_15_ch"/>
    <w:pPr>
      <w:widowControl w:val="1"/>
      <w:spacing w:after="0" w:before="0" w:line="240" w:lineRule="auto"/>
      <w:ind/>
      <w:jc w:val="center"/>
    </w:pPr>
    <w:rPr>
      <w:rFonts w:ascii="Times New Roman" w:hAnsi="Times New Roman"/>
      <w:b w:val="1"/>
      <w:sz w:val="44"/>
    </w:rPr>
  </w:style>
  <w:style w:styleId="Style_15_ch" w:type="character">
    <w:name w:val="ГД_тит_НАЗВАНИЕ1"/>
    <w:basedOn w:val="Style_3_ch"/>
    <w:link w:val="Style_15"/>
    <w:rPr>
      <w:rFonts w:ascii="Times New Roman" w:hAnsi="Times New Roman"/>
      <w:b w:val="1"/>
      <w:sz w:val="44"/>
    </w:rPr>
  </w:style>
  <w:style w:styleId="Style_16" w:type="paragraph">
    <w:name w:val="xl1021"/>
    <w:basedOn w:val="Style_3"/>
    <w:link w:val="Style_16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16_ch" w:type="character">
    <w:name w:val="xl1021"/>
    <w:basedOn w:val="Style_3_ch"/>
    <w:link w:val="Style_16"/>
    <w:rPr>
      <w:rFonts w:ascii="Times New Roman" w:hAnsi="Times New Roman"/>
      <w:b w:val="1"/>
      <w:sz w:val="24"/>
    </w:rPr>
  </w:style>
  <w:style w:styleId="Style_17" w:type="paragraph">
    <w:name w:val="Абзац списка + Times New Roman1"/>
    <w:basedOn w:val="Style_3"/>
    <w:link w:val="Style_17_ch"/>
    <w:pPr>
      <w:widowControl w:val="1"/>
      <w:spacing w:after="0" w:before="0" w:line="240" w:lineRule="auto"/>
      <w:ind w:firstLine="360"/>
      <w:jc w:val="both"/>
    </w:pPr>
    <w:rPr>
      <w:rFonts w:ascii="Calibri" w:hAnsi="Calibri"/>
      <w:sz w:val="28"/>
    </w:rPr>
  </w:style>
  <w:style w:styleId="Style_17_ch" w:type="character">
    <w:name w:val="Абзац списка + Times New Roman1"/>
    <w:basedOn w:val="Style_3_ch"/>
    <w:link w:val="Style_17"/>
    <w:rPr>
      <w:rFonts w:ascii="Calibri" w:hAnsi="Calibri"/>
      <w:sz w:val="28"/>
    </w:rPr>
  </w:style>
  <w:style w:styleId="Style_18" w:type="paragraph">
    <w:name w:val="toc 2"/>
    <w:basedOn w:val="Style_3"/>
    <w:next w:val="Style_3"/>
    <w:link w:val="Style_18_ch"/>
    <w:uiPriority w:val="39"/>
    <w:pPr>
      <w:widowControl w:val="1"/>
      <w:spacing w:after="0" w:before="0"/>
      <w:ind w:left="220"/>
    </w:pPr>
    <w:rPr>
      <w:rFonts w:ascii="Calibri" w:hAnsi="Calibri"/>
      <w:smallCaps w:val="1"/>
      <w:sz w:val="20"/>
    </w:rPr>
  </w:style>
  <w:style w:styleId="Style_18_ch" w:type="character">
    <w:name w:val="toc 2"/>
    <w:basedOn w:val="Style_3_ch"/>
    <w:link w:val="Style_18"/>
    <w:rPr>
      <w:rFonts w:ascii="Calibri" w:hAnsi="Calibri"/>
      <w:smallCaps w:val="1"/>
      <w:sz w:val="20"/>
    </w:rPr>
  </w:style>
  <w:style w:styleId="Style_19" w:type="paragraph">
    <w:name w:val="xl1221"/>
    <w:basedOn w:val="Style_3"/>
    <w:link w:val="Style_19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9_ch" w:type="character">
    <w:name w:val="xl1221"/>
    <w:basedOn w:val="Style_3_ch"/>
    <w:link w:val="Style_19"/>
    <w:rPr>
      <w:rFonts w:ascii="Times New Roman" w:hAnsi="Times New Roman"/>
      <w:sz w:val="24"/>
    </w:rPr>
  </w:style>
  <w:style w:styleId="Style_20" w:type="paragraph">
    <w:name w:val="xl941"/>
    <w:basedOn w:val="Style_3"/>
    <w:link w:val="Style_20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0_ch" w:type="character">
    <w:name w:val="xl941"/>
    <w:basedOn w:val="Style_3_ch"/>
    <w:link w:val="Style_20"/>
    <w:rPr>
      <w:rFonts w:ascii="Times New Roman" w:hAnsi="Times New Roman"/>
      <w:sz w:val="24"/>
    </w:rPr>
  </w:style>
  <w:style w:styleId="Style_21" w:type="paragraph">
    <w:name w:val="Абзац списка12"/>
    <w:basedOn w:val="Style_3"/>
    <w:link w:val="Style_21_ch"/>
    <w:pPr>
      <w:widowControl w:val="1"/>
      <w:ind w:left="720"/>
    </w:pPr>
    <w:rPr>
      <w:rFonts w:ascii="Calibri" w:hAnsi="Calibri"/>
    </w:rPr>
  </w:style>
  <w:style w:styleId="Style_21_ch" w:type="character">
    <w:name w:val="Абзац списка12"/>
    <w:basedOn w:val="Style_3_ch"/>
    <w:link w:val="Style_21"/>
    <w:rPr>
      <w:rFonts w:ascii="Calibri" w:hAnsi="Calibri"/>
    </w:rPr>
  </w:style>
  <w:style w:styleId="Style_22" w:type="paragraph">
    <w:name w:val="xl681"/>
    <w:basedOn w:val="Style_3"/>
    <w:link w:val="Style_2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xl681"/>
    <w:basedOn w:val="Style_3_ch"/>
    <w:link w:val="Style_22"/>
    <w:rPr>
      <w:rFonts w:ascii="Times New Roman" w:hAnsi="Times New Roman"/>
      <w:sz w:val="24"/>
    </w:rPr>
  </w:style>
  <w:style w:styleId="Style_23" w:type="paragraph">
    <w:name w:val="Contents 8"/>
    <w:link w:val="Style_23_ch"/>
    <w:rPr>
      <w:rFonts w:ascii="Calibri" w:hAnsi="Calibri"/>
      <w:sz w:val="18"/>
    </w:rPr>
  </w:style>
  <w:style w:styleId="Style_23_ch" w:type="character">
    <w:name w:val="Contents 8"/>
    <w:link w:val="Style_23"/>
    <w:rPr>
      <w:rFonts w:ascii="Calibri" w:hAnsi="Calibri"/>
      <w:sz w:val="18"/>
    </w:rPr>
  </w:style>
  <w:style w:styleId="Style_24" w:type="paragraph">
    <w:name w:val="Текст примечания Знак1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_ch" w:type="character">
    <w:name w:val="Текст примечания Знак11"/>
    <w:link w:val="Style_24"/>
    <w:rPr>
      <w:rFonts w:asciiTheme="minorAscii" w:hAnsiTheme="minorHAnsi"/>
      <w:color w:val="000000"/>
      <w:spacing w:val="0"/>
      <w:sz w:val="22"/>
    </w:rPr>
  </w:style>
  <w:style w:styleId="Style_25" w:type="paragraph">
    <w:name w:val="xl1311"/>
    <w:basedOn w:val="Style_3"/>
    <w:link w:val="Style_25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5_ch" w:type="character">
    <w:name w:val="xl1311"/>
    <w:basedOn w:val="Style_3_ch"/>
    <w:link w:val="Style_25"/>
    <w:rPr>
      <w:rFonts w:ascii="Times New Roman" w:hAnsi="Times New Roman"/>
      <w:sz w:val="24"/>
    </w:rPr>
  </w:style>
  <w:style w:styleId="Style_26" w:type="paragraph">
    <w:name w:val="Body Text Indent 31"/>
    <w:basedOn w:val="Style_3"/>
    <w:link w:val="Style_26_ch"/>
    <w:pPr>
      <w:widowControl w:val="1"/>
      <w:spacing w:after="120" w:before="0"/>
      <w:ind w:left="283"/>
    </w:pPr>
    <w:rPr>
      <w:rFonts w:ascii="Calibri" w:hAnsi="Calibri"/>
      <w:sz w:val="16"/>
    </w:rPr>
  </w:style>
  <w:style w:styleId="Style_26_ch" w:type="character">
    <w:name w:val="Body Text Indent 31"/>
    <w:basedOn w:val="Style_3_ch"/>
    <w:link w:val="Style_26"/>
    <w:rPr>
      <w:rFonts w:ascii="Calibri" w:hAnsi="Calibri"/>
      <w:sz w:val="16"/>
    </w:rPr>
  </w:style>
  <w:style w:styleId="Style_27" w:type="paragraph">
    <w:name w:val="Iniiaiie oaeno 211"/>
    <w:basedOn w:val="Style_3"/>
    <w:link w:val="Style_27_ch"/>
    <w:pPr>
      <w:widowControl w:val="0"/>
      <w:tabs>
        <w:tab w:leader="none" w:pos="708" w:val="clear"/>
        <w:tab w:leader="none" w:pos="4820" w:val="left"/>
      </w:tabs>
      <w:spacing w:after="0" w:before="0" w:line="360" w:lineRule="auto"/>
      <w:ind w:firstLine="851" w:right="-851"/>
      <w:jc w:val="both"/>
    </w:pPr>
    <w:rPr>
      <w:rFonts w:ascii="Calibri" w:hAnsi="Calibri"/>
      <w:color w:val="0000FF"/>
      <w:sz w:val="28"/>
    </w:rPr>
  </w:style>
  <w:style w:styleId="Style_27_ch" w:type="character">
    <w:name w:val="Iniiaiie oaeno 211"/>
    <w:basedOn w:val="Style_3_ch"/>
    <w:link w:val="Style_27"/>
    <w:rPr>
      <w:rFonts w:ascii="Calibri" w:hAnsi="Calibri"/>
      <w:color w:val="0000FF"/>
      <w:sz w:val="28"/>
    </w:rPr>
  </w:style>
  <w:style w:styleId="Style_28" w:type="paragraph">
    <w:name w:val="List 22"/>
    <w:basedOn w:val="Style_3"/>
    <w:link w:val="Style_28_ch"/>
    <w:pPr>
      <w:widowControl w:val="1"/>
      <w:spacing w:after="0" w:before="0" w:line="240" w:lineRule="auto"/>
      <w:ind w:hanging="283" w:left="566"/>
    </w:pPr>
    <w:rPr>
      <w:rFonts w:ascii="Times New Roman" w:hAnsi="Times New Roman"/>
      <w:sz w:val="24"/>
    </w:rPr>
  </w:style>
  <w:style w:styleId="Style_28_ch" w:type="character">
    <w:name w:val="List 22"/>
    <w:basedOn w:val="Style_3_ch"/>
    <w:link w:val="Style_28"/>
    <w:rPr>
      <w:rFonts w:ascii="Times New Roman" w:hAnsi="Times New Roman"/>
      <w:sz w:val="24"/>
    </w:rPr>
  </w:style>
  <w:style w:styleId="Style_29" w:type="paragraph">
    <w:name w:val="xl1041"/>
    <w:basedOn w:val="Style_3"/>
    <w:link w:val="Style_29_ch"/>
    <w:pPr>
      <w:widowControl w:val="1"/>
      <w:pBdr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9_ch" w:type="character">
    <w:name w:val="xl1041"/>
    <w:basedOn w:val="Style_3_ch"/>
    <w:link w:val="Style_29"/>
    <w:rPr>
      <w:rFonts w:ascii="Times New Roman" w:hAnsi="Times New Roman"/>
      <w:sz w:val="24"/>
    </w:rPr>
  </w:style>
  <w:style w:styleId="Style_30" w:type="paragraph">
    <w:name w:val="toc 4"/>
    <w:basedOn w:val="Style_3"/>
    <w:next w:val="Style_3"/>
    <w:link w:val="Style_30_ch"/>
    <w:uiPriority w:val="39"/>
    <w:pPr>
      <w:widowControl w:val="1"/>
      <w:spacing w:after="0" w:before="0"/>
      <w:ind w:left="660"/>
    </w:pPr>
    <w:rPr>
      <w:rFonts w:ascii="Calibri" w:hAnsi="Calibri"/>
      <w:sz w:val="18"/>
    </w:rPr>
  </w:style>
  <w:style w:styleId="Style_30_ch" w:type="character">
    <w:name w:val="toc 4"/>
    <w:basedOn w:val="Style_3_ch"/>
    <w:link w:val="Style_30"/>
    <w:rPr>
      <w:rFonts w:ascii="Calibri" w:hAnsi="Calibri"/>
      <w:sz w:val="18"/>
    </w:rPr>
  </w:style>
  <w:style w:styleId="Style_31" w:type="paragraph">
    <w:name w:val="heading 7"/>
    <w:basedOn w:val="Style_3"/>
    <w:next w:val="Style_3"/>
    <w:link w:val="Style_31_ch"/>
    <w:uiPriority w:val="9"/>
    <w:qFormat/>
    <w:pPr>
      <w:keepNext w:val="1"/>
      <w:keepLines w:val="1"/>
      <w:widowControl w:val="1"/>
      <w:spacing w:after="0" w:before="40" w:line="240" w:lineRule="auto"/>
      <w:ind/>
      <w:jc w:val="both"/>
      <w:outlineLvl w:val="6"/>
    </w:pPr>
    <w:rPr>
      <w:rFonts w:ascii="Cambria" w:hAnsi="Cambria"/>
      <w:i w:val="1"/>
      <w:color w:val="243F60"/>
      <w:sz w:val="24"/>
    </w:rPr>
  </w:style>
  <w:style w:styleId="Style_31_ch" w:type="character">
    <w:name w:val="heading 7"/>
    <w:basedOn w:val="Style_3_ch"/>
    <w:link w:val="Style_31"/>
    <w:rPr>
      <w:rFonts w:ascii="Cambria" w:hAnsi="Cambria"/>
      <w:i w:val="1"/>
      <w:color w:val="243F60"/>
      <w:sz w:val="24"/>
    </w:rPr>
  </w:style>
  <w:style w:styleId="Style_32" w:type="paragraph">
    <w:name w:val="Body Text"/>
    <w:basedOn w:val="Style_3"/>
    <w:link w:val="Style_32_ch"/>
    <w:pPr>
      <w:widowControl w:val="1"/>
      <w:spacing w:after="120" w:before="0"/>
      <w:ind/>
    </w:pPr>
    <w:rPr>
      <w:rFonts w:ascii="Calibri" w:hAnsi="Calibri"/>
      <w:sz w:val="20"/>
    </w:rPr>
  </w:style>
  <w:style w:styleId="Style_32_ch" w:type="character">
    <w:name w:val="Body Text"/>
    <w:basedOn w:val="Style_3_ch"/>
    <w:link w:val="Style_32"/>
    <w:rPr>
      <w:rFonts w:ascii="Calibri" w:hAnsi="Calibri"/>
      <w:sz w:val="20"/>
    </w:rPr>
  </w:style>
  <w:style w:styleId="Style_33" w:type="paragraph">
    <w:name w:val="xl1491"/>
    <w:basedOn w:val="Style_3"/>
    <w:link w:val="Style_33_ch"/>
    <w:pPr>
      <w:widowControl w:val="1"/>
      <w:pBdr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33_ch" w:type="character">
    <w:name w:val="xl1491"/>
    <w:basedOn w:val="Style_3_ch"/>
    <w:link w:val="Style_33"/>
    <w:rPr>
      <w:rFonts w:ascii="Times New Roman" w:hAnsi="Times New Roman"/>
      <w:b w:val="1"/>
      <w:sz w:val="24"/>
    </w:rPr>
  </w:style>
  <w:style w:styleId="Style_34" w:type="paragraph">
    <w:name w:val="Красная строка Знак1"/>
    <w:basedOn w:val="Style_35"/>
    <w:link w:val="Style_34_ch"/>
    <w:rPr>
      <w:rFonts w:ascii="Calibri" w:hAnsi="Calibri"/>
      <w:sz w:val="20"/>
    </w:rPr>
  </w:style>
  <w:style w:styleId="Style_34_ch" w:type="character">
    <w:name w:val="Красная строка Знак1"/>
    <w:basedOn w:val="Style_35_ch"/>
    <w:link w:val="Style_34"/>
    <w:rPr>
      <w:rFonts w:ascii="Calibri" w:hAnsi="Calibri"/>
      <w:sz w:val="20"/>
    </w:rPr>
  </w:style>
  <w:style w:styleId="Style_36" w:type="paragraph">
    <w:name w:val="rvps14011"/>
    <w:basedOn w:val="Style_3"/>
    <w:link w:val="Style_36_ch"/>
    <w:pPr>
      <w:widowControl w:val="1"/>
      <w:spacing w:after="225" w:before="0" w:line="240" w:lineRule="auto"/>
      <w:ind/>
    </w:pPr>
    <w:rPr>
      <w:rFonts w:ascii="Arial" w:hAnsi="Arial"/>
      <w:color w:val="000000"/>
      <w:sz w:val="18"/>
    </w:rPr>
  </w:style>
  <w:style w:styleId="Style_36_ch" w:type="character">
    <w:name w:val="rvps14011"/>
    <w:basedOn w:val="Style_3_ch"/>
    <w:link w:val="Style_36"/>
    <w:rPr>
      <w:rFonts w:ascii="Arial" w:hAnsi="Arial"/>
      <w:color w:val="000000"/>
      <w:sz w:val="18"/>
    </w:rPr>
  </w:style>
  <w:style w:styleId="Style_37" w:type="paragraph">
    <w:name w:val="toc 6"/>
    <w:basedOn w:val="Style_3"/>
    <w:next w:val="Style_3"/>
    <w:link w:val="Style_37_ch"/>
    <w:uiPriority w:val="39"/>
    <w:pPr>
      <w:widowControl w:val="1"/>
      <w:spacing w:after="0" w:before="0"/>
      <w:ind w:left="1100"/>
    </w:pPr>
    <w:rPr>
      <w:rFonts w:ascii="Calibri" w:hAnsi="Calibri"/>
      <w:sz w:val="18"/>
    </w:rPr>
  </w:style>
  <w:style w:styleId="Style_37_ch" w:type="character">
    <w:name w:val="toc 6"/>
    <w:basedOn w:val="Style_3_ch"/>
    <w:link w:val="Style_37"/>
    <w:rPr>
      <w:rFonts w:ascii="Calibri" w:hAnsi="Calibri"/>
      <w:sz w:val="18"/>
    </w:rPr>
  </w:style>
  <w:style w:styleId="Style_38" w:type="paragraph">
    <w:name w:val="Нормальный (таблица)1"/>
    <w:basedOn w:val="Style_3"/>
    <w:next w:val="Style_3"/>
    <w:link w:val="Style_38_ch"/>
    <w:pPr>
      <w:widowControl w:val="0"/>
      <w:spacing w:after="0" w:before="0" w:line="240" w:lineRule="auto"/>
      <w:ind/>
      <w:jc w:val="both"/>
    </w:pPr>
    <w:rPr>
      <w:rFonts w:ascii="Arial" w:hAnsi="Arial"/>
      <w:sz w:val="24"/>
    </w:rPr>
  </w:style>
  <w:style w:styleId="Style_38_ch" w:type="character">
    <w:name w:val="Нормальный (таблица)1"/>
    <w:basedOn w:val="Style_3_ch"/>
    <w:link w:val="Style_38"/>
    <w:rPr>
      <w:rFonts w:ascii="Arial" w:hAnsi="Arial"/>
      <w:sz w:val="24"/>
    </w:rPr>
  </w:style>
  <w:style w:styleId="Style_39" w:type="paragraph">
    <w:name w:val="xl671"/>
    <w:basedOn w:val="Style_3"/>
    <w:link w:val="Style_3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9_ch" w:type="character">
    <w:name w:val="xl671"/>
    <w:basedOn w:val="Style_3_ch"/>
    <w:link w:val="Style_39"/>
    <w:rPr>
      <w:rFonts w:ascii="Times New Roman" w:hAnsi="Times New Roman"/>
      <w:sz w:val="24"/>
    </w:rPr>
  </w:style>
  <w:style w:styleId="Style_40" w:type="paragraph">
    <w:name w:val="Contents 6"/>
    <w:link w:val="Style_40_ch"/>
    <w:rPr>
      <w:rFonts w:ascii="Calibri" w:hAnsi="Calibri"/>
      <w:sz w:val="18"/>
    </w:rPr>
  </w:style>
  <w:style w:styleId="Style_40_ch" w:type="character">
    <w:name w:val="Contents 6"/>
    <w:link w:val="Style_40"/>
    <w:rPr>
      <w:rFonts w:ascii="Calibri" w:hAnsi="Calibri"/>
      <w:sz w:val="18"/>
    </w:rPr>
  </w:style>
  <w:style w:styleId="Style_41" w:type="paragraph">
    <w:name w:val="Заголовок 5 Знак1"/>
    <w:basedOn w:val="Style_42"/>
    <w:link w:val="Style_41_ch"/>
    <w:rPr>
      <w:rFonts w:ascii="Cambria" w:hAnsi="Cambria"/>
      <w:color w:val="243F60"/>
      <w:sz w:val="24"/>
    </w:rPr>
  </w:style>
  <w:style w:styleId="Style_41_ch" w:type="character">
    <w:name w:val="Заголовок 5 Знак1"/>
    <w:basedOn w:val="Style_42_ch"/>
    <w:link w:val="Style_41"/>
    <w:rPr>
      <w:rFonts w:ascii="Cambria" w:hAnsi="Cambria"/>
      <w:color w:val="243F60"/>
      <w:sz w:val="24"/>
    </w:rPr>
  </w:style>
  <w:style w:styleId="Style_43" w:type="paragraph">
    <w:name w:val="Heading 61"/>
    <w:link w:val="Style_43_ch"/>
    <w:rPr>
      <w:rFonts w:ascii="Cambria" w:hAnsi="Cambria"/>
      <w:i w:val="1"/>
      <w:color w:val="243F60"/>
      <w:sz w:val="24"/>
    </w:rPr>
  </w:style>
  <w:style w:styleId="Style_43_ch" w:type="character">
    <w:name w:val="Heading 61"/>
    <w:link w:val="Style_43"/>
    <w:rPr>
      <w:rFonts w:ascii="Cambria" w:hAnsi="Cambria"/>
      <w:i w:val="1"/>
      <w:color w:val="243F60"/>
      <w:sz w:val="24"/>
    </w:rPr>
  </w:style>
  <w:style w:styleId="Style_44" w:type="paragraph">
    <w:name w:val="xl1381"/>
    <w:basedOn w:val="Style_3"/>
    <w:link w:val="Style_44_ch"/>
    <w:pPr>
      <w:widowControl w:val="1"/>
      <w:pBdr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4_ch" w:type="character">
    <w:name w:val="xl1381"/>
    <w:basedOn w:val="Style_3_ch"/>
    <w:link w:val="Style_44"/>
    <w:rPr>
      <w:rFonts w:ascii="Times New Roman" w:hAnsi="Times New Roman"/>
      <w:sz w:val="24"/>
    </w:rPr>
  </w:style>
  <w:style w:styleId="Style_45" w:type="paragraph">
    <w:name w:val="toc 7"/>
    <w:basedOn w:val="Style_3"/>
    <w:next w:val="Style_3"/>
    <w:link w:val="Style_45_ch"/>
    <w:uiPriority w:val="39"/>
    <w:pPr>
      <w:widowControl w:val="1"/>
      <w:spacing w:after="0" w:before="0"/>
      <w:ind w:left="1320"/>
    </w:pPr>
    <w:rPr>
      <w:rFonts w:ascii="Calibri" w:hAnsi="Calibri"/>
      <w:sz w:val="18"/>
    </w:rPr>
  </w:style>
  <w:style w:styleId="Style_45_ch" w:type="character">
    <w:name w:val="toc 7"/>
    <w:basedOn w:val="Style_3_ch"/>
    <w:link w:val="Style_45"/>
    <w:rPr>
      <w:rFonts w:ascii="Calibri" w:hAnsi="Calibri"/>
      <w:sz w:val="18"/>
    </w:rPr>
  </w:style>
  <w:style w:styleId="Style_46" w:type="paragraph">
    <w:name w:val="Содержимое таблицы (user)"/>
    <w:basedOn w:val="Style_3"/>
    <w:link w:val="Style_46_ch"/>
    <w:pPr>
      <w:widowControl w:val="0"/>
      <w:ind/>
    </w:pPr>
  </w:style>
  <w:style w:styleId="Style_46_ch" w:type="character">
    <w:name w:val="Содержимое таблицы (user)"/>
    <w:basedOn w:val="Style_3_ch"/>
    <w:link w:val="Style_46"/>
  </w:style>
  <w:style w:styleId="Style_7" w:type="paragraph">
    <w:name w:val="List Paragraph3"/>
    <w:basedOn w:val="Style_3"/>
    <w:link w:val="Style_7_ch"/>
    <w:pPr>
      <w:widowControl w:val="1"/>
      <w:spacing w:after="200" w:before="0"/>
      <w:ind w:left="720"/>
      <w:contextualSpacing w:val="1"/>
    </w:pPr>
  </w:style>
  <w:style w:styleId="Style_7_ch" w:type="character">
    <w:name w:val="List Paragraph3"/>
    <w:basedOn w:val="Style_3_ch"/>
    <w:link w:val="Style_7"/>
  </w:style>
  <w:style w:styleId="Style_47" w:type="paragraph">
    <w:name w:val="Caption1"/>
    <w:link w:val="Style_47_ch"/>
    <w:rPr>
      <w:rFonts w:ascii="Times New Roman" w:hAnsi="Times New Roman"/>
      <w:b w:val="1"/>
      <w:color w:val="4F81BD"/>
      <w:sz w:val="18"/>
    </w:rPr>
  </w:style>
  <w:style w:styleId="Style_47_ch" w:type="character">
    <w:name w:val="Caption1"/>
    <w:link w:val="Style_47"/>
    <w:rPr>
      <w:rFonts w:ascii="Times New Roman" w:hAnsi="Times New Roman"/>
      <w:b w:val="1"/>
      <w:color w:val="4F81BD"/>
      <w:sz w:val="18"/>
    </w:rPr>
  </w:style>
  <w:style w:styleId="Style_48" w:type="paragraph">
    <w:name w:val="Основной текст с отступом 211"/>
    <w:basedOn w:val="Style_3"/>
    <w:link w:val="Style_48_ch"/>
    <w:pPr>
      <w:widowControl w:val="1"/>
      <w:spacing w:after="120" w:before="0" w:line="480" w:lineRule="auto"/>
      <w:ind w:left="283"/>
    </w:pPr>
    <w:rPr>
      <w:rFonts w:ascii="Calibri" w:hAnsi="Calibri"/>
      <w:sz w:val="24"/>
    </w:rPr>
  </w:style>
  <w:style w:styleId="Style_48_ch" w:type="character">
    <w:name w:val="Основной текст с отступом 211"/>
    <w:basedOn w:val="Style_3_ch"/>
    <w:link w:val="Style_48"/>
    <w:rPr>
      <w:rFonts w:ascii="Calibri" w:hAnsi="Calibri"/>
      <w:sz w:val="24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9" w:type="paragraph">
    <w:name w:val="xl1411"/>
    <w:basedOn w:val="Style_3"/>
    <w:link w:val="Style_4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9_ch" w:type="character">
    <w:name w:val="xl1411"/>
    <w:basedOn w:val="Style_3_ch"/>
    <w:link w:val="Style_49"/>
    <w:rPr>
      <w:rFonts w:ascii="Times New Roman" w:hAnsi="Times New Roman"/>
      <w:sz w:val="24"/>
    </w:rPr>
  </w:style>
  <w:style w:styleId="Style_50" w:type="paragraph">
    <w:name w:val="xl1581"/>
    <w:basedOn w:val="Style_3"/>
    <w:link w:val="Style_5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0_ch" w:type="character">
    <w:name w:val="xl1581"/>
    <w:basedOn w:val="Style_3_ch"/>
    <w:link w:val="Style_50"/>
    <w:rPr>
      <w:rFonts w:ascii="Times New Roman" w:hAnsi="Times New Roman"/>
      <w:sz w:val="24"/>
    </w:rPr>
  </w:style>
  <w:style w:styleId="Style_51" w:type="paragraph">
    <w:name w:val="xl761"/>
    <w:basedOn w:val="Style_3"/>
    <w:link w:val="Style_51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51_ch" w:type="character">
    <w:name w:val="xl761"/>
    <w:basedOn w:val="Style_3_ch"/>
    <w:link w:val="Style_51"/>
    <w:rPr>
      <w:rFonts w:ascii="Times New Roman" w:hAnsi="Times New Roman"/>
      <w:sz w:val="24"/>
    </w:rPr>
  </w:style>
  <w:style w:styleId="Style_52" w:type="paragraph">
    <w:name w:val="Абзац списка4 Нумеров1"/>
    <w:basedOn w:val="Style_3"/>
    <w:link w:val="Style_52_ch"/>
    <w:pPr>
      <w:widowControl w:val="1"/>
      <w:tabs>
        <w:tab w:leader="none" w:pos="0" w:val="left"/>
        <w:tab w:leader="none" w:pos="708" w:val="clear"/>
      </w:tabs>
      <w:spacing w:after="0" w:before="0" w:line="240" w:lineRule="auto"/>
      <w:ind/>
      <w:jc w:val="both"/>
    </w:pPr>
    <w:rPr>
      <w:rFonts w:ascii="Times New Roman" w:hAnsi="Times New Roman"/>
      <w:sz w:val="24"/>
    </w:rPr>
  </w:style>
  <w:style w:styleId="Style_52_ch" w:type="character">
    <w:name w:val="Абзац списка4 Нумеров1"/>
    <w:basedOn w:val="Style_3_ch"/>
    <w:link w:val="Style_52"/>
    <w:rPr>
      <w:rFonts w:ascii="Times New Roman" w:hAnsi="Times New Roman"/>
      <w:sz w:val="24"/>
    </w:rPr>
  </w:style>
  <w:style w:styleId="Style_53" w:type="paragraph">
    <w:name w:val="Знак Знак91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8"/>
    </w:rPr>
  </w:style>
  <w:style w:styleId="Style_53_ch" w:type="character">
    <w:name w:val="Знак Знак91"/>
    <w:link w:val="Style_53"/>
    <w:rPr>
      <w:rFonts w:ascii="Arial" w:hAnsi="Arial"/>
      <w:b w:val="1"/>
      <w:i w:val="1"/>
      <w:color w:val="000000"/>
      <w:spacing w:val="0"/>
      <w:sz w:val="28"/>
    </w:rPr>
  </w:style>
  <w:style w:styleId="Style_54" w:type="paragraph">
    <w:name w:val="Основной текст 211"/>
    <w:basedOn w:val="Style_3"/>
    <w:link w:val="Style_54_ch"/>
    <w:pPr>
      <w:widowControl w:val="1"/>
      <w:spacing w:after="0" w:before="0" w:line="240" w:lineRule="auto"/>
      <w:ind/>
      <w:jc w:val="both"/>
    </w:pPr>
    <w:rPr>
      <w:rFonts w:ascii="Calibri" w:hAnsi="Calibri"/>
      <w:sz w:val="28"/>
    </w:rPr>
  </w:style>
  <w:style w:styleId="Style_54_ch" w:type="character">
    <w:name w:val="Основной текст 211"/>
    <w:basedOn w:val="Style_3_ch"/>
    <w:link w:val="Style_54"/>
    <w:rPr>
      <w:rFonts w:ascii="Calibri" w:hAnsi="Calibri"/>
      <w:sz w:val="28"/>
    </w:rPr>
  </w:style>
  <w:style w:styleId="Style_55" w:type="paragraph">
    <w:name w:val="xl951"/>
    <w:basedOn w:val="Style_3"/>
    <w:link w:val="Style_55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55_ch" w:type="character">
    <w:name w:val="xl951"/>
    <w:basedOn w:val="Style_3_ch"/>
    <w:link w:val="Style_55"/>
    <w:rPr>
      <w:rFonts w:ascii="Times New Roman" w:hAnsi="Times New Roman"/>
      <w:sz w:val="24"/>
    </w:rPr>
  </w:style>
  <w:style w:styleId="Style_56" w:type="paragraph">
    <w:name w:val="ConsPlusTitle2"/>
    <w:link w:val="Style_56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0"/>
    </w:rPr>
  </w:style>
  <w:style w:styleId="Style_56_ch" w:type="character">
    <w:name w:val="ConsPlusTitle2"/>
    <w:link w:val="Style_56"/>
    <w:rPr>
      <w:rFonts w:ascii="Arial" w:hAnsi="Arial"/>
      <w:b w:val="1"/>
      <w:color w:val="000000"/>
      <w:spacing w:val="0"/>
      <w:sz w:val="20"/>
    </w:rPr>
  </w:style>
  <w:style w:styleId="Style_57" w:type="paragraph">
    <w:name w:val="Заголовок 8 Знак1"/>
    <w:basedOn w:val="Style_42"/>
    <w:link w:val="Style_57_ch"/>
    <w:rPr>
      <w:rFonts w:ascii="Times New Roman" w:hAnsi="Times New Roman"/>
      <w:i w:val="1"/>
      <w:sz w:val="24"/>
    </w:rPr>
  </w:style>
  <w:style w:styleId="Style_57_ch" w:type="character">
    <w:name w:val="Заголовок 8 Знак1"/>
    <w:basedOn w:val="Style_42_ch"/>
    <w:link w:val="Style_57"/>
    <w:rPr>
      <w:rFonts w:ascii="Times New Roman" w:hAnsi="Times New Roman"/>
      <w:i w:val="1"/>
      <w:sz w:val="24"/>
    </w:rPr>
  </w:style>
  <w:style w:styleId="Style_58" w:type="paragraph">
    <w:name w:val="Contents 4"/>
    <w:link w:val="Style_58_ch"/>
    <w:rPr>
      <w:rFonts w:ascii="Calibri" w:hAnsi="Calibri"/>
      <w:sz w:val="18"/>
    </w:rPr>
  </w:style>
  <w:style w:styleId="Style_58_ch" w:type="character">
    <w:name w:val="Contents 4"/>
    <w:link w:val="Style_58"/>
    <w:rPr>
      <w:rFonts w:ascii="Calibri" w:hAnsi="Calibri"/>
      <w:sz w:val="18"/>
    </w:rPr>
  </w:style>
  <w:style w:styleId="Style_59" w:type="paragraph">
    <w:name w:val="Heading 2 Char2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6"/>
    </w:rPr>
  </w:style>
  <w:style w:styleId="Style_59_ch" w:type="character">
    <w:name w:val="Heading 2 Char2"/>
    <w:link w:val="Style_59"/>
    <w:rPr>
      <w:rFonts w:ascii="Cambria" w:hAnsi="Cambria"/>
      <w:b w:val="1"/>
      <w:color w:val="4F81BD"/>
      <w:spacing w:val="0"/>
      <w:sz w:val="26"/>
    </w:rPr>
  </w:style>
  <w:style w:styleId="Style_60" w:type="paragraph">
    <w:name w:val="Основной текст + 61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13"/>
      <w:u w:val="none"/>
    </w:rPr>
  </w:style>
  <w:style w:styleId="Style_60_ch" w:type="character">
    <w:name w:val="Основной текст + 61"/>
    <w:link w:val="Style_60"/>
    <w:rPr>
      <w:rFonts w:ascii="Times New Roman" w:hAnsi="Times New Roman"/>
      <w:color w:val="000000"/>
      <w:spacing w:val="0"/>
      <w:sz w:val="13"/>
      <w:u w:val="none"/>
    </w:rPr>
  </w:style>
  <w:style w:styleId="Style_61" w:type="paragraph">
    <w:name w:val="xl1541"/>
    <w:basedOn w:val="Style_3"/>
    <w:link w:val="Style_61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61_ch" w:type="character">
    <w:name w:val="xl1541"/>
    <w:basedOn w:val="Style_3_ch"/>
    <w:link w:val="Style_61"/>
    <w:rPr>
      <w:rFonts w:ascii="Times New Roman" w:hAnsi="Times New Roman"/>
      <w:sz w:val="24"/>
    </w:rPr>
  </w:style>
  <w:style w:styleId="Style_62" w:type="paragraph">
    <w:name w:val="Endnote"/>
    <w:link w:val="Style_6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2_ch" w:type="character">
    <w:name w:val="Endnote"/>
    <w:link w:val="Style_62"/>
    <w:rPr>
      <w:rFonts w:ascii="XO Thames" w:hAnsi="XO Thames"/>
      <w:sz w:val="22"/>
    </w:rPr>
  </w:style>
  <w:style w:styleId="Style_63" w:type="paragraph">
    <w:name w:val="heading 3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0" w:before="200"/>
      <w:ind/>
      <w:outlineLvl w:val="2"/>
    </w:pPr>
    <w:rPr>
      <w:rFonts w:ascii="Cambria" w:hAnsi="Cambria"/>
      <w:b w:val="1"/>
      <w:color w:val="4F81BD"/>
      <w:sz w:val="20"/>
    </w:rPr>
  </w:style>
  <w:style w:styleId="Style_63_ch" w:type="character">
    <w:name w:val="heading 3"/>
    <w:basedOn w:val="Style_3_ch"/>
    <w:link w:val="Style_63"/>
    <w:rPr>
      <w:rFonts w:ascii="Cambria" w:hAnsi="Cambria"/>
      <w:b w:val="1"/>
      <w:color w:val="4F81BD"/>
      <w:sz w:val="20"/>
    </w:rPr>
  </w:style>
  <w:style w:styleId="Style_64" w:type="paragraph">
    <w:name w:val="Заголовок таблицы1"/>
    <w:basedOn w:val="Style_3"/>
    <w:next w:val="Style_11"/>
    <w:link w:val="Style_64_ch"/>
    <w:pPr>
      <w:widowControl w:val="0"/>
      <w:spacing w:after="0" w:before="0" w:line="240" w:lineRule="auto"/>
      <w:ind/>
      <w:jc w:val="center"/>
    </w:pPr>
    <w:rPr>
      <w:rFonts w:ascii="Times New Roman" w:hAnsi="Times New Roman"/>
      <w:b w:val="1"/>
      <w:i w:val="1"/>
      <w:sz w:val="28"/>
    </w:rPr>
  </w:style>
  <w:style w:styleId="Style_64_ch" w:type="character">
    <w:name w:val="Заголовок таблицы1"/>
    <w:basedOn w:val="Style_3_ch"/>
    <w:link w:val="Style_64"/>
    <w:rPr>
      <w:rFonts w:ascii="Times New Roman" w:hAnsi="Times New Roman"/>
      <w:b w:val="1"/>
      <w:i w:val="1"/>
      <w:sz w:val="28"/>
    </w:rPr>
  </w:style>
  <w:style w:styleId="Style_65" w:type="paragraph">
    <w:name w:val="Стиль11"/>
    <w:basedOn w:val="Style_3"/>
    <w:link w:val="Style_65_ch"/>
    <w:pPr>
      <w:widowControl w:val="1"/>
      <w:spacing w:after="0" w:before="0" w:line="240" w:lineRule="auto"/>
      <w:ind w:firstLine="720" w:right="181"/>
      <w:jc w:val="both"/>
    </w:pPr>
    <w:rPr>
      <w:rFonts w:ascii="Calibri" w:hAnsi="Calibri"/>
      <w:sz w:val="28"/>
    </w:rPr>
  </w:style>
  <w:style w:styleId="Style_65_ch" w:type="character">
    <w:name w:val="Стиль11"/>
    <w:basedOn w:val="Style_3_ch"/>
    <w:link w:val="Style_65"/>
    <w:rPr>
      <w:rFonts w:ascii="Calibri" w:hAnsi="Calibri"/>
      <w:sz w:val="28"/>
    </w:rPr>
  </w:style>
  <w:style w:styleId="Style_66" w:type="paragraph">
    <w:name w:val="xl1141"/>
    <w:basedOn w:val="Style_3"/>
    <w:link w:val="Style_66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66_ch" w:type="character">
    <w:name w:val="xl1141"/>
    <w:basedOn w:val="Style_3_ch"/>
    <w:link w:val="Style_66"/>
    <w:rPr>
      <w:rFonts w:ascii="Times New Roman" w:hAnsi="Times New Roman"/>
      <w:sz w:val="24"/>
    </w:rPr>
  </w:style>
  <w:style w:styleId="Style_67" w:type="paragraph">
    <w:name w:val="Символ сноски (user)"/>
    <w:link w:val="Style_67_ch"/>
    <w:rPr>
      <w:vertAlign w:val="superscript"/>
    </w:rPr>
  </w:style>
  <w:style w:styleId="Style_67_ch" w:type="character">
    <w:name w:val="Символ сноски (user)"/>
    <w:link w:val="Style_67"/>
    <w:rPr>
      <w:vertAlign w:val="superscript"/>
    </w:rPr>
  </w:style>
  <w:style w:styleId="Style_68" w:type="paragraph">
    <w:name w:val="xl1211"/>
    <w:basedOn w:val="Style_3"/>
    <w:link w:val="Style_68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68_ch" w:type="character">
    <w:name w:val="xl1211"/>
    <w:basedOn w:val="Style_3_ch"/>
    <w:link w:val="Style_68"/>
    <w:rPr>
      <w:rFonts w:ascii="Times New Roman" w:hAnsi="Times New Roman"/>
      <w:sz w:val="24"/>
    </w:rPr>
  </w:style>
  <w:style w:styleId="Style_69" w:type="paragraph">
    <w:name w:val="Strong Emphasis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69_ch" w:type="character">
    <w:name w:val="Strong Emphasis"/>
    <w:link w:val="Style_69"/>
    <w:rPr>
      <w:rFonts w:asciiTheme="minorAscii" w:hAnsiTheme="minorHAnsi"/>
      <w:b w:val="1"/>
      <w:color w:val="000000"/>
      <w:spacing w:val="0"/>
      <w:sz w:val="22"/>
    </w:rPr>
  </w:style>
  <w:style w:styleId="Style_70" w:type="paragraph">
    <w:name w:val="xl971"/>
    <w:basedOn w:val="Style_3"/>
    <w:link w:val="Style_70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0_ch" w:type="character">
    <w:name w:val="xl971"/>
    <w:basedOn w:val="Style_3_ch"/>
    <w:link w:val="Style_70"/>
    <w:rPr>
      <w:rFonts w:ascii="Times New Roman" w:hAnsi="Times New Roman"/>
      <w:sz w:val="24"/>
    </w:rPr>
  </w:style>
  <w:style w:styleId="Style_71" w:type="paragraph">
    <w:name w:val="xl1521"/>
    <w:basedOn w:val="Style_3"/>
    <w:link w:val="Style_71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1_ch" w:type="character">
    <w:name w:val="xl1521"/>
    <w:basedOn w:val="Style_3_ch"/>
    <w:link w:val="Style_71"/>
    <w:rPr>
      <w:rFonts w:ascii="Times New Roman" w:hAnsi="Times New Roman"/>
      <w:sz w:val="24"/>
    </w:rPr>
  </w:style>
  <w:style w:styleId="Style_72" w:type="paragraph">
    <w:name w:val="Колонтитулы (user)"/>
    <w:basedOn w:val="Style_3"/>
    <w:link w:val="Style_72_ch"/>
  </w:style>
  <w:style w:styleId="Style_72_ch" w:type="character">
    <w:name w:val="Колонтитулы (user)"/>
    <w:basedOn w:val="Style_3_ch"/>
    <w:link w:val="Style_72"/>
  </w:style>
  <w:style w:styleId="Style_73" w:type="paragraph">
    <w:name w:val="Heading 2 Char1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6"/>
    </w:rPr>
  </w:style>
  <w:style w:styleId="Style_73_ch" w:type="character">
    <w:name w:val="Heading 2 Char11"/>
    <w:link w:val="Style_73"/>
    <w:rPr>
      <w:rFonts w:ascii="Cambria" w:hAnsi="Cambria"/>
      <w:b w:val="1"/>
      <w:color w:val="4F81BD"/>
      <w:spacing w:val="0"/>
      <w:sz w:val="26"/>
    </w:rPr>
  </w:style>
  <w:style w:styleId="Style_74" w:type="paragraph">
    <w:name w:val="xl1341"/>
    <w:basedOn w:val="Style_3"/>
    <w:link w:val="Style_7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74_ch" w:type="character">
    <w:name w:val="xl1341"/>
    <w:basedOn w:val="Style_3_ch"/>
    <w:link w:val="Style_74"/>
    <w:rPr>
      <w:rFonts w:ascii="Times New Roman" w:hAnsi="Times New Roman"/>
      <w:sz w:val="24"/>
    </w:rPr>
  </w:style>
  <w:style w:styleId="Style_75" w:type="paragraph">
    <w:name w:val="Без интервала21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5_ch" w:type="character">
    <w:name w:val="Без интервала21"/>
    <w:link w:val="Style_75"/>
    <w:rPr>
      <w:rFonts w:asciiTheme="minorAscii" w:hAnsiTheme="minorHAnsi"/>
      <w:color w:val="000000"/>
      <w:spacing w:val="0"/>
      <w:sz w:val="22"/>
    </w:rPr>
  </w:style>
  <w:style w:styleId="Style_76" w:type="paragraph">
    <w:name w:val="Emphasis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76_ch" w:type="character">
    <w:name w:val="Emphasis1"/>
    <w:link w:val="Style_76"/>
    <w:rPr>
      <w:rFonts w:asciiTheme="minorAscii" w:hAnsiTheme="minorHAnsi"/>
      <w:i w:val="1"/>
      <w:color w:val="000000"/>
      <w:spacing w:val="0"/>
      <w:sz w:val="22"/>
    </w:rPr>
  </w:style>
  <w:style w:styleId="Style_77" w:type="paragraph">
    <w:name w:val="xl791"/>
    <w:basedOn w:val="Style_3"/>
    <w:link w:val="Style_77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77_ch" w:type="character">
    <w:name w:val="xl791"/>
    <w:basedOn w:val="Style_3_ch"/>
    <w:link w:val="Style_77"/>
    <w:rPr>
      <w:rFonts w:ascii="Times New Roman" w:hAnsi="Times New Roman"/>
      <w:sz w:val="24"/>
    </w:rPr>
  </w:style>
  <w:style w:styleId="Style_78" w:type="paragraph">
    <w:name w:val="No Spacing21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8_ch" w:type="character">
    <w:name w:val="No Spacing21"/>
    <w:link w:val="Style_78"/>
    <w:rPr>
      <w:rFonts w:asciiTheme="minorAscii" w:hAnsiTheme="minorHAnsi"/>
      <w:color w:val="000000"/>
      <w:spacing w:val="0"/>
      <w:sz w:val="22"/>
    </w:rPr>
  </w:style>
  <w:style w:styleId="Style_79" w:type="paragraph">
    <w:name w:val="МОН1"/>
    <w:basedOn w:val="Style_3"/>
    <w:link w:val="Style_79_ch"/>
    <w:pPr>
      <w:widowControl w:val="1"/>
      <w:spacing w:after="0" w:before="0" w:line="360" w:lineRule="auto"/>
      <w:ind w:firstLine="709"/>
      <w:jc w:val="both"/>
    </w:pPr>
    <w:rPr>
      <w:rFonts w:ascii="Times New Roman" w:hAnsi="Times New Roman"/>
      <w:sz w:val="28"/>
    </w:rPr>
  </w:style>
  <w:style w:styleId="Style_79_ch" w:type="character">
    <w:name w:val="МОН1"/>
    <w:basedOn w:val="Style_3_ch"/>
    <w:link w:val="Style_79"/>
    <w:rPr>
      <w:rFonts w:ascii="Times New Roman" w:hAnsi="Times New Roman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80" w:type="paragraph">
    <w:name w:val="Book Title1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i w:val="1"/>
      <w:color w:val="000000"/>
      <w:spacing w:val="5"/>
      <w:sz w:val="22"/>
    </w:rPr>
  </w:style>
  <w:style w:styleId="Style_80_ch" w:type="character">
    <w:name w:val="Book Title1"/>
    <w:link w:val="Style_80"/>
    <w:rPr>
      <w:rFonts w:asciiTheme="minorAscii" w:hAnsiTheme="minorHAnsi"/>
      <w:b w:val="1"/>
      <w:i w:val="1"/>
      <w:color w:val="000000"/>
      <w:spacing w:val="5"/>
      <w:sz w:val="22"/>
    </w:rPr>
  </w:style>
  <w:style w:styleId="Style_81" w:type="paragraph">
    <w:name w:val="nospacing1"/>
    <w:basedOn w:val="Style_3"/>
    <w:link w:val="Style_81_ch"/>
    <w:pPr>
      <w:widowControl w:val="1"/>
      <w:spacing w:after="0" w:before="0" w:line="240" w:lineRule="auto"/>
      <w:ind/>
    </w:pPr>
    <w:rPr>
      <w:rFonts w:ascii="Calibri" w:hAnsi="Calibri"/>
    </w:rPr>
  </w:style>
  <w:style w:styleId="Style_81_ch" w:type="character">
    <w:name w:val="nospacing1"/>
    <w:basedOn w:val="Style_3_ch"/>
    <w:link w:val="Style_81"/>
    <w:rPr>
      <w:rFonts w:ascii="Calibri" w:hAnsi="Calibri"/>
    </w:rPr>
  </w:style>
  <w:style w:styleId="Style_82" w:type="paragraph">
    <w:name w:val="ГД_табл1_номер1"/>
    <w:basedOn w:val="Style_3"/>
    <w:next w:val="Style_83"/>
    <w:link w:val="Style_82_ch"/>
    <w:pPr>
      <w:keepNext w:val="1"/>
      <w:widowControl w:val="1"/>
      <w:spacing w:after="0" w:before="200" w:line="240" w:lineRule="auto"/>
      <w:ind/>
      <w:contextualSpacing w:val="1"/>
      <w:jc w:val="right"/>
    </w:pPr>
    <w:rPr>
      <w:rFonts w:ascii="Times New Roman" w:hAnsi="Times New Roman"/>
      <w:sz w:val="28"/>
    </w:rPr>
  </w:style>
  <w:style w:styleId="Style_82_ch" w:type="character">
    <w:name w:val="ГД_табл1_номер1"/>
    <w:basedOn w:val="Style_3_ch"/>
    <w:link w:val="Style_82"/>
    <w:rPr>
      <w:rFonts w:ascii="Times New Roman" w:hAnsi="Times New Roman"/>
      <w:sz w:val="28"/>
    </w:rPr>
  </w:style>
  <w:style w:styleId="Style_84" w:type="paragraph">
    <w:name w:val="docaccess_title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4_ch" w:type="character">
    <w:name w:val="docaccess_title1"/>
    <w:link w:val="Style_84"/>
    <w:rPr>
      <w:rFonts w:asciiTheme="minorAscii" w:hAnsiTheme="minorHAnsi"/>
      <w:color w:val="000000"/>
      <w:spacing w:val="0"/>
      <w:sz w:val="22"/>
    </w:rPr>
  </w:style>
  <w:style w:styleId="Style_85" w:type="paragraph">
    <w:name w:val="Указатель (user)"/>
    <w:basedOn w:val="Style_3"/>
    <w:link w:val="Style_85_ch"/>
    <w:rPr>
      <w:rFonts w:ascii="PT Astra Serif" w:hAnsi="PT Astra Serif"/>
    </w:rPr>
  </w:style>
  <w:style w:styleId="Style_85_ch" w:type="character">
    <w:name w:val="Указатель (user)"/>
    <w:basedOn w:val="Style_3_ch"/>
    <w:link w:val="Style_85"/>
    <w:rPr>
      <w:rFonts w:ascii="PT Astra Serif" w:hAnsi="PT Astra Serif"/>
    </w:rPr>
  </w:style>
  <w:style w:styleId="Style_86" w:type="paragraph">
    <w:name w:val="Содержимое врезки"/>
    <w:link w:val="Style_86_ch"/>
  </w:style>
  <w:style w:styleId="Style_86_ch" w:type="character">
    <w:name w:val="Содержимое врезки"/>
    <w:link w:val="Style_86"/>
  </w:style>
  <w:style w:styleId="Style_87" w:type="paragraph">
    <w:name w:val="xl741"/>
    <w:basedOn w:val="Style_3"/>
    <w:link w:val="Style_8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7_ch" w:type="character">
    <w:name w:val="xl741"/>
    <w:basedOn w:val="Style_3_ch"/>
    <w:link w:val="Style_87"/>
    <w:rPr>
      <w:rFonts w:ascii="Times New Roman" w:hAnsi="Times New Roman"/>
      <w:sz w:val="24"/>
    </w:rPr>
  </w:style>
  <w:style w:styleId="Style_88" w:type="paragraph">
    <w:name w:val="xl721"/>
    <w:basedOn w:val="Style_3"/>
    <w:link w:val="Style_8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88_ch" w:type="character">
    <w:name w:val="xl721"/>
    <w:basedOn w:val="Style_3_ch"/>
    <w:link w:val="Style_88"/>
    <w:rPr>
      <w:rFonts w:ascii="Times New Roman" w:hAnsi="Times New Roman"/>
      <w:sz w:val="24"/>
    </w:rPr>
  </w:style>
  <w:style w:styleId="Style_89" w:type="paragraph">
    <w:name w:val="xl911"/>
    <w:basedOn w:val="Style_3"/>
    <w:link w:val="Style_89_ch"/>
    <w:pPr>
      <w:widowControl w:val="1"/>
      <w:pBdr>
        <w:top w:color="000000" w:space="0" w:sz="4" w:val="single"/>
        <w:bottom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89_ch" w:type="character">
    <w:name w:val="xl911"/>
    <w:basedOn w:val="Style_3_ch"/>
    <w:link w:val="Style_89"/>
    <w:rPr>
      <w:rFonts w:ascii="Times New Roman" w:hAnsi="Times New Roman"/>
      <w:b w:val="1"/>
      <w:sz w:val="24"/>
    </w:rPr>
  </w:style>
  <w:style w:styleId="Style_90" w:type="paragraph">
    <w:name w:val="Основной текст61"/>
    <w:basedOn w:val="Style_3"/>
    <w:link w:val="Style_90_ch"/>
    <w:pPr>
      <w:widowControl w:val="0"/>
      <w:spacing w:after="0" w:before="0" w:line="0" w:lineRule="atLeast"/>
      <w:ind/>
    </w:pPr>
    <w:rPr>
      <w:rFonts w:ascii="Times New Roman" w:hAnsi="Times New Roman"/>
      <w:sz w:val="25"/>
    </w:rPr>
  </w:style>
  <w:style w:styleId="Style_90_ch" w:type="character">
    <w:name w:val="Основной текст61"/>
    <w:basedOn w:val="Style_3_ch"/>
    <w:link w:val="Style_90"/>
    <w:rPr>
      <w:rFonts w:ascii="Times New Roman" w:hAnsi="Times New Roman"/>
      <w:sz w:val="25"/>
    </w:rPr>
  </w:style>
  <w:style w:styleId="Style_91" w:type="paragraph">
    <w:name w:val="Знак Знак51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1_ch" w:type="character">
    <w:name w:val="Знак Знак51"/>
    <w:link w:val="Style_91"/>
    <w:rPr>
      <w:rFonts w:asciiTheme="minorAscii" w:hAnsiTheme="minorHAnsi"/>
      <w:color w:val="000000"/>
      <w:spacing w:val="0"/>
      <w:sz w:val="22"/>
    </w:rPr>
  </w:style>
  <w:style w:styleId="Style_92" w:type="paragraph">
    <w:name w:val="Абзац списка31"/>
    <w:basedOn w:val="Style_3"/>
    <w:link w:val="Style_92_ch"/>
    <w:pPr>
      <w:widowControl w:val="1"/>
      <w:ind w:left="720"/>
    </w:pPr>
    <w:rPr>
      <w:rFonts w:ascii="Calibri" w:hAnsi="Calibri"/>
    </w:rPr>
  </w:style>
  <w:style w:styleId="Style_92_ch" w:type="character">
    <w:name w:val="Абзац списка31"/>
    <w:basedOn w:val="Style_3_ch"/>
    <w:link w:val="Style_92"/>
    <w:rPr>
      <w:rFonts w:ascii="Calibri" w:hAnsi="Calibri"/>
    </w:rPr>
  </w:style>
  <w:style w:styleId="Style_93" w:type="paragraph">
    <w:name w:val="xl1111"/>
    <w:basedOn w:val="Style_3"/>
    <w:link w:val="Style_9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b w:val="1"/>
      <w:sz w:val="24"/>
    </w:rPr>
  </w:style>
  <w:style w:styleId="Style_93_ch" w:type="character">
    <w:name w:val="xl1111"/>
    <w:basedOn w:val="Style_3_ch"/>
    <w:link w:val="Style_93"/>
    <w:rPr>
      <w:rFonts w:ascii="Times New Roman" w:hAnsi="Times New Roman"/>
      <w:b w:val="1"/>
      <w:sz w:val="24"/>
    </w:rPr>
  </w:style>
  <w:style w:styleId="Style_94" w:type="paragraph">
    <w:name w:val="Стиль31"/>
    <w:basedOn w:val="Style_3"/>
    <w:link w:val="Style_94_ch"/>
    <w:rPr>
      <w:rFonts w:ascii="Calibri" w:hAnsi="Calibri"/>
    </w:rPr>
  </w:style>
  <w:style w:styleId="Style_94_ch" w:type="character">
    <w:name w:val="Стиль31"/>
    <w:basedOn w:val="Style_3_ch"/>
    <w:link w:val="Style_94"/>
    <w:rPr>
      <w:rFonts w:ascii="Calibri" w:hAnsi="Calibri"/>
    </w:rPr>
  </w:style>
  <w:style w:styleId="Style_95" w:type="paragraph">
    <w:name w:val="Revision11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5_ch" w:type="character">
    <w:name w:val="Revision11"/>
    <w:link w:val="Style_95"/>
    <w:rPr>
      <w:rFonts w:asciiTheme="minorAscii" w:hAnsiTheme="minorHAnsi"/>
      <w:color w:val="000000"/>
      <w:spacing w:val="0"/>
      <w:sz w:val="22"/>
    </w:rPr>
  </w:style>
  <w:style w:styleId="Style_96" w:type="paragraph">
    <w:name w:val="Style41"/>
    <w:basedOn w:val="Style_3"/>
    <w:link w:val="Style_96_ch"/>
    <w:pPr>
      <w:widowControl w:val="0"/>
      <w:spacing w:after="0" w:before="0" w:line="319" w:lineRule="exact"/>
      <w:ind w:firstLine="713"/>
      <w:jc w:val="both"/>
    </w:pPr>
    <w:rPr>
      <w:rFonts w:ascii="Calibri" w:hAnsi="Calibri"/>
      <w:sz w:val="24"/>
    </w:rPr>
  </w:style>
  <w:style w:styleId="Style_96_ch" w:type="character">
    <w:name w:val="Style41"/>
    <w:basedOn w:val="Style_3_ch"/>
    <w:link w:val="Style_96"/>
    <w:rPr>
      <w:rFonts w:ascii="Calibri" w:hAnsi="Calibri"/>
      <w:sz w:val="24"/>
    </w:rPr>
  </w:style>
  <w:style w:styleId="Style_97" w:type="paragraph">
    <w:name w:val="Абзац списка111"/>
    <w:basedOn w:val="Style_3"/>
    <w:link w:val="Style_97_ch"/>
    <w:pPr>
      <w:widowControl w:val="1"/>
      <w:spacing w:line="240" w:lineRule="auto"/>
      <w:ind w:firstLine="709" w:left="720"/>
    </w:pPr>
    <w:rPr>
      <w:rFonts w:ascii="Calibri" w:hAnsi="Calibri"/>
    </w:rPr>
  </w:style>
  <w:style w:styleId="Style_97_ch" w:type="character">
    <w:name w:val="Абзац списка111"/>
    <w:basedOn w:val="Style_3_ch"/>
    <w:link w:val="Style_97"/>
    <w:rPr>
      <w:rFonts w:ascii="Calibri" w:hAnsi="Calibri"/>
    </w:rPr>
  </w:style>
  <w:style w:styleId="Style_98" w:type="paragraph">
    <w:name w:val="xl1371"/>
    <w:basedOn w:val="Style_3"/>
    <w:link w:val="Style_98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98_ch" w:type="character">
    <w:name w:val="xl1371"/>
    <w:basedOn w:val="Style_3_ch"/>
    <w:link w:val="Style_98"/>
    <w:rPr>
      <w:rFonts w:ascii="Times New Roman" w:hAnsi="Times New Roman"/>
      <w:sz w:val="24"/>
    </w:rPr>
  </w:style>
  <w:style w:styleId="Style_99" w:type="paragraph">
    <w:name w:val="Без интервала32"/>
    <w:basedOn w:val="Style_3"/>
    <w:link w:val="Style_99_ch"/>
    <w:pPr>
      <w:widowControl w:val="1"/>
      <w:spacing w:after="0" w:before="0" w:line="240" w:lineRule="auto"/>
      <w:ind/>
    </w:pPr>
    <w:rPr>
      <w:rFonts w:ascii="Calibri" w:hAnsi="Calibri"/>
    </w:rPr>
  </w:style>
  <w:style w:styleId="Style_99_ch" w:type="character">
    <w:name w:val="Без интервала32"/>
    <w:basedOn w:val="Style_3_ch"/>
    <w:link w:val="Style_99"/>
    <w:rPr>
      <w:rFonts w:ascii="Calibri" w:hAnsi="Calibri"/>
    </w:rPr>
  </w:style>
  <w:style w:styleId="Style_100" w:type="paragraph">
    <w:name w:val="ConsNormal1"/>
    <w:link w:val="Style_100_ch"/>
    <w:pPr>
      <w:widowControl w:val="1"/>
      <w:spacing w:after="0" w:before="0" w:line="240" w:lineRule="auto"/>
      <w:ind w:firstLine="720" w:left="0" w:right="0"/>
      <w:jc w:val="left"/>
    </w:pPr>
    <w:rPr>
      <w:rFonts w:ascii="Arial" w:hAnsi="Arial"/>
      <w:color w:val="000000"/>
      <w:spacing w:val="0"/>
      <w:sz w:val="20"/>
    </w:rPr>
  </w:style>
  <w:style w:styleId="Style_100_ch" w:type="character">
    <w:name w:val="ConsNormal1"/>
    <w:link w:val="Style_100"/>
    <w:rPr>
      <w:rFonts w:ascii="Arial" w:hAnsi="Arial"/>
      <w:color w:val="000000"/>
      <w:spacing w:val="0"/>
      <w:sz w:val="20"/>
    </w:rPr>
  </w:style>
  <w:style w:styleId="Style_101" w:type="paragraph">
    <w:name w:val="Contents Heading"/>
    <w:basedOn w:val="Style_102"/>
    <w:link w:val="Style_101_ch"/>
  </w:style>
  <w:style w:styleId="Style_101_ch" w:type="character">
    <w:name w:val="Contents Heading"/>
    <w:basedOn w:val="Style_102_ch"/>
    <w:link w:val="Style_101"/>
  </w:style>
  <w:style w:styleId="Style_102" w:type="paragraph">
    <w:name w:val="Heading 11"/>
    <w:link w:val="Style_102_ch"/>
    <w:rPr>
      <w:rFonts w:ascii="Cambria" w:hAnsi="Cambria"/>
      <w:b w:val="1"/>
      <w:color w:val="365F91"/>
      <w:sz w:val="28"/>
    </w:rPr>
  </w:style>
  <w:style w:styleId="Style_102_ch" w:type="character">
    <w:name w:val="Heading 11"/>
    <w:link w:val="Style_102"/>
    <w:rPr>
      <w:rFonts w:ascii="Cambria" w:hAnsi="Cambria"/>
      <w:b w:val="1"/>
      <w:color w:val="365F91"/>
      <w:sz w:val="28"/>
    </w:rPr>
  </w:style>
  <w:style w:styleId="Style_103" w:type="paragraph">
    <w:name w:val="Heading 91"/>
    <w:link w:val="Style_103_ch"/>
    <w:rPr>
      <w:rFonts w:ascii="Cambria" w:hAnsi="Cambria"/>
      <w:i w:val="1"/>
      <w:color w:val="272727"/>
      <w:sz w:val="21"/>
    </w:rPr>
  </w:style>
  <w:style w:styleId="Style_103_ch" w:type="character">
    <w:name w:val="Heading 91"/>
    <w:link w:val="Style_103"/>
    <w:rPr>
      <w:rFonts w:ascii="Cambria" w:hAnsi="Cambria"/>
      <w:i w:val="1"/>
      <w:color w:val="272727"/>
      <w:sz w:val="21"/>
    </w:rPr>
  </w:style>
  <w:style w:styleId="Style_104" w:type="paragraph">
    <w:name w:val="heading 9"/>
    <w:basedOn w:val="Style_3"/>
    <w:next w:val="Style_3"/>
    <w:link w:val="Style_104_ch"/>
    <w:uiPriority w:val="9"/>
    <w:qFormat/>
    <w:pPr>
      <w:keepNext w:val="1"/>
      <w:keepLines w:val="1"/>
      <w:widowControl w:val="1"/>
      <w:spacing w:after="0" w:before="40" w:line="240" w:lineRule="auto"/>
      <w:ind/>
      <w:jc w:val="both"/>
      <w:outlineLvl w:val="8"/>
    </w:pPr>
    <w:rPr>
      <w:rFonts w:ascii="Cambria" w:hAnsi="Cambria"/>
      <w:i w:val="1"/>
      <w:color w:val="272727"/>
      <w:sz w:val="21"/>
    </w:rPr>
  </w:style>
  <w:style w:styleId="Style_104_ch" w:type="character">
    <w:name w:val="heading 9"/>
    <w:basedOn w:val="Style_3_ch"/>
    <w:link w:val="Style_104"/>
    <w:rPr>
      <w:rFonts w:ascii="Cambria" w:hAnsi="Cambria"/>
      <w:i w:val="1"/>
      <w:color w:val="272727"/>
      <w:sz w:val="21"/>
    </w:rPr>
  </w:style>
  <w:style w:styleId="Style_105" w:type="paragraph">
    <w:name w:val="List 1 Cont."/>
    <w:link w:val="Style_105_ch"/>
    <w:rPr>
      <w:rFonts w:ascii="Times New Roman" w:hAnsi="Times New Roman"/>
      <w:sz w:val="24"/>
    </w:rPr>
  </w:style>
  <w:style w:styleId="Style_105_ch" w:type="character">
    <w:name w:val="List 1 Cont."/>
    <w:link w:val="Style_105"/>
    <w:rPr>
      <w:rFonts w:ascii="Times New Roman" w:hAnsi="Times New Roman"/>
      <w:sz w:val="24"/>
    </w:rPr>
  </w:style>
  <w:style w:styleId="Style_106" w:type="paragraph">
    <w:name w:val="blk1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6_ch" w:type="character">
    <w:name w:val="blk1"/>
    <w:link w:val="Style_106"/>
    <w:rPr>
      <w:rFonts w:asciiTheme="minorAscii" w:hAnsiTheme="minorHAnsi"/>
      <w:color w:val="000000"/>
      <w:spacing w:val="0"/>
      <w:sz w:val="22"/>
    </w:rPr>
  </w:style>
  <w:style w:styleId="Style_107" w:type="paragraph">
    <w:name w:val="xl901"/>
    <w:basedOn w:val="Style_3"/>
    <w:link w:val="Style_107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107_ch" w:type="character">
    <w:name w:val="xl901"/>
    <w:basedOn w:val="Style_3_ch"/>
    <w:link w:val="Style_107"/>
    <w:rPr>
      <w:rFonts w:ascii="Times New Roman" w:hAnsi="Times New Roman"/>
      <w:b w:val="1"/>
      <w:sz w:val="24"/>
    </w:rPr>
  </w:style>
  <w:style w:styleId="Style_108" w:type="paragraph">
    <w:name w:val="Subtle Emphasis1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108_ch" w:type="character">
    <w:name w:val="Subtle Emphasis1"/>
    <w:link w:val="Style_108"/>
    <w:rPr>
      <w:rFonts w:asciiTheme="minorAscii" w:hAnsiTheme="minorHAnsi"/>
      <w:i w:val="1"/>
      <w:color w:val="000000"/>
      <w:spacing w:val="0"/>
      <w:sz w:val="22"/>
    </w:rPr>
  </w:style>
  <w:style w:styleId="Style_109" w:type="paragraph">
    <w:name w:val="footnote reference"/>
    <w:link w:val="Style_109_ch"/>
    <w:rPr>
      <w:vertAlign w:val="superscript"/>
    </w:rPr>
  </w:style>
  <w:style w:styleId="Style_109_ch" w:type="character">
    <w:name w:val="footnote reference"/>
    <w:link w:val="Style_109"/>
    <w:rPr>
      <w:vertAlign w:val="superscript"/>
    </w:rPr>
  </w:style>
  <w:style w:styleId="Style_110" w:type="paragraph">
    <w:name w:val="Marginalia"/>
    <w:link w:val="Style_110_ch"/>
    <w:rPr>
      <w:rFonts w:ascii="Calibri" w:hAnsi="Calibri"/>
      <w:sz w:val="20"/>
    </w:rPr>
  </w:style>
  <w:style w:styleId="Style_110_ch" w:type="character">
    <w:name w:val="Marginalia"/>
    <w:link w:val="Style_110"/>
    <w:rPr>
      <w:rFonts w:ascii="Calibri" w:hAnsi="Calibri"/>
      <w:sz w:val="20"/>
    </w:rPr>
  </w:style>
  <w:style w:styleId="Style_111" w:type="paragraph">
    <w:name w:val="Balloon Text1"/>
    <w:basedOn w:val="Style_3"/>
    <w:link w:val="Style_11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11_ch" w:type="character">
    <w:name w:val="Balloon Text1"/>
    <w:basedOn w:val="Style_3_ch"/>
    <w:link w:val="Style_111"/>
    <w:rPr>
      <w:rFonts w:ascii="Tahoma" w:hAnsi="Tahoma"/>
      <w:sz w:val="16"/>
    </w:rPr>
  </w:style>
  <w:style w:styleId="Style_112" w:type="paragraph">
    <w:name w:val="Font Style251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2_ch" w:type="character">
    <w:name w:val="Font Style251"/>
    <w:link w:val="Style_112"/>
    <w:rPr>
      <w:rFonts w:ascii="Times New Roman" w:hAnsi="Times New Roman"/>
      <w:color w:val="000000"/>
      <w:spacing w:val="0"/>
      <w:sz w:val="20"/>
    </w:rPr>
  </w:style>
  <w:style w:styleId="Style_113" w:type="paragraph">
    <w:name w:val="Page Number1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3_ch" w:type="character">
    <w:name w:val="Page Number1"/>
    <w:link w:val="Style_113"/>
    <w:rPr>
      <w:rFonts w:asciiTheme="minorAscii" w:hAnsiTheme="minorHAnsi"/>
      <w:color w:val="000000"/>
      <w:spacing w:val="0"/>
      <w:sz w:val="22"/>
    </w:rPr>
  </w:style>
  <w:style w:styleId="Style_114" w:type="paragraph">
    <w:name w:val="Style391"/>
    <w:basedOn w:val="Style_3"/>
    <w:link w:val="Style_114_ch"/>
    <w:pPr>
      <w:widowControl w:val="0"/>
      <w:spacing w:after="0" w:before="0" w:line="302" w:lineRule="exact"/>
      <w:ind w:hanging="413"/>
    </w:pPr>
    <w:rPr>
      <w:rFonts w:ascii="Times New Roman" w:hAnsi="Times New Roman"/>
      <w:sz w:val="24"/>
    </w:rPr>
  </w:style>
  <w:style w:styleId="Style_114_ch" w:type="character">
    <w:name w:val="Style391"/>
    <w:basedOn w:val="Style_3_ch"/>
    <w:link w:val="Style_114"/>
    <w:rPr>
      <w:rFonts w:ascii="Times New Roman" w:hAnsi="Times New Roman"/>
      <w:sz w:val="24"/>
    </w:rPr>
  </w:style>
  <w:style w:styleId="Style_115" w:type="paragraph">
    <w:name w:val="Содержимое врезки (user)"/>
    <w:basedOn w:val="Style_3"/>
    <w:link w:val="Style_115_ch"/>
  </w:style>
  <w:style w:styleId="Style_115_ch" w:type="character">
    <w:name w:val="Содержимое врезки (user)"/>
    <w:basedOn w:val="Style_3_ch"/>
    <w:link w:val="Style_115"/>
  </w:style>
  <w:style w:styleId="Style_116" w:type="paragraph">
    <w:name w:val="xl1181"/>
    <w:basedOn w:val="Style_3"/>
    <w:link w:val="Style_11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16_ch" w:type="character">
    <w:name w:val="xl1181"/>
    <w:basedOn w:val="Style_3_ch"/>
    <w:link w:val="Style_116"/>
    <w:rPr>
      <w:rFonts w:ascii="Times New Roman" w:hAnsi="Times New Roman"/>
      <w:sz w:val="24"/>
    </w:rPr>
  </w:style>
  <w:style w:styleId="Style_117" w:type="paragraph">
    <w:name w:val="font61"/>
    <w:basedOn w:val="Style_3"/>
    <w:link w:val="Style_11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7_ch" w:type="character">
    <w:name w:val="font61"/>
    <w:basedOn w:val="Style_3_ch"/>
    <w:link w:val="Style_117"/>
    <w:rPr>
      <w:rFonts w:ascii="Times New Roman" w:hAnsi="Times New Roman"/>
      <w:sz w:val="24"/>
    </w:rPr>
  </w:style>
  <w:style w:styleId="Style_118" w:type="paragraph">
    <w:name w:val="ГД_тит_МЕСТН1"/>
    <w:basedOn w:val="Style_3"/>
    <w:link w:val="Style_118_ch"/>
    <w:pPr>
      <w:widowControl w:val="1"/>
      <w:spacing w:after="0" w:before="0" w:line="240" w:lineRule="auto"/>
      <w:ind/>
      <w:jc w:val="center"/>
    </w:pPr>
    <w:rPr>
      <w:rFonts w:ascii="Times New Roman" w:hAnsi="Times New Roman"/>
      <w:b w:val="1"/>
      <w:sz w:val="24"/>
    </w:rPr>
  </w:style>
  <w:style w:styleId="Style_118_ch" w:type="character">
    <w:name w:val="ГД_тит_МЕСТН1"/>
    <w:basedOn w:val="Style_3_ch"/>
    <w:link w:val="Style_118"/>
    <w:rPr>
      <w:rFonts w:ascii="Times New Roman" w:hAnsi="Times New Roman"/>
      <w:b w:val="1"/>
      <w:sz w:val="24"/>
    </w:rPr>
  </w:style>
  <w:style w:styleId="Style_119" w:type="paragraph">
    <w:name w:val="Текст сноски Знак1"/>
    <w:basedOn w:val="Style_42"/>
    <w:link w:val="Style_119_ch"/>
    <w:rPr>
      <w:rFonts w:ascii="Calibri" w:hAnsi="Calibri"/>
      <w:sz w:val="20"/>
    </w:rPr>
  </w:style>
  <w:style w:styleId="Style_119_ch" w:type="character">
    <w:name w:val="Текст сноски Знак1"/>
    <w:basedOn w:val="Style_42_ch"/>
    <w:link w:val="Style_119"/>
    <w:rPr>
      <w:rFonts w:ascii="Calibri" w:hAnsi="Calibri"/>
      <w:sz w:val="20"/>
    </w:rPr>
  </w:style>
  <w:style w:styleId="Style_120" w:type="paragraph">
    <w:name w:val="rvps31"/>
    <w:basedOn w:val="Style_3"/>
    <w:link w:val="Style_120_ch"/>
    <w:pPr>
      <w:widowControl w:val="1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120_ch" w:type="character">
    <w:name w:val="rvps31"/>
    <w:basedOn w:val="Style_3_ch"/>
    <w:link w:val="Style_120"/>
    <w:rPr>
      <w:rFonts w:ascii="Times New Roman" w:hAnsi="Times New Roman"/>
      <w:color w:val="000000"/>
      <w:sz w:val="24"/>
    </w:rPr>
  </w:style>
  <w:style w:styleId="Style_121" w:type="paragraph">
    <w:name w:val="Знак Знак151"/>
    <w:link w:val="Style_121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2"/>
    </w:rPr>
  </w:style>
  <w:style w:styleId="Style_121_ch" w:type="character">
    <w:name w:val="Знак Знак151"/>
    <w:link w:val="Style_121"/>
    <w:rPr>
      <w:rFonts w:ascii="Cambria" w:hAnsi="Cambria"/>
      <w:b w:val="1"/>
      <w:color w:val="4F81BD"/>
      <w:spacing w:val="0"/>
      <w:sz w:val="22"/>
    </w:rPr>
  </w:style>
  <w:style w:styleId="Style_122" w:type="paragraph">
    <w:name w:val="First line indent"/>
    <w:basedOn w:val="Style_123"/>
    <w:link w:val="Style_122_ch"/>
    <w:rPr>
      <w:sz w:val="22"/>
    </w:rPr>
  </w:style>
  <w:style w:styleId="Style_122_ch" w:type="character">
    <w:name w:val="First line indent"/>
    <w:basedOn w:val="Style_123_ch"/>
    <w:link w:val="Style_122"/>
    <w:rPr>
      <w:sz w:val="22"/>
    </w:rPr>
  </w:style>
  <w:style w:styleId="Style_124" w:type="paragraph">
    <w:name w:val="No Spacing11"/>
    <w:link w:val="Style_12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4_ch" w:type="character">
    <w:name w:val="No Spacing11"/>
    <w:link w:val="Style_124"/>
    <w:rPr>
      <w:rFonts w:asciiTheme="minorAscii" w:hAnsiTheme="minorHAnsi"/>
      <w:color w:val="000000"/>
      <w:spacing w:val="0"/>
      <w:sz w:val="22"/>
    </w:rPr>
  </w:style>
  <w:style w:styleId="Style_125" w:type="paragraph">
    <w:name w:val="xl1531"/>
    <w:basedOn w:val="Style_3"/>
    <w:link w:val="Style_125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5_ch" w:type="character">
    <w:name w:val="xl1531"/>
    <w:basedOn w:val="Style_3_ch"/>
    <w:link w:val="Style_125"/>
    <w:rPr>
      <w:rFonts w:ascii="Times New Roman" w:hAnsi="Times New Roman"/>
      <w:sz w:val="24"/>
    </w:rPr>
  </w:style>
  <w:style w:styleId="Style_126" w:type="paragraph">
    <w:name w:val="ConsPlusNormal1"/>
    <w:link w:val="Style_126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6_ch" w:type="character">
    <w:name w:val="ConsPlusNormal1"/>
    <w:link w:val="Style_126"/>
    <w:rPr>
      <w:rFonts w:asciiTheme="minorAscii" w:hAnsiTheme="minorHAnsi"/>
      <w:color w:val="000000"/>
      <w:spacing w:val="0"/>
      <w:sz w:val="22"/>
    </w:rPr>
  </w:style>
  <w:style w:styleId="Style_127" w:type="paragraph">
    <w:name w:val="xl1061"/>
    <w:basedOn w:val="Style_3"/>
    <w:link w:val="Style_127_ch"/>
    <w:pPr>
      <w:widowControl w:val="1"/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7_ch" w:type="character">
    <w:name w:val="xl1061"/>
    <w:basedOn w:val="Style_3_ch"/>
    <w:link w:val="Style_127"/>
    <w:rPr>
      <w:rFonts w:ascii="Times New Roman" w:hAnsi="Times New Roman"/>
      <w:sz w:val="24"/>
    </w:rPr>
  </w:style>
  <w:style w:styleId="Style_128" w:type="paragraph">
    <w:name w:val="tex2st1"/>
    <w:basedOn w:val="Style_3"/>
    <w:link w:val="Style_128_ch"/>
    <w:pPr>
      <w:widowControl w:val="1"/>
      <w:spacing w:afterAutospacing="on" w:beforeAutospacing="on" w:line="240" w:lineRule="auto"/>
      <w:ind/>
    </w:pPr>
    <w:rPr>
      <w:rFonts w:ascii="Calibri" w:hAnsi="Calibri"/>
      <w:sz w:val="24"/>
    </w:rPr>
  </w:style>
  <w:style w:styleId="Style_128_ch" w:type="character">
    <w:name w:val="tex2st1"/>
    <w:basedOn w:val="Style_3_ch"/>
    <w:link w:val="Style_128"/>
    <w:rPr>
      <w:rFonts w:ascii="Calibri" w:hAnsi="Calibri"/>
      <w:sz w:val="24"/>
    </w:rPr>
  </w:style>
  <w:style w:styleId="Style_129" w:type="paragraph">
    <w:name w:val="xl991"/>
    <w:basedOn w:val="Style_3"/>
    <w:link w:val="Style_129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129_ch" w:type="character">
    <w:name w:val="xl991"/>
    <w:basedOn w:val="Style_3_ch"/>
    <w:link w:val="Style_129"/>
    <w:rPr>
      <w:rFonts w:ascii="Times New Roman" w:hAnsi="Times New Roman"/>
      <w:b w:val="1"/>
      <w:sz w:val="24"/>
    </w:rPr>
  </w:style>
  <w:style w:styleId="Style_130" w:type="paragraph">
    <w:name w:val="Heading 51"/>
    <w:link w:val="Style_130_ch"/>
    <w:rPr>
      <w:rFonts w:ascii="Cambria" w:hAnsi="Cambria"/>
      <w:color w:val="243F60"/>
      <w:sz w:val="24"/>
    </w:rPr>
  </w:style>
  <w:style w:styleId="Style_130_ch" w:type="character">
    <w:name w:val="Heading 51"/>
    <w:link w:val="Style_130"/>
    <w:rPr>
      <w:rFonts w:ascii="Cambria" w:hAnsi="Cambria"/>
      <w:color w:val="243F60"/>
      <w:sz w:val="24"/>
    </w:rPr>
  </w:style>
  <w:style w:styleId="Style_131" w:type="paragraph">
    <w:name w:val="Указатель1"/>
    <w:basedOn w:val="Style_3"/>
    <w:link w:val="Style_131_ch"/>
    <w:rPr>
      <w:rFonts w:ascii="PT Astra Serif" w:hAnsi="PT Astra Serif"/>
    </w:rPr>
  </w:style>
  <w:style w:styleId="Style_131_ch" w:type="character">
    <w:name w:val="Указатель1"/>
    <w:basedOn w:val="Style_3_ch"/>
    <w:link w:val="Style_131"/>
    <w:rPr>
      <w:rFonts w:ascii="PT Astra Serif" w:hAnsi="PT Astra Serif"/>
    </w:rPr>
  </w:style>
  <w:style w:styleId="Style_132" w:type="paragraph">
    <w:name w:val="Основной текст с отступом Знак1"/>
    <w:basedOn w:val="Style_42"/>
    <w:link w:val="Style_132_ch"/>
    <w:rPr>
      <w:rFonts w:ascii="Calibri" w:hAnsi="Calibri"/>
      <w:sz w:val="24"/>
    </w:rPr>
  </w:style>
  <w:style w:styleId="Style_132_ch" w:type="character">
    <w:name w:val="Основной текст с отступом Знак1"/>
    <w:basedOn w:val="Style_42_ch"/>
    <w:link w:val="Style_132"/>
    <w:rPr>
      <w:rFonts w:ascii="Calibri" w:hAnsi="Calibri"/>
      <w:sz w:val="24"/>
    </w:rPr>
  </w:style>
  <w:style w:styleId="Style_133" w:type="paragraph">
    <w:name w:val="xl1091"/>
    <w:basedOn w:val="Style_3"/>
    <w:link w:val="Style_13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133_ch" w:type="character">
    <w:name w:val="xl1091"/>
    <w:basedOn w:val="Style_3_ch"/>
    <w:link w:val="Style_133"/>
    <w:rPr>
      <w:rFonts w:ascii="Times New Roman" w:hAnsi="Times New Roman"/>
      <w:b w:val="1"/>
      <w:sz w:val="24"/>
    </w:rPr>
  </w:style>
  <w:style w:styleId="Style_134" w:type="paragraph">
    <w:name w:val="Contents 3"/>
    <w:link w:val="Style_134_ch"/>
    <w:rPr>
      <w:rFonts w:ascii="Calibri" w:hAnsi="Calibri"/>
      <w:i w:val="1"/>
      <w:sz w:val="20"/>
    </w:rPr>
  </w:style>
  <w:style w:styleId="Style_134_ch" w:type="character">
    <w:name w:val="Contents 3"/>
    <w:link w:val="Style_134"/>
    <w:rPr>
      <w:rFonts w:ascii="Calibri" w:hAnsi="Calibri"/>
      <w:i w:val="1"/>
      <w:sz w:val="20"/>
    </w:rPr>
  </w:style>
  <w:style w:styleId="Style_135" w:type="paragraph">
    <w:name w:val="xl1321"/>
    <w:basedOn w:val="Style_3"/>
    <w:link w:val="Style_13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35_ch" w:type="character">
    <w:name w:val="xl1321"/>
    <w:basedOn w:val="Style_3_ch"/>
    <w:link w:val="Style_135"/>
    <w:rPr>
      <w:rFonts w:ascii="Times New Roman" w:hAnsi="Times New Roman"/>
      <w:sz w:val="24"/>
    </w:rPr>
  </w:style>
  <w:style w:styleId="Style_136" w:type="paragraph">
    <w:name w:val="xl1031"/>
    <w:basedOn w:val="Style_3"/>
    <w:link w:val="Style_136_ch"/>
    <w:pPr>
      <w:widowControl w:val="1"/>
      <w:pBdr>
        <w:top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36_ch" w:type="character">
    <w:name w:val="xl1031"/>
    <w:basedOn w:val="Style_3_ch"/>
    <w:link w:val="Style_136"/>
    <w:rPr>
      <w:rFonts w:ascii="Times New Roman" w:hAnsi="Times New Roman"/>
      <w:sz w:val="24"/>
    </w:rPr>
  </w:style>
  <w:style w:styleId="Style_137" w:type="paragraph">
    <w:name w:val="Placeholder Text1"/>
    <w:link w:val="Style_13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808080"/>
      <w:spacing w:val="0"/>
      <w:sz w:val="22"/>
    </w:rPr>
  </w:style>
  <w:style w:styleId="Style_137_ch" w:type="character">
    <w:name w:val="Placeholder Text1"/>
    <w:link w:val="Style_137"/>
    <w:rPr>
      <w:rFonts w:ascii="Calibri" w:hAnsi="Calibri"/>
      <w:color w:val="808080"/>
      <w:spacing w:val="0"/>
      <w:sz w:val="22"/>
    </w:rPr>
  </w:style>
  <w:style w:styleId="Style_138" w:type="paragraph">
    <w:name w:val="rvts71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8_ch" w:type="character">
    <w:name w:val="rvts71"/>
    <w:link w:val="Style_138"/>
    <w:rPr>
      <w:rFonts w:asciiTheme="minorAscii" w:hAnsiTheme="minorHAnsi"/>
      <w:color w:val="000000"/>
      <w:spacing w:val="0"/>
      <w:sz w:val="22"/>
    </w:rPr>
  </w:style>
  <w:style w:styleId="Style_139" w:type="paragraph">
    <w:name w:val="xl1301"/>
    <w:basedOn w:val="Style_3"/>
    <w:link w:val="Style_13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39_ch" w:type="character">
    <w:name w:val="xl1301"/>
    <w:basedOn w:val="Style_3_ch"/>
    <w:link w:val="Style_139"/>
    <w:rPr>
      <w:rFonts w:ascii="Times New Roman" w:hAnsi="Times New Roman"/>
      <w:sz w:val="24"/>
    </w:rPr>
  </w:style>
  <w:style w:styleId="Style_140" w:type="paragraph">
    <w:name w:val="Знак Знак101"/>
    <w:link w:val="Style_14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32"/>
    </w:rPr>
  </w:style>
  <w:style w:styleId="Style_140_ch" w:type="character">
    <w:name w:val="Знак Знак101"/>
    <w:link w:val="Style_140"/>
    <w:rPr>
      <w:rFonts w:ascii="Arial" w:hAnsi="Arial"/>
      <w:b w:val="1"/>
      <w:color w:val="000000"/>
      <w:spacing w:val="0"/>
      <w:sz w:val="32"/>
    </w:rPr>
  </w:style>
  <w:style w:styleId="Style_141" w:type="paragraph">
    <w:name w:val="Font Style701"/>
    <w:link w:val="Style_141_ch"/>
    <w:pPr>
      <w:widowControl w:val="1"/>
      <w:spacing w:after="0" w:before="0" w:line="240" w:lineRule="auto"/>
      <w:ind w:firstLine="0" w:left="0" w:right="0"/>
      <w:jc w:val="left"/>
    </w:pPr>
    <w:rPr>
      <w:rFonts w:ascii="Franklin Gothic Medium Cond" w:hAnsi="Franklin Gothic Medium Cond"/>
      <w:color w:val="000000"/>
      <w:spacing w:val="0"/>
      <w:sz w:val="20"/>
    </w:rPr>
  </w:style>
  <w:style w:styleId="Style_141_ch" w:type="character">
    <w:name w:val="Font Style701"/>
    <w:link w:val="Style_141"/>
    <w:rPr>
      <w:rFonts w:ascii="Franklin Gothic Medium Cond" w:hAnsi="Franklin Gothic Medium Cond"/>
      <w:color w:val="000000"/>
      <w:spacing w:val="0"/>
      <w:sz w:val="20"/>
    </w:rPr>
  </w:style>
  <w:style w:styleId="Style_142" w:type="paragraph">
    <w:name w:val="xl1011"/>
    <w:basedOn w:val="Style_3"/>
    <w:link w:val="Style_142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42_ch" w:type="character">
    <w:name w:val="xl1011"/>
    <w:basedOn w:val="Style_3_ch"/>
    <w:link w:val="Style_142"/>
    <w:rPr>
      <w:rFonts w:ascii="Times New Roman" w:hAnsi="Times New Roman"/>
      <w:sz w:val="24"/>
    </w:rPr>
  </w:style>
  <w:style w:styleId="Style_143" w:type="paragraph">
    <w:name w:val="Contents 2"/>
    <w:link w:val="Style_143_ch"/>
    <w:rPr>
      <w:rFonts w:ascii="Calibri" w:hAnsi="Calibri"/>
      <w:smallCaps w:val="1"/>
      <w:sz w:val="20"/>
    </w:rPr>
  </w:style>
  <w:style w:styleId="Style_143_ch" w:type="character">
    <w:name w:val="Contents 2"/>
    <w:link w:val="Style_143"/>
    <w:rPr>
      <w:rFonts w:ascii="Calibri" w:hAnsi="Calibri"/>
      <w:smallCaps w:val="1"/>
      <w:sz w:val="20"/>
    </w:rPr>
  </w:style>
  <w:style w:styleId="Style_144" w:type="paragraph">
    <w:name w:val="Standard1"/>
    <w:link w:val="Style_144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4_ch" w:type="character">
    <w:name w:val="Standard1"/>
    <w:link w:val="Style_144"/>
    <w:rPr>
      <w:rFonts w:ascii="Times New Roman" w:hAnsi="Times New Roman"/>
      <w:color w:val="000000"/>
      <w:spacing w:val="0"/>
      <w:sz w:val="20"/>
    </w:rPr>
  </w:style>
  <w:style w:styleId="Style_145" w:type="paragraph">
    <w:name w:val="Pa41"/>
    <w:basedOn w:val="Style_146"/>
    <w:next w:val="Style_146"/>
    <w:link w:val="Style_145_ch"/>
    <w:pPr>
      <w:widowControl w:val="1"/>
      <w:spacing w:line="181" w:lineRule="atLeast"/>
      <w:ind/>
    </w:pPr>
    <w:rPr>
      <w:color w:val="000000"/>
    </w:rPr>
  </w:style>
  <w:style w:styleId="Style_145_ch" w:type="character">
    <w:name w:val="Pa41"/>
    <w:basedOn w:val="Style_146_ch"/>
    <w:link w:val="Style_145"/>
    <w:rPr>
      <w:color w:val="000000"/>
    </w:rPr>
  </w:style>
  <w:style w:styleId="Style_147" w:type="paragraph">
    <w:name w:val="style_13202222110000000419msonormal1"/>
    <w:basedOn w:val="Style_3"/>
    <w:link w:val="Style_14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7_ch" w:type="character">
    <w:name w:val="style_13202222110000000419msonormal1"/>
    <w:basedOn w:val="Style_3_ch"/>
    <w:link w:val="Style_147"/>
    <w:rPr>
      <w:rFonts w:ascii="Times New Roman" w:hAnsi="Times New Roman"/>
      <w:sz w:val="24"/>
    </w:rPr>
  </w:style>
  <w:style w:styleId="Style_148" w:type="paragraph">
    <w:name w:val="Заголовок оглавления11"/>
    <w:basedOn w:val="Style_149"/>
    <w:next w:val="Style_3"/>
    <w:link w:val="Style_148_ch"/>
    <w:pPr>
      <w:widowControl w:val="1"/>
      <w:ind/>
      <w:outlineLvl w:val="8"/>
    </w:pPr>
  </w:style>
  <w:style w:styleId="Style_148_ch" w:type="character">
    <w:name w:val="Заголовок оглавления11"/>
    <w:basedOn w:val="Style_149_ch"/>
    <w:link w:val="Style_148"/>
  </w:style>
  <w:style w:styleId="Style_150" w:type="paragraph">
    <w:name w:val="List Paragraph11"/>
    <w:basedOn w:val="Style_3"/>
    <w:link w:val="Style_150_ch"/>
    <w:pPr>
      <w:widowControl w:val="1"/>
      <w:ind w:left="720"/>
    </w:pPr>
    <w:rPr>
      <w:rFonts w:ascii="Calibri" w:hAnsi="Calibri"/>
    </w:rPr>
  </w:style>
  <w:style w:styleId="Style_150_ch" w:type="character">
    <w:name w:val="List Paragraph11"/>
    <w:basedOn w:val="Style_3_ch"/>
    <w:link w:val="Style_150"/>
    <w:rPr>
      <w:rFonts w:ascii="Calibri" w:hAnsi="Calibri"/>
    </w:rPr>
  </w:style>
  <w:style w:styleId="Style_151" w:type="paragraph">
    <w:name w:val="Footnote Symbol"/>
    <w:link w:val="Style_15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51_ch" w:type="character">
    <w:name w:val="Footnote Symbol"/>
    <w:link w:val="Style_151"/>
    <w:rPr>
      <w:rFonts w:asciiTheme="minorAscii" w:hAnsiTheme="minorHAnsi"/>
      <w:color w:val="000000"/>
      <w:spacing w:val="0"/>
      <w:sz w:val="22"/>
      <w:vertAlign w:val="superscript"/>
    </w:rPr>
  </w:style>
  <w:style w:styleId="Style_152" w:type="paragraph">
    <w:name w:val="Subtitle1"/>
    <w:link w:val="Style_152_ch"/>
    <w:rPr>
      <w:rFonts w:ascii="Calibri" w:hAnsi="Calibri"/>
      <w:b w:val="1"/>
      <w:i w:val="1"/>
      <w:sz w:val="28"/>
    </w:rPr>
  </w:style>
  <w:style w:styleId="Style_152_ch" w:type="character">
    <w:name w:val="Subtitle1"/>
    <w:link w:val="Style_152"/>
    <w:rPr>
      <w:rFonts w:ascii="Calibri" w:hAnsi="Calibri"/>
      <w:b w:val="1"/>
      <w:i w:val="1"/>
      <w:sz w:val="28"/>
    </w:rPr>
  </w:style>
  <w:style w:styleId="Style_153" w:type="paragraph">
    <w:name w:val="xl1281"/>
    <w:basedOn w:val="Style_3"/>
    <w:link w:val="Style_153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53_ch" w:type="character">
    <w:name w:val="xl1281"/>
    <w:basedOn w:val="Style_3_ch"/>
    <w:link w:val="Style_153"/>
    <w:rPr>
      <w:rFonts w:ascii="Times New Roman" w:hAnsi="Times New Roman"/>
      <w:sz w:val="24"/>
    </w:rPr>
  </w:style>
  <w:style w:styleId="Style_154" w:type="paragraph">
    <w:name w:val="xl1201"/>
    <w:basedOn w:val="Style_3"/>
    <w:link w:val="Style_15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54_ch" w:type="character">
    <w:name w:val="xl1201"/>
    <w:basedOn w:val="Style_3_ch"/>
    <w:link w:val="Style_154"/>
    <w:rPr>
      <w:rFonts w:ascii="Times New Roman" w:hAnsi="Times New Roman"/>
      <w:sz w:val="24"/>
    </w:rPr>
  </w:style>
  <w:style w:styleId="Style_155" w:type="paragraph">
    <w:name w:val="Figure Index 1"/>
    <w:link w:val="Style_155_ch"/>
    <w:rPr>
      <w:rFonts w:ascii="Times New Roman" w:hAnsi="Times New Roman"/>
      <w:sz w:val="24"/>
    </w:rPr>
  </w:style>
  <w:style w:styleId="Style_155_ch" w:type="character">
    <w:name w:val="Figure Index 1"/>
    <w:link w:val="Style_155"/>
    <w:rPr>
      <w:rFonts w:ascii="Times New Roman" w:hAnsi="Times New Roman"/>
      <w:sz w:val="24"/>
    </w:rPr>
  </w:style>
  <w:style w:styleId="Style_156" w:type="paragraph">
    <w:name w:val="Заголовок 3 Знак1"/>
    <w:basedOn w:val="Style_42"/>
    <w:link w:val="Style_156_ch"/>
    <w:rPr>
      <w:rFonts w:ascii="Cambria" w:hAnsi="Cambria"/>
      <w:b w:val="1"/>
      <w:color w:val="4F81BD"/>
      <w:sz w:val="20"/>
    </w:rPr>
  </w:style>
  <w:style w:styleId="Style_156_ch" w:type="character">
    <w:name w:val="Заголовок 3 Знак1"/>
    <w:basedOn w:val="Style_42_ch"/>
    <w:link w:val="Style_156"/>
    <w:rPr>
      <w:rFonts w:ascii="Cambria" w:hAnsi="Cambria"/>
      <w:b w:val="1"/>
      <w:color w:val="4F81BD"/>
      <w:sz w:val="20"/>
    </w:rPr>
  </w:style>
  <w:style w:styleId="Style_157" w:type="paragraph">
    <w:name w:val="Subtitle Char1"/>
    <w:link w:val="Style_15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i w:val="1"/>
      <w:color w:val="000000"/>
      <w:spacing w:val="0"/>
      <w:sz w:val="28"/>
    </w:rPr>
  </w:style>
  <w:style w:styleId="Style_157_ch" w:type="character">
    <w:name w:val="Subtitle Char1"/>
    <w:link w:val="Style_157"/>
    <w:rPr>
      <w:rFonts w:asciiTheme="minorAscii" w:hAnsiTheme="minorHAnsi"/>
      <w:b w:val="1"/>
      <w:i w:val="1"/>
      <w:color w:val="000000"/>
      <w:spacing w:val="0"/>
      <w:sz w:val="28"/>
    </w:rPr>
  </w:style>
  <w:style w:styleId="Style_158" w:type="paragraph">
    <w:name w:val="Font Style111"/>
    <w:link w:val="Style_15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58_ch" w:type="character">
    <w:name w:val="Font Style111"/>
    <w:link w:val="Style_158"/>
    <w:rPr>
      <w:rFonts w:ascii="Times New Roman" w:hAnsi="Times New Roman"/>
      <w:color w:val="000000"/>
      <w:spacing w:val="0"/>
      <w:sz w:val="24"/>
    </w:rPr>
  </w:style>
  <w:style w:styleId="Style_159" w:type="paragraph">
    <w:name w:val="ConsPlusNonformat1"/>
    <w:link w:val="Style_159_ch"/>
    <w:pPr>
      <w:widowControl w:val="1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159_ch" w:type="character">
    <w:name w:val="ConsPlusNonformat1"/>
    <w:link w:val="Style_159"/>
    <w:rPr>
      <w:rFonts w:ascii="Courier New" w:hAnsi="Courier New"/>
      <w:color w:val="000000"/>
      <w:spacing w:val="0"/>
      <w:sz w:val="20"/>
    </w:rPr>
  </w:style>
  <w:style w:styleId="Style_160" w:type="paragraph">
    <w:name w:val="toc 3"/>
    <w:basedOn w:val="Style_3"/>
    <w:next w:val="Style_3"/>
    <w:link w:val="Style_160_ch"/>
    <w:uiPriority w:val="39"/>
    <w:pPr>
      <w:widowControl w:val="1"/>
      <w:spacing w:after="0" w:before="0"/>
      <w:ind w:left="440"/>
    </w:pPr>
    <w:rPr>
      <w:rFonts w:ascii="Calibri" w:hAnsi="Calibri"/>
      <w:i w:val="1"/>
      <w:sz w:val="20"/>
    </w:rPr>
  </w:style>
  <w:style w:styleId="Style_160_ch" w:type="character">
    <w:name w:val="toc 3"/>
    <w:basedOn w:val="Style_3_ch"/>
    <w:link w:val="Style_160"/>
    <w:rPr>
      <w:rFonts w:ascii="Calibri" w:hAnsi="Calibri"/>
      <w:i w:val="1"/>
      <w:sz w:val="20"/>
    </w:rPr>
  </w:style>
  <w:style w:styleId="Style_161" w:type="paragraph">
    <w:name w:val="Iau?iue1"/>
    <w:link w:val="Style_161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61_ch" w:type="character">
    <w:name w:val="Iau?iue1"/>
    <w:link w:val="Style_161"/>
    <w:rPr>
      <w:rFonts w:asciiTheme="minorAscii" w:hAnsiTheme="minorHAnsi"/>
      <w:color w:val="000000"/>
      <w:spacing w:val="0"/>
      <w:sz w:val="20"/>
    </w:rPr>
  </w:style>
  <w:style w:styleId="Style_162" w:type="paragraph">
    <w:name w:val="Знак Знак141"/>
    <w:link w:val="Style_162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6"/>
    </w:rPr>
  </w:style>
  <w:style w:styleId="Style_162_ch" w:type="character">
    <w:name w:val="Знак Знак141"/>
    <w:link w:val="Style_162"/>
    <w:rPr>
      <w:rFonts w:ascii="Cambria" w:hAnsi="Cambria"/>
      <w:b w:val="1"/>
      <w:color w:val="4F81BD"/>
      <w:spacing w:val="0"/>
      <w:sz w:val="26"/>
    </w:rPr>
  </w:style>
  <w:style w:styleId="Style_163" w:type="paragraph">
    <w:name w:val="ГД_таблица/рисунок1"/>
    <w:basedOn w:val="Style_3"/>
    <w:next w:val="Style_164"/>
    <w:link w:val="Style_163_ch"/>
    <w:pPr>
      <w:widowControl w:val="1"/>
      <w:spacing w:after="0" w:before="0" w:line="240" w:lineRule="auto"/>
      <w:ind/>
      <w:jc w:val="both"/>
    </w:pPr>
    <w:rPr>
      <w:rFonts w:ascii="Times New Roman" w:hAnsi="Times New Roman"/>
      <w:sz w:val="24"/>
    </w:rPr>
  </w:style>
  <w:style w:styleId="Style_163_ch" w:type="character">
    <w:name w:val="ГД_таблица/рисунок1"/>
    <w:basedOn w:val="Style_3_ch"/>
    <w:link w:val="Style_163"/>
    <w:rPr>
      <w:rFonts w:ascii="Times New Roman" w:hAnsi="Times New Roman"/>
      <w:sz w:val="24"/>
    </w:rPr>
  </w:style>
  <w:style w:styleId="Style_165" w:type="paragraph">
    <w:name w:val="xl1511"/>
    <w:basedOn w:val="Style_3"/>
    <w:link w:val="Style_165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65_ch" w:type="character">
    <w:name w:val="xl1511"/>
    <w:basedOn w:val="Style_3_ch"/>
    <w:link w:val="Style_165"/>
    <w:rPr>
      <w:rFonts w:ascii="Times New Roman" w:hAnsi="Times New Roman"/>
      <w:sz w:val="24"/>
    </w:rPr>
  </w:style>
  <w:style w:styleId="Style_166" w:type="paragraph">
    <w:name w:val="xl1081"/>
    <w:basedOn w:val="Style_3"/>
    <w:link w:val="Style_166_ch"/>
    <w:pPr>
      <w:widowControl w:val="1"/>
      <w:pBdr>
        <w:top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166_ch" w:type="character">
    <w:name w:val="xl1081"/>
    <w:basedOn w:val="Style_3_ch"/>
    <w:link w:val="Style_166"/>
    <w:rPr>
      <w:rFonts w:ascii="Times New Roman" w:hAnsi="Times New Roman"/>
      <w:b w:val="1"/>
      <w:sz w:val="24"/>
    </w:rPr>
  </w:style>
  <w:style w:styleId="Style_167" w:type="paragraph">
    <w:name w:val="xl1391"/>
    <w:basedOn w:val="Style_3"/>
    <w:link w:val="Style_167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7_ch" w:type="character">
    <w:name w:val="xl1391"/>
    <w:basedOn w:val="Style_3_ch"/>
    <w:link w:val="Style_167"/>
    <w:rPr>
      <w:rFonts w:ascii="Times New Roman" w:hAnsi="Times New Roman"/>
      <w:sz w:val="24"/>
    </w:rPr>
  </w:style>
  <w:style w:styleId="Style_168" w:type="paragraph">
    <w:name w:val="ГД_копирайт1"/>
    <w:basedOn w:val="Style_164"/>
    <w:link w:val="Style_168_ch"/>
    <w:pPr>
      <w:widowControl w:val="1"/>
      <w:ind w:firstLine="2552"/>
    </w:pPr>
    <w:rPr>
      <w:sz w:val="22"/>
    </w:rPr>
  </w:style>
  <w:style w:styleId="Style_168_ch" w:type="character">
    <w:name w:val="ГД_копирайт1"/>
    <w:basedOn w:val="Style_164_ch"/>
    <w:link w:val="Style_168"/>
    <w:rPr>
      <w:sz w:val="22"/>
    </w:rPr>
  </w:style>
  <w:style w:styleId="Style_169" w:type="paragraph">
    <w:name w:val="Visited Internet Link"/>
    <w:link w:val="Style_16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800080"/>
      <w:spacing w:val="0"/>
      <w:sz w:val="22"/>
      <w:u w:val="single"/>
    </w:rPr>
  </w:style>
  <w:style w:styleId="Style_169_ch" w:type="character">
    <w:name w:val="Visited Internet Link"/>
    <w:link w:val="Style_169"/>
    <w:rPr>
      <w:rFonts w:ascii="Calibri" w:hAnsi="Calibri"/>
      <w:color w:val="800080"/>
      <w:spacing w:val="0"/>
      <w:sz w:val="22"/>
      <w:u w:val="single"/>
    </w:rPr>
  </w:style>
  <w:style w:styleId="Style_170" w:type="paragraph">
    <w:name w:val="Заголовок1"/>
    <w:basedOn w:val="Style_3"/>
    <w:next w:val="Style_32"/>
    <w:link w:val="Style_17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70_ch" w:type="character">
    <w:name w:val="Заголовок1"/>
    <w:basedOn w:val="Style_3_ch"/>
    <w:link w:val="Style_170"/>
    <w:rPr>
      <w:rFonts w:ascii="PT Astra Serif" w:hAnsi="PT Astra Serif"/>
      <w:sz w:val="28"/>
    </w:rPr>
  </w:style>
  <w:style w:styleId="Style_171" w:type="paragraph">
    <w:name w:val="List"/>
    <w:basedOn w:val="Style_32"/>
    <w:link w:val="Style_171_ch"/>
    <w:rPr>
      <w:rFonts w:ascii="PT Astra Serif" w:hAnsi="PT Astra Serif"/>
    </w:rPr>
  </w:style>
  <w:style w:styleId="Style_171_ch" w:type="character">
    <w:name w:val="List"/>
    <w:basedOn w:val="Style_32_ch"/>
    <w:link w:val="Style_171"/>
    <w:rPr>
      <w:rFonts w:ascii="PT Astra Serif" w:hAnsi="PT Astra Serif"/>
    </w:rPr>
  </w:style>
  <w:style w:styleId="Style_172" w:type="paragraph">
    <w:name w:val="Символ сноски1"/>
    <w:link w:val="Style_17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72_ch" w:type="character">
    <w:name w:val="Символ сноски1"/>
    <w:link w:val="Style_172"/>
    <w:rPr>
      <w:rFonts w:asciiTheme="minorAscii" w:hAnsiTheme="minorHAnsi"/>
      <w:color w:val="000000"/>
      <w:spacing w:val="0"/>
      <w:sz w:val="22"/>
      <w:vertAlign w:val="superscript"/>
    </w:rPr>
  </w:style>
  <w:style w:styleId="Style_173" w:type="paragraph">
    <w:name w:val="Heading 3 Char1"/>
    <w:link w:val="Style_173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2"/>
    </w:rPr>
  </w:style>
  <w:style w:styleId="Style_173_ch" w:type="character">
    <w:name w:val="Heading 3 Char1"/>
    <w:link w:val="Style_173"/>
    <w:rPr>
      <w:rFonts w:ascii="Cambria" w:hAnsi="Cambria"/>
      <w:b w:val="1"/>
      <w:color w:val="4F81BD"/>
      <w:spacing w:val="0"/>
      <w:sz w:val="22"/>
    </w:rPr>
  </w:style>
  <w:style w:styleId="Style_174" w:type="paragraph">
    <w:name w:val="xl1001"/>
    <w:basedOn w:val="Style_3"/>
    <w:link w:val="Style_174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4_ch" w:type="character">
    <w:name w:val="xl1001"/>
    <w:basedOn w:val="Style_3_ch"/>
    <w:link w:val="Style_174"/>
    <w:rPr>
      <w:rFonts w:ascii="Times New Roman" w:hAnsi="Times New Roman"/>
      <w:sz w:val="24"/>
    </w:rPr>
  </w:style>
  <w:style w:styleId="Style_175" w:type="paragraph">
    <w:name w:val="a1"/>
    <w:basedOn w:val="Style_3"/>
    <w:link w:val="Style_175_ch"/>
    <w:pPr>
      <w:widowControl w:val="1"/>
      <w:spacing w:after="0" w:before="0" w:line="240" w:lineRule="auto"/>
      <w:ind/>
    </w:pPr>
    <w:rPr>
      <w:rFonts w:ascii="Times New Roman" w:hAnsi="Times New Roman"/>
      <w:color w:val="000000"/>
    </w:rPr>
  </w:style>
  <w:style w:styleId="Style_175_ch" w:type="character">
    <w:name w:val="a1"/>
    <w:basedOn w:val="Style_3_ch"/>
    <w:link w:val="Style_175"/>
    <w:rPr>
      <w:rFonts w:ascii="Times New Roman" w:hAnsi="Times New Roman"/>
      <w:color w:val="000000"/>
    </w:rPr>
  </w:style>
  <w:style w:styleId="Style_176" w:type="paragraph">
    <w:name w:val="Знак Знак61"/>
    <w:link w:val="Style_17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6_ch" w:type="character">
    <w:name w:val="Знак Знак61"/>
    <w:link w:val="Style_176"/>
    <w:rPr>
      <w:rFonts w:asciiTheme="minorAscii" w:hAnsiTheme="minorHAnsi"/>
      <w:color w:val="000000"/>
      <w:spacing w:val="0"/>
      <w:sz w:val="22"/>
    </w:rPr>
  </w:style>
  <w:style w:styleId="Style_177" w:type="paragraph">
    <w:name w:val="Основной1"/>
    <w:basedOn w:val="Style_3"/>
    <w:link w:val="Style_177_ch"/>
    <w:pPr>
      <w:widowControl w:val="1"/>
      <w:spacing w:after="0" w:before="0" w:line="240" w:lineRule="auto"/>
      <w:ind w:firstLine="426"/>
      <w:jc w:val="both"/>
    </w:pPr>
    <w:rPr>
      <w:rFonts w:ascii="Times New Roman" w:hAnsi="Times New Roman"/>
      <w:sz w:val="24"/>
    </w:rPr>
  </w:style>
  <w:style w:styleId="Style_177_ch" w:type="character">
    <w:name w:val="Основной1"/>
    <w:basedOn w:val="Style_3_ch"/>
    <w:link w:val="Style_177"/>
    <w:rPr>
      <w:rFonts w:ascii="Times New Roman" w:hAnsi="Times New Roman"/>
      <w:sz w:val="24"/>
    </w:rPr>
  </w:style>
  <w:style w:styleId="Style_178" w:type="paragraph">
    <w:name w:val="Font Style221"/>
    <w:link w:val="Style_17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6"/>
    </w:rPr>
  </w:style>
  <w:style w:styleId="Style_178_ch" w:type="character">
    <w:name w:val="Font Style221"/>
    <w:link w:val="Style_178"/>
    <w:rPr>
      <w:rFonts w:ascii="Times New Roman" w:hAnsi="Times New Roman"/>
      <w:color w:val="000000"/>
      <w:spacing w:val="0"/>
      <w:sz w:val="26"/>
    </w:rPr>
  </w:style>
  <w:style w:styleId="Style_179" w:type="paragraph">
    <w:name w:val="Доклад: основной текст1"/>
    <w:basedOn w:val="Style_3"/>
    <w:link w:val="Style_179_ch"/>
    <w:pPr>
      <w:widowControl w:val="1"/>
      <w:spacing w:after="0" w:before="0" w:line="360" w:lineRule="auto"/>
      <w:ind w:firstLine="567"/>
      <w:jc w:val="both"/>
    </w:pPr>
    <w:rPr>
      <w:rFonts w:ascii="Arial" w:hAnsi="Arial"/>
      <w:sz w:val="28"/>
    </w:rPr>
  </w:style>
  <w:style w:styleId="Style_179_ch" w:type="character">
    <w:name w:val="Доклад: основной текст1"/>
    <w:basedOn w:val="Style_3_ch"/>
    <w:link w:val="Style_179"/>
    <w:rPr>
      <w:rFonts w:ascii="Arial" w:hAnsi="Arial"/>
      <w:sz w:val="28"/>
    </w:rPr>
  </w:style>
  <w:style w:styleId="Style_180" w:type="paragraph">
    <w:name w:val="Абзац списка41"/>
    <w:basedOn w:val="Style_3"/>
    <w:link w:val="Style_180_ch"/>
    <w:pPr>
      <w:widowControl w:val="1"/>
      <w:spacing w:after="200" w:before="0"/>
      <w:ind w:left="720"/>
      <w:contextualSpacing w:val="1"/>
    </w:pPr>
    <w:rPr>
      <w:rFonts w:ascii="Calibri" w:hAnsi="Calibri"/>
    </w:rPr>
  </w:style>
  <w:style w:styleId="Style_180_ch" w:type="character">
    <w:name w:val="Абзац списка41"/>
    <w:basedOn w:val="Style_3_ch"/>
    <w:link w:val="Style_180"/>
    <w:rPr>
      <w:rFonts w:ascii="Calibri" w:hAnsi="Calibri"/>
    </w:rPr>
  </w:style>
  <w:style w:styleId="Style_181" w:type="paragraph">
    <w:name w:val="endnote reference"/>
    <w:link w:val="Style_181_ch"/>
    <w:rPr>
      <w:vertAlign w:val="superscript"/>
    </w:rPr>
  </w:style>
  <w:style w:styleId="Style_181_ch" w:type="character">
    <w:name w:val="endnote reference"/>
    <w:link w:val="Style_181"/>
    <w:rPr>
      <w:vertAlign w:val="superscript"/>
    </w:rPr>
  </w:style>
  <w:style w:styleId="Style_42" w:type="paragraph">
    <w:name w:val="Default Paragraph Font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2_ch" w:type="character">
    <w:name w:val="Default Paragraph Font1"/>
    <w:link w:val="Style_42"/>
    <w:rPr>
      <w:rFonts w:asciiTheme="minorAscii" w:hAnsiTheme="minorHAnsi"/>
      <w:color w:val="000000"/>
      <w:spacing w:val="0"/>
      <w:sz w:val="22"/>
    </w:rPr>
  </w:style>
  <w:style w:styleId="Style_182" w:type="paragraph">
    <w:name w:val="Font Style211"/>
    <w:link w:val="Style_18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82_ch" w:type="character">
    <w:name w:val="Font Style211"/>
    <w:link w:val="Style_182"/>
    <w:rPr>
      <w:rFonts w:ascii="Times New Roman" w:hAnsi="Times New Roman"/>
      <w:color w:val="000000"/>
      <w:spacing w:val="0"/>
      <w:sz w:val="24"/>
    </w:rPr>
  </w:style>
  <w:style w:styleId="Style_183" w:type="paragraph">
    <w:name w:val="xl931"/>
    <w:basedOn w:val="Style_3"/>
    <w:link w:val="Style_183_ch"/>
    <w:pPr>
      <w:widowControl w:val="1"/>
      <w:pBdr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183_ch" w:type="character">
    <w:name w:val="xl931"/>
    <w:basedOn w:val="Style_3_ch"/>
    <w:link w:val="Style_183"/>
    <w:rPr>
      <w:rFonts w:ascii="Times New Roman" w:hAnsi="Times New Roman"/>
      <w:b w:val="1"/>
      <w:sz w:val="24"/>
    </w:rPr>
  </w:style>
  <w:style w:styleId="Style_184" w:type="paragraph">
    <w:name w:val="Знак Знак21"/>
    <w:link w:val="Style_18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6"/>
    </w:rPr>
  </w:style>
  <w:style w:styleId="Style_184_ch" w:type="character">
    <w:name w:val="Знак Знак21"/>
    <w:link w:val="Style_184"/>
    <w:rPr>
      <w:rFonts w:asciiTheme="minorAscii" w:hAnsiTheme="minorHAnsi"/>
      <w:color w:val="000000"/>
      <w:spacing w:val="0"/>
      <w:sz w:val="16"/>
    </w:rPr>
  </w:style>
  <w:style w:styleId="Style_185" w:type="paragraph">
    <w:name w:val="List 31"/>
    <w:basedOn w:val="Style_3"/>
    <w:link w:val="Style_185_ch"/>
    <w:pPr>
      <w:widowControl w:val="1"/>
      <w:spacing w:after="0" w:before="0" w:line="240" w:lineRule="auto"/>
      <w:ind w:hanging="283" w:left="849"/>
      <w:contextualSpacing w:val="1"/>
      <w:jc w:val="both"/>
    </w:pPr>
    <w:rPr>
      <w:rFonts w:ascii="Times New Roman" w:hAnsi="Times New Roman"/>
      <w:sz w:val="24"/>
    </w:rPr>
  </w:style>
  <w:style w:styleId="Style_185_ch" w:type="character">
    <w:name w:val="List 31"/>
    <w:basedOn w:val="Style_3_ch"/>
    <w:link w:val="Style_185"/>
    <w:rPr>
      <w:rFonts w:ascii="Times New Roman" w:hAnsi="Times New Roman"/>
      <w:sz w:val="24"/>
    </w:rPr>
  </w:style>
  <w:style w:styleId="Style_186" w:type="paragraph">
    <w:name w:val="xl1481"/>
    <w:basedOn w:val="Style_3"/>
    <w:link w:val="Style_186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186_ch" w:type="character">
    <w:name w:val="xl1481"/>
    <w:basedOn w:val="Style_3_ch"/>
    <w:link w:val="Style_186"/>
    <w:rPr>
      <w:rFonts w:ascii="Times New Roman" w:hAnsi="Times New Roman"/>
      <w:b w:val="1"/>
      <w:sz w:val="24"/>
    </w:rPr>
  </w:style>
  <w:style w:styleId="Style_187" w:type="paragraph">
    <w:name w:val="Текст примечания Знак21"/>
    <w:link w:val="Style_18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87_ch" w:type="character">
    <w:name w:val="Текст примечания Знак21"/>
    <w:link w:val="Style_187"/>
    <w:rPr>
      <w:rFonts w:asciiTheme="minorAscii" w:hAnsiTheme="minorHAnsi"/>
      <w:color w:val="000000"/>
      <w:spacing w:val="0"/>
      <w:sz w:val="20"/>
    </w:rPr>
  </w:style>
  <w:style w:styleId="Style_188" w:type="paragraph">
    <w:name w:val="apple-converted-space1"/>
    <w:link w:val="Style_18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8_ch" w:type="character">
    <w:name w:val="apple-converted-space1"/>
    <w:link w:val="Style_188"/>
    <w:rPr>
      <w:rFonts w:asciiTheme="minorAscii" w:hAnsiTheme="minorHAnsi"/>
      <w:color w:val="000000"/>
      <w:spacing w:val="0"/>
      <w:sz w:val="22"/>
    </w:rPr>
  </w:style>
  <w:style w:styleId="Style_164" w:type="paragraph">
    <w:name w:val="ГД_Основной1"/>
    <w:basedOn w:val="Style_3"/>
    <w:link w:val="Style_164_ch"/>
    <w:pPr>
      <w:widowControl w:val="1"/>
      <w:spacing w:after="0" w:before="0" w:line="240" w:lineRule="auto"/>
      <w:ind w:firstLine="709"/>
      <w:jc w:val="both"/>
    </w:pPr>
    <w:rPr>
      <w:rFonts w:ascii="Times New Roman" w:hAnsi="Times New Roman"/>
      <w:sz w:val="24"/>
    </w:rPr>
  </w:style>
  <w:style w:styleId="Style_164_ch" w:type="character">
    <w:name w:val="ГД_Основной1"/>
    <w:basedOn w:val="Style_3_ch"/>
    <w:link w:val="Style_164"/>
    <w:rPr>
      <w:rFonts w:ascii="Times New Roman" w:hAnsi="Times New Roman"/>
      <w:sz w:val="24"/>
    </w:rPr>
  </w:style>
  <w:style w:styleId="Style_189" w:type="paragraph">
    <w:name w:val="Заголовок 1 Знак1"/>
    <w:basedOn w:val="Style_42"/>
    <w:link w:val="Style_189_ch"/>
    <w:rPr>
      <w:rFonts w:ascii="Cambria" w:hAnsi="Cambria"/>
      <w:b w:val="1"/>
      <w:color w:val="365F91"/>
      <w:sz w:val="28"/>
    </w:rPr>
  </w:style>
  <w:style w:styleId="Style_189_ch" w:type="character">
    <w:name w:val="Заголовок 1 Знак1"/>
    <w:basedOn w:val="Style_42_ch"/>
    <w:link w:val="Style_189"/>
    <w:rPr>
      <w:rFonts w:ascii="Cambria" w:hAnsi="Cambria"/>
      <w:b w:val="1"/>
      <w:color w:val="365F91"/>
      <w:sz w:val="28"/>
    </w:rPr>
  </w:style>
  <w:style w:styleId="Style_190" w:type="paragraph">
    <w:name w:val="xl851"/>
    <w:basedOn w:val="Style_3"/>
    <w:link w:val="Style_19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0_ch" w:type="character">
    <w:name w:val="xl851"/>
    <w:basedOn w:val="Style_3_ch"/>
    <w:link w:val="Style_190"/>
    <w:rPr>
      <w:rFonts w:ascii="Times New Roman" w:hAnsi="Times New Roman"/>
      <w:sz w:val="24"/>
    </w:rPr>
  </w:style>
  <w:style w:styleId="Style_191" w:type="paragraph">
    <w:name w:val="11"/>
    <w:basedOn w:val="Style_3"/>
    <w:link w:val="Style_191_ch"/>
    <w:pPr>
      <w:widowControl w:val="1"/>
      <w:spacing w:after="0" w:before="0" w:line="240" w:lineRule="auto"/>
      <w:ind/>
      <w:jc w:val="center"/>
    </w:pPr>
    <w:rPr>
      <w:rFonts w:ascii="Times New Roman" w:hAnsi="Times New Roman"/>
      <w:color w:val="000000"/>
      <w:sz w:val="28"/>
    </w:rPr>
  </w:style>
  <w:style w:styleId="Style_191_ch" w:type="character">
    <w:name w:val="11"/>
    <w:basedOn w:val="Style_3_ch"/>
    <w:link w:val="Style_191"/>
    <w:rPr>
      <w:rFonts w:ascii="Times New Roman" w:hAnsi="Times New Roman"/>
      <w:color w:val="000000"/>
      <w:sz w:val="28"/>
    </w:rPr>
  </w:style>
  <w:style w:styleId="Style_192" w:type="paragraph">
    <w:name w:val="Footer Char1"/>
    <w:link w:val="Style_19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92_ch" w:type="character">
    <w:name w:val="Footer Char1"/>
    <w:link w:val="Style_192"/>
    <w:rPr>
      <w:rFonts w:asciiTheme="minorAscii" w:hAnsiTheme="minorHAnsi"/>
      <w:color w:val="000000"/>
      <w:spacing w:val="0"/>
      <w:sz w:val="20"/>
    </w:rPr>
  </w:style>
  <w:style w:styleId="Style_193" w:type="paragraph">
    <w:name w:val="xl1051"/>
    <w:basedOn w:val="Style_3"/>
    <w:link w:val="Style_193_ch"/>
    <w:pPr>
      <w:widowControl w:val="1"/>
      <w:pBdr>
        <w:top w:color="000000" w:space="0" w:sz="8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193_ch" w:type="character">
    <w:name w:val="xl1051"/>
    <w:basedOn w:val="Style_3_ch"/>
    <w:link w:val="Style_193"/>
    <w:rPr>
      <w:rFonts w:ascii="Times New Roman" w:hAnsi="Times New Roman"/>
      <w:b w:val="1"/>
      <w:sz w:val="24"/>
    </w:rPr>
  </w:style>
  <w:style w:styleId="Style_194" w:type="paragraph">
    <w:name w:val="No Spacing3"/>
    <w:link w:val="Style_19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94_ch" w:type="character">
    <w:name w:val="No Spacing3"/>
    <w:link w:val="Style_194"/>
    <w:rPr>
      <w:rFonts w:ascii="Times New Roman" w:hAnsi="Times New Roman"/>
      <w:color w:val="000000"/>
      <w:spacing w:val="0"/>
      <w:sz w:val="28"/>
    </w:rPr>
  </w:style>
  <w:style w:styleId="Style_195" w:type="paragraph">
    <w:name w:val="Footnote1"/>
    <w:basedOn w:val="Style_3"/>
    <w:link w:val="Style_195_ch"/>
    <w:pPr>
      <w:widowControl w:val="1"/>
      <w:spacing w:after="0" w:before="0" w:line="240" w:lineRule="auto"/>
      <w:ind/>
    </w:pPr>
    <w:rPr>
      <w:rFonts w:ascii="Calibri" w:hAnsi="Calibri"/>
      <w:sz w:val="20"/>
    </w:rPr>
  </w:style>
  <w:style w:styleId="Style_195_ch" w:type="character">
    <w:name w:val="Footnote1"/>
    <w:basedOn w:val="Style_3_ch"/>
    <w:link w:val="Style_195"/>
    <w:rPr>
      <w:rFonts w:ascii="Calibri" w:hAnsi="Calibri"/>
      <w:sz w:val="20"/>
    </w:rPr>
  </w:style>
  <w:style w:styleId="Style_196" w:type="paragraph">
    <w:name w:val="Обычный11"/>
    <w:link w:val="Style_19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6_ch" w:type="character">
    <w:name w:val="Обычный11"/>
    <w:link w:val="Style_196"/>
    <w:rPr>
      <w:rFonts w:asciiTheme="minorAscii" w:hAnsiTheme="minorHAnsi"/>
      <w:color w:val="000000"/>
      <w:spacing w:val="0"/>
      <w:sz w:val="22"/>
    </w:rPr>
  </w:style>
  <w:style w:styleId="Style_197" w:type="paragraph">
    <w:name w:val="Body 11"/>
    <w:link w:val="Style_197_ch"/>
    <w:pPr>
      <w:widowControl w:val="1"/>
      <w:spacing w:after="200" w:before="0" w:line="276" w:lineRule="auto"/>
      <w:ind w:firstLine="0" w:left="0" w:right="0"/>
      <w:jc w:val="left"/>
      <w:outlineLvl w:val="0"/>
    </w:pPr>
    <w:rPr>
      <w:rFonts w:ascii="Helvetica" w:hAnsi="Helvetica"/>
      <w:color w:val="000000"/>
      <w:spacing w:val="0"/>
      <w:sz w:val="22"/>
      <w:u w:color="000000" w:val="none"/>
    </w:rPr>
  </w:style>
  <w:style w:styleId="Style_197_ch" w:type="character">
    <w:name w:val="Body 11"/>
    <w:link w:val="Style_197"/>
    <w:rPr>
      <w:rFonts w:ascii="Helvetica" w:hAnsi="Helvetica"/>
      <w:color w:val="000000"/>
      <w:spacing w:val="0"/>
      <w:sz w:val="22"/>
      <w:u w:color="000000" w:val="none"/>
    </w:rPr>
  </w:style>
  <w:style w:styleId="Style_198" w:type="paragraph">
    <w:name w:val="Основной текст + 11 pt1"/>
    <w:link w:val="Style_19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  <w:highlight w:val="white"/>
    </w:rPr>
  </w:style>
  <w:style w:styleId="Style_198_ch" w:type="character">
    <w:name w:val="Основной текст + 11 pt1"/>
    <w:link w:val="Style_198"/>
    <w:rPr>
      <w:rFonts w:ascii="Times New Roman" w:hAnsi="Times New Roman"/>
      <w:color w:val="000000"/>
      <w:spacing w:val="0"/>
      <w:sz w:val="22"/>
      <w:highlight w:val="white"/>
    </w:rPr>
  </w:style>
  <w:style w:styleId="Style_199" w:type="paragraph">
    <w:name w:val="Основной текст + 8 pt1"/>
    <w:link w:val="Style_19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16"/>
      <w:u w:val="none"/>
    </w:rPr>
  </w:style>
  <w:style w:styleId="Style_199_ch" w:type="character">
    <w:name w:val="Основной текст + 8 pt1"/>
    <w:link w:val="Style_199"/>
    <w:rPr>
      <w:rFonts w:ascii="Times New Roman" w:hAnsi="Times New Roman"/>
      <w:b w:val="1"/>
      <w:color w:val="000000"/>
      <w:spacing w:val="0"/>
      <w:sz w:val="16"/>
      <w:u w:val="none"/>
    </w:rPr>
  </w:style>
  <w:style w:styleId="Style_4" w:type="paragraph">
    <w:name w:val="Колонтитулы1"/>
    <w:link w:val="Style_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_ch" w:type="character">
    <w:name w:val="Колонтитулы1"/>
    <w:link w:val="Style_4"/>
    <w:rPr>
      <w:rFonts w:ascii="XO Thames" w:hAnsi="XO Thames"/>
      <w:color w:val="000000"/>
      <w:spacing w:val="0"/>
      <w:sz w:val="28"/>
    </w:rPr>
  </w:style>
  <w:style w:styleId="Style_200" w:type="paragraph">
    <w:name w:val="xl751"/>
    <w:basedOn w:val="Style_3"/>
    <w:link w:val="Style_200_ch"/>
    <w:pPr>
      <w:widowControl w:val="1"/>
      <w:pBdr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200_ch" w:type="character">
    <w:name w:val="xl751"/>
    <w:basedOn w:val="Style_3_ch"/>
    <w:link w:val="Style_200"/>
    <w:rPr>
      <w:rFonts w:ascii="Times New Roman" w:hAnsi="Times New Roman"/>
      <w:b w:val="1"/>
      <w:sz w:val="24"/>
    </w:rPr>
  </w:style>
  <w:style w:styleId="Style_201" w:type="paragraph">
    <w:name w:val="heading 5"/>
    <w:basedOn w:val="Style_3"/>
    <w:next w:val="Style_3"/>
    <w:link w:val="Style_201_ch"/>
    <w:uiPriority w:val="9"/>
    <w:qFormat/>
    <w:pPr>
      <w:keepNext w:val="1"/>
      <w:keepLines w:val="1"/>
      <w:widowControl w:val="1"/>
      <w:spacing w:after="0" w:before="200" w:line="240" w:lineRule="auto"/>
      <w:ind/>
      <w:outlineLvl w:val="4"/>
    </w:pPr>
    <w:rPr>
      <w:rFonts w:ascii="Cambria" w:hAnsi="Cambria"/>
      <w:color w:val="243F60"/>
      <w:sz w:val="24"/>
    </w:rPr>
  </w:style>
  <w:style w:styleId="Style_201_ch" w:type="character">
    <w:name w:val="heading 5"/>
    <w:basedOn w:val="Style_3_ch"/>
    <w:link w:val="Style_201"/>
    <w:rPr>
      <w:rFonts w:ascii="Cambria" w:hAnsi="Cambria"/>
      <w:color w:val="243F60"/>
      <w:sz w:val="24"/>
    </w:rPr>
  </w:style>
  <w:style w:styleId="Style_202" w:type="paragraph">
    <w:name w:val="Normal (Web)1"/>
    <w:basedOn w:val="Style_3"/>
    <w:link w:val="Style_202_ch"/>
    <w:pPr>
      <w:widowControl w:val="1"/>
      <w:spacing w:afterAutospacing="on" w:beforeAutospacing="on" w:line="240" w:lineRule="auto"/>
      <w:ind/>
    </w:pPr>
    <w:rPr>
      <w:rFonts w:ascii="Calibri" w:hAnsi="Calibri"/>
      <w:sz w:val="24"/>
    </w:rPr>
  </w:style>
  <w:style w:styleId="Style_202_ch" w:type="character">
    <w:name w:val="Normal (Web)1"/>
    <w:basedOn w:val="Style_3_ch"/>
    <w:link w:val="Style_202"/>
    <w:rPr>
      <w:rFonts w:ascii="Calibri" w:hAnsi="Calibri"/>
      <w:sz w:val="24"/>
    </w:rPr>
  </w:style>
  <w:style w:styleId="Style_203" w:type="paragraph">
    <w:name w:val="Title Char1"/>
    <w:link w:val="Style_20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8"/>
    </w:rPr>
  </w:style>
  <w:style w:styleId="Style_203_ch" w:type="character">
    <w:name w:val="Title Char1"/>
    <w:link w:val="Style_203"/>
    <w:rPr>
      <w:rFonts w:ascii="Arial" w:hAnsi="Arial"/>
      <w:b w:val="1"/>
      <w:color w:val="000000"/>
      <w:spacing w:val="0"/>
      <w:sz w:val="28"/>
    </w:rPr>
  </w:style>
  <w:style w:styleId="Style_204" w:type="paragraph">
    <w:name w:val="xl1441"/>
    <w:basedOn w:val="Style_3"/>
    <w:link w:val="Style_204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204_ch" w:type="character">
    <w:name w:val="xl1441"/>
    <w:basedOn w:val="Style_3_ch"/>
    <w:link w:val="Style_204"/>
    <w:rPr>
      <w:rFonts w:ascii="Times New Roman" w:hAnsi="Times New Roman"/>
      <w:b w:val="1"/>
      <w:sz w:val="24"/>
    </w:rPr>
  </w:style>
  <w:style w:styleId="Style_205" w:type="paragraph">
    <w:name w:val="Заголовок 9 Знак1"/>
    <w:basedOn w:val="Style_42"/>
    <w:link w:val="Style_205_ch"/>
    <w:rPr>
      <w:rFonts w:ascii="Cambria" w:hAnsi="Cambria"/>
      <w:i w:val="1"/>
      <w:color w:val="272727"/>
      <w:sz w:val="21"/>
    </w:rPr>
  </w:style>
  <w:style w:styleId="Style_205_ch" w:type="character">
    <w:name w:val="Заголовок 9 Знак1"/>
    <w:basedOn w:val="Style_42_ch"/>
    <w:link w:val="Style_205"/>
    <w:rPr>
      <w:rFonts w:ascii="Cambria" w:hAnsi="Cambria"/>
      <w:i w:val="1"/>
      <w:color w:val="272727"/>
      <w:sz w:val="21"/>
    </w:rPr>
  </w:style>
  <w:style w:styleId="Style_206" w:type="paragraph">
    <w:name w:val="Heading 41"/>
    <w:link w:val="Style_206_ch"/>
    <w:rPr>
      <w:rFonts w:ascii="Times New Roman" w:hAnsi="Times New Roman"/>
      <w:b w:val="1"/>
      <w:color w:val="000000"/>
      <w:sz w:val="24"/>
    </w:rPr>
  </w:style>
  <w:style w:styleId="Style_206_ch" w:type="character">
    <w:name w:val="Heading 41"/>
    <w:link w:val="Style_206"/>
    <w:rPr>
      <w:rFonts w:ascii="Times New Roman" w:hAnsi="Times New Roman"/>
      <w:b w:val="1"/>
      <w:color w:val="000000"/>
      <w:sz w:val="24"/>
    </w:rPr>
  </w:style>
  <w:style w:styleId="Style_207" w:type="paragraph">
    <w:name w:val="Heading 81"/>
    <w:link w:val="Style_207_ch"/>
    <w:rPr>
      <w:rFonts w:ascii="Times New Roman" w:hAnsi="Times New Roman"/>
      <w:i w:val="1"/>
      <w:sz w:val="24"/>
    </w:rPr>
  </w:style>
  <w:style w:styleId="Style_207_ch" w:type="character">
    <w:name w:val="Heading 81"/>
    <w:link w:val="Style_207"/>
    <w:rPr>
      <w:rFonts w:ascii="Times New Roman" w:hAnsi="Times New Roman"/>
      <w:i w:val="1"/>
      <w:sz w:val="24"/>
    </w:rPr>
  </w:style>
  <w:style w:styleId="Style_208" w:type="paragraph">
    <w:name w:val="Emphasis"/>
    <w:link w:val="Style_208_ch"/>
    <w:rPr>
      <w:i w:val="1"/>
    </w:rPr>
  </w:style>
  <w:style w:styleId="Style_208_ch" w:type="character">
    <w:name w:val="Emphasis"/>
    <w:link w:val="Style_208"/>
    <w:rPr>
      <w:i w:val="1"/>
    </w:rPr>
  </w:style>
  <w:style w:styleId="Style_209" w:type="paragraph">
    <w:name w:val="book1"/>
    <w:basedOn w:val="Style_3"/>
    <w:link w:val="Style_209_ch"/>
    <w:pPr>
      <w:widowControl w:val="1"/>
      <w:spacing w:after="0" w:before="0" w:line="240" w:lineRule="auto"/>
      <w:ind w:firstLine="450"/>
      <w:jc w:val="both"/>
    </w:pPr>
    <w:rPr>
      <w:rFonts w:ascii="Calibri" w:hAnsi="Calibri"/>
      <w:sz w:val="24"/>
    </w:rPr>
  </w:style>
  <w:style w:styleId="Style_209_ch" w:type="character">
    <w:name w:val="book1"/>
    <w:basedOn w:val="Style_3_ch"/>
    <w:link w:val="Style_209"/>
    <w:rPr>
      <w:rFonts w:ascii="Calibri" w:hAnsi="Calibri"/>
      <w:sz w:val="24"/>
    </w:rPr>
  </w:style>
  <w:style w:styleId="Style_210" w:type="paragraph">
    <w:name w:val="xl731"/>
    <w:basedOn w:val="Style_3"/>
    <w:link w:val="Style_21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0_ch" w:type="character">
    <w:name w:val="xl731"/>
    <w:basedOn w:val="Style_3_ch"/>
    <w:link w:val="Style_210"/>
    <w:rPr>
      <w:rFonts w:ascii="Times New Roman" w:hAnsi="Times New Roman"/>
      <w:sz w:val="24"/>
    </w:rPr>
  </w:style>
  <w:style w:styleId="Style_149" w:type="paragraph">
    <w:name w:val="heading 1"/>
    <w:basedOn w:val="Style_3"/>
    <w:next w:val="Style_3"/>
    <w:link w:val="Style_149_ch"/>
    <w:uiPriority w:val="9"/>
    <w:qFormat/>
    <w:pPr>
      <w:keepNext w:val="1"/>
      <w:keepLines w:val="1"/>
      <w:widowControl w:val="1"/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149_ch" w:type="character">
    <w:name w:val="heading 1"/>
    <w:basedOn w:val="Style_3_ch"/>
    <w:link w:val="Style_149"/>
    <w:rPr>
      <w:rFonts w:ascii="Cambria" w:hAnsi="Cambria"/>
      <w:b w:val="1"/>
      <w:color w:val="365F91"/>
      <w:sz w:val="28"/>
    </w:rPr>
  </w:style>
  <w:style w:styleId="Style_211" w:type="paragraph">
    <w:name w:val="xl871"/>
    <w:basedOn w:val="Style_3"/>
    <w:link w:val="Style_211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211_ch" w:type="character">
    <w:name w:val="xl871"/>
    <w:basedOn w:val="Style_3_ch"/>
    <w:link w:val="Style_211"/>
    <w:rPr>
      <w:rFonts w:ascii="Times New Roman" w:hAnsi="Times New Roman"/>
      <w:b w:val="1"/>
      <w:sz w:val="24"/>
    </w:rPr>
  </w:style>
  <w:style w:styleId="Style_212" w:type="paragraph">
    <w:name w:val="Contents 5"/>
    <w:link w:val="Style_212_ch"/>
    <w:rPr>
      <w:rFonts w:ascii="Calibri" w:hAnsi="Calibri"/>
      <w:sz w:val="18"/>
    </w:rPr>
  </w:style>
  <w:style w:styleId="Style_212_ch" w:type="character">
    <w:name w:val="Contents 5"/>
    <w:link w:val="Style_212"/>
    <w:rPr>
      <w:rFonts w:ascii="Calibri" w:hAnsi="Calibri"/>
      <w:sz w:val="18"/>
    </w:rPr>
  </w:style>
  <w:style w:styleId="Style_213" w:type="paragraph">
    <w:name w:val="caption"/>
    <w:basedOn w:val="Style_3"/>
    <w:next w:val="Style_3"/>
    <w:link w:val="Style_213_ch"/>
    <w:pPr>
      <w:widowControl w:val="1"/>
      <w:spacing w:line="240" w:lineRule="auto"/>
      <w:ind/>
    </w:pPr>
    <w:rPr>
      <w:rFonts w:ascii="Times New Roman" w:hAnsi="Times New Roman"/>
      <w:b w:val="1"/>
      <w:color w:val="4F81BD"/>
      <w:sz w:val="18"/>
    </w:rPr>
  </w:style>
  <w:style w:styleId="Style_213_ch" w:type="character">
    <w:name w:val="caption"/>
    <w:basedOn w:val="Style_3_ch"/>
    <w:link w:val="Style_213"/>
    <w:rPr>
      <w:rFonts w:ascii="Times New Roman" w:hAnsi="Times New Roman"/>
      <w:b w:val="1"/>
      <w:color w:val="4F81BD"/>
      <w:sz w:val="18"/>
    </w:rPr>
  </w:style>
  <w:style w:styleId="Style_146" w:type="paragraph">
    <w:name w:val="Default1"/>
    <w:link w:val="Style_146_ch"/>
    <w:pPr>
      <w:widowControl w:val="1"/>
      <w:spacing w:after="0" w:before="0" w:line="240" w:lineRule="auto"/>
      <w:ind w:firstLine="0" w:left="0" w:right="0"/>
      <w:jc w:val="left"/>
    </w:pPr>
    <w:rPr>
      <w:rFonts w:ascii="Helios" w:hAnsi="Helios"/>
      <w:color w:val="000000"/>
      <w:spacing w:val="0"/>
      <w:sz w:val="24"/>
    </w:rPr>
  </w:style>
  <w:style w:styleId="Style_146_ch" w:type="character">
    <w:name w:val="Default1"/>
    <w:link w:val="Style_146"/>
    <w:rPr>
      <w:rFonts w:ascii="Helios" w:hAnsi="Helios"/>
      <w:color w:val="000000"/>
      <w:spacing w:val="0"/>
      <w:sz w:val="24"/>
    </w:rPr>
  </w:style>
  <w:style w:styleId="Style_214" w:type="paragraph">
    <w:name w:val="Style91"/>
    <w:basedOn w:val="Style_3"/>
    <w:link w:val="Style_214_ch"/>
    <w:pPr>
      <w:widowControl w:val="0"/>
      <w:spacing w:after="0" w:before="0" w:line="356" w:lineRule="exact"/>
      <w:ind w:firstLine="701"/>
      <w:jc w:val="both"/>
    </w:pPr>
    <w:rPr>
      <w:rFonts w:ascii="Calibri" w:hAnsi="Calibri"/>
      <w:sz w:val="24"/>
    </w:rPr>
  </w:style>
  <w:style w:styleId="Style_214_ch" w:type="character">
    <w:name w:val="Style91"/>
    <w:basedOn w:val="Style_3_ch"/>
    <w:link w:val="Style_214"/>
    <w:rPr>
      <w:rFonts w:ascii="Calibri" w:hAnsi="Calibri"/>
      <w:sz w:val="24"/>
    </w:rPr>
  </w:style>
  <w:style w:styleId="Style_215" w:type="paragraph">
    <w:name w:val="Body Text Indent"/>
    <w:basedOn w:val="Style_3"/>
    <w:link w:val="Style_215_ch"/>
    <w:pPr>
      <w:widowControl w:val="1"/>
      <w:spacing w:after="0" w:before="0" w:line="360" w:lineRule="auto"/>
      <w:ind w:firstLine="567"/>
      <w:jc w:val="both"/>
    </w:pPr>
    <w:rPr>
      <w:rFonts w:ascii="Calibri" w:hAnsi="Calibri"/>
      <w:sz w:val="24"/>
    </w:rPr>
  </w:style>
  <w:style w:styleId="Style_215_ch" w:type="character">
    <w:name w:val="Body Text Indent"/>
    <w:basedOn w:val="Style_3_ch"/>
    <w:link w:val="Style_215"/>
    <w:rPr>
      <w:rFonts w:ascii="Calibri" w:hAnsi="Calibri"/>
      <w:sz w:val="24"/>
    </w:rPr>
  </w:style>
  <w:style w:styleId="Style_216" w:type="paragraph">
    <w:name w:val="Знак Знак2 Знак Знак1"/>
    <w:basedOn w:val="Style_3"/>
    <w:link w:val="Style_216_ch"/>
    <w:pPr>
      <w:widowControl w:val="0"/>
      <w:spacing w:after="160" w:before="0" w:line="240" w:lineRule="exact"/>
      <w:ind/>
      <w:jc w:val="right"/>
    </w:pPr>
    <w:rPr>
      <w:rFonts w:ascii="Times New Roman" w:hAnsi="Times New Roman"/>
      <w:sz w:val="20"/>
    </w:rPr>
  </w:style>
  <w:style w:styleId="Style_216_ch" w:type="character">
    <w:name w:val="Знак Знак2 Знак Знак1"/>
    <w:basedOn w:val="Style_3_ch"/>
    <w:link w:val="Style_216"/>
    <w:rPr>
      <w:rFonts w:ascii="Times New Roman" w:hAnsi="Times New Roman"/>
      <w:sz w:val="20"/>
    </w:rPr>
  </w:style>
  <w:style w:styleId="Style_217" w:type="paragraph">
    <w:name w:val="xl1401"/>
    <w:basedOn w:val="Style_3"/>
    <w:link w:val="Style_217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217_ch" w:type="character">
    <w:name w:val="xl1401"/>
    <w:basedOn w:val="Style_3_ch"/>
    <w:link w:val="Style_217"/>
    <w:rPr>
      <w:rFonts w:ascii="Times New Roman" w:hAnsi="Times New Roman"/>
      <w:b w:val="1"/>
      <w:sz w:val="24"/>
    </w:rPr>
  </w:style>
  <w:style w:styleId="Style_218" w:type="paragraph">
    <w:name w:val="Символ концевой сноски1"/>
    <w:link w:val="Style_2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18_ch" w:type="character">
    <w:name w:val="Символ концевой сноски1"/>
    <w:link w:val="Style_218"/>
    <w:rPr>
      <w:rFonts w:asciiTheme="minorAscii" w:hAnsiTheme="minorHAnsi"/>
      <w:color w:val="000000"/>
      <w:spacing w:val="0"/>
      <w:sz w:val="22"/>
      <w:vertAlign w:val="superscript"/>
    </w:rPr>
  </w:style>
  <w:style w:styleId="Style_219" w:type="paragraph">
    <w:name w:val="Block Text1"/>
    <w:basedOn w:val="Style_3"/>
    <w:link w:val="Style_219_ch"/>
    <w:pPr>
      <w:widowControl w:val="1"/>
      <w:pBdr>
        <w:top w:color="4F81BD" w:space="10" w:sz="2" w:val="single"/>
        <w:left w:color="4F81BD" w:space="10" w:sz="2" w:val="single"/>
        <w:bottom w:color="4F81BD" w:space="10" w:sz="2" w:val="single"/>
        <w:right w:color="4F81BD" w:space="10" w:sz="2" w:val="single"/>
      </w:pBdr>
      <w:spacing w:after="0" w:before="0" w:line="240" w:lineRule="auto"/>
      <w:ind w:left="1152" w:right="1152"/>
      <w:jc w:val="both"/>
    </w:pPr>
    <w:rPr>
      <w:rFonts w:ascii="Calibri" w:hAnsi="Calibri"/>
      <w:i w:val="1"/>
      <w:color w:val="4F81BD"/>
      <w:sz w:val="24"/>
    </w:rPr>
  </w:style>
  <w:style w:styleId="Style_219_ch" w:type="character">
    <w:name w:val="Block Text1"/>
    <w:basedOn w:val="Style_3_ch"/>
    <w:link w:val="Style_219"/>
    <w:rPr>
      <w:rFonts w:ascii="Calibri" w:hAnsi="Calibri"/>
      <w:i w:val="1"/>
      <w:color w:val="4F81BD"/>
      <w:sz w:val="24"/>
    </w:rPr>
  </w:style>
  <w:style w:styleId="Style_220" w:type="paragraph">
    <w:name w:val="Hyperlink"/>
    <w:link w:val="Style_220_ch"/>
    <w:rPr>
      <w:color w:val="0000FF"/>
      <w:u w:val="single"/>
    </w:rPr>
  </w:style>
  <w:style w:styleId="Style_220_ch" w:type="character">
    <w:name w:val="Hyperlink"/>
    <w:link w:val="Style_220"/>
    <w:rPr>
      <w:color w:val="0000FF"/>
      <w:u w:val="single"/>
    </w:rPr>
  </w:style>
  <w:style w:styleId="Style_221" w:type="paragraph">
    <w:name w:val="Footnote"/>
    <w:link w:val="Style_2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1_ch" w:type="character">
    <w:name w:val="Footnote"/>
    <w:link w:val="Style_221"/>
    <w:rPr>
      <w:rFonts w:ascii="XO Thames" w:hAnsi="XO Thames"/>
      <w:sz w:val="22"/>
    </w:rPr>
  </w:style>
  <w:style w:styleId="Style_222" w:type="paragraph">
    <w:name w:val="heading 8"/>
    <w:basedOn w:val="Style_3"/>
    <w:next w:val="Style_3"/>
    <w:link w:val="Style_222_ch"/>
    <w:uiPriority w:val="9"/>
    <w:qFormat/>
    <w:pPr>
      <w:widowControl w:val="1"/>
      <w:spacing w:after="60" w:before="240" w:line="240" w:lineRule="auto"/>
      <w:ind/>
      <w:outlineLvl w:val="7"/>
    </w:pPr>
    <w:rPr>
      <w:rFonts w:ascii="Times New Roman" w:hAnsi="Times New Roman"/>
      <w:i w:val="1"/>
      <w:sz w:val="24"/>
    </w:rPr>
  </w:style>
  <w:style w:styleId="Style_222_ch" w:type="character">
    <w:name w:val="heading 8"/>
    <w:basedOn w:val="Style_3_ch"/>
    <w:link w:val="Style_222"/>
    <w:rPr>
      <w:rFonts w:ascii="Times New Roman" w:hAnsi="Times New Roman"/>
      <w:i w:val="1"/>
      <w:sz w:val="24"/>
    </w:rPr>
  </w:style>
  <w:style w:styleId="Style_223" w:type="paragraph">
    <w:name w:val="Style1821"/>
    <w:basedOn w:val="Style_3"/>
    <w:link w:val="Style_223_ch"/>
    <w:pPr>
      <w:widowControl w:val="0"/>
      <w:spacing w:after="0" w:before="0" w:line="275" w:lineRule="exact"/>
      <w:ind w:firstLine="715"/>
      <w:jc w:val="both"/>
    </w:pPr>
    <w:rPr>
      <w:rFonts w:ascii="Times New Roman" w:hAnsi="Times New Roman"/>
      <w:sz w:val="24"/>
    </w:rPr>
  </w:style>
  <w:style w:styleId="Style_223_ch" w:type="character">
    <w:name w:val="Style1821"/>
    <w:basedOn w:val="Style_3_ch"/>
    <w:link w:val="Style_223"/>
    <w:rPr>
      <w:rFonts w:ascii="Times New Roman" w:hAnsi="Times New Roman"/>
      <w:sz w:val="24"/>
    </w:rPr>
  </w:style>
  <w:style w:styleId="Style_224" w:type="paragraph">
    <w:name w:val="Основной текст41"/>
    <w:basedOn w:val="Style_3"/>
    <w:link w:val="Style_224_ch"/>
    <w:pPr>
      <w:widowControl w:val="0"/>
      <w:spacing w:after="180" w:before="540" w:line="365" w:lineRule="exact"/>
      <w:ind/>
      <w:jc w:val="both"/>
    </w:pPr>
    <w:rPr>
      <w:sz w:val="26"/>
      <w:highlight w:val="white"/>
    </w:rPr>
  </w:style>
  <w:style w:styleId="Style_224_ch" w:type="character">
    <w:name w:val="Основной текст41"/>
    <w:basedOn w:val="Style_3_ch"/>
    <w:link w:val="Style_224"/>
    <w:rPr>
      <w:sz w:val="26"/>
      <w:highlight w:val="white"/>
    </w:rPr>
  </w:style>
  <w:style w:styleId="Style_225" w:type="paragraph">
    <w:name w:val="xl771"/>
    <w:basedOn w:val="Style_3"/>
    <w:link w:val="Style_225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25_ch" w:type="character">
    <w:name w:val="xl771"/>
    <w:basedOn w:val="Style_3_ch"/>
    <w:link w:val="Style_225"/>
    <w:rPr>
      <w:rFonts w:ascii="Times New Roman" w:hAnsi="Times New Roman"/>
      <w:sz w:val="24"/>
    </w:rPr>
  </w:style>
  <w:style w:styleId="Style_226" w:type="paragraph">
    <w:name w:val="xl1421"/>
    <w:basedOn w:val="Style_3"/>
    <w:link w:val="Style_22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26_ch" w:type="character">
    <w:name w:val="xl1421"/>
    <w:basedOn w:val="Style_3_ch"/>
    <w:link w:val="Style_226"/>
    <w:rPr>
      <w:rFonts w:ascii="Times New Roman" w:hAnsi="Times New Roman"/>
      <w:sz w:val="24"/>
    </w:rPr>
  </w:style>
  <w:style w:styleId="Style_227" w:type="paragraph">
    <w:name w:val="Title1"/>
    <w:link w:val="Style_227_ch"/>
    <w:rPr>
      <w:rFonts w:ascii="Arial" w:hAnsi="Arial"/>
      <w:b w:val="1"/>
      <w:sz w:val="28"/>
    </w:rPr>
  </w:style>
  <w:style w:styleId="Style_227_ch" w:type="character">
    <w:name w:val="Title1"/>
    <w:link w:val="Style_227"/>
    <w:rPr>
      <w:rFonts w:ascii="Arial" w:hAnsi="Arial"/>
      <w:b w:val="1"/>
      <w:sz w:val="28"/>
    </w:rPr>
  </w:style>
  <w:style w:styleId="Style_228" w:type="paragraph">
    <w:name w:val="toc 1"/>
    <w:basedOn w:val="Style_3"/>
    <w:next w:val="Style_3"/>
    <w:link w:val="Style_228_ch"/>
    <w:uiPriority w:val="39"/>
    <w:pPr>
      <w:widowControl w:val="1"/>
      <w:tabs>
        <w:tab w:leader="none" w:pos="708" w:val="clear"/>
        <w:tab w:leader="dot" w:pos="9345" w:val="right"/>
      </w:tabs>
      <w:spacing w:after="120" w:before="120"/>
      <w:ind w:left="180"/>
    </w:pPr>
    <w:rPr>
      <w:rFonts w:ascii="Calibri" w:hAnsi="Calibri"/>
      <w:b w:val="1"/>
      <w:caps w:val="1"/>
      <w:sz w:val="20"/>
    </w:rPr>
  </w:style>
  <w:style w:styleId="Style_228_ch" w:type="character">
    <w:name w:val="toc 1"/>
    <w:basedOn w:val="Style_3_ch"/>
    <w:link w:val="Style_228"/>
    <w:rPr>
      <w:rFonts w:ascii="Calibri" w:hAnsi="Calibri"/>
      <w:b w:val="1"/>
      <w:caps w:val="1"/>
      <w:sz w:val="20"/>
    </w:rPr>
  </w:style>
  <w:style w:styleId="Style_229" w:type="paragraph">
    <w:name w:val="Заголовок 7 Знак1"/>
    <w:basedOn w:val="Style_42"/>
    <w:link w:val="Style_229_ch"/>
    <w:rPr>
      <w:rFonts w:ascii="Cambria" w:hAnsi="Cambria"/>
      <w:i w:val="1"/>
      <w:color w:val="243F60"/>
      <w:sz w:val="24"/>
    </w:rPr>
  </w:style>
  <w:style w:styleId="Style_229_ch" w:type="character">
    <w:name w:val="Заголовок 7 Знак1"/>
    <w:basedOn w:val="Style_42_ch"/>
    <w:link w:val="Style_229"/>
    <w:rPr>
      <w:rFonts w:ascii="Cambria" w:hAnsi="Cambria"/>
      <w:i w:val="1"/>
      <w:color w:val="243F60"/>
      <w:sz w:val="24"/>
    </w:rPr>
  </w:style>
  <w:style w:styleId="Style_230" w:type="paragraph">
    <w:name w:val="xl1271"/>
    <w:basedOn w:val="Style_3"/>
    <w:link w:val="Style_23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30_ch" w:type="character">
    <w:name w:val="xl1271"/>
    <w:basedOn w:val="Style_3_ch"/>
    <w:link w:val="Style_230"/>
    <w:rPr>
      <w:rFonts w:ascii="Times New Roman" w:hAnsi="Times New Roman"/>
      <w:sz w:val="24"/>
    </w:rPr>
  </w:style>
  <w:style w:styleId="Style_231" w:type="paragraph">
    <w:name w:val="Заголовок 4 Знак1"/>
    <w:basedOn w:val="Style_42"/>
    <w:link w:val="Style_231_ch"/>
    <w:rPr>
      <w:rFonts w:ascii="Times New Roman" w:hAnsi="Times New Roman"/>
      <w:b w:val="1"/>
      <w:color w:val="000000"/>
      <w:sz w:val="24"/>
    </w:rPr>
  </w:style>
  <w:style w:styleId="Style_231_ch" w:type="character">
    <w:name w:val="Заголовок 4 Знак1"/>
    <w:basedOn w:val="Style_42_ch"/>
    <w:link w:val="Style_231"/>
    <w:rPr>
      <w:rFonts w:ascii="Times New Roman" w:hAnsi="Times New Roman"/>
      <w:b w:val="1"/>
      <w:color w:val="000000"/>
      <w:sz w:val="24"/>
    </w:rPr>
  </w:style>
  <w:style w:styleId="Style_232" w:type="paragraph">
    <w:name w:val="Footnote Text Char1"/>
    <w:link w:val="Style_23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232_ch" w:type="character">
    <w:name w:val="Footnote Text Char1"/>
    <w:link w:val="Style_232"/>
    <w:rPr>
      <w:rFonts w:asciiTheme="minorAscii" w:hAnsiTheme="minorHAnsi"/>
      <w:color w:val="000000"/>
      <w:spacing w:val="0"/>
      <w:sz w:val="20"/>
    </w:rPr>
  </w:style>
  <w:style w:styleId="Style_233" w:type="paragraph">
    <w:name w:val="ConsPlusCell1"/>
    <w:link w:val="Style_23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0"/>
    </w:rPr>
  </w:style>
  <w:style w:styleId="Style_233_ch" w:type="character">
    <w:name w:val="ConsPlusCell1"/>
    <w:link w:val="Style_233"/>
    <w:rPr>
      <w:rFonts w:ascii="Arial" w:hAnsi="Arial"/>
      <w:color w:val="000000"/>
      <w:spacing w:val="0"/>
      <w:sz w:val="20"/>
    </w:rPr>
  </w:style>
  <w:style w:styleId="Style_234" w:type="paragraph">
    <w:name w:val="Strong"/>
    <w:link w:val="Style_234_ch"/>
    <w:rPr>
      <w:b w:val="1"/>
    </w:rPr>
  </w:style>
  <w:style w:styleId="Style_234_ch" w:type="character">
    <w:name w:val="Strong"/>
    <w:link w:val="Style_234"/>
    <w:rPr>
      <w:b w:val="1"/>
    </w:rPr>
  </w:style>
  <w:style w:styleId="Style_235" w:type="paragraph">
    <w:name w:val="Заголовок Знак1"/>
    <w:basedOn w:val="Style_42"/>
    <w:link w:val="Style_235_ch"/>
    <w:rPr>
      <w:rFonts w:ascii="Arial" w:hAnsi="Arial"/>
      <w:b w:val="1"/>
      <w:sz w:val="28"/>
    </w:rPr>
  </w:style>
  <w:style w:styleId="Style_235_ch" w:type="character">
    <w:name w:val="Заголовок Знак1"/>
    <w:basedOn w:val="Style_42_ch"/>
    <w:link w:val="Style_235"/>
    <w:rPr>
      <w:rFonts w:ascii="Arial" w:hAnsi="Arial"/>
      <w:b w:val="1"/>
      <w:sz w:val="28"/>
    </w:rPr>
  </w:style>
  <w:style w:styleId="Style_236" w:type="paragraph">
    <w:name w:val="Знак Знак1 Знак Знак Знак Знак1"/>
    <w:basedOn w:val="Style_3"/>
    <w:link w:val="Style_236_ch"/>
    <w:pPr>
      <w:widowControl w:val="0"/>
      <w:spacing w:after="160" w:before="0" w:line="240" w:lineRule="exact"/>
      <w:ind/>
      <w:jc w:val="right"/>
    </w:pPr>
    <w:rPr>
      <w:rFonts w:ascii="Times New Roman" w:hAnsi="Times New Roman"/>
      <w:sz w:val="20"/>
    </w:rPr>
  </w:style>
  <w:style w:styleId="Style_236_ch" w:type="character">
    <w:name w:val="Знак Знак1 Знак Знак Знак Знак1"/>
    <w:basedOn w:val="Style_3_ch"/>
    <w:link w:val="Style_236"/>
    <w:rPr>
      <w:rFonts w:ascii="Times New Roman" w:hAnsi="Times New Roman"/>
      <w:sz w:val="20"/>
    </w:rPr>
  </w:style>
  <w:style w:styleId="Style_237" w:type="paragraph">
    <w:name w:val="xl821"/>
    <w:basedOn w:val="Style_3"/>
    <w:link w:val="Style_237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237_ch" w:type="character">
    <w:name w:val="xl821"/>
    <w:basedOn w:val="Style_3_ch"/>
    <w:link w:val="Style_237"/>
    <w:rPr>
      <w:rFonts w:ascii="Times New Roman" w:hAnsi="Times New Roman"/>
      <w:b w:val="1"/>
      <w:sz w:val="24"/>
    </w:rPr>
  </w:style>
  <w:style w:styleId="Style_238" w:type="paragraph">
    <w:name w:val="Header and Footer"/>
    <w:link w:val="Style_238_ch"/>
    <w:rPr>
      <w:rFonts w:ascii="XO Thames" w:hAnsi="XO Thames"/>
      <w:sz w:val="28"/>
    </w:rPr>
  </w:style>
  <w:style w:styleId="Style_238_ch" w:type="character">
    <w:name w:val="Header and Footer"/>
    <w:link w:val="Style_238"/>
    <w:rPr>
      <w:rFonts w:ascii="XO Thames" w:hAnsi="XO Thames"/>
      <w:sz w:val="28"/>
    </w:rPr>
  </w:style>
  <w:style w:styleId="Style_239" w:type="paragraph">
    <w:name w:val="xl1151"/>
    <w:basedOn w:val="Style_3"/>
    <w:link w:val="Style_23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239_ch" w:type="character">
    <w:name w:val="xl1151"/>
    <w:basedOn w:val="Style_3_ch"/>
    <w:link w:val="Style_239"/>
    <w:rPr>
      <w:rFonts w:ascii="Times New Roman" w:hAnsi="Times New Roman"/>
      <w:b w:val="1"/>
      <w:sz w:val="24"/>
    </w:rPr>
  </w:style>
  <w:style w:styleId="Style_240" w:type="paragraph">
    <w:name w:val="Новый текст1"/>
    <w:basedOn w:val="Style_3"/>
    <w:link w:val="Style_240_ch"/>
    <w:pPr>
      <w:widowControl w:val="1"/>
      <w:spacing w:after="0" w:before="0" w:line="240" w:lineRule="auto"/>
      <w:ind w:firstLine="709"/>
      <w:jc w:val="both"/>
    </w:pPr>
    <w:rPr>
      <w:rFonts w:ascii="Times New Roman" w:hAnsi="Times New Roman"/>
      <w:sz w:val="24"/>
    </w:rPr>
  </w:style>
  <w:style w:styleId="Style_240_ch" w:type="character">
    <w:name w:val="Новый текст1"/>
    <w:basedOn w:val="Style_3_ch"/>
    <w:link w:val="Style_240"/>
    <w:rPr>
      <w:rFonts w:ascii="Times New Roman" w:hAnsi="Times New Roman"/>
      <w:sz w:val="24"/>
    </w:rPr>
  </w:style>
  <w:style w:styleId="Style_241" w:type="paragraph">
    <w:name w:val="ГД_табл5_РИСУНОК НАЗВАНИЕ1"/>
    <w:basedOn w:val="Style_3"/>
    <w:link w:val="Style_241_ch"/>
    <w:pPr>
      <w:widowControl w:val="1"/>
      <w:spacing w:after="0" w:before="0" w:line="240" w:lineRule="auto"/>
      <w:ind/>
      <w:jc w:val="center"/>
    </w:pPr>
    <w:rPr>
      <w:rFonts w:ascii="Times New Roman" w:hAnsi="Times New Roman"/>
    </w:rPr>
  </w:style>
  <w:style w:styleId="Style_241_ch" w:type="character">
    <w:name w:val="ГД_табл5_РИСУНОК НАЗВАНИЕ1"/>
    <w:basedOn w:val="Style_3_ch"/>
    <w:link w:val="Style_241"/>
    <w:rPr>
      <w:rFonts w:ascii="Times New Roman" w:hAnsi="Times New Roman"/>
    </w:rPr>
  </w:style>
  <w:style w:styleId="Style_242" w:type="paragraph">
    <w:name w:val="ufk21"/>
    <w:basedOn w:val="Style_3"/>
    <w:link w:val="Style_242_ch"/>
    <w:pPr>
      <w:widowControl w:val="1"/>
      <w:tabs>
        <w:tab w:leader="none" w:pos="540" w:val="left"/>
        <w:tab w:leader="none" w:pos="708" w:val="clear"/>
      </w:tabs>
      <w:spacing w:after="0" w:before="0" w:line="240" w:lineRule="auto"/>
      <w:ind w:hanging="360" w:left="540"/>
      <w:jc w:val="both"/>
    </w:pPr>
    <w:rPr>
      <w:rFonts w:ascii="Times New Roman" w:hAnsi="Times New Roman"/>
      <w:sz w:val="24"/>
    </w:rPr>
  </w:style>
  <w:style w:styleId="Style_242_ch" w:type="character">
    <w:name w:val="ufk21"/>
    <w:basedOn w:val="Style_3_ch"/>
    <w:link w:val="Style_242"/>
    <w:rPr>
      <w:rFonts w:ascii="Times New Roman" w:hAnsi="Times New Roman"/>
      <w:sz w:val="24"/>
    </w:rPr>
  </w:style>
  <w:style w:styleId="Style_243" w:type="paragraph">
    <w:name w:val="xl861"/>
    <w:basedOn w:val="Style_3"/>
    <w:link w:val="Style_24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43_ch" w:type="character">
    <w:name w:val="xl861"/>
    <w:basedOn w:val="Style_3_ch"/>
    <w:link w:val="Style_243"/>
    <w:rPr>
      <w:rFonts w:ascii="Times New Roman" w:hAnsi="Times New Roman"/>
      <w:sz w:val="24"/>
    </w:rPr>
  </w:style>
  <w:style w:styleId="Style_244" w:type="paragraph">
    <w:name w:val="Нижний колонтитул Знак1"/>
    <w:basedOn w:val="Style_42"/>
    <w:link w:val="Style_244_ch"/>
  </w:style>
  <w:style w:styleId="Style_244_ch" w:type="character">
    <w:name w:val="Нижний колонтитул Знак1"/>
    <w:basedOn w:val="Style_42_ch"/>
    <w:link w:val="Style_244"/>
  </w:style>
  <w:style w:styleId="Style_245" w:type="paragraph">
    <w:name w:val="List Paragraph21"/>
    <w:basedOn w:val="Style_3"/>
    <w:link w:val="Style_245_ch"/>
    <w:pPr>
      <w:widowControl w:val="1"/>
      <w:ind w:left="720"/>
    </w:pPr>
    <w:rPr>
      <w:rFonts w:ascii="Calibri" w:hAnsi="Calibri"/>
    </w:rPr>
  </w:style>
  <w:style w:styleId="Style_245_ch" w:type="character">
    <w:name w:val="List Paragraph21"/>
    <w:basedOn w:val="Style_3_ch"/>
    <w:link w:val="Style_245"/>
    <w:rPr>
      <w:rFonts w:ascii="Calibri" w:hAnsi="Calibri"/>
    </w:rPr>
  </w:style>
  <w:style w:styleId="Style_246" w:type="paragraph">
    <w:name w:val="HTML Preformatted1"/>
    <w:basedOn w:val="Style_3"/>
    <w:link w:val="Style_246_ch"/>
    <w:pPr>
      <w:widowControl w:val="1"/>
      <w:tabs>
        <w:tab w:leader="none" w:pos="708" w:val="clear"/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before="0" w:line="240" w:lineRule="auto"/>
      <w:ind/>
    </w:pPr>
    <w:rPr>
      <w:rFonts w:ascii="Courier New" w:hAnsi="Courier New"/>
      <w:sz w:val="20"/>
    </w:rPr>
  </w:style>
  <w:style w:styleId="Style_246_ch" w:type="character">
    <w:name w:val="HTML Preformatted1"/>
    <w:basedOn w:val="Style_3_ch"/>
    <w:link w:val="Style_246"/>
    <w:rPr>
      <w:rFonts w:ascii="Courier New" w:hAnsi="Courier New"/>
      <w:sz w:val="20"/>
    </w:rPr>
  </w:style>
  <w:style w:styleId="Style_247" w:type="paragraph">
    <w:name w:val="xl1241"/>
    <w:basedOn w:val="Style_3"/>
    <w:link w:val="Style_247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47_ch" w:type="character">
    <w:name w:val="xl1241"/>
    <w:basedOn w:val="Style_3_ch"/>
    <w:link w:val="Style_247"/>
    <w:rPr>
      <w:rFonts w:ascii="Times New Roman" w:hAnsi="Times New Roman"/>
      <w:sz w:val="24"/>
    </w:rPr>
  </w:style>
  <w:style w:styleId="Style_248" w:type="paragraph">
    <w:name w:val="Текст концевой сноски Знак1"/>
    <w:basedOn w:val="Style_42"/>
    <w:link w:val="Style_248_ch"/>
    <w:rPr>
      <w:rFonts w:ascii="Calibri" w:hAnsi="Calibri"/>
      <w:sz w:val="20"/>
    </w:rPr>
  </w:style>
  <w:style w:styleId="Style_248_ch" w:type="character">
    <w:name w:val="Текст концевой сноски Знак1"/>
    <w:basedOn w:val="Style_42_ch"/>
    <w:link w:val="Style_248"/>
    <w:rPr>
      <w:rFonts w:ascii="Calibri" w:hAnsi="Calibri"/>
      <w:sz w:val="20"/>
    </w:rPr>
  </w:style>
  <w:style w:styleId="Style_249" w:type="paragraph">
    <w:name w:val="tekstob1"/>
    <w:basedOn w:val="Style_3"/>
    <w:link w:val="Style_249_ch"/>
    <w:pPr>
      <w:widowControl w:val="1"/>
      <w:spacing w:after="280" w:before="280" w:line="240" w:lineRule="auto"/>
      <w:ind/>
    </w:pPr>
    <w:rPr>
      <w:rFonts w:ascii="Calibri" w:hAnsi="Calibri"/>
      <w:sz w:val="24"/>
    </w:rPr>
  </w:style>
  <w:style w:styleId="Style_249_ch" w:type="character">
    <w:name w:val="tekstob1"/>
    <w:basedOn w:val="Style_3_ch"/>
    <w:link w:val="Style_249"/>
    <w:rPr>
      <w:rFonts w:ascii="Calibri" w:hAnsi="Calibri"/>
      <w:sz w:val="24"/>
    </w:rPr>
  </w:style>
  <w:style w:styleId="Style_250" w:type="paragraph">
    <w:name w:val="Body text (7)1"/>
    <w:basedOn w:val="Style_3"/>
    <w:link w:val="Style_250_ch"/>
    <w:pPr>
      <w:widowControl w:val="1"/>
      <w:spacing w:after="0" w:before="0" w:line="0" w:lineRule="atLeast"/>
      <w:ind/>
    </w:pPr>
  </w:style>
  <w:style w:styleId="Style_250_ch" w:type="character">
    <w:name w:val="Body text (7)1"/>
    <w:basedOn w:val="Style_3_ch"/>
    <w:link w:val="Style_250"/>
  </w:style>
  <w:style w:styleId="Style_251" w:type="paragraph">
    <w:name w:val="xl1251"/>
    <w:basedOn w:val="Style_3"/>
    <w:link w:val="Style_251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51_ch" w:type="character">
    <w:name w:val="xl1251"/>
    <w:basedOn w:val="Style_3_ch"/>
    <w:link w:val="Style_251"/>
    <w:rPr>
      <w:rFonts w:ascii="Times New Roman" w:hAnsi="Times New Roman"/>
      <w:sz w:val="24"/>
    </w:rPr>
  </w:style>
  <w:style w:styleId="Style_35" w:type="paragraph">
    <w:name w:val="Основной текст Знак1"/>
    <w:basedOn w:val="Style_42"/>
    <w:link w:val="Style_35_ch"/>
    <w:rPr>
      <w:rFonts w:ascii="Calibri" w:hAnsi="Calibri"/>
      <w:sz w:val="20"/>
    </w:rPr>
  </w:style>
  <w:style w:styleId="Style_35_ch" w:type="character">
    <w:name w:val="Основной текст Знак1"/>
    <w:basedOn w:val="Style_42_ch"/>
    <w:link w:val="Style_35"/>
    <w:rPr>
      <w:rFonts w:ascii="Calibri" w:hAnsi="Calibri"/>
      <w:sz w:val="20"/>
    </w:rPr>
  </w:style>
  <w:style w:styleId="Style_252" w:type="paragraph">
    <w:name w:val="Font Style261"/>
    <w:link w:val="Style_25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252_ch" w:type="character">
    <w:name w:val="Font Style261"/>
    <w:link w:val="Style_252"/>
    <w:rPr>
      <w:rFonts w:ascii="Times New Roman" w:hAnsi="Times New Roman"/>
      <w:i w:val="1"/>
      <w:color w:val="000000"/>
      <w:spacing w:val="0"/>
      <w:sz w:val="20"/>
    </w:rPr>
  </w:style>
  <w:style w:styleId="Style_253" w:type="paragraph">
    <w:name w:val="Style31"/>
    <w:basedOn w:val="Style_3"/>
    <w:link w:val="Style_253_ch"/>
    <w:pPr>
      <w:widowControl w:val="0"/>
      <w:spacing w:after="0" w:before="0" w:line="264" w:lineRule="exact"/>
      <w:ind w:firstLine="283"/>
      <w:jc w:val="both"/>
    </w:pPr>
    <w:rPr>
      <w:rFonts w:ascii="Times New Roman" w:hAnsi="Times New Roman"/>
      <w:sz w:val="24"/>
    </w:rPr>
  </w:style>
  <w:style w:styleId="Style_253_ch" w:type="character">
    <w:name w:val="Style31"/>
    <w:basedOn w:val="Style_3_ch"/>
    <w:link w:val="Style_253"/>
    <w:rPr>
      <w:rFonts w:ascii="Times New Roman" w:hAnsi="Times New Roman"/>
      <w:sz w:val="24"/>
    </w:rPr>
  </w:style>
  <w:style w:styleId="Style_254" w:type="paragraph">
    <w:name w:val="Style101"/>
    <w:basedOn w:val="Style_3"/>
    <w:link w:val="Style_254_ch"/>
    <w:pPr>
      <w:widowControl w:val="0"/>
      <w:spacing w:after="0" w:before="0" w:line="269" w:lineRule="exact"/>
      <w:ind w:hanging="254"/>
    </w:pPr>
    <w:rPr>
      <w:rFonts w:ascii="Times New Roman" w:hAnsi="Times New Roman"/>
      <w:sz w:val="24"/>
    </w:rPr>
  </w:style>
  <w:style w:styleId="Style_254_ch" w:type="character">
    <w:name w:val="Style101"/>
    <w:basedOn w:val="Style_3_ch"/>
    <w:link w:val="Style_254"/>
    <w:rPr>
      <w:rFonts w:ascii="Times New Roman" w:hAnsi="Times New Roman"/>
      <w:sz w:val="24"/>
    </w:rPr>
  </w:style>
  <w:style w:styleId="Style_255" w:type="paragraph">
    <w:name w:val="Содержимое таблицы1"/>
    <w:basedOn w:val="Style_3"/>
    <w:link w:val="Style_255_ch"/>
    <w:pPr>
      <w:widowControl w:val="1"/>
      <w:spacing w:after="0" w:before="0" w:line="240" w:lineRule="auto"/>
      <w:ind/>
    </w:pPr>
    <w:rPr>
      <w:rFonts w:ascii="Times New Roman" w:hAnsi="Times New Roman"/>
      <w:sz w:val="24"/>
    </w:rPr>
  </w:style>
  <w:style w:styleId="Style_255_ch" w:type="character">
    <w:name w:val="Содержимое таблицы1"/>
    <w:basedOn w:val="Style_3_ch"/>
    <w:link w:val="Style_255"/>
    <w:rPr>
      <w:rFonts w:ascii="Times New Roman" w:hAnsi="Times New Roman"/>
      <w:sz w:val="24"/>
    </w:rPr>
  </w:style>
  <w:style w:styleId="Style_256" w:type="paragraph">
    <w:name w:val="Без интервала111"/>
    <w:link w:val="Style_25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6_ch" w:type="character">
    <w:name w:val="Без интервала111"/>
    <w:link w:val="Style_256"/>
    <w:rPr>
      <w:rFonts w:asciiTheme="minorAscii" w:hAnsiTheme="minorHAnsi"/>
      <w:color w:val="000000"/>
      <w:spacing w:val="0"/>
      <w:sz w:val="22"/>
    </w:rPr>
  </w:style>
  <w:style w:styleId="Style_257" w:type="paragraph">
    <w:name w:val="toc 9"/>
    <w:basedOn w:val="Style_3"/>
    <w:next w:val="Style_3"/>
    <w:link w:val="Style_257_ch"/>
    <w:uiPriority w:val="39"/>
    <w:pPr>
      <w:widowControl w:val="1"/>
      <w:spacing w:after="0" w:before="0"/>
      <w:ind w:left="1760"/>
    </w:pPr>
    <w:rPr>
      <w:rFonts w:ascii="Calibri" w:hAnsi="Calibri"/>
      <w:sz w:val="18"/>
    </w:rPr>
  </w:style>
  <w:style w:styleId="Style_257_ch" w:type="character">
    <w:name w:val="toc 9"/>
    <w:basedOn w:val="Style_3_ch"/>
    <w:link w:val="Style_257"/>
    <w:rPr>
      <w:rFonts w:ascii="Calibri" w:hAnsi="Calibri"/>
      <w:sz w:val="18"/>
    </w:rPr>
  </w:style>
  <w:style w:styleId="Style_258" w:type="paragraph">
    <w:name w:val="Endnote Symbol"/>
    <w:link w:val="Style_25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58_ch" w:type="character">
    <w:name w:val="Endnote Symbol"/>
    <w:link w:val="Style_258"/>
    <w:rPr>
      <w:rFonts w:asciiTheme="minorAscii" w:hAnsiTheme="minorHAnsi"/>
      <w:color w:val="000000"/>
      <w:spacing w:val="0"/>
      <w:sz w:val="22"/>
      <w:vertAlign w:val="superscript"/>
    </w:rPr>
  </w:style>
  <w:style w:styleId="Style_259" w:type="paragraph">
    <w:name w:val="consplustitle11"/>
    <w:basedOn w:val="Style_3"/>
    <w:link w:val="Style_259_ch"/>
    <w:pPr>
      <w:widowControl w:val="1"/>
      <w:spacing w:after="0" w:before="0" w:line="240" w:lineRule="auto"/>
      <w:ind/>
    </w:pPr>
    <w:rPr>
      <w:rFonts w:ascii="Times New Roman" w:hAnsi="Times New Roman"/>
      <w:b w:val="1"/>
      <w:sz w:val="24"/>
    </w:rPr>
  </w:style>
  <w:style w:styleId="Style_259_ch" w:type="character">
    <w:name w:val="consplustitle11"/>
    <w:basedOn w:val="Style_3_ch"/>
    <w:link w:val="Style_259"/>
    <w:rPr>
      <w:rFonts w:ascii="Times New Roman" w:hAnsi="Times New Roman"/>
      <w:b w:val="1"/>
      <w:sz w:val="24"/>
    </w:rPr>
  </w:style>
  <w:style w:styleId="Style_260" w:type="paragraph">
    <w:name w:val="Footer1"/>
    <w:link w:val="Style_260_ch"/>
  </w:style>
  <w:style w:styleId="Style_260_ch" w:type="character">
    <w:name w:val="Footer1"/>
    <w:link w:val="Style_260"/>
  </w:style>
  <w:style w:styleId="Style_261" w:type="paragraph">
    <w:name w:val="xl881"/>
    <w:basedOn w:val="Style_3"/>
    <w:link w:val="Style_26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261_ch" w:type="character">
    <w:name w:val="xl881"/>
    <w:basedOn w:val="Style_3_ch"/>
    <w:link w:val="Style_261"/>
    <w:rPr>
      <w:rFonts w:ascii="Times New Roman" w:hAnsi="Times New Roman"/>
      <w:b w:val="1"/>
      <w:sz w:val="24"/>
    </w:rPr>
  </w:style>
  <w:style w:styleId="Style_262" w:type="paragraph">
    <w:name w:val="xl961"/>
    <w:basedOn w:val="Style_3"/>
    <w:link w:val="Style_262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262_ch" w:type="character">
    <w:name w:val="xl961"/>
    <w:basedOn w:val="Style_3_ch"/>
    <w:link w:val="Style_262"/>
    <w:rPr>
      <w:rFonts w:ascii="Times New Roman" w:hAnsi="Times New Roman"/>
      <w:b w:val="1"/>
      <w:sz w:val="24"/>
    </w:rPr>
  </w:style>
  <w:style w:styleId="Style_263" w:type="paragraph">
    <w:name w:val="Intense Reference1"/>
    <w:link w:val="Style_26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smallCaps w:val="1"/>
      <w:color w:val="C0504D"/>
      <w:spacing w:val="5"/>
      <w:sz w:val="22"/>
      <w:u w:val="single"/>
    </w:rPr>
  </w:style>
  <w:style w:styleId="Style_263_ch" w:type="character">
    <w:name w:val="Intense Reference1"/>
    <w:link w:val="Style_263"/>
    <w:rPr>
      <w:rFonts w:ascii="Calibri" w:hAnsi="Calibri"/>
      <w:b w:val="1"/>
      <w:smallCaps w:val="1"/>
      <w:color w:val="C0504D"/>
      <w:spacing w:val="5"/>
      <w:sz w:val="22"/>
      <w:u w:val="single"/>
    </w:rPr>
  </w:style>
  <w:style w:styleId="Style_264" w:type="paragraph">
    <w:name w:val="xl1501"/>
    <w:basedOn w:val="Style_3"/>
    <w:link w:val="Style_264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4_ch" w:type="character">
    <w:name w:val="xl1501"/>
    <w:basedOn w:val="Style_3_ch"/>
    <w:link w:val="Style_264"/>
    <w:rPr>
      <w:rFonts w:ascii="Times New Roman" w:hAnsi="Times New Roman"/>
      <w:sz w:val="24"/>
    </w:rPr>
  </w:style>
  <w:style w:styleId="Style_265" w:type="paragraph">
    <w:name w:val="xl1361"/>
    <w:basedOn w:val="Style_3"/>
    <w:link w:val="Style_265_ch"/>
    <w:pPr>
      <w:widowControl w:val="1"/>
      <w:pBdr>
        <w:top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65_ch" w:type="character">
    <w:name w:val="xl1361"/>
    <w:basedOn w:val="Style_3_ch"/>
    <w:link w:val="Style_265"/>
    <w:rPr>
      <w:rFonts w:ascii="Times New Roman" w:hAnsi="Times New Roman"/>
      <w:sz w:val="24"/>
    </w:rPr>
  </w:style>
  <w:style w:styleId="Style_266" w:type="paragraph">
    <w:name w:val="Текст примечания Знак3"/>
    <w:basedOn w:val="Style_42"/>
    <w:link w:val="Style_266_ch"/>
    <w:rPr>
      <w:sz w:val="20"/>
    </w:rPr>
  </w:style>
  <w:style w:styleId="Style_266_ch" w:type="character">
    <w:name w:val="Текст примечания Знак3"/>
    <w:basedOn w:val="Style_42_ch"/>
    <w:link w:val="Style_266"/>
    <w:rPr>
      <w:sz w:val="20"/>
    </w:rPr>
  </w:style>
  <w:style w:styleId="Style_267" w:type="paragraph">
    <w:name w:val="font51"/>
    <w:basedOn w:val="Style_3"/>
    <w:link w:val="Style_26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7_ch" w:type="character">
    <w:name w:val="font51"/>
    <w:basedOn w:val="Style_3_ch"/>
    <w:link w:val="Style_267"/>
    <w:rPr>
      <w:rFonts w:ascii="Times New Roman" w:hAnsi="Times New Roman"/>
      <w:sz w:val="24"/>
    </w:rPr>
  </w:style>
  <w:style w:styleId="Style_268" w:type="paragraph">
    <w:name w:val="xl1101"/>
    <w:basedOn w:val="Style_3"/>
    <w:link w:val="Style_268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268_ch" w:type="character">
    <w:name w:val="xl1101"/>
    <w:basedOn w:val="Style_3_ch"/>
    <w:link w:val="Style_268"/>
    <w:rPr>
      <w:rFonts w:ascii="Times New Roman" w:hAnsi="Times New Roman"/>
      <w:b w:val="1"/>
      <w:sz w:val="24"/>
    </w:rPr>
  </w:style>
  <w:style w:styleId="Style_269" w:type="paragraph">
    <w:name w:val="ГД Наименование подраздела1"/>
    <w:basedOn w:val="Style_146"/>
    <w:next w:val="Style_146"/>
    <w:link w:val="Style_269_ch"/>
    <w:rPr>
      <w:rFonts w:ascii="Times New Roman" w:hAnsi="Times New Roman"/>
      <w:color w:val="000000"/>
    </w:rPr>
  </w:style>
  <w:style w:styleId="Style_269_ch" w:type="character">
    <w:name w:val="ГД Наименование подраздела1"/>
    <w:basedOn w:val="Style_146_ch"/>
    <w:link w:val="Style_269"/>
    <w:rPr>
      <w:rFonts w:ascii="Times New Roman" w:hAnsi="Times New Roman"/>
      <w:color w:val="000000"/>
    </w:rPr>
  </w:style>
  <w:style w:styleId="Style_270" w:type="paragraph">
    <w:name w:val="index heading"/>
    <w:basedOn w:val="Style_271"/>
    <w:link w:val="Style_270_ch"/>
  </w:style>
  <w:style w:styleId="Style_270_ch" w:type="character">
    <w:name w:val="index heading"/>
    <w:basedOn w:val="Style_271_ch"/>
    <w:link w:val="Style_270"/>
  </w:style>
  <w:style w:styleId="Style_272" w:type="paragraph">
    <w:name w:val="xl981"/>
    <w:basedOn w:val="Style_3"/>
    <w:link w:val="Style_272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72_ch" w:type="character">
    <w:name w:val="xl981"/>
    <w:basedOn w:val="Style_3_ch"/>
    <w:link w:val="Style_272"/>
    <w:rPr>
      <w:rFonts w:ascii="Times New Roman" w:hAnsi="Times New Roman"/>
      <w:sz w:val="24"/>
    </w:rPr>
  </w:style>
  <w:style w:styleId="Style_273" w:type="paragraph">
    <w:name w:val="Заголовок 6 Знак1"/>
    <w:basedOn w:val="Style_42"/>
    <w:link w:val="Style_273_ch"/>
    <w:rPr>
      <w:rFonts w:ascii="Cambria" w:hAnsi="Cambria"/>
      <w:i w:val="1"/>
      <w:color w:val="243F60"/>
      <w:sz w:val="24"/>
    </w:rPr>
  </w:style>
  <w:style w:styleId="Style_273_ch" w:type="character">
    <w:name w:val="Заголовок 6 Знак1"/>
    <w:basedOn w:val="Style_42_ch"/>
    <w:link w:val="Style_273"/>
    <w:rPr>
      <w:rFonts w:ascii="Cambria" w:hAnsi="Cambria"/>
      <w:i w:val="1"/>
      <w:color w:val="243F60"/>
      <w:sz w:val="24"/>
    </w:rPr>
  </w:style>
  <w:style w:styleId="Style_274" w:type="paragraph">
    <w:name w:val="text11"/>
    <w:basedOn w:val="Style_3"/>
    <w:link w:val="Style_274_ch"/>
    <w:pPr>
      <w:widowControl w:val="1"/>
      <w:spacing w:after="0" w:before="0" w:line="240" w:lineRule="auto"/>
      <w:ind w:firstLine="312"/>
    </w:pPr>
    <w:rPr>
      <w:rFonts w:ascii="Arial" w:hAnsi="Arial"/>
      <w:color w:val="000000"/>
      <w:sz w:val="18"/>
    </w:rPr>
  </w:style>
  <w:style w:styleId="Style_274_ch" w:type="character">
    <w:name w:val="text11"/>
    <w:basedOn w:val="Style_3_ch"/>
    <w:link w:val="Style_274"/>
    <w:rPr>
      <w:rFonts w:ascii="Arial" w:hAnsi="Arial"/>
      <w:color w:val="000000"/>
      <w:sz w:val="18"/>
    </w:rPr>
  </w:style>
  <w:style w:styleId="Style_275" w:type="paragraph">
    <w:name w:val="apple-style-span1"/>
    <w:link w:val="Style_27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5_ch" w:type="character">
    <w:name w:val="apple-style-span1"/>
    <w:link w:val="Style_275"/>
    <w:rPr>
      <w:rFonts w:asciiTheme="minorAscii" w:hAnsiTheme="minorHAnsi"/>
      <w:color w:val="000000"/>
      <w:spacing w:val="0"/>
      <w:sz w:val="22"/>
    </w:rPr>
  </w:style>
  <w:style w:styleId="Style_276" w:type="paragraph">
    <w:name w:val="Заголовок"/>
    <w:link w:val="Style_276_ch"/>
    <w:rPr>
      <w:rFonts w:ascii="PT Astra Serif" w:hAnsi="PT Astra Serif"/>
      <w:sz w:val="28"/>
    </w:rPr>
  </w:style>
  <w:style w:styleId="Style_276_ch" w:type="character">
    <w:name w:val="Заголовок"/>
    <w:link w:val="Style_276"/>
    <w:rPr>
      <w:rFonts w:ascii="PT Astra Serif" w:hAnsi="PT Astra Serif"/>
      <w:sz w:val="28"/>
    </w:rPr>
  </w:style>
  <w:style w:styleId="Style_83" w:type="paragraph">
    <w:name w:val="ГД_табл2_загол1"/>
    <w:basedOn w:val="Style_3"/>
    <w:link w:val="Style_83_ch"/>
    <w:pPr>
      <w:keepNext w:val="1"/>
      <w:widowControl w:val="1"/>
      <w:spacing w:after="200" w:before="0" w:line="240" w:lineRule="auto"/>
      <w:ind/>
      <w:contextualSpacing w:val="1"/>
      <w:jc w:val="center"/>
    </w:pPr>
    <w:rPr>
      <w:rFonts w:ascii="Times New Roman" w:hAnsi="Times New Roman"/>
      <w:b w:val="1"/>
    </w:rPr>
  </w:style>
  <w:style w:styleId="Style_83_ch" w:type="character">
    <w:name w:val="ГД_табл2_загол1"/>
    <w:basedOn w:val="Style_3_ch"/>
    <w:link w:val="Style_83"/>
    <w:rPr>
      <w:rFonts w:ascii="Times New Roman" w:hAnsi="Times New Roman"/>
      <w:b w:val="1"/>
    </w:rPr>
  </w:style>
  <w:style w:styleId="Style_277" w:type="paragraph">
    <w:name w:val="ГД_тит_ФЕДЕРАЛ1"/>
    <w:basedOn w:val="Style_3"/>
    <w:link w:val="Style_277_ch"/>
    <w:pPr>
      <w:widowControl w:val="1"/>
      <w:spacing w:after="0" w:before="0" w:line="240" w:lineRule="auto"/>
      <w:ind/>
      <w:jc w:val="center"/>
    </w:pPr>
    <w:rPr>
      <w:rFonts w:ascii="Times New Roman" w:hAnsi="Times New Roman"/>
      <w:b w:val="1"/>
      <w:sz w:val="26"/>
    </w:rPr>
  </w:style>
  <w:style w:styleId="Style_277_ch" w:type="character">
    <w:name w:val="ГД_тит_ФЕДЕРАЛ1"/>
    <w:basedOn w:val="Style_3_ch"/>
    <w:link w:val="Style_277"/>
    <w:rPr>
      <w:rFonts w:ascii="Times New Roman" w:hAnsi="Times New Roman"/>
      <w:b w:val="1"/>
      <w:sz w:val="26"/>
    </w:rPr>
  </w:style>
  <w:style w:styleId="Style_278" w:type="paragraph">
    <w:name w:val="annotation reference1"/>
    <w:link w:val="Style_27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6"/>
    </w:rPr>
  </w:style>
  <w:style w:styleId="Style_278_ch" w:type="character">
    <w:name w:val="annotation reference1"/>
    <w:link w:val="Style_278"/>
    <w:rPr>
      <w:rFonts w:asciiTheme="minorAscii" w:hAnsiTheme="minorHAnsi"/>
      <w:color w:val="000000"/>
      <w:spacing w:val="0"/>
      <w:sz w:val="16"/>
    </w:rPr>
  </w:style>
  <w:style w:styleId="Style_279" w:type="paragraph">
    <w:name w:val="Заголовок 2 Знак11"/>
    <w:link w:val="Style_279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6"/>
    </w:rPr>
  </w:style>
  <w:style w:styleId="Style_279_ch" w:type="character">
    <w:name w:val="Заголовок 2 Знак11"/>
    <w:link w:val="Style_279"/>
    <w:rPr>
      <w:rFonts w:ascii="Cambria" w:hAnsi="Cambria"/>
      <w:b w:val="1"/>
      <w:color w:val="4F81BD"/>
      <w:spacing w:val="0"/>
      <w:sz w:val="26"/>
    </w:rPr>
  </w:style>
  <w:style w:styleId="Style_280" w:type="paragraph">
    <w:name w:val="xl1231"/>
    <w:basedOn w:val="Style_3"/>
    <w:link w:val="Style_280_ch"/>
    <w:pPr>
      <w:widowControl w:val="1"/>
      <w:pBdr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280_ch" w:type="character">
    <w:name w:val="xl1231"/>
    <w:basedOn w:val="Style_3_ch"/>
    <w:link w:val="Style_280"/>
    <w:rPr>
      <w:rFonts w:ascii="Times New Roman" w:hAnsi="Times New Roman"/>
      <w:b w:val="1"/>
      <w:sz w:val="24"/>
    </w:rPr>
  </w:style>
  <w:style w:styleId="Style_281" w:type="paragraph">
    <w:name w:val="toc 8"/>
    <w:basedOn w:val="Style_3"/>
    <w:next w:val="Style_3"/>
    <w:link w:val="Style_281_ch"/>
    <w:uiPriority w:val="39"/>
    <w:pPr>
      <w:widowControl w:val="1"/>
      <w:spacing w:after="0" w:before="0"/>
      <w:ind w:left="1540"/>
    </w:pPr>
    <w:rPr>
      <w:rFonts w:ascii="Calibri" w:hAnsi="Calibri"/>
      <w:sz w:val="18"/>
    </w:rPr>
  </w:style>
  <w:style w:styleId="Style_281_ch" w:type="character">
    <w:name w:val="toc 8"/>
    <w:basedOn w:val="Style_3_ch"/>
    <w:link w:val="Style_281"/>
    <w:rPr>
      <w:rFonts w:ascii="Calibri" w:hAnsi="Calibri"/>
      <w:sz w:val="18"/>
    </w:rPr>
  </w:style>
  <w:style w:styleId="Style_282" w:type="paragraph">
    <w:name w:val="xl831"/>
    <w:basedOn w:val="Style_3"/>
    <w:link w:val="Style_28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82_ch" w:type="character">
    <w:name w:val="xl831"/>
    <w:basedOn w:val="Style_3_ch"/>
    <w:link w:val="Style_282"/>
    <w:rPr>
      <w:rFonts w:ascii="Times New Roman" w:hAnsi="Times New Roman"/>
      <w:sz w:val="24"/>
    </w:rPr>
  </w:style>
  <w:style w:styleId="Style_283" w:type="paragraph">
    <w:name w:val="Без интервала41"/>
    <w:basedOn w:val="Style_3"/>
    <w:link w:val="Style_283_ch"/>
    <w:pPr>
      <w:widowControl w:val="1"/>
      <w:spacing w:after="0" w:before="0" w:line="240" w:lineRule="auto"/>
      <w:ind/>
    </w:pPr>
    <w:rPr>
      <w:rFonts w:ascii="Calibri" w:hAnsi="Calibri"/>
      <w:sz w:val="20"/>
    </w:rPr>
  </w:style>
  <w:style w:styleId="Style_283_ch" w:type="character">
    <w:name w:val="Без интервала41"/>
    <w:basedOn w:val="Style_3_ch"/>
    <w:link w:val="Style_283"/>
    <w:rPr>
      <w:rFonts w:ascii="Calibri" w:hAnsi="Calibri"/>
      <w:sz w:val="20"/>
    </w:rPr>
  </w:style>
  <w:style w:styleId="Style_284" w:type="paragraph">
    <w:name w:val="xl711"/>
    <w:basedOn w:val="Style_3"/>
    <w:link w:val="Style_28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4_ch" w:type="character">
    <w:name w:val="xl711"/>
    <w:basedOn w:val="Style_3_ch"/>
    <w:link w:val="Style_284"/>
    <w:rPr>
      <w:rFonts w:ascii="Times New Roman" w:hAnsi="Times New Roman"/>
      <w:sz w:val="24"/>
    </w:rPr>
  </w:style>
  <w:style w:styleId="Style_123" w:type="paragraph">
    <w:name w:val="Text body"/>
    <w:link w:val="Style_123_ch"/>
    <w:rPr>
      <w:rFonts w:ascii="Calibri" w:hAnsi="Calibri"/>
      <w:sz w:val="20"/>
    </w:rPr>
  </w:style>
  <w:style w:styleId="Style_123_ch" w:type="character">
    <w:name w:val="Text body"/>
    <w:link w:val="Style_123"/>
    <w:rPr>
      <w:rFonts w:ascii="Calibri" w:hAnsi="Calibri"/>
      <w:sz w:val="20"/>
    </w:rPr>
  </w:style>
  <w:style w:styleId="Style_285" w:type="paragraph">
    <w:name w:val="xl1551"/>
    <w:basedOn w:val="Style_3"/>
    <w:link w:val="Style_28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85_ch" w:type="character">
    <w:name w:val="xl1551"/>
    <w:basedOn w:val="Style_3_ch"/>
    <w:link w:val="Style_285"/>
    <w:rPr>
      <w:rFonts w:ascii="Times New Roman" w:hAnsi="Times New Roman"/>
      <w:sz w:val="24"/>
    </w:rPr>
  </w:style>
  <w:style w:styleId="Style_286" w:type="paragraph">
    <w:name w:val="xl1121"/>
    <w:basedOn w:val="Style_3"/>
    <w:link w:val="Style_28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6_ch" w:type="character">
    <w:name w:val="xl1121"/>
    <w:basedOn w:val="Style_3_ch"/>
    <w:link w:val="Style_286"/>
    <w:rPr>
      <w:rFonts w:ascii="Times New Roman" w:hAnsi="Times New Roman"/>
      <w:sz w:val="24"/>
    </w:rPr>
  </w:style>
  <w:style w:styleId="Style_287" w:type="paragraph">
    <w:name w:val="Contents 9"/>
    <w:link w:val="Style_287_ch"/>
    <w:rPr>
      <w:rFonts w:ascii="Calibri" w:hAnsi="Calibri"/>
      <w:sz w:val="18"/>
    </w:rPr>
  </w:style>
  <w:style w:styleId="Style_287_ch" w:type="character">
    <w:name w:val="Contents 9"/>
    <w:link w:val="Style_287"/>
    <w:rPr>
      <w:rFonts w:ascii="Calibri" w:hAnsi="Calibri"/>
      <w:sz w:val="18"/>
    </w:rPr>
  </w:style>
  <w:style w:styleId="Style_288" w:type="paragraph">
    <w:name w:val="Стиль По ширине Первая строка:  125 см1"/>
    <w:basedOn w:val="Style_3"/>
    <w:link w:val="Style_288_ch"/>
    <w:pPr>
      <w:widowControl w:val="1"/>
      <w:spacing w:after="0" w:before="0" w:line="360" w:lineRule="auto"/>
      <w:ind w:firstLine="709"/>
      <w:jc w:val="both"/>
    </w:pPr>
    <w:rPr>
      <w:rFonts w:ascii="Calibri" w:hAnsi="Calibri"/>
      <w:sz w:val="24"/>
    </w:rPr>
  </w:style>
  <w:style w:styleId="Style_288_ch" w:type="character">
    <w:name w:val="Стиль По ширине Первая строка:  125 см1"/>
    <w:basedOn w:val="Style_3_ch"/>
    <w:link w:val="Style_288"/>
    <w:rPr>
      <w:rFonts w:ascii="Calibri" w:hAnsi="Calibri"/>
      <w:sz w:val="24"/>
    </w:rPr>
  </w:style>
  <w:style w:styleId="Style_289" w:type="paragraph">
    <w:name w:val="Body Text 31"/>
    <w:basedOn w:val="Style_3"/>
    <w:link w:val="Style_289_ch"/>
    <w:pPr>
      <w:widowControl w:val="1"/>
      <w:spacing w:after="120" w:before="0" w:line="240" w:lineRule="auto"/>
      <w:ind/>
    </w:pPr>
    <w:rPr>
      <w:rFonts w:ascii="Times New Roman" w:hAnsi="Times New Roman"/>
      <w:sz w:val="16"/>
    </w:rPr>
  </w:style>
  <w:style w:styleId="Style_289_ch" w:type="character">
    <w:name w:val="Body Text 31"/>
    <w:basedOn w:val="Style_3_ch"/>
    <w:link w:val="Style_289"/>
    <w:rPr>
      <w:rFonts w:ascii="Times New Roman" w:hAnsi="Times New Roman"/>
      <w:sz w:val="16"/>
    </w:rPr>
  </w:style>
  <w:style w:styleId="Style_290" w:type="paragraph">
    <w:name w:val="Document Map1"/>
    <w:basedOn w:val="Style_3"/>
    <w:link w:val="Style_290_ch"/>
    <w:rPr>
      <w:rFonts w:ascii="Tahoma" w:hAnsi="Tahoma"/>
      <w:sz w:val="16"/>
    </w:rPr>
  </w:style>
  <w:style w:styleId="Style_290_ch" w:type="character">
    <w:name w:val="Document Map1"/>
    <w:basedOn w:val="Style_3_ch"/>
    <w:link w:val="Style_290"/>
    <w:rPr>
      <w:rFonts w:ascii="Tahoma" w:hAnsi="Tahoma"/>
      <w:sz w:val="16"/>
    </w:rPr>
  </w:style>
  <w:style w:styleId="Style_291" w:type="paragraph">
    <w:name w:val="xl801"/>
    <w:basedOn w:val="Style_3"/>
    <w:link w:val="Style_29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291_ch" w:type="character">
    <w:name w:val="xl801"/>
    <w:basedOn w:val="Style_3_ch"/>
    <w:link w:val="Style_291"/>
    <w:rPr>
      <w:rFonts w:ascii="Times New Roman" w:hAnsi="Times New Roman"/>
      <w:b w:val="1"/>
      <w:sz w:val="24"/>
    </w:rPr>
  </w:style>
  <w:style w:styleId="Style_292" w:type="paragraph">
    <w:name w:val="List Bullet 2"/>
    <w:basedOn w:val="Style_3"/>
    <w:link w:val="Style_292_ch"/>
    <w:pPr>
      <w:widowControl w:val="1"/>
      <w:numPr>
        <w:ilvl w:val="0"/>
        <w:numId w:val="3"/>
      </w:numPr>
      <w:tabs>
        <w:tab w:leader="none" w:pos="708" w:val="clear"/>
      </w:tabs>
      <w:spacing w:after="0" w:before="0" w:line="240" w:lineRule="auto"/>
      <w:ind w:hanging="360" w:left="1428"/>
      <w:contextualSpacing w:val="1"/>
      <w:jc w:val="both"/>
    </w:pPr>
    <w:rPr>
      <w:rFonts w:ascii="Times New Roman" w:hAnsi="Times New Roman"/>
      <w:sz w:val="24"/>
    </w:rPr>
  </w:style>
  <w:style w:styleId="Style_292_ch" w:type="character">
    <w:name w:val="List Bullet 2"/>
    <w:basedOn w:val="Style_3_ch"/>
    <w:link w:val="Style_292"/>
    <w:rPr>
      <w:rFonts w:ascii="Times New Roman" w:hAnsi="Times New Roman"/>
      <w:sz w:val="24"/>
    </w:rPr>
  </w:style>
  <w:style w:styleId="Style_293" w:type="paragraph">
    <w:name w:val="Основной текст11"/>
    <w:basedOn w:val="Style_3"/>
    <w:link w:val="Style_293_ch"/>
    <w:pPr>
      <w:widowControl w:val="1"/>
      <w:spacing w:after="300" w:before="0" w:line="322" w:lineRule="exact"/>
      <w:ind/>
      <w:jc w:val="both"/>
    </w:pPr>
    <w:rPr>
      <w:sz w:val="28"/>
      <w:highlight w:val="white"/>
    </w:rPr>
  </w:style>
  <w:style w:styleId="Style_293_ch" w:type="character">
    <w:name w:val="Основной текст11"/>
    <w:basedOn w:val="Style_3_ch"/>
    <w:link w:val="Style_293"/>
    <w:rPr>
      <w:sz w:val="28"/>
      <w:highlight w:val="white"/>
    </w:rPr>
  </w:style>
  <w:style w:styleId="Style_294" w:type="paragraph">
    <w:name w:val="Heading 71"/>
    <w:link w:val="Style_294_ch"/>
    <w:rPr>
      <w:rFonts w:ascii="Cambria" w:hAnsi="Cambria"/>
      <w:i w:val="1"/>
      <w:color w:val="243F60"/>
      <w:sz w:val="24"/>
    </w:rPr>
  </w:style>
  <w:style w:styleId="Style_294_ch" w:type="character">
    <w:name w:val="Heading 71"/>
    <w:link w:val="Style_294"/>
    <w:rPr>
      <w:rFonts w:ascii="Cambria" w:hAnsi="Cambria"/>
      <w:i w:val="1"/>
      <w:color w:val="243F60"/>
      <w:sz w:val="24"/>
    </w:rPr>
  </w:style>
  <w:style w:styleId="Style_295" w:type="paragraph">
    <w:name w:val="Обычный (Web)1 Знак1"/>
    <w:link w:val="Style_29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4"/>
    </w:rPr>
  </w:style>
  <w:style w:styleId="Style_295_ch" w:type="character">
    <w:name w:val="Обычный (Web)1 Знак1"/>
    <w:link w:val="Style_295"/>
    <w:rPr>
      <w:rFonts w:ascii="Calibri" w:hAnsi="Calibri"/>
      <w:color w:val="000000"/>
      <w:spacing w:val="0"/>
      <w:sz w:val="24"/>
    </w:rPr>
  </w:style>
  <w:style w:styleId="Style_296" w:type="paragraph">
    <w:name w:val="Знак1"/>
    <w:link w:val="Style_296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000000"/>
      <w:spacing w:val="0"/>
      <w:sz w:val="32"/>
    </w:rPr>
  </w:style>
  <w:style w:styleId="Style_296_ch" w:type="character">
    <w:name w:val="Знак1"/>
    <w:link w:val="Style_296"/>
    <w:rPr>
      <w:rFonts w:ascii="Cambria" w:hAnsi="Cambria"/>
      <w:b w:val="1"/>
      <w:color w:val="000000"/>
      <w:spacing w:val="0"/>
      <w:sz w:val="32"/>
    </w:rPr>
  </w:style>
  <w:style w:styleId="Style_297" w:type="paragraph">
    <w:name w:val="xl1351"/>
    <w:basedOn w:val="Style_3"/>
    <w:link w:val="Style_297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97_ch" w:type="character">
    <w:name w:val="xl1351"/>
    <w:basedOn w:val="Style_3_ch"/>
    <w:link w:val="Style_297"/>
    <w:rPr>
      <w:rFonts w:ascii="Times New Roman" w:hAnsi="Times New Roman"/>
      <w:sz w:val="24"/>
    </w:rPr>
  </w:style>
  <w:style w:styleId="Style_298" w:type="paragraph">
    <w:name w:val="xl1461"/>
    <w:basedOn w:val="Style_3"/>
    <w:link w:val="Style_298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98_ch" w:type="character">
    <w:name w:val="xl1461"/>
    <w:basedOn w:val="Style_3_ch"/>
    <w:link w:val="Style_298"/>
    <w:rPr>
      <w:rFonts w:ascii="Times New Roman" w:hAnsi="Times New Roman"/>
      <w:sz w:val="24"/>
    </w:rPr>
  </w:style>
  <w:style w:styleId="Style_299" w:type="paragraph">
    <w:name w:val="Подзаголовок Знак1"/>
    <w:basedOn w:val="Style_42"/>
    <w:link w:val="Style_299_ch"/>
    <w:rPr>
      <w:rFonts w:ascii="Calibri" w:hAnsi="Calibri"/>
      <w:b w:val="1"/>
      <w:i w:val="1"/>
      <w:sz w:val="28"/>
    </w:rPr>
  </w:style>
  <w:style w:styleId="Style_299_ch" w:type="character">
    <w:name w:val="Подзаголовок Знак1"/>
    <w:basedOn w:val="Style_42_ch"/>
    <w:link w:val="Style_299"/>
    <w:rPr>
      <w:rFonts w:ascii="Calibri" w:hAnsi="Calibri"/>
      <w:b w:val="1"/>
      <w:i w:val="1"/>
      <w:sz w:val="28"/>
    </w:rPr>
  </w:style>
  <w:style w:styleId="Style_300" w:type="paragraph">
    <w:name w:val="xl1191"/>
    <w:basedOn w:val="Style_3"/>
    <w:link w:val="Style_30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00_ch" w:type="character">
    <w:name w:val="xl1191"/>
    <w:basedOn w:val="Style_3_ch"/>
    <w:link w:val="Style_300"/>
    <w:rPr>
      <w:rFonts w:ascii="Times New Roman" w:hAnsi="Times New Roman"/>
      <w:sz w:val="24"/>
    </w:rPr>
  </w:style>
  <w:style w:styleId="Style_301" w:type="paragraph">
    <w:name w:val="Index Heading1"/>
    <w:basedOn w:val="Style_276"/>
    <w:link w:val="Style_301_ch"/>
  </w:style>
  <w:style w:styleId="Style_301_ch" w:type="character">
    <w:name w:val="Index Heading1"/>
    <w:basedOn w:val="Style_276_ch"/>
    <w:link w:val="Style_301"/>
  </w:style>
  <w:style w:styleId="Style_302" w:type="paragraph">
    <w:name w:val="Header1"/>
    <w:link w:val="Style_302_ch"/>
  </w:style>
  <w:style w:styleId="Style_302_ch" w:type="character">
    <w:name w:val="Header1"/>
    <w:link w:val="Style_302"/>
  </w:style>
  <w:style w:styleId="Style_303" w:type="paragraph">
    <w:name w:val="xl841"/>
    <w:basedOn w:val="Style_3"/>
    <w:link w:val="Style_30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303_ch" w:type="character">
    <w:name w:val="xl841"/>
    <w:basedOn w:val="Style_3_ch"/>
    <w:link w:val="Style_303"/>
    <w:rPr>
      <w:rFonts w:ascii="Times New Roman" w:hAnsi="Times New Roman"/>
      <w:sz w:val="24"/>
    </w:rPr>
  </w:style>
  <w:style w:styleId="Style_304" w:type="paragraph">
    <w:name w:val="Гипертекстовая ссылка1"/>
    <w:link w:val="Style_30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106BBE"/>
      <w:spacing w:val="0"/>
      <w:sz w:val="22"/>
    </w:rPr>
  </w:style>
  <w:style w:styleId="Style_304_ch" w:type="character">
    <w:name w:val="Гипертекстовая ссылка1"/>
    <w:link w:val="Style_304"/>
    <w:rPr>
      <w:rFonts w:ascii="Times New Roman" w:hAnsi="Times New Roman"/>
      <w:color w:val="106BBE"/>
      <w:spacing w:val="0"/>
      <w:sz w:val="22"/>
    </w:rPr>
  </w:style>
  <w:style w:styleId="Style_305" w:type="paragraph">
    <w:name w:val="Contents 1"/>
    <w:link w:val="Style_305_ch"/>
    <w:rPr>
      <w:rFonts w:ascii="Calibri" w:hAnsi="Calibri"/>
      <w:b w:val="1"/>
      <w:caps w:val="1"/>
      <w:sz w:val="20"/>
    </w:rPr>
  </w:style>
  <w:style w:styleId="Style_305_ch" w:type="character">
    <w:name w:val="Contents 1"/>
    <w:link w:val="Style_305"/>
    <w:rPr>
      <w:rFonts w:ascii="Calibri" w:hAnsi="Calibri"/>
      <w:b w:val="1"/>
      <w:caps w:val="1"/>
      <w:sz w:val="20"/>
    </w:rPr>
  </w:style>
  <w:style w:styleId="Style_306" w:type="paragraph">
    <w:name w:val="ГД_табл3/рисунок1"/>
    <w:basedOn w:val="Style_3"/>
    <w:next w:val="Style_164"/>
    <w:link w:val="Style_306_ch"/>
    <w:pPr>
      <w:widowControl w:val="1"/>
      <w:spacing w:after="0" w:before="0" w:line="240" w:lineRule="auto"/>
      <w:ind/>
      <w:jc w:val="center"/>
    </w:pPr>
    <w:rPr>
      <w:rFonts w:ascii="Times New Roman" w:hAnsi="Times New Roman"/>
    </w:rPr>
  </w:style>
  <w:style w:styleId="Style_306_ch" w:type="character">
    <w:name w:val="ГД_табл3/рисунок1"/>
    <w:basedOn w:val="Style_3_ch"/>
    <w:link w:val="Style_306"/>
    <w:rPr>
      <w:rFonts w:ascii="Times New Roman" w:hAnsi="Times New Roman"/>
    </w:rPr>
  </w:style>
  <w:style w:styleId="Style_307" w:type="paragraph">
    <w:name w:val="xl691"/>
    <w:basedOn w:val="Style_3"/>
    <w:link w:val="Style_307_ch"/>
    <w:pPr>
      <w:widowControl w:val="1"/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307_ch" w:type="character">
    <w:name w:val="xl691"/>
    <w:basedOn w:val="Style_3_ch"/>
    <w:link w:val="Style_307"/>
    <w:rPr>
      <w:rFonts w:ascii="Times New Roman" w:hAnsi="Times New Roman"/>
      <w:sz w:val="24"/>
    </w:rPr>
  </w:style>
  <w:style w:styleId="Style_308" w:type="paragraph">
    <w:name w:val="xl891"/>
    <w:basedOn w:val="Style_3"/>
    <w:link w:val="Style_30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308_ch" w:type="character">
    <w:name w:val="xl891"/>
    <w:basedOn w:val="Style_3_ch"/>
    <w:link w:val="Style_308"/>
    <w:rPr>
      <w:rFonts w:ascii="Times New Roman" w:hAnsi="Times New Roman"/>
      <w:b w:val="1"/>
      <w:sz w:val="24"/>
    </w:rPr>
  </w:style>
  <w:style w:styleId="Style_309" w:type="paragraph">
    <w:name w:val="toc 5"/>
    <w:basedOn w:val="Style_3"/>
    <w:next w:val="Style_3"/>
    <w:link w:val="Style_309_ch"/>
    <w:uiPriority w:val="39"/>
    <w:pPr>
      <w:widowControl w:val="1"/>
      <w:spacing w:after="0" w:before="0"/>
      <w:ind w:left="880"/>
    </w:pPr>
    <w:rPr>
      <w:rFonts w:ascii="Calibri" w:hAnsi="Calibri"/>
      <w:sz w:val="18"/>
    </w:rPr>
  </w:style>
  <w:style w:styleId="Style_309_ch" w:type="character">
    <w:name w:val="toc 5"/>
    <w:basedOn w:val="Style_3_ch"/>
    <w:link w:val="Style_309"/>
    <w:rPr>
      <w:rFonts w:ascii="Calibri" w:hAnsi="Calibri"/>
      <w:sz w:val="18"/>
    </w:rPr>
  </w:style>
  <w:style w:styleId="Style_310" w:type="paragraph">
    <w:name w:val="Абзац списка маркеров11"/>
    <w:basedOn w:val="Style_3"/>
    <w:next w:val="Style_7"/>
    <w:link w:val="Style_310_ch"/>
    <w:pPr>
      <w:widowControl w:val="1"/>
      <w:spacing w:after="160" w:before="0" w:line="259" w:lineRule="auto"/>
      <w:ind w:left="720"/>
      <w:contextualSpacing w:val="1"/>
    </w:pPr>
  </w:style>
  <w:style w:styleId="Style_310_ch" w:type="character">
    <w:name w:val="Абзац списка маркеров11"/>
    <w:basedOn w:val="Style_3_ch"/>
    <w:link w:val="Style_310"/>
  </w:style>
  <w:style w:styleId="Style_311" w:type="paragraph">
    <w:name w:val="List 2"/>
    <w:link w:val="Style_311_ch"/>
    <w:rPr>
      <w:rFonts w:ascii="Times New Roman" w:hAnsi="Times New Roman"/>
      <w:sz w:val="24"/>
    </w:rPr>
  </w:style>
  <w:style w:styleId="Style_311_ch" w:type="character">
    <w:name w:val="List 2"/>
    <w:link w:val="Style_311"/>
    <w:rPr>
      <w:rFonts w:ascii="Times New Roman" w:hAnsi="Times New Roman"/>
      <w:sz w:val="24"/>
    </w:rPr>
  </w:style>
  <w:style w:styleId="Style_312" w:type="paragraph">
    <w:name w:val="ГД_таблица/рисунок ЛЕВ1"/>
    <w:basedOn w:val="Style_3"/>
    <w:next w:val="Style_164"/>
    <w:link w:val="Style_312_ch"/>
    <w:pPr>
      <w:widowControl w:val="1"/>
      <w:spacing w:after="0" w:before="0" w:line="240" w:lineRule="auto"/>
      <w:ind/>
      <w:jc w:val="both"/>
    </w:pPr>
    <w:rPr>
      <w:rFonts w:ascii="Times New Roman" w:hAnsi="Times New Roman"/>
      <w:sz w:val="24"/>
    </w:rPr>
  </w:style>
  <w:style w:styleId="Style_312_ch" w:type="character">
    <w:name w:val="ГД_таблица/рисунок ЛЕВ1"/>
    <w:basedOn w:val="Style_3_ch"/>
    <w:link w:val="Style_312"/>
    <w:rPr>
      <w:rFonts w:ascii="Times New Roman" w:hAnsi="Times New Roman"/>
      <w:sz w:val="24"/>
    </w:rPr>
  </w:style>
  <w:style w:styleId="Style_313" w:type="paragraph">
    <w:name w:val="Heading 21"/>
    <w:link w:val="Style_313_ch"/>
    <w:rPr>
      <w:rFonts w:ascii="Cambria" w:hAnsi="Cambria"/>
      <w:b w:val="1"/>
      <w:color w:val="4F81BD"/>
      <w:sz w:val="26"/>
    </w:rPr>
  </w:style>
  <w:style w:styleId="Style_313_ch" w:type="character">
    <w:name w:val="Heading 21"/>
    <w:link w:val="Style_313"/>
    <w:rPr>
      <w:rFonts w:ascii="Cambria" w:hAnsi="Cambria"/>
      <w:b w:val="1"/>
      <w:color w:val="4F81BD"/>
      <w:sz w:val="26"/>
    </w:rPr>
  </w:style>
  <w:style w:styleId="Style_314" w:type="paragraph">
    <w:name w:val="hl11"/>
    <w:link w:val="Style_31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314_ch" w:type="character">
    <w:name w:val="hl11"/>
    <w:link w:val="Style_314"/>
    <w:rPr>
      <w:rFonts w:ascii="Calibri" w:hAnsi="Calibri"/>
      <w:color w:val="000000"/>
      <w:spacing w:val="0"/>
      <w:sz w:val="22"/>
    </w:rPr>
  </w:style>
  <w:style w:styleId="Style_315" w:type="paragraph">
    <w:name w:val="Font Style4781"/>
    <w:link w:val="Style_31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15_ch" w:type="character">
    <w:name w:val="Font Style4781"/>
    <w:link w:val="Style_315"/>
    <w:rPr>
      <w:rFonts w:ascii="Times New Roman" w:hAnsi="Times New Roman"/>
      <w:color w:val="000000"/>
      <w:spacing w:val="0"/>
      <w:sz w:val="20"/>
    </w:rPr>
  </w:style>
  <w:style w:styleId="Style_316" w:type="paragraph">
    <w:name w:val="page number"/>
    <w:link w:val="Style_316_ch"/>
  </w:style>
  <w:style w:styleId="Style_316_ch" w:type="character">
    <w:name w:val="page number"/>
    <w:link w:val="Style_316"/>
  </w:style>
  <w:style w:styleId="Style_317" w:type="paragraph">
    <w:name w:val="Название Знак11"/>
    <w:basedOn w:val="Style_42"/>
    <w:link w:val="Style_317_ch"/>
    <w:rPr>
      <w:rFonts w:ascii="Calibri Light" w:hAnsi="Calibri Light"/>
      <w:color w:val="323E4F"/>
      <w:spacing w:val="5"/>
      <w:sz w:val="52"/>
    </w:rPr>
  </w:style>
  <w:style w:styleId="Style_317_ch" w:type="character">
    <w:name w:val="Название Знак11"/>
    <w:basedOn w:val="Style_42_ch"/>
    <w:link w:val="Style_317"/>
    <w:rPr>
      <w:rFonts w:ascii="Calibri Light" w:hAnsi="Calibri Light"/>
      <w:color w:val="323E4F"/>
      <w:spacing w:val="5"/>
      <w:sz w:val="52"/>
    </w:rPr>
  </w:style>
  <w:style w:styleId="Style_318" w:type="paragraph">
    <w:name w:val="Без интервала12"/>
    <w:link w:val="Style_3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18_ch" w:type="character">
    <w:name w:val="Без интервала12"/>
    <w:link w:val="Style_318"/>
    <w:rPr>
      <w:rFonts w:asciiTheme="minorAscii" w:hAnsiTheme="minorHAnsi"/>
      <w:color w:val="000000"/>
      <w:spacing w:val="0"/>
      <w:sz w:val="22"/>
    </w:rPr>
  </w:style>
  <w:style w:styleId="Style_319" w:type="paragraph">
    <w:name w:val="Text body indent"/>
    <w:link w:val="Style_319_ch"/>
    <w:rPr>
      <w:rFonts w:ascii="Calibri" w:hAnsi="Calibri"/>
      <w:sz w:val="24"/>
    </w:rPr>
  </w:style>
  <w:style w:styleId="Style_319_ch" w:type="character">
    <w:name w:val="Text body indent"/>
    <w:link w:val="Style_319"/>
    <w:rPr>
      <w:rFonts w:ascii="Calibri" w:hAnsi="Calibri"/>
      <w:sz w:val="24"/>
    </w:rPr>
  </w:style>
  <w:style w:styleId="Style_320" w:type="paragraph">
    <w:name w:val="xl1431"/>
    <w:basedOn w:val="Style_3"/>
    <w:link w:val="Style_320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20_ch" w:type="character">
    <w:name w:val="xl1431"/>
    <w:basedOn w:val="Style_3_ch"/>
    <w:link w:val="Style_320"/>
    <w:rPr>
      <w:rFonts w:ascii="Times New Roman" w:hAnsi="Times New Roman"/>
      <w:sz w:val="24"/>
    </w:rPr>
  </w:style>
  <w:style w:styleId="Style_321" w:type="paragraph">
    <w:name w:val="ГД_табл4_примечание1"/>
    <w:basedOn w:val="Style_3"/>
    <w:link w:val="Style_321_ch"/>
    <w:pPr>
      <w:widowControl w:val="1"/>
      <w:spacing w:after="0" w:before="0" w:line="240" w:lineRule="auto"/>
      <w:ind w:firstLine="709"/>
      <w:jc w:val="both"/>
    </w:pPr>
    <w:rPr>
      <w:rFonts w:ascii="Times New Roman" w:hAnsi="Times New Roman"/>
      <w:sz w:val="20"/>
    </w:rPr>
  </w:style>
  <w:style w:styleId="Style_321_ch" w:type="character">
    <w:name w:val="ГД_табл4_примечание1"/>
    <w:basedOn w:val="Style_3_ch"/>
    <w:link w:val="Style_321"/>
    <w:rPr>
      <w:rFonts w:ascii="Times New Roman" w:hAnsi="Times New Roman"/>
      <w:sz w:val="20"/>
    </w:rPr>
  </w:style>
  <w:style w:styleId="Style_322" w:type="paragraph">
    <w:name w:val="Contents 7"/>
    <w:link w:val="Style_322_ch"/>
    <w:rPr>
      <w:rFonts w:ascii="Calibri" w:hAnsi="Calibri"/>
      <w:sz w:val="18"/>
    </w:rPr>
  </w:style>
  <w:style w:styleId="Style_322_ch" w:type="character">
    <w:name w:val="Contents 7"/>
    <w:link w:val="Style_322"/>
    <w:rPr>
      <w:rFonts w:ascii="Calibri" w:hAnsi="Calibri"/>
      <w:sz w:val="18"/>
    </w:rPr>
  </w:style>
  <w:style w:styleId="Style_323" w:type="paragraph">
    <w:name w:val="Heading 31"/>
    <w:link w:val="Style_323_ch"/>
    <w:rPr>
      <w:rFonts w:ascii="Cambria" w:hAnsi="Cambria"/>
      <w:b w:val="1"/>
      <w:color w:val="4F81BD"/>
      <w:sz w:val="20"/>
    </w:rPr>
  </w:style>
  <w:style w:styleId="Style_323_ch" w:type="character">
    <w:name w:val="Heading 31"/>
    <w:link w:val="Style_323"/>
    <w:rPr>
      <w:rFonts w:ascii="Cambria" w:hAnsi="Cambria"/>
      <w:b w:val="1"/>
      <w:color w:val="4F81BD"/>
      <w:sz w:val="20"/>
    </w:rPr>
  </w:style>
  <w:style w:styleId="Style_324" w:type="paragraph">
    <w:name w:val="Основной текст (2)1"/>
    <w:basedOn w:val="Style_3"/>
    <w:link w:val="Style_324_ch"/>
    <w:pPr>
      <w:widowControl w:val="0"/>
      <w:spacing w:after="300" w:before="0" w:line="379" w:lineRule="exact"/>
      <w:ind w:firstLine="700"/>
      <w:jc w:val="both"/>
    </w:pPr>
    <w:rPr>
      <w:b w:val="1"/>
      <w:sz w:val="26"/>
      <w:highlight w:val="white"/>
    </w:rPr>
  </w:style>
  <w:style w:styleId="Style_324_ch" w:type="character">
    <w:name w:val="Основной текст (2)1"/>
    <w:basedOn w:val="Style_3_ch"/>
    <w:link w:val="Style_324"/>
    <w:rPr>
      <w:b w:val="1"/>
      <w:sz w:val="26"/>
      <w:highlight w:val="white"/>
    </w:rPr>
  </w:style>
  <w:style w:styleId="Style_325" w:type="paragraph">
    <w:name w:val="Верхний колонтитул Знак1"/>
    <w:basedOn w:val="Style_42"/>
    <w:link w:val="Style_325_ch"/>
  </w:style>
  <w:style w:styleId="Style_325_ch" w:type="character">
    <w:name w:val="Верхний колонтитул Знак1"/>
    <w:basedOn w:val="Style_42_ch"/>
    <w:link w:val="Style_325"/>
  </w:style>
  <w:style w:styleId="Style_326" w:type="paragraph">
    <w:name w:val="Абзац списка21"/>
    <w:basedOn w:val="Style_3"/>
    <w:link w:val="Style_326_ch"/>
    <w:pPr>
      <w:widowControl w:val="1"/>
      <w:ind w:left="720"/>
    </w:pPr>
    <w:rPr>
      <w:rFonts w:ascii="Calibri" w:hAnsi="Calibri"/>
    </w:rPr>
  </w:style>
  <w:style w:styleId="Style_326_ch" w:type="character">
    <w:name w:val="Абзац списка21"/>
    <w:basedOn w:val="Style_3_ch"/>
    <w:link w:val="Style_326"/>
    <w:rPr>
      <w:rFonts w:ascii="Calibri" w:hAnsi="Calibri"/>
    </w:rPr>
  </w:style>
  <w:style w:styleId="Style_327" w:type="paragraph">
    <w:name w:val="xl921"/>
    <w:basedOn w:val="Style_3"/>
    <w:link w:val="Style_327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327_ch" w:type="character">
    <w:name w:val="xl921"/>
    <w:basedOn w:val="Style_3_ch"/>
    <w:link w:val="Style_327"/>
    <w:rPr>
      <w:rFonts w:ascii="Times New Roman" w:hAnsi="Times New Roman"/>
      <w:b w:val="1"/>
      <w:sz w:val="24"/>
    </w:rPr>
  </w:style>
  <w:style w:styleId="Style_328" w:type="paragraph">
    <w:name w:val="Plain Text1"/>
    <w:basedOn w:val="Style_3"/>
    <w:link w:val="Style_328_ch"/>
    <w:pPr>
      <w:widowControl w:val="1"/>
      <w:spacing w:after="0" w:before="0" w:line="240" w:lineRule="auto"/>
      <w:ind/>
    </w:pPr>
    <w:rPr>
      <w:rFonts w:ascii="Courier New" w:hAnsi="Courier New"/>
      <w:sz w:val="20"/>
    </w:rPr>
  </w:style>
  <w:style w:styleId="Style_328_ch" w:type="character">
    <w:name w:val="Plain Text1"/>
    <w:basedOn w:val="Style_3_ch"/>
    <w:link w:val="Style_328"/>
    <w:rPr>
      <w:rFonts w:ascii="Courier New" w:hAnsi="Courier New"/>
      <w:sz w:val="20"/>
    </w:rPr>
  </w:style>
  <w:style w:styleId="Style_329" w:type="paragraph">
    <w:name w:val="Абзац списка Знак Знак Знак1"/>
    <w:basedOn w:val="Style_3"/>
    <w:link w:val="Style_329_ch"/>
    <w:pPr>
      <w:widowControl w:val="1"/>
      <w:spacing w:after="200" w:before="0"/>
      <w:ind w:left="720"/>
      <w:contextualSpacing w:val="1"/>
    </w:pPr>
    <w:rPr>
      <w:rFonts w:ascii="Calibri" w:hAnsi="Calibri"/>
    </w:rPr>
  </w:style>
  <w:style w:styleId="Style_329_ch" w:type="character">
    <w:name w:val="Абзац списка Знак Знак Знак1"/>
    <w:basedOn w:val="Style_3_ch"/>
    <w:link w:val="Style_329"/>
    <w:rPr>
      <w:rFonts w:ascii="Calibri" w:hAnsi="Calibri"/>
    </w:rPr>
  </w:style>
  <w:style w:styleId="Style_330" w:type="paragraph">
    <w:name w:val="Subtitle"/>
    <w:basedOn w:val="Style_3"/>
    <w:next w:val="Style_3"/>
    <w:link w:val="Style_330_ch"/>
    <w:uiPriority w:val="11"/>
    <w:qFormat/>
    <w:pPr>
      <w:widowControl w:val="1"/>
      <w:spacing w:after="60" w:before="0"/>
      <w:ind/>
      <w:jc w:val="center"/>
      <w:outlineLvl w:val="1"/>
    </w:pPr>
    <w:rPr>
      <w:rFonts w:ascii="Calibri" w:hAnsi="Calibri"/>
      <w:b w:val="1"/>
      <w:i w:val="1"/>
      <w:sz w:val="28"/>
    </w:rPr>
  </w:style>
  <w:style w:styleId="Style_330_ch" w:type="character">
    <w:name w:val="Subtitle"/>
    <w:basedOn w:val="Style_3_ch"/>
    <w:link w:val="Style_330"/>
    <w:rPr>
      <w:rFonts w:ascii="Calibri" w:hAnsi="Calibri"/>
      <w:b w:val="1"/>
      <w:i w:val="1"/>
      <w:sz w:val="28"/>
    </w:rPr>
  </w:style>
  <w:style w:styleId="Style_271" w:type="paragraph">
    <w:name w:val="Заголовок (user)"/>
    <w:basedOn w:val="Style_3"/>
    <w:next w:val="Style_32"/>
    <w:link w:val="Style_27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71_ch" w:type="character">
    <w:name w:val="Заголовок (user)"/>
    <w:basedOn w:val="Style_3_ch"/>
    <w:link w:val="Style_271"/>
    <w:rPr>
      <w:rFonts w:ascii="PT Astra Serif" w:hAnsi="PT Astra Serif"/>
      <w:sz w:val="28"/>
    </w:rPr>
  </w:style>
  <w:style w:styleId="Style_331" w:type="paragraph">
    <w:name w:val="ГД_табл3_шрифт_91"/>
    <w:basedOn w:val="Style_306"/>
    <w:link w:val="Style_331_ch"/>
    <w:rPr>
      <w:sz w:val="18"/>
    </w:rPr>
  </w:style>
  <w:style w:styleId="Style_331_ch" w:type="character">
    <w:name w:val="ГД_табл3_шрифт_91"/>
    <w:basedOn w:val="Style_306_ch"/>
    <w:link w:val="Style_331"/>
    <w:rPr>
      <w:sz w:val="18"/>
    </w:rPr>
  </w:style>
  <w:style w:styleId="Style_332" w:type="paragraph">
    <w:name w:val="Цветовое выделение для Текст1"/>
    <w:link w:val="Style_332_ch"/>
    <w:pPr>
      <w:widowControl w:val="1"/>
      <w:spacing w:after="0" w:before="0" w:line="240" w:lineRule="auto"/>
      <w:ind w:firstLine="0" w:left="0" w:right="0"/>
      <w:jc w:val="left"/>
    </w:pPr>
    <w:rPr>
      <w:rFonts w:ascii="Times New Roman CYR" w:hAnsi="Times New Roman CYR"/>
      <w:color w:val="000000"/>
      <w:spacing w:val="0"/>
      <w:sz w:val="24"/>
    </w:rPr>
  </w:style>
  <w:style w:styleId="Style_332_ch" w:type="character">
    <w:name w:val="Цветовое выделение для Текст1"/>
    <w:link w:val="Style_332"/>
    <w:rPr>
      <w:rFonts w:ascii="Times New Roman CYR" w:hAnsi="Times New Roman CYR"/>
      <w:color w:val="000000"/>
      <w:spacing w:val="0"/>
      <w:sz w:val="24"/>
    </w:rPr>
  </w:style>
  <w:style w:styleId="Style_333" w:type="paragraph">
    <w:name w:val="xl1571"/>
    <w:basedOn w:val="Style_3"/>
    <w:link w:val="Style_33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33_ch" w:type="character">
    <w:name w:val="xl1571"/>
    <w:basedOn w:val="Style_3_ch"/>
    <w:link w:val="Style_333"/>
    <w:rPr>
      <w:rFonts w:ascii="Times New Roman" w:hAnsi="Times New Roman"/>
      <w:sz w:val="24"/>
    </w:rPr>
  </w:style>
  <w:style w:styleId="Style_334" w:type="paragraph">
    <w:name w:val="xl1131"/>
    <w:basedOn w:val="Style_3"/>
    <w:link w:val="Style_334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34_ch" w:type="character">
    <w:name w:val="xl1131"/>
    <w:basedOn w:val="Style_3_ch"/>
    <w:link w:val="Style_334"/>
    <w:rPr>
      <w:rFonts w:ascii="Times New Roman" w:hAnsi="Times New Roman"/>
      <w:sz w:val="24"/>
    </w:rPr>
  </w:style>
  <w:style w:styleId="Style_335" w:type="paragraph">
    <w:name w:val="xl1331"/>
    <w:basedOn w:val="Style_3"/>
    <w:link w:val="Style_335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335_ch" w:type="character">
    <w:name w:val="xl1331"/>
    <w:basedOn w:val="Style_3_ch"/>
    <w:link w:val="Style_335"/>
    <w:rPr>
      <w:rFonts w:ascii="Times New Roman" w:hAnsi="Times New Roman"/>
      <w:sz w:val="24"/>
    </w:rPr>
  </w:style>
  <w:style w:styleId="Style_336" w:type="paragraph">
    <w:name w:val="xl1561"/>
    <w:basedOn w:val="Style_3"/>
    <w:link w:val="Style_33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36_ch" w:type="character">
    <w:name w:val="xl1561"/>
    <w:basedOn w:val="Style_3_ch"/>
    <w:link w:val="Style_336"/>
    <w:rPr>
      <w:rFonts w:ascii="Times New Roman" w:hAnsi="Times New Roman"/>
      <w:sz w:val="24"/>
    </w:rPr>
  </w:style>
  <w:style w:styleId="Style_337" w:type="paragraph">
    <w:name w:val="annotation subject1"/>
    <w:basedOn w:val="Style_338"/>
    <w:next w:val="Style_338"/>
    <w:link w:val="Style_337_ch"/>
    <w:rPr>
      <w:b w:val="1"/>
    </w:rPr>
  </w:style>
  <w:style w:styleId="Style_337_ch" w:type="character">
    <w:name w:val="annotation subject1"/>
    <w:basedOn w:val="Style_338_ch"/>
    <w:link w:val="Style_337"/>
    <w:rPr>
      <w:b w:val="1"/>
    </w:rPr>
  </w:style>
  <w:style w:styleId="Style_339" w:type="paragraph">
    <w:name w:val="table of figures"/>
    <w:basedOn w:val="Style_3"/>
    <w:next w:val="Style_3"/>
    <w:link w:val="Style_339_ch"/>
    <w:pPr>
      <w:widowControl w:val="1"/>
      <w:spacing w:after="0" w:before="0" w:line="240" w:lineRule="auto"/>
      <w:ind/>
    </w:pPr>
    <w:rPr>
      <w:rFonts w:ascii="Times New Roman" w:hAnsi="Times New Roman"/>
      <w:sz w:val="24"/>
    </w:rPr>
  </w:style>
  <w:style w:styleId="Style_339_ch" w:type="character">
    <w:name w:val="table of figures"/>
    <w:basedOn w:val="Style_3_ch"/>
    <w:link w:val="Style_339"/>
    <w:rPr>
      <w:rFonts w:ascii="Times New Roman" w:hAnsi="Times New Roman"/>
      <w:sz w:val="24"/>
    </w:rPr>
  </w:style>
  <w:style w:styleId="Style_340" w:type="paragraph">
    <w:name w:val="Знак Знак81"/>
    <w:link w:val="Style_34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32"/>
    </w:rPr>
  </w:style>
  <w:style w:styleId="Style_340_ch" w:type="character">
    <w:name w:val="Знак Знак81"/>
    <w:link w:val="Style_340"/>
    <w:rPr>
      <w:rFonts w:ascii="Arial" w:hAnsi="Arial"/>
      <w:b w:val="1"/>
      <w:color w:val="000000"/>
      <w:spacing w:val="0"/>
      <w:sz w:val="32"/>
    </w:rPr>
  </w:style>
  <w:style w:styleId="Style_341" w:type="paragraph">
    <w:name w:val="TOC Heading"/>
    <w:basedOn w:val="Style_149"/>
    <w:next w:val="Style_3"/>
    <w:link w:val="Style_341_ch"/>
    <w:pPr>
      <w:widowControl w:val="1"/>
      <w:ind/>
      <w:outlineLvl w:val="8"/>
    </w:pPr>
  </w:style>
  <w:style w:styleId="Style_341_ch" w:type="character">
    <w:name w:val="TOC Heading"/>
    <w:basedOn w:val="Style_149_ch"/>
    <w:link w:val="Style_341"/>
  </w:style>
  <w:style w:styleId="Style_342" w:type="paragraph">
    <w:name w:val="s_101"/>
    <w:link w:val="Style_3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42_ch" w:type="character">
    <w:name w:val="s_101"/>
    <w:link w:val="Style_342"/>
    <w:rPr>
      <w:rFonts w:asciiTheme="minorAscii" w:hAnsiTheme="minorHAnsi"/>
      <w:color w:val="000000"/>
      <w:spacing w:val="0"/>
      <w:sz w:val="22"/>
    </w:rPr>
  </w:style>
  <w:style w:styleId="Style_343" w:type="paragraph">
    <w:name w:val="Title"/>
    <w:basedOn w:val="Style_3"/>
    <w:link w:val="Style_343_ch"/>
    <w:uiPriority w:val="10"/>
    <w:qFormat/>
    <w:pPr>
      <w:widowControl w:val="1"/>
      <w:spacing w:after="0" w:before="0" w:line="240" w:lineRule="auto"/>
      <w:ind/>
      <w:jc w:val="center"/>
    </w:pPr>
    <w:rPr>
      <w:rFonts w:ascii="Arial" w:hAnsi="Arial"/>
      <w:b w:val="1"/>
      <w:sz w:val="28"/>
    </w:rPr>
  </w:style>
  <w:style w:styleId="Style_343_ch" w:type="character">
    <w:name w:val="Title"/>
    <w:basedOn w:val="Style_3_ch"/>
    <w:link w:val="Style_343"/>
    <w:rPr>
      <w:rFonts w:ascii="Arial" w:hAnsi="Arial"/>
      <w:b w:val="1"/>
      <w:sz w:val="28"/>
    </w:rPr>
  </w:style>
  <w:style w:styleId="Style_344" w:type="paragraph">
    <w:name w:val="heading 4"/>
    <w:basedOn w:val="Style_3"/>
    <w:next w:val="Style_3"/>
    <w:link w:val="Style_344_ch"/>
    <w:uiPriority w:val="9"/>
    <w:qFormat/>
    <w:pPr>
      <w:keepNext w:val="1"/>
      <w:widowControl w:val="1"/>
      <w:spacing w:after="0" w:before="0" w:line="240" w:lineRule="auto"/>
      <w:ind/>
      <w:jc w:val="center"/>
      <w:outlineLvl w:val="3"/>
    </w:pPr>
    <w:rPr>
      <w:rFonts w:ascii="Times New Roman" w:hAnsi="Times New Roman"/>
      <w:b w:val="1"/>
      <w:color w:val="000000"/>
      <w:sz w:val="24"/>
    </w:rPr>
  </w:style>
  <w:style w:styleId="Style_344_ch" w:type="character">
    <w:name w:val="heading 4"/>
    <w:basedOn w:val="Style_3_ch"/>
    <w:link w:val="Style_344"/>
    <w:rPr>
      <w:rFonts w:ascii="Times New Roman" w:hAnsi="Times New Roman"/>
      <w:b w:val="1"/>
      <w:color w:val="000000"/>
      <w:sz w:val="24"/>
    </w:rPr>
  </w:style>
  <w:style w:styleId="Style_345" w:type="paragraph">
    <w:name w:val="Без интервала311"/>
    <w:link w:val="Style_34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45_ch" w:type="character">
    <w:name w:val="Без интервала311"/>
    <w:link w:val="Style_345"/>
    <w:rPr>
      <w:rFonts w:asciiTheme="minorAscii" w:hAnsiTheme="minorHAnsi"/>
      <w:color w:val="000000"/>
      <w:spacing w:val="0"/>
      <w:sz w:val="22"/>
    </w:rPr>
  </w:style>
  <w:style w:styleId="Style_346" w:type="paragraph">
    <w:name w:val="Заголовок таблицы (user)"/>
    <w:basedOn w:val="Style_46"/>
    <w:link w:val="Style_346_ch"/>
    <w:pPr>
      <w:widowControl w:val="1"/>
      <w:ind/>
      <w:jc w:val="center"/>
    </w:pPr>
    <w:rPr>
      <w:b w:val="1"/>
    </w:rPr>
  </w:style>
  <w:style w:styleId="Style_346_ch" w:type="character">
    <w:name w:val="Заголовок таблицы (user)"/>
    <w:basedOn w:val="Style_46_ch"/>
    <w:link w:val="Style_346"/>
    <w:rPr>
      <w:b w:val="1"/>
    </w:rPr>
  </w:style>
  <w:style w:styleId="Style_347" w:type="paragraph">
    <w:name w:val="xl1291"/>
    <w:basedOn w:val="Style_3"/>
    <w:link w:val="Style_34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47_ch" w:type="character">
    <w:name w:val="xl1291"/>
    <w:basedOn w:val="Style_3_ch"/>
    <w:link w:val="Style_347"/>
    <w:rPr>
      <w:rFonts w:ascii="Times New Roman" w:hAnsi="Times New Roman"/>
      <w:sz w:val="24"/>
    </w:rPr>
  </w:style>
  <w:style w:styleId="Style_348" w:type="paragraph">
    <w:name w:val="Знак Знак Знак1"/>
    <w:basedOn w:val="Style_3"/>
    <w:link w:val="Style_348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348_ch" w:type="character">
    <w:name w:val="Знак Знак Знак1"/>
    <w:basedOn w:val="Style_3_ch"/>
    <w:link w:val="Style_348"/>
    <w:rPr>
      <w:rFonts w:ascii="Verdana" w:hAnsi="Verdana"/>
      <w:sz w:val="20"/>
    </w:rPr>
  </w:style>
  <w:style w:styleId="Style_349" w:type="paragraph">
    <w:name w:val="Font Style841"/>
    <w:link w:val="Style_34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349_ch" w:type="character">
    <w:name w:val="Font Style841"/>
    <w:link w:val="Style_349"/>
    <w:rPr>
      <w:rFonts w:ascii="Times New Roman" w:hAnsi="Times New Roman"/>
      <w:color w:val="000000"/>
      <w:spacing w:val="0"/>
      <w:sz w:val="22"/>
    </w:rPr>
  </w:style>
  <w:style w:styleId="Style_350" w:type="paragraph">
    <w:name w:val="content1"/>
    <w:link w:val="Style_35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50_ch" w:type="character">
    <w:name w:val="content1"/>
    <w:link w:val="Style_350"/>
    <w:rPr>
      <w:rFonts w:asciiTheme="minorAscii" w:hAnsiTheme="minorHAnsi"/>
      <w:color w:val="000000"/>
      <w:spacing w:val="0"/>
      <w:sz w:val="22"/>
    </w:rPr>
  </w:style>
  <w:style w:styleId="Style_351" w:type="paragraph">
    <w:name w:val="Основной текст (2) + 11 pt;Полужирный1"/>
    <w:basedOn w:val="Style_324"/>
    <w:link w:val="Style_351_ch"/>
    <w:rPr>
      <w:rFonts w:ascii="Times New Roman" w:hAnsi="Times New Roman"/>
      <w:b w:val="1"/>
      <w:color w:val="000000"/>
      <w:spacing w:val="0"/>
      <w:sz w:val="22"/>
    </w:rPr>
  </w:style>
  <w:style w:styleId="Style_351_ch" w:type="character">
    <w:name w:val="Основной текст (2) + 11 pt;Полужирный1"/>
    <w:basedOn w:val="Style_324_ch"/>
    <w:link w:val="Style_351"/>
    <w:rPr>
      <w:rFonts w:ascii="Times New Roman" w:hAnsi="Times New Roman"/>
      <w:b w:val="1"/>
      <w:color w:val="000000"/>
      <w:spacing w:val="0"/>
      <w:sz w:val="22"/>
    </w:rPr>
  </w:style>
  <w:style w:styleId="Style_352" w:type="paragraph">
    <w:name w:val="xl781"/>
    <w:basedOn w:val="Style_3"/>
    <w:link w:val="Style_352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352_ch" w:type="character">
    <w:name w:val="xl781"/>
    <w:basedOn w:val="Style_3_ch"/>
    <w:link w:val="Style_352"/>
    <w:rPr>
      <w:rFonts w:ascii="Times New Roman" w:hAnsi="Times New Roman"/>
      <w:sz w:val="24"/>
    </w:rPr>
  </w:style>
  <w:style w:styleId="Style_353" w:type="paragraph">
    <w:name w:val="Заголовок ГП1"/>
    <w:basedOn w:val="Style_21"/>
    <w:link w:val="Style_353_ch"/>
    <w:pPr>
      <w:widowControl w:val="1"/>
      <w:tabs>
        <w:tab w:leader="none" w:pos="284" w:val="left"/>
        <w:tab w:leader="none" w:pos="708" w:val="clear"/>
      </w:tabs>
      <w:ind w:hanging="360" w:left="0"/>
      <w:jc w:val="center"/>
    </w:pPr>
    <w:rPr>
      <w:b w:val="1"/>
      <w:sz w:val="32"/>
    </w:rPr>
  </w:style>
  <w:style w:styleId="Style_353_ch" w:type="character">
    <w:name w:val="Заголовок ГП1"/>
    <w:basedOn w:val="Style_21_ch"/>
    <w:link w:val="Style_353"/>
    <w:rPr>
      <w:b w:val="1"/>
      <w:sz w:val="32"/>
    </w:rPr>
  </w:style>
  <w:style w:styleId="Style_354" w:type="paragraph">
    <w:name w:val="xl1171"/>
    <w:basedOn w:val="Style_3"/>
    <w:link w:val="Style_35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54_ch" w:type="character">
    <w:name w:val="xl1171"/>
    <w:basedOn w:val="Style_3_ch"/>
    <w:link w:val="Style_354"/>
    <w:rPr>
      <w:rFonts w:ascii="Times New Roman" w:hAnsi="Times New Roman"/>
      <w:sz w:val="24"/>
    </w:rPr>
  </w:style>
  <w:style w:styleId="Style_355" w:type="paragraph">
    <w:name w:val="Символ концевой сноски (user)"/>
    <w:link w:val="Style_355_ch"/>
    <w:rPr>
      <w:vertAlign w:val="superscript"/>
    </w:rPr>
  </w:style>
  <w:style w:styleId="Style_355_ch" w:type="character">
    <w:name w:val="Символ концевой сноски (user)"/>
    <w:link w:val="Style_355"/>
    <w:rPr>
      <w:vertAlign w:val="superscript"/>
    </w:rPr>
  </w:style>
  <w:style w:styleId="Style_356" w:type="paragraph">
    <w:name w:val="Internet link"/>
    <w:link w:val="Style_35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56_ch" w:type="character">
    <w:name w:val="Internet link"/>
    <w:link w:val="Style_356"/>
    <w:rPr>
      <w:rFonts w:ascii="Calibri" w:hAnsi="Calibri"/>
      <w:color w:val="0000FF"/>
      <w:spacing w:val="0"/>
      <w:sz w:val="22"/>
      <w:u w:val="single"/>
    </w:rPr>
  </w:style>
  <w:style w:styleId="Style_357" w:type="paragraph">
    <w:name w:val="heading 2"/>
    <w:basedOn w:val="Style_3"/>
    <w:next w:val="Style_3"/>
    <w:link w:val="Style_357_ch"/>
    <w:uiPriority w:val="9"/>
    <w:qFormat/>
    <w:pPr>
      <w:keepNext w:val="1"/>
      <w:keepLines w:val="1"/>
      <w:widowControl w:val="1"/>
      <w:spacing w:after="0" w:before="200"/>
      <w:ind/>
      <w:outlineLvl w:val="1"/>
    </w:pPr>
    <w:rPr>
      <w:rFonts w:ascii="Cambria" w:hAnsi="Cambria"/>
      <w:b w:val="1"/>
      <w:color w:val="4F81BD"/>
      <w:sz w:val="26"/>
    </w:rPr>
  </w:style>
  <w:style w:styleId="Style_357_ch" w:type="character">
    <w:name w:val="heading 2"/>
    <w:basedOn w:val="Style_3_ch"/>
    <w:link w:val="Style_357"/>
    <w:rPr>
      <w:rFonts w:ascii="Cambria" w:hAnsi="Cambria"/>
      <w:b w:val="1"/>
      <w:color w:val="4F81BD"/>
      <w:sz w:val="26"/>
    </w:rPr>
  </w:style>
  <w:style w:styleId="Style_358" w:type="paragraph">
    <w:name w:val="Обычный (Web)1"/>
    <w:basedOn w:val="Style_3"/>
    <w:link w:val="Style_358_ch"/>
    <w:pPr>
      <w:widowControl w:val="1"/>
      <w:spacing w:after="100" w:before="100" w:line="240" w:lineRule="auto"/>
      <w:ind/>
    </w:pPr>
    <w:rPr>
      <w:rFonts w:ascii="Times New Roman" w:hAnsi="Times New Roman"/>
      <w:sz w:val="24"/>
    </w:rPr>
  </w:style>
  <w:style w:styleId="Style_358_ch" w:type="character">
    <w:name w:val="Обычный (Web)1"/>
    <w:basedOn w:val="Style_3_ch"/>
    <w:link w:val="Style_358"/>
    <w:rPr>
      <w:rFonts w:ascii="Times New Roman" w:hAnsi="Times New Roman"/>
      <w:sz w:val="24"/>
    </w:rPr>
  </w:style>
  <w:style w:styleId="Style_359" w:type="paragraph">
    <w:name w:val="Body Text First Indent"/>
    <w:basedOn w:val="Style_32"/>
    <w:link w:val="Style_359_ch"/>
    <w:pPr>
      <w:widowControl w:val="1"/>
      <w:ind w:firstLine="210"/>
    </w:pPr>
    <w:rPr>
      <w:sz w:val="22"/>
    </w:rPr>
  </w:style>
  <w:style w:styleId="Style_359_ch" w:type="character">
    <w:name w:val="Body Text First Indent"/>
    <w:basedOn w:val="Style_32_ch"/>
    <w:link w:val="Style_359"/>
    <w:rPr>
      <w:sz w:val="22"/>
    </w:rPr>
  </w:style>
  <w:style w:styleId="Style_360" w:type="paragraph">
    <w:name w:val="Заголовок 2 Знак2"/>
    <w:basedOn w:val="Style_42"/>
    <w:link w:val="Style_360_ch"/>
    <w:rPr>
      <w:rFonts w:ascii="Cambria" w:hAnsi="Cambria"/>
      <w:b w:val="1"/>
      <w:color w:val="4F81BD"/>
      <w:sz w:val="26"/>
    </w:rPr>
  </w:style>
  <w:style w:styleId="Style_360_ch" w:type="character">
    <w:name w:val="Заголовок 2 Знак2"/>
    <w:basedOn w:val="Style_42_ch"/>
    <w:link w:val="Style_360"/>
    <w:rPr>
      <w:rFonts w:ascii="Cambria" w:hAnsi="Cambria"/>
      <w:b w:val="1"/>
      <w:color w:val="4F81BD"/>
      <w:sz w:val="26"/>
    </w:rPr>
  </w:style>
  <w:style w:styleId="Style_361" w:type="paragraph">
    <w:name w:val="xl701"/>
    <w:basedOn w:val="Style_3"/>
    <w:link w:val="Style_36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361_ch" w:type="character">
    <w:name w:val="xl701"/>
    <w:basedOn w:val="Style_3_ch"/>
    <w:link w:val="Style_361"/>
    <w:rPr>
      <w:rFonts w:ascii="Times New Roman" w:hAnsi="Times New Roman"/>
      <w:sz w:val="24"/>
    </w:rPr>
  </w:style>
  <w:style w:styleId="Style_362" w:type="paragraph">
    <w:name w:val="Body Text 21"/>
    <w:basedOn w:val="Style_3"/>
    <w:link w:val="Style_362_ch"/>
    <w:pPr>
      <w:widowControl w:val="1"/>
      <w:spacing w:after="120" w:before="0" w:line="480" w:lineRule="auto"/>
      <w:ind/>
    </w:pPr>
    <w:rPr>
      <w:rFonts w:ascii="Calibri" w:hAnsi="Calibri"/>
    </w:rPr>
  </w:style>
  <w:style w:styleId="Style_362_ch" w:type="character">
    <w:name w:val="Body Text 21"/>
    <w:basedOn w:val="Style_3_ch"/>
    <w:link w:val="Style_362"/>
    <w:rPr>
      <w:rFonts w:ascii="Calibri" w:hAnsi="Calibri"/>
    </w:rPr>
  </w:style>
  <w:style w:styleId="Style_363" w:type="paragraph">
    <w:name w:val="List1"/>
    <w:basedOn w:val="Style_123"/>
    <w:link w:val="Style_363_ch"/>
    <w:rPr>
      <w:rFonts w:ascii="PT Astra Serif" w:hAnsi="PT Astra Serif"/>
    </w:rPr>
  </w:style>
  <w:style w:styleId="Style_363_ch" w:type="character">
    <w:name w:val="List1"/>
    <w:basedOn w:val="Style_123_ch"/>
    <w:link w:val="Style_363"/>
    <w:rPr>
      <w:rFonts w:ascii="PT Astra Serif" w:hAnsi="PT Astra Serif"/>
    </w:rPr>
  </w:style>
  <w:style w:styleId="Style_364" w:type="paragraph">
    <w:name w:val="xl1451"/>
    <w:basedOn w:val="Style_3"/>
    <w:link w:val="Style_364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64_ch" w:type="character">
    <w:name w:val="xl1451"/>
    <w:basedOn w:val="Style_3_ch"/>
    <w:link w:val="Style_364"/>
    <w:rPr>
      <w:rFonts w:ascii="Times New Roman" w:hAnsi="Times New Roman"/>
      <w:sz w:val="24"/>
    </w:rPr>
  </w:style>
  <w:style w:styleId="Style_338" w:type="paragraph">
    <w:name w:val="annotation text"/>
    <w:basedOn w:val="Style_3"/>
    <w:link w:val="Style_338_ch"/>
    <w:rPr>
      <w:rFonts w:ascii="Calibri" w:hAnsi="Calibri"/>
      <w:sz w:val="20"/>
    </w:rPr>
  </w:style>
  <w:style w:styleId="Style_338_ch" w:type="character">
    <w:name w:val="annotation text"/>
    <w:basedOn w:val="Style_3_ch"/>
    <w:link w:val="Style_338"/>
    <w:rPr>
      <w:rFonts w:ascii="Calibri" w:hAnsi="Calibri"/>
      <w:sz w:val="20"/>
    </w:rPr>
  </w:style>
  <w:style w:styleId="Style_365" w:type="paragraph">
    <w:name w:val="Body Text Indent 21"/>
    <w:basedOn w:val="Style_3"/>
    <w:link w:val="Style_365_ch"/>
    <w:pPr>
      <w:widowControl w:val="1"/>
      <w:spacing w:after="120" w:before="0" w:line="480" w:lineRule="auto"/>
      <w:ind w:left="283"/>
    </w:pPr>
    <w:rPr>
      <w:rFonts w:ascii="Calibri" w:hAnsi="Calibri"/>
    </w:rPr>
  </w:style>
  <w:style w:styleId="Style_365_ch" w:type="character">
    <w:name w:val="Body Text Indent 21"/>
    <w:basedOn w:val="Style_3_ch"/>
    <w:link w:val="Style_365"/>
    <w:rPr>
      <w:rFonts w:ascii="Calibri" w:hAnsi="Calibri"/>
    </w:rPr>
  </w:style>
  <w:style w:styleId="Style_366" w:type="paragraph">
    <w:name w:val="Документ1"/>
    <w:basedOn w:val="Style_3"/>
    <w:link w:val="Style_366_ch"/>
    <w:pPr>
      <w:widowControl w:val="1"/>
      <w:spacing w:after="0" w:before="0" w:line="360" w:lineRule="auto"/>
      <w:ind w:firstLine="709"/>
      <w:jc w:val="both"/>
    </w:pPr>
    <w:rPr>
      <w:rFonts w:ascii="Times New Roman" w:hAnsi="Times New Roman"/>
      <w:sz w:val="28"/>
    </w:rPr>
  </w:style>
  <w:style w:styleId="Style_366_ch" w:type="character">
    <w:name w:val="Документ1"/>
    <w:basedOn w:val="Style_3_ch"/>
    <w:link w:val="Style_366"/>
    <w:rPr>
      <w:rFonts w:ascii="Times New Roman" w:hAnsi="Times New Roman"/>
      <w:sz w:val="28"/>
    </w:rPr>
  </w:style>
  <w:style w:styleId="Style_367" w:type="paragraph">
    <w:name w:val="Содержимое врезки1"/>
    <w:basedOn w:val="Style_3"/>
    <w:link w:val="Style_367_ch"/>
  </w:style>
  <w:style w:styleId="Style_367_ch" w:type="character">
    <w:name w:val="Содержимое врезки1"/>
    <w:basedOn w:val="Style_3_ch"/>
    <w:link w:val="Style_367"/>
  </w:style>
  <w:style w:styleId="Style_368" w:type="paragraph">
    <w:name w:val="xl1471"/>
    <w:basedOn w:val="Style_3"/>
    <w:link w:val="Style_368_ch"/>
    <w:pPr>
      <w:widowControl w:val="1"/>
      <w:pBdr>
        <w:top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368_ch" w:type="character">
    <w:name w:val="xl1471"/>
    <w:basedOn w:val="Style_3_ch"/>
    <w:link w:val="Style_368"/>
    <w:rPr>
      <w:rFonts w:ascii="Times New Roman" w:hAnsi="Times New Roman"/>
      <w:b w:val="1"/>
      <w:sz w:val="24"/>
    </w:rPr>
  </w:style>
  <w:style w:styleId="Style_369" w:type="paragraph">
    <w:name w:val="heading 6"/>
    <w:basedOn w:val="Style_3"/>
    <w:next w:val="Style_3"/>
    <w:link w:val="Style_369_ch"/>
    <w:uiPriority w:val="9"/>
    <w:qFormat/>
    <w:pPr>
      <w:keepNext w:val="1"/>
      <w:keepLines w:val="1"/>
      <w:widowControl w:val="1"/>
      <w:spacing w:after="0" w:before="200" w:line="240" w:lineRule="auto"/>
      <w:ind/>
      <w:outlineLvl w:val="5"/>
    </w:pPr>
    <w:rPr>
      <w:rFonts w:ascii="Cambria" w:hAnsi="Cambria"/>
      <w:i w:val="1"/>
      <w:color w:val="243F60"/>
      <w:sz w:val="24"/>
    </w:rPr>
  </w:style>
  <w:style w:styleId="Style_369_ch" w:type="character">
    <w:name w:val="heading 6"/>
    <w:basedOn w:val="Style_3_ch"/>
    <w:link w:val="Style_369"/>
    <w:rPr>
      <w:rFonts w:ascii="Cambria" w:hAnsi="Cambria"/>
      <w:i w:val="1"/>
      <w:color w:val="243F60"/>
      <w:sz w:val="24"/>
    </w:rPr>
  </w:style>
  <w:style w:styleId="Style_370" w:type="paragraph">
    <w:name w:val="List Continue"/>
    <w:basedOn w:val="Style_3"/>
    <w:link w:val="Style_370_ch"/>
    <w:pPr>
      <w:widowControl w:val="1"/>
      <w:spacing w:after="120" w:before="0" w:line="240" w:lineRule="auto"/>
      <w:ind w:left="283"/>
      <w:contextualSpacing w:val="1"/>
      <w:jc w:val="both"/>
    </w:pPr>
    <w:rPr>
      <w:rFonts w:ascii="Times New Roman" w:hAnsi="Times New Roman"/>
      <w:sz w:val="24"/>
    </w:rPr>
  </w:style>
  <w:style w:styleId="Style_370_ch" w:type="character">
    <w:name w:val="List Continue"/>
    <w:basedOn w:val="Style_3_ch"/>
    <w:link w:val="Style_370"/>
    <w:rPr>
      <w:rFonts w:ascii="Times New Roman" w:hAnsi="Times New Roman"/>
      <w:sz w:val="24"/>
    </w:rPr>
  </w:style>
  <w:style w:styleId="Style_371" w:type="paragraph">
    <w:name w:val="xl1261"/>
    <w:basedOn w:val="Style_3"/>
    <w:link w:val="Style_371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371_ch" w:type="character">
    <w:name w:val="xl1261"/>
    <w:basedOn w:val="Style_3_ch"/>
    <w:link w:val="Style_371"/>
    <w:rPr>
      <w:rFonts w:ascii="Times New Roman" w:hAnsi="Times New Roman"/>
      <w:sz w:val="24"/>
    </w:rPr>
  </w:style>
  <w:style w:styleId="Style_372" w:type="paragraph">
    <w:name w:val="FollowedHyperlink"/>
    <w:link w:val="Style_372_ch"/>
    <w:rPr>
      <w:color w:val="800080"/>
      <w:u w:val="single"/>
    </w:rPr>
  </w:style>
  <w:style w:styleId="Style_372_ch" w:type="character">
    <w:name w:val="FollowedHyperlink"/>
    <w:link w:val="Style_372"/>
    <w:rPr>
      <w:color w:val="800080"/>
      <w:u w:val="single"/>
    </w:rPr>
  </w:style>
  <w:style w:styleId="Style_373" w:type="paragraph">
    <w:name w:val="xl811"/>
    <w:basedOn w:val="Style_3"/>
    <w:link w:val="Style_37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373_ch" w:type="character">
    <w:name w:val="xl811"/>
    <w:basedOn w:val="Style_3_ch"/>
    <w:link w:val="Style_373"/>
    <w:rPr>
      <w:rFonts w:ascii="Times New Roman" w:hAnsi="Times New Roman"/>
      <w:b w:val="1"/>
      <w:sz w:val="24"/>
    </w:rPr>
  </w:style>
  <w:style w:styleId="Style_374" w:type="paragraph">
    <w:name w:val="Указатель"/>
    <w:link w:val="Style_374_ch"/>
    <w:rPr>
      <w:rFonts w:ascii="PT Astra Serif" w:hAnsi="PT Astra Serif"/>
    </w:rPr>
  </w:style>
  <w:style w:styleId="Style_374_ch" w:type="character">
    <w:name w:val="Указатель"/>
    <w:link w:val="Style_374"/>
    <w:rPr>
      <w:rFonts w:ascii="PT Astra Serif" w:hAnsi="PT Astra Serif"/>
    </w:rPr>
  </w:style>
  <w:style w:styleId="Style_375" w:type="table">
    <w:name w:val="Сетка таблицы2"/>
    <w:basedOn w:val="Style_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76" w:type="table">
    <w:name w:val="Сетка таблицы41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77" w:type="table">
    <w:name w:val="Сетка таблицы12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78" w:type="table">
    <w:name w:val="Сетка таблицы32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79" w:type="table">
    <w:name w:val="Сетка таблицы11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80" w:type="table">
    <w:name w:val="Сетка таблицы42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81" w:type="table">
    <w:name w:val="Сетка таблицы8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82" w:type="table">
    <w:name w:val="Сетка таблицы7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83" w:type="table">
    <w:name w:val="Сетка таблицы18"/>
    <w:basedOn w:val="Style_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84" w:type="table">
    <w:name w:val="Сетка таблицы3"/>
    <w:basedOn w:val="Style_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85" w:type="table">
    <w:name w:val="Изысканная таблица1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6" w:val="double"/>
        <w:left w:color="000000" w:sz="6" w:val="double"/>
        <w:bottom w:color="000000" w:sz="6" w:val="double"/>
        <w:right w:color="000000" w:sz="6" w:val="double"/>
        <w:insideH w:color="000000" w:sz="6" w:val="single"/>
        <w:insideV w:color="000000" w:sz="6" w:val="single"/>
      </w:tblBorders>
    </w:tblPr>
  </w:style>
  <w:style w:styleId="Style_386" w:type="table">
    <w:name w:val="Сетка таблицы4"/>
    <w:basedOn w:val="Style_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87" w:type="table">
    <w:name w:val="Сетка таблицы22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88" w:type="table">
    <w:name w:val="Сетка таблицы14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89" w:type="table">
    <w:name w:val="Сетка таблицы1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0" w:type="table">
    <w:name w:val="Сетка таблицы17"/>
    <w:basedOn w:val="Style_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1" w:type="table">
    <w:name w:val="Сетка таблицы9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2" w:type="table">
    <w:name w:val="Сетка таблицы10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3" w:type="table">
    <w:name w:val="Таблица-сетка 4 — акцент 61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A8D08D" w:sz="4" w:val="single"/>
        <w:left w:color="A8D08D" w:sz="4" w:val="single"/>
        <w:bottom w:color="A8D08D" w:sz="4" w:val="single"/>
        <w:right w:color="A8D08D" w:sz="4" w:val="single"/>
        <w:insideH w:color="A8D08D" w:sz="4" w:val="single"/>
        <w:insideV w:color="A8D08D" w:sz="4" w:val="single"/>
      </w:tblBorders>
    </w:tblPr>
  </w:style>
  <w:style w:styleId="Style_394" w:type="table">
    <w:name w:val="Table Elegant"/>
    <w:basedOn w:val="Style_6"/>
    <w:pPr>
      <w:widowControl w:val="1"/>
      <w:spacing w:after="0" w:line="240" w:lineRule="auto"/>
      <w:ind/>
      <w:jc w:val="both"/>
    </w:pPr>
    <w:tblPr>
      <w:tblBorders>
        <w:top w:color="000000" w:sz="6" w:val="double"/>
        <w:left w:color="000000" w:sz="6" w:val="double"/>
        <w:bottom w:color="000000" w:sz="6" w:val="double"/>
        <w:right w:color="000000" w:sz="6" w:val="double"/>
        <w:insideH w:color="000000" w:sz="6" w:val="single"/>
        <w:insideV w:color="000000" w:sz="6" w:val="single"/>
      </w:tblBorders>
    </w:tblPr>
  </w:style>
  <w:style w:styleId="Style_395" w:type="table">
    <w:name w:val="Таблица-сетка 4 — акцент 41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FFD966" w:sz="4" w:val="single"/>
        <w:left w:color="FFD966" w:sz="4" w:val="single"/>
        <w:bottom w:color="FFD966" w:sz="4" w:val="single"/>
        <w:right w:color="FFD966" w:sz="4" w:val="single"/>
        <w:insideH w:color="FFD966" w:sz="4" w:val="single"/>
        <w:insideV w:color="FFD966" w:sz="4" w:val="single"/>
      </w:tblBorders>
    </w:tblPr>
  </w:style>
  <w:style w:styleId="Style_396" w:type="table">
    <w:name w:val="Сетка таблицы52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" w:type="table">
    <w:name w:val="Table Grid"/>
    <w:basedOn w:val="Style_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7" w:type="table">
    <w:name w:val="Сетка таблицы21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8" w:type="table">
    <w:name w:val="Сетка таблицы6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9" w:type="table">
    <w:name w:val="Таблица-сетка 4 — акцент 11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9CC2E5" w:sz="4" w:val="single"/>
        <w:left w:color="9CC2E5" w:sz="4" w:val="single"/>
        <w:bottom w:color="9CC2E5" w:sz="4" w:val="single"/>
        <w:right w:color="9CC2E5" w:sz="4" w:val="single"/>
        <w:insideH w:color="9CC2E5" w:sz="4" w:val="single"/>
        <w:insideV w:color="9CC2E5" w:sz="4" w:val="single"/>
      </w:tblBorders>
    </w:tblPr>
  </w:style>
  <w:style w:styleId="Style_400" w:type="table">
    <w:name w:val="Сетка таблицы светлая1"/>
    <w:basedOn w:val="Style_6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401" w:type="table">
    <w:name w:val="Сетка таблицы31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402" w:type="table">
    <w:name w:val="Сетка таблицы61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03" w:type="table">
    <w:name w:val="Сетка таблицы15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04" w:type="table">
    <w:name w:val="Сетка таблицы5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05" w:type="table">
    <w:name w:val="Сетка таблицы51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06" w:type="table">
    <w:name w:val="Сетка таблицы16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07" w:type="table">
    <w:name w:val="Сетка таблицы13"/>
    <w:basedOn w:val="Style_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5" Target="header15.xml" Type="http://schemas.openxmlformats.org/officeDocument/2006/relationships/header"/>
  <Relationship Id="rId34" Target="numbering.xml" Type="http://schemas.openxmlformats.org/officeDocument/2006/relationships/numbering"/>
  <Relationship Id="rId30" Target="styles.xml" Type="http://schemas.openxmlformats.org/officeDocument/2006/relationships/styles"/>
  <Relationship Id="rId27" Target="media/7.jpeg" Type="http://schemas.openxmlformats.org/officeDocument/2006/relationships/image"/>
  <Relationship Id="rId3" Target="header3.xml" Type="http://schemas.openxmlformats.org/officeDocument/2006/relationships/header"/>
  <Relationship Id="rId29" Target="settings.xml" Type="http://schemas.openxmlformats.org/officeDocument/2006/relationships/settings"/>
  <Relationship Id="rId5" Target="footer5.xml" Type="http://schemas.openxmlformats.org/officeDocument/2006/relationships/footer"/>
  <Relationship Id="rId12" Target="header12.xml" Type="http://schemas.openxmlformats.org/officeDocument/2006/relationships/header"/>
  <Relationship Id="rId31" Target="stylesWithEffects.xml" Type="http://schemas.microsoft.com/office/2007/relationships/stylesWithEffects"/>
  <Relationship Id="rId13" Target="footer13.xml" Type="http://schemas.openxmlformats.org/officeDocument/2006/relationships/footer"/>
  <Relationship Id="rId6" Target="header6.xml" Type="http://schemas.openxmlformats.org/officeDocument/2006/relationships/header"/>
  <Relationship Id="rId4" Target="footer4.xml" Type="http://schemas.openxmlformats.org/officeDocument/2006/relationships/footer"/>
  <Relationship Id="rId23" Target="media/3.jpeg" Type="http://schemas.openxmlformats.org/officeDocument/2006/relationships/image"/>
  <Relationship Id="rId21" Target="media/1.jpeg" Type="http://schemas.openxmlformats.org/officeDocument/2006/relationships/image"/>
  <Relationship Id="rId22" Target="media/2.jpeg" Type="http://schemas.openxmlformats.org/officeDocument/2006/relationships/image"/>
  <Relationship Id="rId28" Target="fontTable.xml" Type="http://schemas.openxmlformats.org/officeDocument/2006/relationships/fontTable"/>
  <Relationship Id="rId8" Target="footer8.xml" Type="http://schemas.openxmlformats.org/officeDocument/2006/relationships/footer"/>
  <Relationship Id="rId32" Target="webSettings.xml" Type="http://schemas.openxmlformats.org/officeDocument/2006/relationships/webSettings"/>
  <Relationship Id="rId9" Target="header9.xml" Type="http://schemas.openxmlformats.org/officeDocument/2006/relationships/header"/>
  <Relationship Id="rId20" Target="footer20.xml" Type="http://schemas.openxmlformats.org/officeDocument/2006/relationships/footer"/>
  <Relationship Id="rId19" Target="header19.xml" Type="http://schemas.openxmlformats.org/officeDocument/2006/relationships/header"/>
  <Relationship Id="rId11" Target="footer11.xml" Type="http://schemas.openxmlformats.org/officeDocument/2006/relationships/footer"/>
  <Relationship Id="rId14" Target="footer14.xml" Type="http://schemas.openxmlformats.org/officeDocument/2006/relationships/footer"/>
  <Relationship Id="rId16" Target="footer16.xml" Type="http://schemas.openxmlformats.org/officeDocument/2006/relationships/footer"/>
  <Relationship Id="rId10" Target="footer10.xml" Type="http://schemas.openxmlformats.org/officeDocument/2006/relationships/footer"/>
  <Relationship Id="rId7" Target="footer7.xml" Type="http://schemas.openxmlformats.org/officeDocument/2006/relationships/footer"/>
  <Relationship Id="rId33" Target="theme/theme1.xml" Type="http://schemas.openxmlformats.org/officeDocument/2006/relationships/theme"/>
  <Relationship Id="rId25" Target="media/5.png" Type="http://schemas.openxmlformats.org/officeDocument/2006/relationships/image"/>
  <Relationship Id="rId17" Target="header17.xml" Type="http://schemas.openxmlformats.org/officeDocument/2006/relationships/header"/>
  <Relationship Id="rId26" Target="media/6.png" Type="http://schemas.openxmlformats.org/officeDocument/2006/relationships/image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18" Target="footer18.xml" Type="http://schemas.openxmlformats.org/officeDocument/2006/relationships/footer"/>
  <Relationship Id="rId24" Target="media/4.png" Type="http://schemas.openxmlformats.org/officeDocument/2006/relationships/image"/>
</Relationships>

</file>

<file path=word/_rels/numbering.xml.rels><?xml version="1.0" encoding="UTF-8" standalone="no" ?>
<Relationships xmlns="http://schemas.openxmlformats.org/package/2006/relationships">
  <Relationship Id="rId1" Target="media/6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2026-05-13T04:28:33Z</dcterms:modified>
</cp:coreProperties>
</file>