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3040</w:t>
      </w:r>
      <w:r>
        <w:rPr>
          <w:spacing w:val="-4"/>
          <w:sz w:val="28"/>
        </w:rPr>
        <w:t>-П</w:t>
      </w:r>
    </w:p>
    <w:p w14:paraId="0F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15.09.2025 № 7983-П</w:t>
      </w:r>
    </w:p>
    <w:p w14:paraId="10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4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7983-П «Об утверждении перечня должностных лиц, ответственных за осуществление мониторинга по профилактике межнациональных (межэтнических), межконфессиональных конфликтов, экстремизма на территории города Магнитогорска» (далее – постановление) изменения, приложения № 1, 2 к постановлению изложить в новой редакции (приложения № 1, 2).</w:t>
      </w:r>
    </w:p>
    <w:p w14:paraId="15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hanging="425" w:left="1134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7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С.Н. Бердников </w:t>
      </w: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sectPr>
          <w:headerReference r:id="rId5" w:type="default"/>
          <w:footerReference r:id="rId2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2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</w:t>
      </w:r>
    </w:p>
    <w:p w14:paraId="23000000">
      <w:pPr>
        <w:pStyle w:val="Style_3"/>
        <w:widowControl w:val="0"/>
        <w:spacing w:after="0" w:before="0" w:line="240" w:lineRule="auto"/>
        <w:ind w:firstLine="5669" w:left="0" w:right="0"/>
        <w:rPr>
          <w:sz w:val="24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4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5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30.04.2026 № 3040-П</w:t>
      </w:r>
    </w:p>
    <w:p w14:paraId="26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</w:t>
      </w:r>
    </w:p>
    <w:p w14:paraId="28000000">
      <w:pPr>
        <w:pStyle w:val="Style_3"/>
        <w:widowControl w:val="0"/>
        <w:spacing w:after="0" w:before="0" w:line="240" w:lineRule="auto"/>
        <w:ind w:firstLine="5669" w:left="0" w:right="0"/>
        <w:rPr>
          <w:sz w:val="24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9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A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15.09.2025 № 7983-П</w:t>
      </w:r>
    </w:p>
    <w:p w14:paraId="2B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2C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2D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Перечень должностных лиц, ответственных за осуществление мониторинга по профилактике межнациональных (межэтнических), межконфессиональных конфликтов, экстремизма на территории города Магнитогорска</w:t>
      </w: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2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44"/>
        <w:gridCol w:w="5386"/>
      </w:tblGrid>
      <w:tr>
        <w:trPr>
          <w:trHeight w:hRule="atLeast" w:val="1036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Кушко Ольга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Сафонова Наталья Викторовна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заместитель главы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Аникина Ольга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аналитик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Батырова</w:t>
            </w:r>
          </w:p>
          <w:p w14:paraId="3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Евгения Александровна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 молодежной политики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Галеев Мурат Фаатович          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управления по экономической безопасности и взаимодействию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</w:tc>
      </w:tr>
      <w:tr>
        <w:trPr>
          <w:trHeight w:hRule="atLeast" w:val="1451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Гордеева Татьяна Ивановна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по труду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информационно-аналитической деятельности Управления социальной защиты населения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Григорь Наталья Ивановна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аналитик отдела по координации творческой, образовательной и просветительской деятельности Управления культуры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Егорова Наталья Анатольевна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отдела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rPr>
          <w:trHeight w:hRule="atLeast" w:val="1485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Зинина Галина Геннадьевна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информационным проектам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Комов Александр Степанович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главный специалист отдела безопасности управления по экономической безопасности и взаимодействию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Лаптева </w:t>
            </w:r>
          </w:p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Наталья Александровна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начальника Управления образования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Нагаева Оксана Владимировна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учебно – спортивного отдела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спорту администрации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Сальникова </w:t>
            </w:r>
          </w:p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Ксения Алексеевна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аппарата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Ступникова </w:t>
            </w:r>
          </w:p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Марина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консультант учебно — спортивного отдела Управления по физической культуре и спорту администрации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Третьякова</w:t>
            </w:r>
          </w:p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Екатерина Николаевна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XO Thames" w:hAnsi="XO Thames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 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начальник о</w:t>
            </w:r>
            <w:r>
              <w:rPr>
                <w:rFonts w:ascii="XO Thames" w:hAnsi="XO Thames"/>
                <w:sz w:val="28"/>
              </w:rPr>
              <w:t>тдела по координации творческой, образовательной и просветительской деятельности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 xml:space="preserve"> Управления культуры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Федотова </w:t>
            </w:r>
          </w:p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Светлана Вениаминовна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аналитик учебно – спортивного отдела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спорту администрации города Магнитогорска </w:t>
            </w:r>
          </w:p>
        </w:tc>
      </w:tr>
      <w:tr>
        <w:trPr>
          <w:trHeight w:hRule="atLeast" w:val="540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Числова Галина Дмитриевна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247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Щёлокова Ксения Алексеевна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главный специалист отдела по труду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информационно-аналитической деятельности Управления социальной защиты населения города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</w:tr>
    </w:tbl>
    <w:p w14:paraId="5B000000">
      <w:pPr>
        <w:sectPr>
          <w:headerReference r:id="rId6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5C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2</w:t>
      </w:r>
    </w:p>
    <w:p w14:paraId="5D000000">
      <w:pPr>
        <w:pStyle w:val="Style_3"/>
        <w:widowControl w:val="0"/>
        <w:spacing w:after="0" w:before="0" w:line="240" w:lineRule="auto"/>
        <w:ind w:firstLine="5669" w:left="0" w:right="0"/>
        <w:rPr>
          <w:sz w:val="24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5E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5F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30.04.2026 № 3040-П</w:t>
      </w:r>
    </w:p>
    <w:p w14:paraId="60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</w:p>
    <w:p w14:paraId="61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2</w:t>
      </w:r>
    </w:p>
    <w:p w14:paraId="62000000">
      <w:pPr>
        <w:pStyle w:val="Style_3"/>
        <w:widowControl w:val="0"/>
        <w:spacing w:after="0" w:before="0" w:line="240" w:lineRule="auto"/>
        <w:ind w:firstLine="5669" w:left="0" w:right="0"/>
        <w:rPr>
          <w:sz w:val="24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63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64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15.09.2025 № 7983-П</w:t>
      </w:r>
    </w:p>
    <w:p w14:paraId="65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</w:p>
    <w:p w14:paraId="6600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6700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6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Перечень должностных лиц, ответственных за работу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Государственной системе мониторинга в сфере межнациональных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межконфессиональных отношений</w:t>
      </w:r>
    </w:p>
    <w:p w14:paraId="6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2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40"/>
        <w:gridCol w:w="5365"/>
      </w:tblGrid>
      <w:tr>
        <w:tc>
          <w:tcPr>
            <w:tcW w:type="dxa" w:w="39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Кушко Ольга Андреевна</w:t>
            </w:r>
          </w:p>
        </w:tc>
        <w:tc>
          <w:tcPr>
            <w:tcW w:type="dxa" w:w="53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6C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9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Зинина Галина Геннадьевна</w:t>
            </w:r>
          </w:p>
        </w:tc>
        <w:tc>
          <w:tcPr>
            <w:tcW w:type="dxa" w:w="53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 w:hanging="283" w:left="171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информационным проектам службы внешних связей и молодежной политики администрации города Магнитогорска</w:t>
            </w:r>
          </w:p>
          <w:p w14:paraId="6F000000">
            <w:pPr>
              <w:pStyle w:val="Style_3"/>
              <w:widowControl w:val="0"/>
              <w:spacing w:after="0" w:before="0" w:line="240" w:lineRule="auto"/>
              <w:ind w:hanging="283" w:left="171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9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Комов Александр Степанович </w:t>
            </w:r>
          </w:p>
        </w:tc>
        <w:tc>
          <w:tcPr>
            <w:tcW w:type="dxa" w:w="53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специалист отдела безопасности управления по экономической безопасности и взаимодействию</w:t>
            </w:r>
            <w:r>
              <w:rPr>
                <w:rFonts w:ascii="PT Astra Serif" w:hAnsi="PT Astra Serif"/>
                <w:color w:val="000000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  <w:p w14:paraId="72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</w:tbl>
    <w:p w14:paraId="7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3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Вр-2383195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Вр-2383195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Вр-2383195</w:t>
    </w:r>
  </w:p>
</w:ft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2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2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0" w:type="paragraph">
    <w:name w:val="Balloon Text"/>
    <w:basedOn w:val="Style_3"/>
    <w:link w:val="Style_2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2"/>
    <w:next w:val="Style_3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footer1.xml" Type="http://schemas.openxmlformats.org/officeDocument/2006/relationships/foot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2026-04-30T08:03:37Z</dcterms:created>
  <dcterms:modified xsi:type="dcterms:W3CDTF">2026-05-04T04:12:31Z</dcterms:modified>
</cp:coreProperties>
</file>