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6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A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B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C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D000000">
      <w:pPr>
        <w:rPr>
          <w:spacing w:val="-4"/>
          <w:sz w:val="28"/>
        </w:rPr>
      </w:pPr>
    </w:p>
    <w:p w14:paraId="0E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30.</w:t>
      </w:r>
      <w:r>
        <w:rPr>
          <w:spacing w:val="-4"/>
          <w:sz w:val="28"/>
        </w:rPr>
        <w:t>04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3038</w:t>
      </w:r>
      <w:r>
        <w:rPr>
          <w:spacing w:val="-4"/>
          <w:sz w:val="28"/>
        </w:rPr>
        <w:t>-П</w:t>
      </w:r>
    </w:p>
    <w:p w14:paraId="0F000000">
      <w:pPr>
        <w:widowControl w:val="0"/>
        <w:ind/>
        <w:jc w:val="center"/>
        <w:rPr>
          <w:spacing w:val="-4"/>
          <w:sz w:val="28"/>
        </w:rPr>
      </w:pPr>
    </w:p>
    <w:p w14:paraId="10000000">
      <w:pPr>
        <w:widowControl w:val="0"/>
        <w:spacing w:after="0" w:before="0" w:line="240" w:lineRule="auto"/>
        <w:ind w:firstLine="0" w:left="0" w:right="4252"/>
        <w:jc w:val="left"/>
        <w:rPr>
          <w:rFonts w:ascii="PT Astra Serif" w:hAnsi="PT Astra Serif"/>
          <w:color w:val="000000"/>
          <w:spacing w:val="0"/>
          <w:sz w:val="22"/>
        </w:rPr>
      </w:pPr>
      <w:r>
        <w:rPr>
          <w:rFonts w:ascii="PT Astra Serif" w:hAnsi="PT Astra Serif"/>
          <w:color w:val="000000"/>
          <w:spacing w:val="0"/>
          <w:sz w:val="28"/>
        </w:rPr>
        <w:t>О подготовке детских лагерей</w:t>
      </w:r>
      <w:r>
        <w:br/>
      </w:r>
      <w:r>
        <w:rPr>
          <w:rFonts w:ascii="PT Astra Serif" w:hAnsi="PT Astra Serif"/>
          <w:color w:val="000000"/>
          <w:spacing w:val="0"/>
          <w:sz w:val="28"/>
        </w:rPr>
        <w:t xml:space="preserve">на </w:t>
      </w:r>
      <w:r>
        <w:rPr>
          <w:rFonts w:ascii="PT Astra Serif" w:hAnsi="PT Astra Serif"/>
          <w:color w:val="000000"/>
          <w:spacing w:val="0"/>
          <w:sz w:val="28"/>
        </w:rPr>
        <w:t xml:space="preserve">базе образовательных учреждений, </w:t>
      </w:r>
      <w:r>
        <w:rPr>
          <w:rFonts w:ascii="PT Astra Serif" w:hAnsi="PT Astra Serif"/>
          <w:color w:val="000000"/>
          <w:spacing w:val="0"/>
          <w:sz w:val="28"/>
        </w:rPr>
        <w:t xml:space="preserve">подведомственных Управлению </w:t>
      </w:r>
      <w:r>
        <w:rPr>
          <w:rFonts w:ascii="PT Astra Serif" w:hAnsi="PT Astra Serif"/>
          <w:color w:val="000000"/>
          <w:spacing w:val="0"/>
          <w:sz w:val="28"/>
        </w:rPr>
        <w:t>образования администрации</w:t>
      </w:r>
      <w:r>
        <w:br/>
      </w:r>
      <w:r>
        <w:rPr>
          <w:rFonts w:ascii="PT Astra Serif" w:hAnsi="PT Astra Serif"/>
          <w:color w:val="000000"/>
          <w:spacing w:val="0"/>
          <w:sz w:val="28"/>
        </w:rPr>
        <w:t>города Магнитогорска, к летнему</w:t>
      </w:r>
      <w:r>
        <w:br/>
      </w:r>
      <w:r>
        <w:rPr>
          <w:rFonts w:ascii="PT Astra Serif" w:hAnsi="PT Astra Serif"/>
          <w:color w:val="000000"/>
          <w:spacing w:val="0"/>
          <w:sz w:val="28"/>
        </w:rPr>
        <w:t>периоду 2026 года</w:t>
      </w:r>
    </w:p>
    <w:p w14:paraId="11000000">
      <w:pPr>
        <w:widowControl w:val="0"/>
        <w:spacing w:after="0" w:before="0" w:line="240" w:lineRule="auto"/>
        <w:ind w:firstLine="709" w:left="0" w:right="0"/>
        <w:jc w:val="left"/>
        <w:rPr>
          <w:rFonts w:ascii="PT Astra Serif" w:hAnsi="PT Astra Serif"/>
          <w:color w:val="000000"/>
          <w:spacing w:val="0"/>
          <w:sz w:val="22"/>
        </w:rPr>
      </w:pPr>
    </w:p>
    <w:p w14:paraId="12000000">
      <w:pPr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pacing w:val="0"/>
          <w:sz w:val="22"/>
        </w:rPr>
      </w:pPr>
      <w:r>
        <w:rPr>
          <w:rFonts w:ascii="PT Astra Serif" w:hAnsi="PT Astra Serif"/>
          <w:color w:val="000000"/>
          <w:spacing w:val="0"/>
          <w:sz w:val="28"/>
        </w:rPr>
        <w:t>В целях своевременной и качественной подготовки</w:t>
      </w:r>
      <w:r>
        <w:rPr>
          <w:rFonts w:ascii="PT Astra Serif" w:hAnsi="PT Astra Serif"/>
          <w:color w:val="000000"/>
          <w:spacing w:val="0"/>
          <w:sz w:val="22"/>
        </w:rPr>
        <w:t xml:space="preserve"> </w:t>
      </w:r>
      <w:r>
        <w:rPr>
          <w:rFonts w:ascii="PT Astra Serif" w:hAnsi="PT Astra Serif"/>
          <w:color w:val="000000"/>
          <w:spacing w:val="-4"/>
          <w:sz w:val="28"/>
        </w:rPr>
        <w:t>лагерей</w:t>
      </w:r>
      <w:r>
        <w:rPr>
          <w:rFonts w:ascii="PT Astra Serif" w:hAnsi="PT Astra Serif"/>
          <w:color w:val="000000"/>
          <w:spacing w:val="0"/>
          <w:sz w:val="28"/>
        </w:rPr>
        <w:t>, подведомственных Управлению образования администрации города Магнитогорска, к летнему периоду 2026 года, в соответствии с пунктом 13 части 1 статьи 16 Федерального закона от 06.10.2003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color w:val="000000"/>
          <w:spacing w:val="0"/>
          <w:sz w:val="28"/>
        </w:rPr>
        <w:t>131-ФЗ «Об общих принципах организации местного самоуправления в Российской Федерации», руководствуясь Уставом города Магнитогорска,</w:t>
      </w:r>
    </w:p>
    <w:p w14:paraId="13000000">
      <w:pPr>
        <w:widowControl w:val="0"/>
        <w:spacing w:after="0" w:before="0" w:line="240" w:lineRule="auto"/>
        <w:ind w:firstLine="0" w:left="0" w:right="0"/>
        <w:jc w:val="both"/>
        <w:rPr>
          <w:rFonts w:ascii="PT Astra Serif" w:hAnsi="PT Astra Serif"/>
          <w:color w:val="000000"/>
          <w:spacing w:val="0"/>
          <w:sz w:val="22"/>
        </w:rPr>
      </w:pPr>
    </w:p>
    <w:p w14:paraId="14000000">
      <w:pPr>
        <w:widowControl w:val="0"/>
        <w:spacing w:after="0" w:before="0" w:line="240" w:lineRule="auto"/>
        <w:ind w:firstLine="0" w:left="0" w:right="0"/>
        <w:jc w:val="both"/>
        <w:rPr>
          <w:rFonts w:ascii="PT Astra Serif" w:hAnsi="PT Astra Serif"/>
          <w:color w:val="000000"/>
          <w:spacing w:val="0"/>
          <w:sz w:val="22"/>
        </w:rPr>
      </w:pPr>
      <w:r>
        <w:rPr>
          <w:rFonts w:ascii="PT Astra Serif" w:hAnsi="PT Astra Serif"/>
          <w:color w:val="000000"/>
          <w:spacing w:val="-4"/>
          <w:sz w:val="28"/>
        </w:rPr>
        <w:t>ПОСТАНОВЛЯЮ:</w:t>
      </w:r>
    </w:p>
    <w:p w14:paraId="15000000">
      <w:pPr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pacing w:val="0"/>
          <w:sz w:val="22"/>
        </w:rPr>
      </w:pPr>
      <w:r>
        <w:rPr>
          <w:rFonts w:ascii="PT Astra Serif" w:hAnsi="PT Astra Serif"/>
          <w:color w:val="000000"/>
          <w:spacing w:val="-4"/>
          <w:sz w:val="28"/>
        </w:rPr>
        <w:t>1. </w:t>
      </w:r>
      <w:r>
        <w:rPr>
          <w:rFonts w:ascii="PT Astra Serif" w:hAnsi="PT Astra Serif"/>
          <w:color w:val="000000"/>
          <w:spacing w:val="-4"/>
          <w:sz w:val="28"/>
        </w:rPr>
        <w:t> </w:t>
      </w:r>
      <w:r>
        <w:rPr>
          <w:rFonts w:ascii="PT Astra Serif" w:hAnsi="PT Astra Serif"/>
          <w:color w:val="000000"/>
          <w:spacing w:val="0"/>
          <w:sz w:val="28"/>
        </w:rPr>
        <w:t>Управлению образования администрации города Магнитогорска (Гофштейн О.Г.) до 29 мая 2026 года создать в детских</w:t>
      </w:r>
      <w:r>
        <w:rPr>
          <w:rFonts w:ascii="PT Astra Serif" w:hAnsi="PT Astra Serif"/>
          <w:color w:val="000000"/>
          <w:spacing w:val="0"/>
          <w:sz w:val="22"/>
        </w:rPr>
        <w:t xml:space="preserve"> </w:t>
      </w:r>
      <w:r>
        <w:rPr>
          <w:rFonts w:ascii="PT Astra Serif" w:hAnsi="PT Astra Serif"/>
          <w:color w:val="000000"/>
          <w:spacing w:val="-4"/>
          <w:sz w:val="28"/>
        </w:rPr>
        <w:t>лагерях</w:t>
      </w:r>
      <w:r>
        <w:rPr>
          <w:rFonts w:ascii="PT Astra Serif" w:hAnsi="PT Astra Serif"/>
          <w:color w:val="000000"/>
          <w:spacing w:val="-2"/>
          <w:sz w:val="28"/>
        </w:rPr>
        <w:t>, подведомственных Управлению образования</w:t>
      </w:r>
      <w:r>
        <w:rPr>
          <w:rFonts w:ascii="PT Astra Serif" w:hAnsi="PT Astra Serif"/>
          <w:color w:val="000000"/>
          <w:spacing w:val="0"/>
          <w:sz w:val="28"/>
        </w:rPr>
        <w:t xml:space="preserve"> администрации города Магнитогорска, условия для отдыха и оздоровления детей в части:</w:t>
      </w:r>
    </w:p>
    <w:p w14:paraId="16000000">
      <w:pPr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pacing w:val="0"/>
          <w:sz w:val="22"/>
        </w:rPr>
      </w:pPr>
      <w:r>
        <w:rPr>
          <w:rFonts w:ascii="PT Astra Serif" w:hAnsi="PT Astra Serif"/>
          <w:color w:val="000000"/>
          <w:spacing w:val="0"/>
          <w:sz w:val="28"/>
        </w:rPr>
        <w:t>1)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color w:val="000000"/>
          <w:spacing w:val="0"/>
          <w:sz w:val="28"/>
        </w:rPr>
        <w:t> выполнения санитарных правил и нормативов, правил комплексной безопасности;</w:t>
      </w:r>
    </w:p>
    <w:p w14:paraId="17000000">
      <w:pPr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pacing w:val="0"/>
          <w:sz w:val="22"/>
        </w:rPr>
      </w:pPr>
      <w:r>
        <w:rPr>
          <w:rFonts w:ascii="PT Astra Serif" w:hAnsi="PT Astra Serif"/>
          <w:color w:val="000000"/>
          <w:spacing w:val="0"/>
          <w:sz w:val="28"/>
        </w:rPr>
        <w:t>2)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color w:val="000000"/>
          <w:spacing w:val="0"/>
          <w:sz w:val="28"/>
        </w:rPr>
        <w:t> оснащенности помещений для размещения отрядов, занятий спортом и творчеством;</w:t>
      </w:r>
    </w:p>
    <w:p w14:paraId="18000000">
      <w:pPr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pacing w:val="0"/>
          <w:sz w:val="22"/>
        </w:rPr>
      </w:pPr>
      <w:r>
        <w:rPr>
          <w:rFonts w:ascii="PT Astra Serif" w:hAnsi="PT Astra Serif"/>
          <w:color w:val="000000"/>
          <w:spacing w:val="0"/>
          <w:sz w:val="28"/>
        </w:rPr>
        <w:t>3)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color w:val="000000"/>
          <w:spacing w:val="0"/>
          <w:sz w:val="28"/>
        </w:rPr>
        <w:t> оснащенности пищеблоков (при наличии);</w:t>
      </w:r>
    </w:p>
    <w:p w14:paraId="19000000">
      <w:pPr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pacing w:val="0"/>
          <w:sz w:val="22"/>
        </w:rPr>
      </w:pPr>
      <w:r>
        <w:rPr>
          <w:rFonts w:ascii="PT Astra Serif" w:hAnsi="PT Astra Serif"/>
          <w:color w:val="000000"/>
          <w:spacing w:val="0"/>
          <w:sz w:val="28"/>
        </w:rPr>
        <w:t>4)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color w:val="000000"/>
          <w:spacing w:val="0"/>
          <w:sz w:val="28"/>
        </w:rPr>
        <w:t> оснащенности медицинских блоков (при наличии).</w:t>
      </w:r>
    </w:p>
    <w:p w14:paraId="1A000000">
      <w:pPr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pacing w:val="0"/>
          <w:sz w:val="22"/>
        </w:rPr>
      </w:pPr>
      <w:r>
        <w:rPr>
          <w:rFonts w:ascii="PT Astra Serif" w:hAnsi="PT Astra Serif"/>
          <w:color w:val="000000"/>
          <w:spacing w:val="0"/>
          <w:sz w:val="28"/>
        </w:rPr>
        <w:t>2. 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color w:val="000000"/>
          <w:spacing w:val="0"/>
          <w:sz w:val="28"/>
        </w:rPr>
        <w:t>Утвердить график приемки детских</w:t>
      </w:r>
      <w:r>
        <w:rPr>
          <w:rFonts w:ascii="PT Astra Serif" w:hAnsi="PT Astra Serif"/>
          <w:color w:val="000000"/>
          <w:spacing w:val="0"/>
          <w:sz w:val="22"/>
        </w:rPr>
        <w:t xml:space="preserve"> </w:t>
      </w:r>
      <w:r>
        <w:rPr>
          <w:rFonts w:ascii="PT Astra Serif" w:hAnsi="PT Astra Serif"/>
          <w:color w:val="000000"/>
          <w:spacing w:val="-4"/>
          <w:sz w:val="28"/>
        </w:rPr>
        <w:t>лагерей</w:t>
      </w:r>
      <w:r>
        <w:rPr>
          <w:rFonts w:ascii="PT Astra Serif" w:hAnsi="PT Astra Serif"/>
          <w:color w:val="000000"/>
          <w:spacing w:val="0"/>
          <w:sz w:val="28"/>
        </w:rPr>
        <w:t>, подведомственных Управлению образования администрации города Магнитогорска, к летнему периоду 2026 года (приложение № 1).</w:t>
      </w:r>
    </w:p>
    <w:p w14:paraId="1B000000">
      <w:pPr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pacing w:val="0"/>
          <w:sz w:val="22"/>
        </w:rPr>
      </w:pPr>
      <w:r>
        <w:rPr>
          <w:rFonts w:ascii="PT Astra Serif" w:hAnsi="PT Astra Serif"/>
          <w:color w:val="000000"/>
          <w:spacing w:val="0"/>
          <w:sz w:val="28"/>
        </w:rPr>
        <w:t>3.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color w:val="000000"/>
          <w:spacing w:val="0"/>
          <w:sz w:val="28"/>
        </w:rPr>
        <w:t> Утвердить состав межведомственной комиссии по приемке детских лагерей, подведомственных Управлению образования администрации города</w:t>
      </w:r>
      <w:r>
        <w:rPr>
          <w:rFonts w:ascii="PT Astra Serif" w:hAnsi="PT Astra Serif"/>
          <w:color w:val="000000"/>
          <w:spacing w:val="0"/>
          <w:sz w:val="22"/>
        </w:rPr>
        <w:t> </w:t>
      </w:r>
      <w:r>
        <w:rPr>
          <w:rFonts w:ascii="PT Astra Serif" w:hAnsi="PT Astra Serif"/>
          <w:color w:val="000000"/>
          <w:spacing w:val="0"/>
          <w:sz w:val="28"/>
        </w:rPr>
        <w:t>Магнитогорска, к летнему периоду 2026 года (приложение № 2).</w:t>
      </w:r>
    </w:p>
    <w:p w14:paraId="1C000000">
      <w:pPr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pacing w:val="0"/>
          <w:sz w:val="22"/>
        </w:rPr>
      </w:pPr>
      <w:r>
        <w:rPr>
          <w:rFonts w:ascii="PT Astra Serif" w:hAnsi="PT Astra Serif"/>
          <w:color w:val="000000"/>
          <w:spacing w:val="0"/>
          <w:sz w:val="28"/>
        </w:rPr>
        <w:t>4. 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color w:val="000000"/>
          <w:spacing w:val="-4"/>
          <w:sz w:val="28"/>
        </w:rPr>
        <w:t>Рекомендовать</w:t>
      </w:r>
      <w:r>
        <w:rPr>
          <w:rFonts w:ascii="PT Astra Serif" w:hAnsi="PT Astra Serif"/>
          <w:color w:val="000000"/>
          <w:spacing w:val="-4"/>
          <w:sz w:val="28"/>
          <w:vertAlign w:val="superscript"/>
        </w:rPr>
        <w:t xml:space="preserve"> </w:t>
      </w:r>
      <w:r>
        <w:rPr>
          <w:rFonts w:ascii="PT Astra Serif" w:hAnsi="PT Astra Serif"/>
          <w:color w:val="000000"/>
          <w:spacing w:val="-4"/>
          <w:sz w:val="28"/>
        </w:rPr>
        <w:t>ОНДиПР</w:t>
      </w:r>
      <w:r>
        <w:rPr>
          <w:rFonts w:ascii="PT Astra Serif" w:hAnsi="PT Astra Serif"/>
          <w:color w:val="000000"/>
          <w:spacing w:val="-4"/>
          <w:sz w:val="28"/>
          <w:vertAlign w:val="superscript"/>
        </w:rPr>
        <w:t xml:space="preserve"> </w:t>
      </w:r>
      <w:r>
        <w:rPr>
          <w:rFonts w:ascii="PT Astra Serif" w:hAnsi="PT Astra Serif"/>
          <w:color w:val="000000"/>
          <w:spacing w:val="-4"/>
          <w:sz w:val="28"/>
        </w:rPr>
        <w:t>по</w:t>
      </w:r>
      <w:r>
        <w:rPr>
          <w:rFonts w:ascii="PT Astra Serif" w:hAnsi="PT Astra Serif"/>
          <w:color w:val="000000"/>
          <w:spacing w:val="-4"/>
          <w:sz w:val="28"/>
          <w:vertAlign w:val="superscript"/>
        </w:rPr>
        <w:t> </w:t>
      </w:r>
      <w:r>
        <w:rPr>
          <w:rFonts w:ascii="PT Astra Serif" w:hAnsi="PT Astra Serif"/>
          <w:color w:val="000000"/>
          <w:spacing w:val="-4"/>
          <w:sz w:val="28"/>
        </w:rPr>
        <w:t>городу</w:t>
      </w:r>
      <w:r>
        <w:rPr>
          <w:rFonts w:ascii="PT Astra Serif" w:hAnsi="PT Astra Serif"/>
          <w:color w:val="000000"/>
          <w:spacing w:val="-4"/>
          <w:sz w:val="28"/>
          <w:vertAlign w:val="superscript"/>
        </w:rPr>
        <w:t xml:space="preserve"> </w:t>
      </w:r>
      <w:r>
        <w:rPr>
          <w:rFonts w:ascii="PT Astra Serif" w:hAnsi="PT Astra Serif"/>
          <w:color w:val="000000"/>
          <w:spacing w:val="-4"/>
          <w:sz w:val="28"/>
        </w:rPr>
        <w:t>Магнитогорску</w:t>
      </w:r>
      <w:r>
        <w:rPr>
          <w:rFonts w:ascii="PT Astra Serif" w:hAnsi="PT Astra Serif"/>
          <w:color w:val="000000"/>
          <w:spacing w:val="-4"/>
          <w:sz w:val="28"/>
          <w:vertAlign w:val="superscript"/>
        </w:rPr>
        <w:t xml:space="preserve"> </w:t>
      </w:r>
      <w:r>
        <w:rPr>
          <w:rFonts w:ascii="PT Astra Serif" w:hAnsi="PT Astra Serif"/>
          <w:color w:val="000000"/>
          <w:spacing w:val="-4"/>
          <w:sz w:val="28"/>
        </w:rPr>
        <w:t>и</w:t>
      </w:r>
      <w:r>
        <w:rPr>
          <w:rFonts w:ascii="PT Astra Serif" w:hAnsi="PT Astra Serif"/>
          <w:color w:val="000000"/>
          <w:spacing w:val="-4"/>
          <w:sz w:val="28"/>
          <w:vertAlign w:val="superscript"/>
        </w:rPr>
        <w:t xml:space="preserve"> </w:t>
      </w:r>
      <w:r>
        <w:rPr>
          <w:rFonts w:ascii="PT Astra Serif" w:hAnsi="PT Astra Serif"/>
          <w:color w:val="000000"/>
          <w:spacing w:val="-4"/>
          <w:sz w:val="28"/>
        </w:rPr>
        <w:t>Верхнеуральскому округу</w:t>
      </w:r>
      <w:r>
        <w:rPr>
          <w:rFonts w:ascii="PT Astra Serif" w:hAnsi="PT Astra Serif"/>
          <w:color w:val="000000"/>
          <w:spacing w:val="0"/>
          <w:sz w:val="28"/>
        </w:rPr>
        <w:t xml:space="preserve"> УНДиПР Главного управления МЧС России по Челябинской области (Герасимов С.М.), Управлению Министерства внутренних дел России</w:t>
      </w:r>
      <w:r>
        <w:br/>
      </w:r>
      <w:r>
        <w:rPr>
          <w:rFonts w:ascii="PT Astra Serif" w:hAnsi="PT Astra Serif"/>
          <w:color w:val="000000"/>
          <w:spacing w:val="0"/>
          <w:sz w:val="28"/>
        </w:rPr>
        <w:t>по городу Магнитогорску Челябинской области (Жабин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color w:val="000000"/>
          <w:spacing w:val="0"/>
          <w:sz w:val="28"/>
        </w:rPr>
        <w:t>Д.В.), Отделу вневедомственной охраны по г. Магнитогорску – филиал ФГКУ УВО ВНГ России по Челябинской области (Пеньковой Д.А.), Акционерному обществу «Горторг» (Швачкина О.О.) обеспечить участие своих представителей</w:t>
      </w:r>
      <w:r>
        <w:br/>
      </w:r>
      <w:r>
        <w:rPr>
          <w:rFonts w:ascii="PT Astra Serif" w:hAnsi="PT Astra Serif"/>
          <w:color w:val="000000"/>
          <w:spacing w:val="0"/>
          <w:sz w:val="28"/>
        </w:rPr>
        <w:t>в составе межведомственной комиссии по приемке детских</w:t>
      </w:r>
      <w:r>
        <w:rPr>
          <w:rFonts w:ascii="PT Astra Serif" w:hAnsi="PT Astra Serif"/>
          <w:color w:val="000000"/>
          <w:spacing w:val="0"/>
          <w:sz w:val="22"/>
        </w:rPr>
        <w:t xml:space="preserve"> </w:t>
      </w:r>
      <w:r>
        <w:rPr>
          <w:rFonts w:ascii="PT Astra Serif" w:hAnsi="PT Astra Serif"/>
          <w:color w:val="000000"/>
          <w:spacing w:val="-4"/>
          <w:sz w:val="28"/>
        </w:rPr>
        <w:t>лагерей</w:t>
      </w:r>
      <w:r>
        <w:rPr>
          <w:rFonts w:ascii="PT Astra Serif" w:hAnsi="PT Astra Serif"/>
          <w:color w:val="000000"/>
          <w:spacing w:val="-2"/>
          <w:sz w:val="28"/>
        </w:rPr>
        <w:t>,</w:t>
      </w:r>
      <w:r>
        <w:rPr>
          <w:rFonts w:ascii="PT Astra Serif" w:hAnsi="PT Astra Serif"/>
          <w:color w:val="000000"/>
          <w:spacing w:val="0"/>
          <w:sz w:val="22"/>
        </w:rPr>
        <w:t xml:space="preserve"> </w:t>
      </w:r>
      <w:r>
        <w:rPr>
          <w:rFonts w:ascii="PT Astra Serif" w:hAnsi="PT Astra Serif"/>
          <w:color w:val="000000"/>
          <w:spacing w:val="0"/>
          <w:sz w:val="28"/>
        </w:rPr>
        <w:t>подведомственных Управлению образования администрации города</w:t>
      </w:r>
      <w:r>
        <w:rPr>
          <w:rFonts w:ascii="PT Astra Serif" w:hAnsi="PT Astra Serif"/>
          <w:color w:val="000000"/>
          <w:spacing w:val="0"/>
          <w:sz w:val="22"/>
        </w:rPr>
        <w:t> </w:t>
      </w:r>
      <w:r>
        <w:rPr>
          <w:rFonts w:ascii="PT Astra Serif" w:hAnsi="PT Astra Serif"/>
          <w:color w:val="000000"/>
          <w:spacing w:val="0"/>
          <w:sz w:val="28"/>
        </w:rPr>
        <w:t>Магнитогорска, к летнему периоду 2026 года в установленные сроки.</w:t>
      </w:r>
    </w:p>
    <w:p w14:paraId="1D000000">
      <w:pPr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pacing w:val="0"/>
          <w:sz w:val="22"/>
        </w:rPr>
      </w:pPr>
      <w:r>
        <w:rPr>
          <w:rFonts w:ascii="PT Astra Serif" w:hAnsi="PT Astra Serif"/>
          <w:color w:val="000000"/>
          <w:spacing w:val="0"/>
          <w:sz w:val="28"/>
        </w:rPr>
        <w:t>5. 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color w:val="000000"/>
          <w:spacing w:val="0"/>
          <w:sz w:val="28"/>
        </w:rPr>
        <w:t>Рекомендовать Территориальному отделу ГКУЗ «Центр</w:t>
      </w:r>
      <w:r>
        <w:br/>
      </w:r>
      <w:r>
        <w:rPr>
          <w:rFonts w:ascii="PT Astra Serif" w:hAnsi="PT Astra Serif"/>
          <w:color w:val="000000"/>
          <w:spacing w:val="0"/>
          <w:sz w:val="28"/>
        </w:rPr>
        <w:t>по координации деятельности медицинских организаций Челябинской области» по г. Магнитогорску (Симонова Е.Н.):</w:t>
      </w:r>
    </w:p>
    <w:p w14:paraId="1E000000">
      <w:pPr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pacing w:val="0"/>
          <w:sz w:val="22"/>
        </w:rPr>
      </w:pPr>
      <w:r>
        <w:rPr>
          <w:rFonts w:ascii="PT Astra Serif" w:hAnsi="PT Astra Serif"/>
          <w:color w:val="000000"/>
          <w:spacing w:val="0"/>
          <w:sz w:val="28"/>
        </w:rPr>
        <w:t>1)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color w:val="000000"/>
          <w:spacing w:val="0"/>
          <w:sz w:val="28"/>
        </w:rPr>
        <w:t> обеспечить оказание первичной медико-санитарной помощи несовершеннолетним в период отдыха и оздоровления в лагерях с дневным пребыванием детей на базе образовательных организаций, подведомственных Управлению образования администрации г</w:t>
      </w:r>
      <w:r>
        <w:rPr>
          <w:rFonts w:ascii="PT Astra Serif" w:hAnsi="PT Astra Serif"/>
          <w:color w:val="000000"/>
          <w:spacing w:val="0"/>
          <w:sz w:val="28"/>
        </w:rPr>
        <w:t xml:space="preserve">орода </w:t>
      </w:r>
      <w:r>
        <w:rPr>
          <w:rFonts w:ascii="PT Astra Serif" w:hAnsi="PT Astra Serif"/>
          <w:color w:val="000000"/>
          <w:spacing w:val="0"/>
          <w:sz w:val="28"/>
        </w:rPr>
        <w:t>Магнитогорска;</w:t>
      </w:r>
    </w:p>
    <w:p w14:paraId="1F000000">
      <w:pPr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pacing w:val="0"/>
          <w:sz w:val="22"/>
        </w:rPr>
      </w:pPr>
      <w:r>
        <w:rPr>
          <w:rFonts w:ascii="PT Astra Serif" w:hAnsi="PT Astra Serif"/>
          <w:color w:val="000000"/>
          <w:spacing w:val="0"/>
          <w:sz w:val="28"/>
        </w:rPr>
        <w:t>2)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color w:val="000000"/>
          <w:spacing w:val="0"/>
          <w:sz w:val="28"/>
        </w:rPr>
        <w:t> оказать содействие в комплектования медицинскими работниками МАОУ «Магнитогорская школа-интернат с углубленным изучением предметов для перспективных детей» (ДЗК «Абзаково») и МУ ДО «ООЦ</w:t>
      </w:r>
      <w:r>
        <w:br/>
      </w:r>
      <w:r>
        <w:rPr>
          <w:rFonts w:ascii="PT Astra Serif" w:hAnsi="PT Astra Serif"/>
          <w:color w:val="000000"/>
          <w:spacing w:val="0"/>
          <w:sz w:val="28"/>
        </w:rPr>
        <w:t>для детей дошкольного возраста «Горный ручеек».</w:t>
      </w:r>
    </w:p>
    <w:p w14:paraId="20000000">
      <w:pPr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pacing w:val="0"/>
          <w:sz w:val="22"/>
        </w:rPr>
      </w:pPr>
      <w:r>
        <w:rPr>
          <w:rFonts w:ascii="PT Astra Serif" w:hAnsi="PT Astra Serif"/>
          <w:color w:val="000000"/>
          <w:spacing w:val="0"/>
          <w:sz w:val="28"/>
        </w:rPr>
        <w:t>6.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color w:val="000000"/>
          <w:spacing w:val="0"/>
          <w:sz w:val="28"/>
        </w:rPr>
        <w:t> Организатору питания, совместно с руководителями образовательных учреждений, в срок до приемки оздоровительного учреждения, создать на пищеблоках муниципальных образовательных учреждений города условия для осуществления организации питания в части:</w:t>
      </w:r>
    </w:p>
    <w:p w14:paraId="21000000">
      <w:pPr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pacing w:val="0"/>
          <w:sz w:val="22"/>
        </w:rPr>
      </w:pPr>
      <w:r>
        <w:rPr>
          <w:rFonts w:ascii="PT Astra Serif" w:hAnsi="PT Astra Serif"/>
          <w:color w:val="000000"/>
          <w:spacing w:val="0"/>
          <w:sz w:val="28"/>
        </w:rPr>
        <w:t>1)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color w:val="000000"/>
          <w:spacing w:val="0"/>
          <w:sz w:val="28"/>
        </w:rPr>
        <w:t> выполнения санитарных правил и нормативов, требований Технических регламентов Таможенного Союза, правил комплексной безопасности;</w:t>
      </w:r>
    </w:p>
    <w:p w14:paraId="22000000">
      <w:pPr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pacing w:val="0"/>
          <w:sz w:val="22"/>
        </w:rPr>
      </w:pPr>
      <w:r>
        <w:rPr>
          <w:rFonts w:ascii="PT Astra Serif" w:hAnsi="PT Astra Serif"/>
          <w:color w:val="000000"/>
          <w:spacing w:val="0"/>
          <w:sz w:val="28"/>
        </w:rPr>
        <w:t>2)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color w:val="000000"/>
          <w:spacing w:val="0"/>
          <w:sz w:val="28"/>
        </w:rPr>
        <w:t> оснащенности пищеблоков.</w:t>
      </w:r>
    </w:p>
    <w:p w14:paraId="23000000">
      <w:pPr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pacing w:val="0"/>
          <w:sz w:val="22"/>
        </w:rPr>
      </w:pPr>
      <w:r>
        <w:rPr>
          <w:rFonts w:ascii="PT Astra Serif" w:hAnsi="PT Astra Serif"/>
          <w:color w:val="000000"/>
          <w:spacing w:val="0"/>
          <w:sz w:val="28"/>
        </w:rPr>
        <w:t>7. 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color w:val="000000"/>
          <w:spacing w:val="0"/>
          <w:sz w:val="28"/>
        </w:rPr>
        <w:t>Настоящее постановление вступает в силу со дня его подписания.</w:t>
      </w:r>
    </w:p>
    <w:p w14:paraId="24000000">
      <w:pPr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pacing w:val="0"/>
          <w:sz w:val="22"/>
        </w:rPr>
      </w:pPr>
      <w:r>
        <w:rPr>
          <w:rFonts w:ascii="PT Astra Serif" w:hAnsi="PT Astra Serif"/>
          <w:color w:val="000000"/>
          <w:spacing w:val="0"/>
          <w:sz w:val="28"/>
        </w:rPr>
        <w:t>8.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color w:val="000000"/>
          <w:spacing w:val="0"/>
          <w:sz w:val="28"/>
        </w:rPr>
        <w:t> Службе внешних связей и молодежной политики администрации города Магнитогорска (Числова Г.Д.) разместить настоящее постановление на официальном сайте администрации города Магнитогорска.</w:t>
      </w:r>
    </w:p>
    <w:p w14:paraId="25000000">
      <w:pPr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pacing w:val="0"/>
          <w:sz w:val="22"/>
        </w:rPr>
      </w:pPr>
      <w:r>
        <w:rPr>
          <w:rFonts w:ascii="PT Astra Serif" w:hAnsi="PT Astra Serif"/>
          <w:color w:val="000000"/>
          <w:spacing w:val="0"/>
          <w:sz w:val="28"/>
        </w:rPr>
        <w:t>9.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color w:val="000000"/>
          <w:spacing w:val="0"/>
          <w:sz w:val="28"/>
        </w:rPr>
        <w:t> Контроль исполнения настоящего постановления возложить</w:t>
      </w:r>
      <w:r>
        <w:rPr>
          <w:rFonts w:ascii="PT Astra Serif" w:hAnsi="PT Astra Serif"/>
        </w:rPr>
        <w:br/>
      </w:r>
      <w:r>
        <w:rPr>
          <w:rFonts w:ascii="PT Astra Serif" w:hAnsi="PT Astra Serif"/>
          <w:color w:val="000000"/>
          <w:spacing w:val="0"/>
          <w:sz w:val="28"/>
        </w:rPr>
        <w:t>на заместителя главы города Магнитогорска Сафонову Н.В.</w:t>
      </w:r>
    </w:p>
    <w:p w14:paraId="26000000">
      <w:pPr>
        <w:widowControl w:val="0"/>
        <w:spacing w:after="0" w:before="0" w:line="240" w:lineRule="auto"/>
        <w:ind w:firstLine="0" w:left="0" w:right="0"/>
        <w:jc w:val="both"/>
        <w:rPr>
          <w:rFonts w:ascii="PT Astra Serif" w:hAnsi="PT Astra Serif"/>
          <w:color w:val="000000"/>
          <w:spacing w:val="0"/>
          <w:sz w:val="22"/>
        </w:rPr>
      </w:pPr>
    </w:p>
    <w:p w14:paraId="27000000">
      <w:pPr>
        <w:widowControl w:val="0"/>
        <w:spacing w:after="0" w:before="0" w:line="240" w:lineRule="auto"/>
        <w:ind w:firstLine="0" w:left="0" w:right="0"/>
        <w:jc w:val="both"/>
        <w:rPr>
          <w:rFonts w:ascii="PT Astra Serif" w:hAnsi="PT Astra Serif"/>
          <w:color w:val="000000"/>
          <w:spacing w:val="0"/>
          <w:sz w:val="22"/>
        </w:rPr>
      </w:pPr>
    </w:p>
    <w:p w14:paraId="28000000">
      <w:pPr>
        <w:widowControl w:val="0"/>
        <w:spacing w:after="0" w:before="0" w:line="240" w:lineRule="auto"/>
        <w:ind w:firstLine="0" w:left="0" w:right="0"/>
        <w:jc w:val="both"/>
        <w:rPr>
          <w:rFonts w:ascii="PT Astra Serif" w:hAnsi="PT Astra Serif"/>
          <w:color w:val="000000"/>
          <w:spacing w:val="0"/>
          <w:sz w:val="22"/>
        </w:rPr>
      </w:pPr>
    </w:p>
    <w:p w14:paraId="29000000">
      <w:pPr>
        <w:widowControl w:val="0"/>
        <w:spacing w:after="0" w:before="0" w:line="240" w:lineRule="auto"/>
        <w:ind w:firstLine="0" w:left="0" w:right="0"/>
        <w:jc w:val="both"/>
        <w:rPr>
          <w:rFonts w:ascii="PT Astra Serif" w:hAnsi="PT Astra Serif"/>
          <w:color w:val="000000"/>
          <w:spacing w:val="0"/>
          <w:sz w:val="22"/>
        </w:rPr>
      </w:pPr>
      <w:r>
        <w:rPr>
          <w:rFonts w:ascii="PT Astra Serif" w:hAnsi="PT Astra Serif"/>
          <w:color w:val="000000"/>
          <w:spacing w:val="-4"/>
          <w:sz w:val="28"/>
        </w:rPr>
        <w:t>Глава города</w:t>
      </w:r>
      <w:r>
        <w:rPr>
          <w:rFonts w:ascii="PT Astra Serif" w:hAnsi="PT Astra Serif"/>
          <w:color w:val="000000"/>
          <w:spacing w:val="0"/>
          <w:sz w:val="22"/>
        </w:rPr>
        <w:t> </w:t>
      </w:r>
      <w:r>
        <w:rPr>
          <w:rFonts w:ascii="PT Astra Serif" w:hAnsi="PT Astra Serif"/>
          <w:color w:val="000000"/>
          <w:spacing w:val="-4"/>
          <w:sz w:val="28"/>
        </w:rPr>
        <w:t xml:space="preserve">Магнитогорска                                                               </w:t>
      </w:r>
      <w:r>
        <w:rPr>
          <w:rFonts w:ascii="PT Astra Serif" w:hAnsi="PT Astra Serif"/>
          <w:color w:val="000000"/>
          <w:spacing w:val="-4"/>
          <w:sz w:val="28"/>
        </w:rPr>
        <w:t>С.Н. Бердников</w:t>
      </w:r>
    </w:p>
    <w:p w14:paraId="2A000000">
      <w:pPr>
        <w:widowControl w:val="0"/>
        <w:spacing w:after="0" w:before="0" w:line="240" w:lineRule="auto"/>
        <w:ind w:firstLine="0" w:left="0" w:right="0"/>
        <w:jc w:val="both"/>
        <w:rPr>
          <w:rFonts w:ascii="PT Astra Serif" w:hAnsi="PT Astra Serif"/>
          <w:color w:val="000000"/>
          <w:spacing w:val="0"/>
          <w:sz w:val="22"/>
        </w:rPr>
      </w:pPr>
    </w:p>
    <w:p w14:paraId="2B000000">
      <w:pPr>
        <w:widowControl w:val="0"/>
        <w:spacing w:after="0" w:before="0" w:line="240" w:lineRule="auto"/>
        <w:ind w:firstLine="0" w:left="0" w:right="0"/>
        <w:jc w:val="both"/>
        <w:rPr>
          <w:rFonts w:ascii="PT Astra Serif" w:hAnsi="PT Astra Serif"/>
          <w:color w:val="000000"/>
          <w:spacing w:val="0"/>
          <w:sz w:val="22"/>
        </w:rPr>
      </w:pPr>
    </w:p>
    <w:p w14:paraId="2C000000">
      <w:pPr>
        <w:widowControl w:val="0"/>
        <w:spacing w:after="0" w:before="0" w:line="240" w:lineRule="auto"/>
        <w:ind w:firstLine="0" w:left="0" w:right="0"/>
        <w:jc w:val="both"/>
        <w:rPr>
          <w:rFonts w:ascii="PT Astra Serif" w:hAnsi="PT Astra Serif"/>
          <w:color w:val="000000"/>
          <w:spacing w:val="0"/>
          <w:sz w:val="22"/>
        </w:rPr>
      </w:pPr>
    </w:p>
    <w:p w14:paraId="2D000000">
      <w:pPr>
        <w:widowControl w:val="0"/>
        <w:spacing w:after="0" w:before="0" w:line="240" w:lineRule="auto"/>
        <w:ind w:firstLine="0" w:left="0" w:right="0"/>
        <w:jc w:val="both"/>
        <w:rPr>
          <w:rFonts w:ascii="PT Astra Serif" w:hAnsi="PT Astra Serif"/>
          <w:color w:val="000000"/>
          <w:spacing w:val="0"/>
          <w:sz w:val="22"/>
        </w:rPr>
      </w:pPr>
    </w:p>
    <w:p w14:paraId="2E000000">
      <w:pPr>
        <w:widowControl w:val="0"/>
        <w:spacing w:after="0" w:before="0" w:line="240" w:lineRule="auto"/>
        <w:ind w:firstLine="0" w:left="0" w:right="0"/>
        <w:jc w:val="both"/>
        <w:rPr>
          <w:rFonts w:ascii="PT Astra Serif" w:hAnsi="PT Astra Serif"/>
          <w:color w:val="000000"/>
          <w:spacing w:val="0"/>
          <w:sz w:val="22"/>
        </w:rPr>
      </w:pPr>
    </w:p>
    <w:p w14:paraId="2F000000">
      <w:pPr>
        <w:widowControl w:val="0"/>
        <w:spacing w:after="0" w:before="0" w:line="240" w:lineRule="auto"/>
        <w:ind w:firstLine="0" w:left="0" w:right="0"/>
        <w:jc w:val="both"/>
        <w:rPr>
          <w:rFonts w:ascii="PT Astra Serif" w:hAnsi="PT Astra Serif"/>
          <w:color w:val="000000"/>
          <w:spacing w:val="0"/>
          <w:sz w:val="22"/>
        </w:rPr>
      </w:pPr>
    </w:p>
    <w:p w14:paraId="30000000">
      <w:pPr>
        <w:widowControl w:val="0"/>
        <w:spacing w:after="0" w:before="0" w:line="240" w:lineRule="auto"/>
        <w:ind w:firstLine="0" w:left="0" w:right="0"/>
        <w:jc w:val="both"/>
        <w:rPr>
          <w:rFonts w:ascii="PT Astra Serif" w:hAnsi="PT Astra Serif"/>
          <w:color w:val="000000"/>
          <w:spacing w:val="0"/>
          <w:sz w:val="22"/>
        </w:rPr>
      </w:pPr>
    </w:p>
    <w:p w14:paraId="31000000">
      <w:pPr>
        <w:sectPr>
          <w:headerReference r:id="rId4" w:type="default"/>
          <w:footerReference r:id="rId1" w:type="first"/>
          <w:type w:val="nextPage"/>
          <w:pgSz w:h="16838" w:orient="portrait" w:w="11906"/>
          <w:pgMar w:bottom="1134" w:footer="709" w:gutter="0" w:header="709" w:left="1701" w:right="851" w:top="1134"/>
          <w:pgNumType w:fmt="decimal"/>
          <w:titlePg/>
        </w:sectPr>
      </w:pPr>
    </w:p>
    <w:p w14:paraId="32000000">
      <w:pPr>
        <w:widowControl w:val="0"/>
        <w:spacing w:after="0" w:before="0" w:line="240" w:lineRule="auto"/>
        <w:ind w:firstLine="0" w:left="5669" w:right="0"/>
        <w:jc w:val="left"/>
        <w:rPr>
          <w:rFonts w:ascii="PT Astra Serif" w:hAnsi="PT Astra Serif"/>
          <w:color w:val="000000"/>
          <w:spacing w:val="0"/>
          <w:sz w:val="22"/>
        </w:rPr>
      </w:pPr>
      <w:r>
        <w:rPr>
          <w:rFonts w:ascii="PT Astra Serif" w:hAnsi="PT Astra Serif"/>
          <w:color w:val="000000"/>
          <w:spacing w:val="0"/>
          <w:sz w:val="24"/>
        </w:rPr>
        <w:t>Приложение № 1</w:t>
      </w:r>
    </w:p>
    <w:p w14:paraId="33000000">
      <w:pPr>
        <w:widowControl w:val="0"/>
        <w:spacing w:after="0" w:before="0" w:line="240" w:lineRule="auto"/>
        <w:ind w:firstLine="0" w:left="5669" w:right="0"/>
        <w:jc w:val="left"/>
        <w:rPr>
          <w:rFonts w:ascii="PT Astra Serif" w:hAnsi="PT Astra Serif"/>
          <w:color w:val="000000"/>
          <w:spacing w:val="0"/>
          <w:sz w:val="22"/>
        </w:rPr>
      </w:pPr>
      <w:r>
        <w:rPr>
          <w:rFonts w:ascii="PT Astra Serif" w:hAnsi="PT Astra Serif"/>
          <w:color w:val="000000"/>
          <w:spacing w:val="0"/>
          <w:sz w:val="24"/>
        </w:rPr>
        <w:t>к постановлению администрации</w:t>
      </w:r>
    </w:p>
    <w:p w14:paraId="34000000">
      <w:pPr>
        <w:widowControl w:val="0"/>
        <w:spacing w:after="0" w:before="0" w:line="240" w:lineRule="auto"/>
        <w:ind w:firstLine="0" w:left="5669" w:right="0"/>
        <w:jc w:val="left"/>
        <w:rPr>
          <w:rFonts w:ascii="PT Astra Serif" w:hAnsi="PT Astra Serif"/>
          <w:color w:val="000000"/>
          <w:spacing w:val="0"/>
          <w:sz w:val="22"/>
        </w:rPr>
      </w:pPr>
      <w:r>
        <w:rPr>
          <w:rFonts w:ascii="PT Astra Serif" w:hAnsi="PT Astra Serif"/>
          <w:color w:val="000000"/>
          <w:spacing w:val="0"/>
          <w:sz w:val="24"/>
        </w:rPr>
        <w:t>города Магнитогорска</w:t>
      </w:r>
    </w:p>
    <w:p w14:paraId="35000000">
      <w:pPr>
        <w:widowControl w:val="0"/>
        <w:spacing w:after="0" w:before="0" w:line="240" w:lineRule="auto"/>
        <w:ind w:firstLine="0" w:left="5669" w:right="0"/>
        <w:jc w:val="left"/>
        <w:rPr>
          <w:rFonts w:ascii="PT Astra Serif" w:hAnsi="PT Astra Serif"/>
          <w:color w:val="000000"/>
          <w:spacing w:val="0"/>
          <w:sz w:val="22"/>
        </w:rPr>
      </w:pPr>
      <w:r>
        <w:rPr>
          <w:rFonts w:ascii="PT Astra Serif" w:hAnsi="PT Astra Serif"/>
          <w:color w:val="000000"/>
          <w:spacing w:val="0"/>
          <w:sz w:val="24"/>
        </w:rPr>
        <w:t>от 30.04.2026 № 3038-П</w:t>
      </w:r>
    </w:p>
    <w:p w14:paraId="36000000">
      <w:pPr>
        <w:widowControl w:val="0"/>
        <w:spacing w:after="0" w:before="0" w:line="240" w:lineRule="auto"/>
        <w:ind w:firstLine="0" w:left="0" w:right="0"/>
        <w:jc w:val="center"/>
        <w:rPr>
          <w:rFonts w:ascii="PT Astra Serif" w:hAnsi="PT Astra Serif"/>
          <w:color w:val="000000"/>
          <w:spacing w:val="0"/>
          <w:sz w:val="22"/>
        </w:rPr>
      </w:pPr>
    </w:p>
    <w:p w14:paraId="37000000">
      <w:pPr>
        <w:widowControl w:val="0"/>
        <w:spacing w:after="0" w:before="0" w:line="240" w:lineRule="auto"/>
        <w:ind w:firstLine="0" w:left="0" w:right="0"/>
        <w:jc w:val="center"/>
        <w:rPr>
          <w:rFonts w:ascii="PT Astra Serif" w:hAnsi="PT Astra Serif"/>
          <w:color w:val="000000"/>
          <w:spacing w:val="0"/>
          <w:sz w:val="22"/>
        </w:rPr>
      </w:pPr>
      <w:r>
        <w:rPr>
          <w:rFonts w:ascii="PT Astra Serif" w:hAnsi="PT Astra Serif"/>
          <w:color w:val="000000"/>
          <w:spacing w:val="0"/>
          <w:sz w:val="26"/>
        </w:rPr>
        <w:t> </w:t>
      </w:r>
    </w:p>
    <w:p w14:paraId="38000000">
      <w:pPr>
        <w:widowControl w:val="0"/>
        <w:spacing w:after="0" w:before="0" w:line="240" w:lineRule="auto"/>
        <w:ind w:firstLine="0" w:left="0" w:right="0"/>
        <w:jc w:val="center"/>
        <w:rPr>
          <w:rFonts w:ascii="PT Astra Serif" w:hAnsi="PT Astra Serif"/>
          <w:color w:val="000000"/>
          <w:spacing w:val="0"/>
          <w:sz w:val="22"/>
        </w:rPr>
      </w:pPr>
      <w:r>
        <w:rPr>
          <w:rFonts w:ascii="PT Astra Serif" w:hAnsi="PT Astra Serif"/>
          <w:color w:val="000000"/>
          <w:spacing w:val="0"/>
          <w:sz w:val="26"/>
        </w:rPr>
        <w:t> </w:t>
      </w:r>
    </w:p>
    <w:p w14:paraId="39000000">
      <w:pPr>
        <w:widowControl w:val="0"/>
        <w:spacing w:after="0" w:before="0" w:line="240" w:lineRule="auto"/>
        <w:ind w:firstLine="0" w:left="0" w:right="0"/>
        <w:jc w:val="center"/>
        <w:rPr>
          <w:rFonts w:ascii="PT Astra Serif" w:hAnsi="PT Astra Serif"/>
          <w:color w:val="000000"/>
          <w:spacing w:val="0"/>
          <w:sz w:val="22"/>
        </w:rPr>
      </w:pPr>
      <w:r>
        <w:rPr>
          <w:rFonts w:ascii="PT Astra Serif" w:hAnsi="PT Astra Serif"/>
          <w:color w:val="000000"/>
          <w:spacing w:val="0"/>
          <w:sz w:val="26"/>
        </w:rPr>
        <w:t>ГРАФИК</w:t>
      </w:r>
    </w:p>
    <w:p w14:paraId="3A000000">
      <w:pPr>
        <w:widowControl w:val="0"/>
        <w:spacing w:after="0" w:before="0" w:line="240" w:lineRule="auto"/>
        <w:ind w:firstLine="0" w:left="0" w:right="0"/>
        <w:jc w:val="center"/>
        <w:rPr>
          <w:rFonts w:ascii="PT Astra Serif" w:hAnsi="PT Astra Serif"/>
          <w:color w:val="000000"/>
          <w:spacing w:val="0"/>
          <w:sz w:val="22"/>
        </w:rPr>
      </w:pPr>
      <w:r>
        <w:rPr>
          <w:rFonts w:ascii="PT Astra Serif" w:hAnsi="PT Astra Serif"/>
          <w:color w:val="000000"/>
          <w:spacing w:val="0"/>
          <w:sz w:val="26"/>
        </w:rPr>
        <w:t>приёмки детских лагерей, подведомственных Управлению образования администрации города Магнитогорска, к летнему периоду 2026 года</w:t>
      </w:r>
    </w:p>
    <w:p w14:paraId="3B000000">
      <w:pPr>
        <w:widowControl w:val="0"/>
        <w:spacing w:after="0" w:before="0" w:line="240" w:lineRule="auto"/>
        <w:ind w:firstLine="0" w:left="0" w:right="0"/>
        <w:jc w:val="center"/>
        <w:rPr>
          <w:rFonts w:ascii="PT Astra Serif" w:hAnsi="PT Astra Serif"/>
          <w:color w:val="000000"/>
          <w:spacing w:val="0"/>
          <w:sz w:val="22"/>
        </w:rPr>
      </w:pPr>
      <w:r>
        <w:rPr>
          <w:rFonts w:ascii="PT Astra Serif" w:hAnsi="PT Astra Serif"/>
          <w:color w:val="000000"/>
          <w:spacing w:val="0"/>
          <w:sz w:val="20"/>
        </w:rPr>
        <w:t> </w:t>
      </w:r>
    </w:p>
    <w:p w14:paraId="3C000000">
      <w:pPr>
        <w:widowControl w:val="0"/>
        <w:spacing w:after="0" w:before="0" w:line="240" w:lineRule="auto"/>
        <w:ind w:firstLine="0" w:left="0" w:right="0"/>
        <w:jc w:val="center"/>
        <w:rPr>
          <w:rFonts w:ascii="PT Astra Serif" w:hAnsi="PT Astra Serif"/>
          <w:color w:val="000000"/>
          <w:spacing w:val="0"/>
          <w:sz w:val="22"/>
        </w:rPr>
      </w:pPr>
      <w:r>
        <w:rPr>
          <w:rFonts w:ascii="PT Astra Serif" w:hAnsi="PT Astra Serif"/>
          <w:color w:val="000000"/>
          <w:spacing w:val="0"/>
          <w:sz w:val="20"/>
        </w:rPr>
        <w:t> </w:t>
      </w:r>
    </w:p>
    <w:p w14:paraId="3D000000">
      <w:pPr>
        <w:widowControl w:val="0"/>
        <w:spacing w:after="0" w:before="0" w:line="240" w:lineRule="auto"/>
        <w:ind w:firstLine="0" w:left="0" w:right="0"/>
        <w:jc w:val="center"/>
        <w:rPr>
          <w:rFonts w:ascii="PT Astra Serif" w:hAnsi="PT Astra Serif"/>
          <w:color w:val="000000"/>
          <w:spacing w:val="0"/>
          <w:sz w:val="22"/>
        </w:rPr>
      </w:pPr>
      <w:r>
        <w:rPr>
          <w:rFonts w:ascii="PT Astra Serif" w:hAnsi="PT Astra Serif"/>
          <w:color w:val="000000"/>
          <w:spacing w:val="0"/>
          <w:sz w:val="26"/>
        </w:rPr>
        <w:t>Ленинский район</w:t>
      </w:r>
    </w:p>
    <w:p w14:paraId="3E000000">
      <w:pPr>
        <w:widowControl w:val="0"/>
        <w:spacing w:after="0" w:before="0" w:line="240" w:lineRule="auto"/>
        <w:ind w:firstLine="0" w:left="0" w:right="0"/>
        <w:jc w:val="center"/>
        <w:rPr>
          <w:rFonts w:ascii="PT Astra Serif" w:hAnsi="PT Astra Serif"/>
          <w:color w:val="000000"/>
          <w:spacing w:val="0"/>
          <w:sz w:val="22"/>
        </w:rPr>
      </w:pPr>
      <w:r>
        <w:rPr>
          <w:rFonts w:ascii="PT Astra Serif" w:hAnsi="PT Astra Serif"/>
          <w:color w:val="000000"/>
          <w:spacing w:val="0"/>
          <w:sz w:val="20"/>
        </w:rPr>
        <w:t> </w:t>
      </w:r>
    </w:p>
    <w:tbl>
      <w:tblPr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863"/>
        <w:gridCol w:w="1858"/>
        <w:gridCol w:w="1998"/>
        <w:gridCol w:w="1878"/>
        <w:gridCol w:w="1757"/>
      </w:tblGrid>
      <w:tr>
        <w:tc>
          <w:tcPr>
            <w:tcW w:type="dxa" w:w="186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Дата</w:t>
            </w:r>
          </w:p>
          <w:p w14:paraId="40000000">
            <w:pPr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             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Время</w:t>
            </w:r>
          </w:p>
        </w:tc>
        <w:tc>
          <w:tcPr>
            <w:tcW w:type="dxa" w:w="185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9:00</w:t>
            </w:r>
          </w:p>
        </w:tc>
        <w:tc>
          <w:tcPr>
            <w:tcW w:type="dxa" w:w="199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11:30</w:t>
            </w:r>
          </w:p>
        </w:tc>
        <w:tc>
          <w:tcPr>
            <w:tcW w:type="dxa" w:w="187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14:00</w:t>
            </w:r>
          </w:p>
        </w:tc>
        <w:tc>
          <w:tcPr>
            <w:tcW w:type="dxa" w:w="1757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16:30</w:t>
            </w:r>
          </w:p>
        </w:tc>
      </w:tr>
      <w:tr>
        <w:tc>
          <w:tcPr>
            <w:tcW w:type="dxa" w:w="1863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18.05.2026</w:t>
            </w:r>
          </w:p>
          <w:p w14:paraId="46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(понедельник)</w:t>
            </w:r>
          </w:p>
        </w:tc>
        <w:tc>
          <w:tcPr>
            <w:tcW w:type="dxa" w:w="1858"/>
            <w:tcBorders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МОУ</w:t>
            </w:r>
          </w:p>
          <w:p w14:paraId="48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«СОШ № 3»</w:t>
            </w:r>
          </w:p>
        </w:tc>
        <w:tc>
          <w:tcPr>
            <w:tcW w:type="dxa" w:w="1998"/>
            <w:tcBorders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МОУ</w:t>
            </w:r>
          </w:p>
          <w:p w14:paraId="4A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«СОШ № 13»</w:t>
            </w:r>
          </w:p>
        </w:tc>
        <w:tc>
          <w:tcPr>
            <w:tcW w:type="dxa" w:w="1878"/>
            <w:tcBorders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МОУ</w:t>
            </w:r>
          </w:p>
          <w:p w14:paraId="4C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«СОШ № 56 УИМ»</w:t>
            </w:r>
          </w:p>
        </w:tc>
        <w:tc>
          <w:tcPr>
            <w:tcW w:type="dxa" w:w="1757"/>
            <w:tcBorders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МОУ</w:t>
            </w:r>
          </w:p>
          <w:p w14:paraId="4E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«СОШ № 37»</w:t>
            </w:r>
          </w:p>
        </w:tc>
      </w:tr>
      <w:tr>
        <w:tc>
          <w:tcPr>
            <w:tcW w:type="dxa" w:w="1863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19.05.2026</w:t>
            </w:r>
          </w:p>
          <w:p w14:paraId="50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(вторник)</w:t>
            </w:r>
          </w:p>
        </w:tc>
        <w:tc>
          <w:tcPr>
            <w:tcW w:type="dxa" w:w="1858"/>
            <w:tcBorders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МОУ</w:t>
            </w:r>
          </w:p>
          <w:p w14:paraId="52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«СОШ № 55»</w:t>
            </w:r>
          </w:p>
        </w:tc>
        <w:tc>
          <w:tcPr>
            <w:tcW w:type="dxa" w:w="1998"/>
            <w:tcBorders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МОУ «Гимназия №53»</w:t>
            </w:r>
          </w:p>
        </w:tc>
        <w:tc>
          <w:tcPr>
            <w:tcW w:type="dxa" w:w="1878"/>
            <w:tcBorders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МОУ</w:t>
            </w:r>
          </w:p>
          <w:p w14:paraId="55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«СОШ № 41»</w:t>
            </w:r>
          </w:p>
        </w:tc>
        <w:tc>
          <w:tcPr>
            <w:tcW w:type="dxa" w:w="1757"/>
            <w:tcBorders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МОУ</w:t>
            </w:r>
          </w:p>
          <w:p w14:paraId="57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«МГМЛ»</w:t>
            </w:r>
          </w:p>
        </w:tc>
      </w:tr>
      <w:tr>
        <w:tc>
          <w:tcPr>
            <w:tcW w:type="dxa" w:w="1863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20.05.2026</w:t>
            </w:r>
          </w:p>
          <w:p w14:paraId="59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(среда)</w:t>
            </w:r>
          </w:p>
        </w:tc>
        <w:tc>
          <w:tcPr>
            <w:tcW w:type="dxa" w:w="1858"/>
            <w:tcBorders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МОУ</w:t>
            </w:r>
          </w:p>
          <w:p w14:paraId="5B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«СОШ № 60»</w:t>
            </w:r>
          </w:p>
        </w:tc>
        <w:tc>
          <w:tcPr>
            <w:tcW w:type="dxa" w:w="1998"/>
            <w:tcBorders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МОУ</w:t>
            </w:r>
          </w:p>
          <w:p w14:paraId="5D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«СОШ № 48»</w:t>
            </w:r>
          </w:p>
        </w:tc>
        <w:tc>
          <w:tcPr>
            <w:tcW w:type="dxa" w:w="1878"/>
            <w:tcBorders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МАУ ДО</w:t>
            </w:r>
          </w:p>
          <w:p w14:paraId="5F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«ДТДМ»</w:t>
            </w:r>
          </w:p>
        </w:tc>
        <w:tc>
          <w:tcPr>
            <w:tcW w:type="dxa" w:w="1757"/>
            <w:tcBorders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</w:tr>
    </w:tbl>
    <w:p w14:paraId="61000000">
      <w:pPr>
        <w:widowControl w:val="0"/>
        <w:spacing w:after="0" w:before="0" w:line="240" w:lineRule="auto"/>
        <w:ind w:firstLine="0" w:left="0" w:right="0"/>
        <w:jc w:val="left"/>
        <w:rPr>
          <w:rFonts w:ascii="PT Astra Serif" w:hAnsi="PT Astra Serif"/>
          <w:color w:val="000000"/>
          <w:spacing w:val="0"/>
          <w:sz w:val="22"/>
        </w:rPr>
      </w:pPr>
      <w:r>
        <w:rPr>
          <w:rFonts w:ascii="PT Astra Serif" w:hAnsi="PT Astra Serif"/>
          <w:color w:val="000000"/>
          <w:spacing w:val="0"/>
          <w:sz w:val="20"/>
        </w:rPr>
        <w:t> </w:t>
      </w:r>
    </w:p>
    <w:p w14:paraId="62000000">
      <w:pPr>
        <w:widowControl w:val="0"/>
        <w:spacing w:after="0" w:before="0" w:line="240" w:lineRule="auto"/>
        <w:ind w:firstLine="0" w:left="0" w:right="0"/>
        <w:jc w:val="center"/>
        <w:rPr>
          <w:rFonts w:ascii="PT Astra Serif" w:hAnsi="PT Astra Serif"/>
          <w:color w:val="000000"/>
          <w:spacing w:val="0"/>
          <w:sz w:val="22"/>
        </w:rPr>
      </w:pPr>
      <w:r>
        <w:rPr>
          <w:rFonts w:ascii="PT Astra Serif" w:hAnsi="PT Astra Serif"/>
          <w:color w:val="000000"/>
          <w:spacing w:val="0"/>
          <w:sz w:val="26"/>
        </w:rPr>
        <w:t>Правобережный район</w:t>
      </w:r>
    </w:p>
    <w:p w14:paraId="63000000">
      <w:pPr>
        <w:widowControl w:val="0"/>
        <w:spacing w:after="0" w:before="0" w:line="240" w:lineRule="auto"/>
        <w:ind w:firstLine="0" w:left="0" w:right="0"/>
        <w:jc w:val="center"/>
        <w:rPr>
          <w:rFonts w:ascii="PT Astra Serif" w:hAnsi="PT Astra Serif"/>
          <w:color w:val="000000"/>
          <w:spacing w:val="0"/>
          <w:sz w:val="22"/>
        </w:rPr>
      </w:pPr>
      <w:r>
        <w:rPr>
          <w:rFonts w:ascii="PT Astra Serif" w:hAnsi="PT Astra Serif"/>
          <w:color w:val="000000"/>
          <w:spacing w:val="0"/>
          <w:sz w:val="20"/>
        </w:rPr>
        <w:t> </w:t>
      </w:r>
    </w:p>
    <w:tbl>
      <w:tblPr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863"/>
        <w:gridCol w:w="2560"/>
        <w:gridCol w:w="2400"/>
        <w:gridCol w:w="2529"/>
      </w:tblGrid>
      <w:tr>
        <w:tc>
          <w:tcPr>
            <w:tcW w:type="dxa" w:w="186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Дата</w:t>
            </w:r>
          </w:p>
          <w:p w14:paraId="65000000">
            <w:pPr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             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Время</w:t>
            </w:r>
          </w:p>
        </w:tc>
        <w:tc>
          <w:tcPr>
            <w:tcW w:type="dxa" w:w="256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09:00</w:t>
            </w:r>
          </w:p>
        </w:tc>
        <w:tc>
          <w:tcPr>
            <w:tcW w:type="dxa" w:w="240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11:30</w:t>
            </w:r>
          </w:p>
        </w:tc>
        <w:tc>
          <w:tcPr>
            <w:tcW w:type="dxa" w:w="252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14:00</w:t>
            </w:r>
          </w:p>
        </w:tc>
      </w:tr>
      <w:tr>
        <w:tc>
          <w:tcPr>
            <w:tcW w:type="dxa" w:w="1863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18.05.2026</w:t>
            </w:r>
          </w:p>
          <w:p w14:paraId="6A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(понедельник)</w:t>
            </w:r>
          </w:p>
        </w:tc>
        <w:tc>
          <w:tcPr>
            <w:tcW w:type="dxa" w:w="2560"/>
            <w:tcBorders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МУ ДО «ДЮЦ «Максимум»</w:t>
            </w:r>
          </w:p>
        </w:tc>
        <w:tc>
          <w:tcPr>
            <w:tcW w:type="dxa" w:w="2400"/>
            <w:tcBorders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МОУ</w:t>
            </w:r>
          </w:p>
          <w:p w14:paraId="6D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«СОШ № 14»</w:t>
            </w:r>
          </w:p>
        </w:tc>
        <w:tc>
          <w:tcPr>
            <w:tcW w:type="dxa" w:w="2529"/>
            <w:tcBorders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МОУ</w:t>
            </w:r>
          </w:p>
          <w:p w14:paraId="6F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«СОШ № 5 УИМ»</w:t>
            </w:r>
          </w:p>
        </w:tc>
      </w:tr>
      <w:tr>
        <w:tc>
          <w:tcPr>
            <w:tcW w:type="dxa" w:w="1863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19.05.2026</w:t>
            </w:r>
          </w:p>
          <w:p w14:paraId="71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(вторник)</w:t>
            </w:r>
          </w:p>
        </w:tc>
        <w:tc>
          <w:tcPr>
            <w:tcW w:type="dxa" w:w="2560"/>
            <w:tcBorders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МОУ</w:t>
            </w:r>
          </w:p>
          <w:p w14:paraId="73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«СОШ № 66»</w:t>
            </w:r>
          </w:p>
        </w:tc>
        <w:tc>
          <w:tcPr>
            <w:tcW w:type="dxa" w:w="2400"/>
            <w:tcBorders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МОУ</w:t>
            </w:r>
          </w:p>
          <w:p w14:paraId="75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«СОШ № 28»</w:t>
            </w:r>
          </w:p>
        </w:tc>
        <w:tc>
          <w:tcPr>
            <w:tcW w:type="dxa" w:w="2529"/>
            <w:tcBorders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МОУ</w:t>
            </w:r>
          </w:p>
          <w:p w14:paraId="77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«СОШ № 33»</w:t>
            </w:r>
          </w:p>
        </w:tc>
      </w:tr>
      <w:tr>
        <w:tc>
          <w:tcPr>
            <w:tcW w:type="dxa" w:w="1863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20.05.2026</w:t>
            </w:r>
          </w:p>
          <w:p w14:paraId="79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(среда)</w:t>
            </w:r>
          </w:p>
        </w:tc>
        <w:tc>
          <w:tcPr>
            <w:tcW w:type="dxa" w:w="2560"/>
            <w:tcBorders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МОУ</w:t>
            </w:r>
          </w:p>
          <w:p w14:paraId="7B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«СОШ № 61»</w:t>
            </w:r>
          </w:p>
        </w:tc>
        <w:tc>
          <w:tcPr>
            <w:tcW w:type="dxa" w:w="2400"/>
            <w:tcBorders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МОУ</w:t>
            </w:r>
          </w:p>
          <w:p w14:paraId="7D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«СОШ № 65»</w:t>
            </w:r>
          </w:p>
        </w:tc>
        <w:tc>
          <w:tcPr>
            <w:tcW w:type="dxa" w:w="2529"/>
            <w:tcBorders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</w:tr>
      <w:tr>
        <w:tc>
          <w:tcPr>
            <w:tcW w:type="dxa" w:w="1863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21.05.2026</w:t>
            </w:r>
          </w:p>
          <w:p w14:paraId="80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(четверг)</w:t>
            </w:r>
          </w:p>
        </w:tc>
        <w:tc>
          <w:tcPr>
            <w:tcW w:type="dxa" w:w="2560"/>
            <w:tcBorders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МОУ</w:t>
            </w:r>
          </w:p>
          <w:p w14:paraId="82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«СОШ № 12»</w:t>
            </w:r>
          </w:p>
        </w:tc>
        <w:tc>
          <w:tcPr>
            <w:tcW w:type="dxa" w:w="2400"/>
            <w:tcBorders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МОУ</w:t>
            </w:r>
          </w:p>
          <w:p w14:paraId="84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«СОШ № 8»</w:t>
            </w:r>
          </w:p>
        </w:tc>
        <w:tc>
          <w:tcPr>
            <w:tcW w:type="dxa" w:w="2529"/>
            <w:tcBorders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МОУ</w:t>
            </w:r>
          </w:p>
          <w:p w14:paraId="86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«СОШ № 63»</w:t>
            </w:r>
          </w:p>
        </w:tc>
      </w:tr>
    </w:tbl>
    <w:p w14:paraId="87000000">
      <w:pPr>
        <w:widowControl w:val="0"/>
        <w:spacing w:after="0" w:before="0" w:line="240" w:lineRule="auto"/>
        <w:ind w:firstLine="0" w:left="0" w:right="0"/>
        <w:jc w:val="center"/>
        <w:rPr>
          <w:rFonts w:ascii="PT Astra Serif" w:hAnsi="PT Astra Serif"/>
          <w:color w:val="000000"/>
          <w:spacing w:val="0"/>
          <w:sz w:val="22"/>
        </w:rPr>
      </w:pPr>
      <w:r>
        <w:rPr>
          <w:rFonts w:ascii="PT Astra Serif" w:hAnsi="PT Astra Serif"/>
          <w:color w:val="000000"/>
          <w:spacing w:val="0"/>
          <w:sz w:val="20"/>
        </w:rPr>
        <w:t> </w:t>
      </w:r>
    </w:p>
    <w:p w14:paraId="88000000">
      <w:pPr>
        <w:widowControl w:val="0"/>
        <w:spacing w:after="0" w:before="0" w:line="240" w:lineRule="auto"/>
        <w:ind w:firstLine="0" w:left="0" w:right="0"/>
        <w:jc w:val="center"/>
        <w:rPr>
          <w:rFonts w:ascii="PT Astra Serif" w:hAnsi="PT Astra Serif"/>
          <w:color w:val="000000"/>
          <w:spacing w:val="0"/>
          <w:sz w:val="22"/>
        </w:rPr>
      </w:pPr>
      <w:r>
        <w:rPr>
          <w:rFonts w:ascii="PT Astra Serif" w:hAnsi="PT Astra Serif"/>
          <w:color w:val="000000"/>
          <w:spacing w:val="0"/>
          <w:sz w:val="26"/>
        </w:rPr>
        <w:t>Орджоникидзевский район (правый берег)</w:t>
      </w:r>
    </w:p>
    <w:p w14:paraId="89000000">
      <w:pPr>
        <w:widowControl w:val="0"/>
        <w:spacing w:after="0" w:before="0" w:line="240" w:lineRule="auto"/>
        <w:ind w:firstLine="0" w:left="0" w:right="0"/>
        <w:jc w:val="center"/>
        <w:rPr>
          <w:rFonts w:ascii="PT Astra Serif" w:hAnsi="PT Astra Serif"/>
          <w:color w:val="000000"/>
          <w:spacing w:val="0"/>
          <w:sz w:val="22"/>
        </w:rPr>
      </w:pPr>
      <w:r>
        <w:rPr>
          <w:rFonts w:ascii="PT Astra Serif" w:hAnsi="PT Astra Serif"/>
          <w:color w:val="000000"/>
          <w:spacing w:val="0"/>
          <w:sz w:val="20"/>
        </w:rPr>
        <w:t> </w:t>
      </w:r>
    </w:p>
    <w:tbl>
      <w:tblPr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862"/>
        <w:gridCol w:w="2488"/>
        <w:gridCol w:w="1649"/>
        <w:gridCol w:w="1755"/>
        <w:gridCol w:w="1711"/>
      </w:tblGrid>
      <w:tr>
        <w:tc>
          <w:tcPr>
            <w:tcW w:type="dxa" w:w="186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00000">
            <w:pPr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Дата</w:t>
            </w:r>
          </w:p>
          <w:p w14:paraId="8B000000">
            <w:pPr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             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Время</w:t>
            </w:r>
          </w:p>
        </w:tc>
        <w:tc>
          <w:tcPr>
            <w:tcW w:type="dxa" w:w="248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09:00</w:t>
            </w:r>
          </w:p>
        </w:tc>
        <w:tc>
          <w:tcPr>
            <w:tcW w:type="dxa" w:w="164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11:30</w:t>
            </w:r>
          </w:p>
        </w:tc>
        <w:tc>
          <w:tcPr>
            <w:tcW w:type="dxa" w:w="1755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14:00</w:t>
            </w:r>
          </w:p>
        </w:tc>
        <w:tc>
          <w:tcPr>
            <w:tcW w:type="dxa" w:w="1711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16:30</w:t>
            </w:r>
          </w:p>
        </w:tc>
      </w:tr>
      <w:tr>
        <w:tc>
          <w:tcPr>
            <w:tcW w:type="dxa" w:w="1862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18.05.2026</w:t>
            </w:r>
          </w:p>
          <w:p w14:paraId="91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(понедельник)</w:t>
            </w:r>
          </w:p>
        </w:tc>
        <w:tc>
          <w:tcPr>
            <w:tcW w:type="dxa" w:w="2488"/>
            <w:tcBorders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МОУ</w:t>
            </w:r>
          </w:p>
          <w:p w14:paraId="93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«СОШ № 10»</w:t>
            </w:r>
          </w:p>
        </w:tc>
        <w:tc>
          <w:tcPr>
            <w:tcW w:type="dxa" w:w="1649"/>
            <w:tcBorders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МОУ</w:t>
            </w:r>
          </w:p>
          <w:p w14:paraId="95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«СОШ № 32»</w:t>
            </w:r>
          </w:p>
        </w:tc>
        <w:tc>
          <w:tcPr>
            <w:tcW w:type="dxa" w:w="1755"/>
            <w:tcBorders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МОУ</w:t>
            </w:r>
          </w:p>
          <w:p w14:paraId="97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«СОШ № 50»</w:t>
            </w:r>
          </w:p>
        </w:tc>
        <w:tc>
          <w:tcPr>
            <w:tcW w:type="dxa" w:w="1711"/>
            <w:tcBorders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МОУ</w:t>
            </w:r>
          </w:p>
          <w:p w14:paraId="99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«СОШ № 47»</w:t>
            </w:r>
          </w:p>
        </w:tc>
      </w:tr>
      <w:tr>
        <w:tc>
          <w:tcPr>
            <w:tcW w:type="dxa" w:w="1862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18.05.2026</w:t>
            </w:r>
          </w:p>
          <w:p w14:paraId="9B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(понедельник)</w:t>
            </w:r>
          </w:p>
        </w:tc>
        <w:tc>
          <w:tcPr>
            <w:tcW w:type="dxa" w:w="2488"/>
            <w:tcBorders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МОУ</w:t>
            </w:r>
          </w:p>
          <w:p w14:paraId="9D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«СОШ № 64»</w:t>
            </w:r>
          </w:p>
        </w:tc>
        <w:tc>
          <w:tcPr>
            <w:tcW w:type="dxa" w:w="1649"/>
            <w:tcBorders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  <w:tc>
          <w:tcPr>
            <w:tcW w:type="dxa" w:w="1755"/>
            <w:tcBorders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  <w:tc>
          <w:tcPr>
            <w:tcW w:type="dxa" w:w="1711"/>
            <w:tcBorders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</w:tr>
      <w:tr>
        <w:tc>
          <w:tcPr>
            <w:tcW w:type="dxa" w:w="1862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19.05.2026</w:t>
            </w:r>
          </w:p>
          <w:p w14:paraId="A2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(вторник)</w:t>
            </w:r>
          </w:p>
        </w:tc>
        <w:tc>
          <w:tcPr>
            <w:tcW w:type="dxa" w:w="2488"/>
            <w:tcBorders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МОУ</w:t>
            </w:r>
          </w:p>
          <w:p w14:paraId="A4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«Гимназия № 18»</w:t>
            </w:r>
          </w:p>
        </w:tc>
        <w:tc>
          <w:tcPr>
            <w:tcW w:type="dxa" w:w="1649"/>
            <w:tcBorders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МОУ</w:t>
            </w:r>
          </w:p>
          <w:p w14:paraId="A6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«СОШ № 62»</w:t>
            </w:r>
          </w:p>
        </w:tc>
        <w:tc>
          <w:tcPr>
            <w:tcW w:type="dxa" w:w="1755"/>
            <w:tcBorders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МОУ</w:t>
            </w:r>
          </w:p>
          <w:p w14:paraId="A8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«СОШ № 1»</w:t>
            </w:r>
          </w:p>
        </w:tc>
        <w:tc>
          <w:tcPr>
            <w:tcW w:type="dxa" w:w="1711"/>
            <w:tcBorders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МОУ</w:t>
            </w:r>
          </w:p>
          <w:p w14:paraId="AA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«СОШ № 7»</w:t>
            </w:r>
          </w:p>
        </w:tc>
      </w:tr>
      <w:tr>
        <w:trPr>
          <w:trHeight w:hRule="atLeast" w:val="613"/>
        </w:trPr>
        <w:tc>
          <w:tcPr>
            <w:tcW w:type="dxa" w:w="1862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21.05.2026</w:t>
            </w:r>
          </w:p>
          <w:p w14:paraId="AC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(четверг)</w:t>
            </w:r>
          </w:p>
        </w:tc>
        <w:tc>
          <w:tcPr>
            <w:tcW w:type="dxa" w:w="2488"/>
            <w:tcBorders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МОУ</w:t>
            </w:r>
          </w:p>
          <w:p w14:paraId="AE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«СОШ № 54»</w:t>
            </w:r>
          </w:p>
        </w:tc>
        <w:tc>
          <w:tcPr>
            <w:tcW w:type="dxa" w:w="1649"/>
            <w:tcBorders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МОУ</w:t>
            </w:r>
          </w:p>
          <w:p w14:paraId="B0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«СОШ № 59»</w:t>
            </w:r>
          </w:p>
        </w:tc>
        <w:tc>
          <w:tcPr>
            <w:tcW w:type="dxa" w:w="1755"/>
            <w:tcBorders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МУДО</w:t>
            </w:r>
          </w:p>
          <w:p w14:paraId="B2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«П/б ЦДОД»</w:t>
            </w:r>
          </w:p>
        </w:tc>
        <w:tc>
          <w:tcPr>
            <w:tcW w:type="dxa" w:w="1711"/>
            <w:tcBorders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МОУ</w:t>
            </w:r>
          </w:p>
          <w:p w14:paraId="B4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«СОШ № 67»</w:t>
            </w:r>
          </w:p>
        </w:tc>
      </w:tr>
      <w:tr>
        <w:tc>
          <w:tcPr>
            <w:tcW w:type="dxa" w:w="1862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21.05.2026</w:t>
            </w:r>
          </w:p>
          <w:p w14:paraId="B6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(четверг)</w:t>
            </w:r>
          </w:p>
        </w:tc>
        <w:tc>
          <w:tcPr>
            <w:tcW w:type="dxa" w:w="2488"/>
            <w:tcBorders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МОУ «СкОШИ № 3»</w:t>
            </w:r>
          </w:p>
        </w:tc>
        <w:tc>
          <w:tcPr>
            <w:tcW w:type="dxa" w:w="1649"/>
            <w:tcBorders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00000">
            <w:pPr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  <w:tc>
          <w:tcPr>
            <w:tcW w:type="dxa" w:w="1755"/>
            <w:tcBorders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00000">
            <w:pPr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  <w:tc>
          <w:tcPr>
            <w:tcW w:type="dxa" w:w="1711"/>
            <w:tcBorders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00000">
            <w:pPr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</w:tr>
    </w:tbl>
    <w:p w14:paraId="BB000000">
      <w:pPr>
        <w:widowControl w:val="0"/>
        <w:spacing w:after="0" w:before="0" w:line="240" w:lineRule="auto"/>
        <w:ind w:firstLine="0" w:left="0" w:right="0"/>
        <w:jc w:val="center"/>
        <w:rPr>
          <w:rFonts w:ascii="PT Astra Serif" w:hAnsi="PT Astra Serif"/>
          <w:color w:val="000000"/>
          <w:spacing w:val="0"/>
          <w:sz w:val="22"/>
        </w:rPr>
      </w:pPr>
      <w:r>
        <w:rPr>
          <w:rFonts w:ascii="PT Astra Serif" w:hAnsi="PT Astra Serif"/>
        </w:rPr>
        <w:br/>
      </w:r>
    </w:p>
    <w:p w14:paraId="BC000000">
      <w:pPr>
        <w:widowControl w:val="0"/>
        <w:spacing w:after="0" w:before="0" w:line="240" w:lineRule="auto"/>
        <w:ind w:firstLine="0" w:left="0" w:right="0"/>
        <w:jc w:val="center"/>
        <w:rPr>
          <w:rFonts w:ascii="PT Astra Serif" w:hAnsi="PT Astra Serif"/>
          <w:color w:val="000000"/>
          <w:spacing w:val="0"/>
          <w:sz w:val="22"/>
        </w:rPr>
      </w:pPr>
      <w:r>
        <w:rPr>
          <w:rFonts w:ascii="PT Astra Serif" w:hAnsi="PT Astra Serif"/>
          <w:color w:val="000000"/>
          <w:spacing w:val="0"/>
          <w:sz w:val="26"/>
        </w:rPr>
        <w:t>Орджоникидзевский район (левый берег)</w:t>
      </w:r>
    </w:p>
    <w:p w14:paraId="BD000000">
      <w:pPr>
        <w:widowControl w:val="0"/>
        <w:spacing w:after="0" w:before="0" w:line="240" w:lineRule="auto"/>
        <w:ind w:firstLine="0" w:left="0" w:right="0"/>
        <w:jc w:val="center"/>
        <w:rPr>
          <w:rFonts w:ascii="PT Astra Serif" w:hAnsi="PT Astra Serif"/>
          <w:color w:val="000000"/>
          <w:spacing w:val="0"/>
          <w:sz w:val="22"/>
        </w:rPr>
      </w:pPr>
      <w:r>
        <w:rPr>
          <w:rFonts w:ascii="PT Astra Serif" w:hAnsi="PT Astra Serif"/>
          <w:color w:val="000000"/>
          <w:spacing w:val="0"/>
          <w:sz w:val="16"/>
        </w:rPr>
        <w:t> </w:t>
      </w:r>
    </w:p>
    <w:tbl>
      <w:tblPr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863"/>
        <w:gridCol w:w="1858"/>
        <w:gridCol w:w="1998"/>
        <w:gridCol w:w="1868"/>
        <w:gridCol w:w="1767"/>
      </w:tblGrid>
      <w:tr>
        <w:tc>
          <w:tcPr>
            <w:tcW w:type="dxa" w:w="186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00000">
            <w:pPr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Дата</w:t>
            </w:r>
          </w:p>
          <w:p w14:paraId="BF000000">
            <w:pPr>
              <w:widowControl w:val="0"/>
              <w:spacing w:after="0" w:before="0" w:line="240" w:lineRule="auto"/>
              <w:ind w:firstLine="0" w:left="0" w:right="0"/>
              <w:jc w:val="righ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Время</w:t>
            </w:r>
          </w:p>
        </w:tc>
        <w:tc>
          <w:tcPr>
            <w:tcW w:type="dxa" w:w="185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09:00</w:t>
            </w:r>
          </w:p>
        </w:tc>
        <w:tc>
          <w:tcPr>
            <w:tcW w:type="dxa" w:w="199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11:30</w:t>
            </w:r>
          </w:p>
        </w:tc>
        <w:tc>
          <w:tcPr>
            <w:tcW w:type="dxa" w:w="1868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14:00</w:t>
            </w:r>
          </w:p>
        </w:tc>
        <w:tc>
          <w:tcPr>
            <w:tcW w:type="dxa" w:w="1767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16:30</w:t>
            </w:r>
          </w:p>
        </w:tc>
      </w:tr>
      <w:tr>
        <w:trPr>
          <w:trHeight w:hRule="atLeast" w:val="647"/>
        </w:trPr>
        <w:tc>
          <w:tcPr>
            <w:tcW w:type="dxa" w:w="1863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18.05.2026</w:t>
            </w:r>
          </w:p>
          <w:p w14:paraId="C5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(понедельник)</w:t>
            </w:r>
          </w:p>
        </w:tc>
        <w:tc>
          <w:tcPr>
            <w:tcW w:type="dxa" w:w="1858"/>
            <w:tcBorders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МОУ</w:t>
            </w:r>
          </w:p>
          <w:p w14:paraId="C7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«СОШ № 20»</w:t>
            </w:r>
          </w:p>
        </w:tc>
        <w:tc>
          <w:tcPr>
            <w:tcW w:type="dxa" w:w="1998"/>
            <w:tcBorders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МОУ</w:t>
            </w:r>
          </w:p>
          <w:p w14:paraId="C9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«СОШ № 40»</w:t>
            </w:r>
          </w:p>
        </w:tc>
        <w:tc>
          <w:tcPr>
            <w:tcW w:type="dxa" w:w="1868"/>
            <w:tcBorders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  <w:tc>
          <w:tcPr>
            <w:tcW w:type="dxa" w:w="1767"/>
            <w:tcBorders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</w:tr>
      <w:tr>
        <w:trPr>
          <w:trHeight w:hRule="atLeast" w:val="647"/>
        </w:trPr>
        <w:tc>
          <w:tcPr>
            <w:tcW w:type="dxa" w:w="1863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20.05.2026</w:t>
            </w:r>
          </w:p>
          <w:p w14:paraId="CD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(среда)</w:t>
            </w:r>
          </w:p>
        </w:tc>
        <w:tc>
          <w:tcPr>
            <w:tcW w:type="dxa" w:w="1858"/>
            <w:tcBorders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МОУ</w:t>
            </w:r>
          </w:p>
          <w:p w14:paraId="CF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«СОШ № 42»</w:t>
            </w:r>
          </w:p>
        </w:tc>
        <w:tc>
          <w:tcPr>
            <w:tcW w:type="dxa" w:w="1998"/>
            <w:tcBorders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МОУ</w:t>
            </w:r>
          </w:p>
          <w:p w14:paraId="D1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«СОШ № 16»</w:t>
            </w:r>
          </w:p>
        </w:tc>
        <w:tc>
          <w:tcPr>
            <w:tcW w:type="dxa" w:w="1868"/>
            <w:tcBorders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МОУ</w:t>
            </w:r>
          </w:p>
          <w:p w14:paraId="D3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«СОШ № 21»</w:t>
            </w:r>
          </w:p>
        </w:tc>
        <w:tc>
          <w:tcPr>
            <w:tcW w:type="dxa" w:w="1767"/>
            <w:tcBorders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МОУ</w:t>
            </w:r>
          </w:p>
          <w:p w14:paraId="D5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«СОШ № 31»</w:t>
            </w:r>
          </w:p>
        </w:tc>
      </w:tr>
    </w:tbl>
    <w:p w14:paraId="D6000000">
      <w:pPr>
        <w:widowControl w:val="0"/>
        <w:spacing w:after="0" w:before="0" w:line="240" w:lineRule="auto"/>
        <w:ind w:firstLine="0" w:left="0" w:right="0"/>
        <w:jc w:val="center"/>
        <w:rPr>
          <w:rFonts w:ascii="PT Astra Serif" w:hAnsi="PT Astra Serif"/>
          <w:color w:val="000000"/>
          <w:spacing w:val="0"/>
          <w:sz w:val="22"/>
        </w:rPr>
      </w:pPr>
      <w:r>
        <w:rPr>
          <w:rFonts w:ascii="PT Astra Serif" w:hAnsi="PT Astra Serif"/>
          <w:color w:val="000000"/>
          <w:spacing w:val="0"/>
          <w:sz w:val="26"/>
        </w:rPr>
        <w:t> </w:t>
      </w:r>
    </w:p>
    <w:p w14:paraId="D7000000">
      <w:pPr>
        <w:widowControl w:val="0"/>
        <w:spacing w:after="0" w:before="0" w:line="240" w:lineRule="auto"/>
        <w:ind w:firstLine="0" w:left="0" w:right="0"/>
        <w:jc w:val="center"/>
        <w:rPr>
          <w:rFonts w:ascii="PT Astra Serif" w:hAnsi="PT Astra Serif"/>
          <w:color w:val="000000"/>
          <w:spacing w:val="0"/>
          <w:sz w:val="22"/>
        </w:rPr>
      </w:pPr>
      <w:r>
        <w:rPr>
          <w:rFonts w:ascii="PT Astra Serif" w:hAnsi="PT Astra Serif"/>
          <w:color w:val="000000"/>
          <w:spacing w:val="0"/>
          <w:sz w:val="26"/>
        </w:rPr>
        <w:t> </w:t>
      </w:r>
    </w:p>
    <w:tbl>
      <w:tblPr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371"/>
        <w:gridCol w:w="1929"/>
        <w:gridCol w:w="5054"/>
      </w:tblGrid>
      <w:tr>
        <w:trPr>
          <w:trHeight w:hRule="atLeast" w:val="360"/>
        </w:trPr>
        <w:tc>
          <w:tcPr>
            <w:tcW w:type="dxa" w:w="23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Дата</w:t>
            </w:r>
          </w:p>
        </w:tc>
        <w:tc>
          <w:tcPr>
            <w:tcW w:type="dxa" w:w="192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Время</w:t>
            </w:r>
          </w:p>
        </w:tc>
        <w:tc>
          <w:tcPr>
            <w:tcW w:type="dxa" w:w="505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ЗДОЛ</w:t>
            </w:r>
          </w:p>
        </w:tc>
      </w:tr>
      <w:tr>
        <w:trPr>
          <w:trHeight w:hRule="atLeast" w:val="360"/>
        </w:trPr>
        <w:tc>
          <w:tcPr>
            <w:tcW w:type="dxa" w:w="2371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28.05.2026</w:t>
            </w:r>
          </w:p>
          <w:p w14:paraId="DC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(четверг)</w:t>
            </w:r>
          </w:p>
        </w:tc>
        <w:tc>
          <w:tcPr>
            <w:tcW w:type="dxa" w:w="1929"/>
            <w:tcBorders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09.00</w:t>
            </w:r>
          </w:p>
        </w:tc>
        <w:tc>
          <w:tcPr>
            <w:tcW w:type="dxa" w:w="5054"/>
            <w:tcBorders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МАОУ «Магнитогорская школа-интернат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br/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с углубленным изучением предметов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br/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для перспективных детей» (ДЗК «Абзаково»)</w:t>
            </w:r>
          </w:p>
        </w:tc>
      </w:tr>
      <w:tr>
        <w:trPr>
          <w:trHeight w:hRule="atLeast" w:val="360"/>
        </w:trPr>
        <w:tc>
          <w:tcPr>
            <w:tcW w:type="dxa" w:w="2371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29.05.2026</w:t>
            </w:r>
          </w:p>
          <w:p w14:paraId="E0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(пятница)</w:t>
            </w:r>
          </w:p>
        </w:tc>
        <w:tc>
          <w:tcPr>
            <w:tcW w:type="dxa" w:w="1929"/>
            <w:tcBorders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10.00</w:t>
            </w:r>
          </w:p>
        </w:tc>
        <w:tc>
          <w:tcPr>
            <w:tcW w:type="dxa" w:w="5054"/>
            <w:tcBorders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МУ ДО «ООЦ для детей дошкольного возраста «Горный ручеек»</w:t>
            </w:r>
          </w:p>
        </w:tc>
      </w:tr>
    </w:tbl>
    <w:p w14:paraId="E3000000">
      <w:pPr>
        <w:widowControl w:val="0"/>
        <w:spacing w:after="0" w:before="0" w:line="240" w:lineRule="auto"/>
        <w:ind w:firstLine="0" w:left="0" w:right="0"/>
        <w:jc w:val="left"/>
        <w:rPr>
          <w:rFonts w:ascii="PT Astra Serif" w:hAnsi="PT Astra Serif"/>
          <w:color w:val="000000"/>
          <w:spacing w:val="0"/>
          <w:sz w:val="22"/>
        </w:rPr>
      </w:pPr>
      <w:r>
        <w:rPr>
          <w:rFonts w:ascii="PT Astra Serif" w:hAnsi="PT Astra Serif"/>
          <w:color w:val="000000"/>
          <w:spacing w:val="0"/>
          <w:sz w:val="26"/>
        </w:rPr>
        <w:t> </w:t>
      </w:r>
    </w:p>
    <w:p w14:paraId="E4000000">
      <w:pPr>
        <w:sectPr>
          <w:headerReference r:id="rId3" w:type="default"/>
          <w:footerReference r:id="rId2" w:type="first"/>
          <w:type w:val="nextPage"/>
          <w:pgSz w:h="16838" w:orient="portrait" w:w="11906"/>
          <w:pgMar w:bottom="1134" w:footer="709" w:gutter="0" w:header="709" w:left="1701" w:right="851" w:top="1134"/>
          <w:pgNumType w:fmt="decimal" w:start="1"/>
          <w:titlePg/>
        </w:sectPr>
      </w:pPr>
    </w:p>
    <w:p w14:paraId="E5000000">
      <w:pPr>
        <w:widowControl w:val="0"/>
        <w:tabs>
          <w:tab w:leader="none" w:pos="708" w:val="clear"/>
        </w:tabs>
        <w:spacing w:after="0" w:before="0" w:line="240" w:lineRule="auto"/>
        <w:ind w:firstLine="0" w:left="5669" w:right="0"/>
        <w:jc w:val="left"/>
        <w:rPr>
          <w:rFonts w:ascii="PT Astra Serif" w:hAnsi="PT Astra Serif"/>
          <w:color w:val="000000"/>
          <w:spacing w:val="0"/>
          <w:sz w:val="22"/>
        </w:rPr>
      </w:pPr>
      <w:r>
        <w:rPr>
          <w:rFonts w:ascii="PT Astra Serif" w:hAnsi="PT Astra Serif"/>
          <w:color w:val="000000"/>
          <w:spacing w:val="0"/>
          <w:sz w:val="24"/>
        </w:rPr>
        <w:t>Приложение № 2</w:t>
      </w:r>
    </w:p>
    <w:p w14:paraId="E6000000">
      <w:pPr>
        <w:widowControl w:val="0"/>
        <w:spacing w:after="0" w:before="0" w:line="240" w:lineRule="auto"/>
        <w:ind w:firstLine="0" w:left="5669" w:right="0"/>
        <w:jc w:val="left"/>
        <w:rPr>
          <w:rFonts w:ascii="PT Astra Serif" w:hAnsi="PT Astra Serif"/>
          <w:color w:val="000000"/>
          <w:spacing w:val="0"/>
          <w:sz w:val="22"/>
        </w:rPr>
      </w:pPr>
      <w:r>
        <w:rPr>
          <w:rFonts w:ascii="PT Astra Serif" w:hAnsi="PT Astra Serif"/>
          <w:color w:val="000000"/>
          <w:spacing w:val="0"/>
          <w:sz w:val="24"/>
        </w:rPr>
        <w:t>к постановлению администрации</w:t>
      </w:r>
    </w:p>
    <w:p w14:paraId="E7000000">
      <w:pPr>
        <w:widowControl w:val="0"/>
        <w:spacing w:after="0" w:before="0" w:line="240" w:lineRule="auto"/>
        <w:ind w:firstLine="0" w:left="5669" w:right="0"/>
        <w:jc w:val="left"/>
        <w:rPr>
          <w:rFonts w:ascii="PT Astra Serif" w:hAnsi="PT Astra Serif"/>
          <w:color w:val="000000"/>
          <w:spacing w:val="0"/>
          <w:sz w:val="22"/>
        </w:rPr>
      </w:pPr>
      <w:r>
        <w:rPr>
          <w:rFonts w:ascii="PT Astra Serif" w:hAnsi="PT Astra Serif"/>
          <w:color w:val="000000"/>
          <w:spacing w:val="0"/>
          <w:sz w:val="24"/>
        </w:rPr>
        <w:t>города Магнитогорска</w:t>
      </w:r>
    </w:p>
    <w:p w14:paraId="E8000000">
      <w:pPr>
        <w:widowControl w:val="0"/>
        <w:spacing w:after="0" w:before="0" w:line="240" w:lineRule="auto"/>
        <w:ind w:firstLine="0" w:left="5669" w:right="0"/>
        <w:jc w:val="left"/>
        <w:rPr>
          <w:rFonts w:ascii="PT Astra Serif" w:hAnsi="PT Astra Serif"/>
          <w:color w:val="000000"/>
          <w:spacing w:val="0"/>
          <w:sz w:val="22"/>
        </w:rPr>
      </w:pPr>
      <w:r>
        <w:rPr>
          <w:rFonts w:ascii="PT Astra Serif" w:hAnsi="PT Astra Serif"/>
          <w:color w:val="000000"/>
          <w:spacing w:val="0"/>
          <w:sz w:val="24"/>
        </w:rPr>
        <w:t>от 30.04.2026 № 3038-П</w:t>
      </w:r>
    </w:p>
    <w:p w14:paraId="E9000000">
      <w:pPr>
        <w:widowControl w:val="0"/>
        <w:spacing w:after="0" w:before="0" w:line="240" w:lineRule="auto"/>
        <w:ind w:firstLine="0" w:left="0" w:right="0"/>
        <w:jc w:val="center"/>
        <w:rPr>
          <w:rFonts w:ascii="PT Astra Serif" w:hAnsi="PT Astra Serif"/>
          <w:color w:val="000000"/>
          <w:spacing w:val="0"/>
          <w:sz w:val="22"/>
        </w:rPr>
      </w:pPr>
      <w:r>
        <w:rPr>
          <w:rFonts w:ascii="PT Astra Serif" w:hAnsi="PT Astra Serif"/>
          <w:color w:val="000000"/>
          <w:spacing w:val="0"/>
          <w:sz w:val="24"/>
        </w:rPr>
        <w:t> </w:t>
      </w:r>
    </w:p>
    <w:p w14:paraId="EA000000">
      <w:pPr>
        <w:widowControl w:val="0"/>
        <w:spacing w:after="0" w:before="0" w:line="240" w:lineRule="auto"/>
        <w:ind w:firstLine="0" w:left="0" w:right="0"/>
        <w:jc w:val="center"/>
        <w:rPr>
          <w:rFonts w:ascii="PT Astra Serif" w:hAnsi="PT Astra Serif"/>
          <w:color w:val="000000"/>
          <w:spacing w:val="0"/>
          <w:sz w:val="22"/>
        </w:rPr>
      </w:pPr>
    </w:p>
    <w:p w14:paraId="EB000000">
      <w:pPr>
        <w:widowControl w:val="0"/>
        <w:spacing w:after="0" w:before="0" w:line="240" w:lineRule="auto"/>
        <w:ind w:firstLine="0" w:left="0" w:right="0"/>
        <w:jc w:val="center"/>
        <w:rPr>
          <w:rFonts w:ascii="PT Astra Serif" w:hAnsi="PT Astra Serif"/>
          <w:color w:val="000000"/>
          <w:spacing w:val="0"/>
          <w:sz w:val="22"/>
        </w:rPr>
      </w:pPr>
      <w:r>
        <w:rPr>
          <w:rFonts w:ascii="PT Astra Serif" w:hAnsi="PT Astra Serif"/>
          <w:color w:val="000000"/>
          <w:spacing w:val="0"/>
          <w:sz w:val="24"/>
        </w:rPr>
        <w:t> </w:t>
      </w:r>
    </w:p>
    <w:p w14:paraId="EC000000">
      <w:pPr>
        <w:widowControl w:val="0"/>
        <w:spacing w:after="0" w:before="0" w:line="240" w:lineRule="auto"/>
        <w:ind w:firstLine="0" w:left="0" w:right="0"/>
        <w:jc w:val="center"/>
        <w:rPr>
          <w:rFonts w:ascii="PT Astra Serif" w:hAnsi="PT Astra Serif"/>
          <w:color w:val="000000"/>
          <w:spacing w:val="0"/>
          <w:sz w:val="22"/>
        </w:rPr>
      </w:pPr>
      <w:r>
        <w:rPr>
          <w:rFonts w:ascii="PT Astra Serif" w:hAnsi="PT Astra Serif"/>
          <w:color w:val="000000"/>
          <w:spacing w:val="0"/>
          <w:sz w:val="24"/>
        </w:rPr>
        <w:t>СОСТАВ</w:t>
      </w:r>
    </w:p>
    <w:p w14:paraId="ED000000">
      <w:pPr>
        <w:widowControl w:val="0"/>
        <w:spacing w:after="0" w:before="0" w:line="240" w:lineRule="auto"/>
        <w:ind w:firstLine="0" w:left="0" w:right="0"/>
        <w:jc w:val="center"/>
        <w:rPr>
          <w:rFonts w:ascii="PT Astra Serif" w:hAnsi="PT Astra Serif"/>
          <w:color w:val="000000"/>
          <w:spacing w:val="0"/>
          <w:sz w:val="22"/>
        </w:rPr>
      </w:pPr>
      <w:r>
        <w:rPr>
          <w:rFonts w:ascii="PT Astra Serif" w:hAnsi="PT Astra Serif"/>
          <w:color w:val="000000"/>
          <w:spacing w:val="0"/>
          <w:sz w:val="24"/>
        </w:rPr>
        <w:t>межведомственной комиссии</w:t>
      </w:r>
    </w:p>
    <w:p w14:paraId="EE000000">
      <w:pPr>
        <w:widowControl w:val="0"/>
        <w:spacing w:after="0" w:before="0" w:line="240" w:lineRule="auto"/>
        <w:ind w:firstLine="0" w:left="0" w:right="0"/>
        <w:jc w:val="center"/>
        <w:rPr>
          <w:rFonts w:ascii="PT Astra Serif" w:hAnsi="PT Astra Serif"/>
          <w:color w:val="000000"/>
          <w:spacing w:val="0"/>
          <w:sz w:val="22"/>
        </w:rPr>
      </w:pPr>
      <w:r>
        <w:rPr>
          <w:rFonts w:ascii="PT Astra Serif" w:hAnsi="PT Astra Serif"/>
          <w:color w:val="000000"/>
          <w:spacing w:val="0"/>
          <w:sz w:val="24"/>
        </w:rPr>
        <w:t>по приемке детских лагерей с дневным пребыванием</w:t>
      </w:r>
    </w:p>
    <w:p w14:paraId="EF000000">
      <w:pPr>
        <w:widowControl w:val="0"/>
        <w:spacing w:after="0" w:before="0" w:line="240" w:lineRule="auto"/>
        <w:ind w:firstLine="0" w:left="0" w:right="0"/>
        <w:jc w:val="center"/>
        <w:rPr>
          <w:rFonts w:ascii="PT Astra Serif" w:hAnsi="PT Astra Serif"/>
          <w:color w:val="000000"/>
          <w:spacing w:val="0"/>
          <w:sz w:val="22"/>
        </w:rPr>
      </w:pPr>
      <w:r>
        <w:rPr>
          <w:rFonts w:ascii="PT Astra Serif" w:hAnsi="PT Astra Serif"/>
          <w:color w:val="000000"/>
          <w:spacing w:val="0"/>
          <w:sz w:val="24"/>
        </w:rPr>
        <w:t>к летнему периоду 2026 года</w:t>
      </w:r>
    </w:p>
    <w:p w14:paraId="F0000000">
      <w:pPr>
        <w:widowControl w:val="0"/>
        <w:spacing w:after="0" w:before="0" w:line="240" w:lineRule="auto"/>
        <w:ind w:firstLine="0" w:left="0" w:right="0"/>
        <w:jc w:val="center"/>
        <w:rPr>
          <w:rFonts w:ascii="PT Astra Serif" w:hAnsi="PT Astra Serif"/>
          <w:color w:val="000000"/>
          <w:spacing w:val="0"/>
          <w:sz w:val="22"/>
        </w:rPr>
      </w:pPr>
      <w:r>
        <w:rPr>
          <w:rFonts w:ascii="PT Astra Serif" w:hAnsi="PT Astra Serif"/>
          <w:color w:val="000000"/>
          <w:spacing w:val="0"/>
          <w:sz w:val="24"/>
        </w:rPr>
        <w:t> </w:t>
      </w:r>
    </w:p>
    <w:tbl>
      <w:tblPr>
        <w:tblW w:type="auto" w:w="0"/>
        <w:jc w:val="left"/>
        <w:tblInd w:type="dxa" w:w="-53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2595"/>
        <w:gridCol w:w="6749"/>
      </w:tblGrid>
      <w:tr>
        <w:tc>
          <w:tcPr>
            <w:tcW w:type="dxa" w:w="259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1000000">
            <w:pPr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Бердников С.Н.</w:t>
            </w:r>
          </w:p>
        </w:tc>
        <w:tc>
          <w:tcPr>
            <w:tcW w:type="dxa" w:w="674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2000000">
            <w:pPr>
              <w:widowControl w:val="0"/>
              <w:tabs>
                <w:tab w:leader="none" w:pos="255" w:val="left"/>
                <w:tab w:leader="none" w:pos="708" w:val="clear"/>
              </w:tabs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председатель комиссии, глава города Магнитогорска</w:t>
            </w:r>
          </w:p>
        </w:tc>
      </w:tr>
      <w:tr>
        <w:tc>
          <w:tcPr>
            <w:tcW w:type="dxa" w:w="259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3000000">
            <w:pPr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Сафонова Н.В.</w:t>
            </w:r>
          </w:p>
        </w:tc>
        <w:tc>
          <w:tcPr>
            <w:tcW w:type="dxa" w:w="674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4000000">
            <w:pPr>
              <w:widowControl w:val="0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 xml:space="preserve">– заместитель председателя комиссии, 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заместитель главы города Магнитогорска</w:t>
            </w:r>
          </w:p>
        </w:tc>
      </w:tr>
      <w:tr>
        <w:tc>
          <w:tcPr>
            <w:tcW w:type="dxa" w:w="259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5000000">
            <w:pPr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Члены комиссии:</w:t>
            </w:r>
          </w:p>
        </w:tc>
        <w:tc>
          <w:tcPr>
            <w:tcW w:type="dxa" w:w="674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6000000">
            <w:pPr>
              <w:widowControl w:val="0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</w:tr>
      <w:tr>
        <w:tc>
          <w:tcPr>
            <w:tcW w:type="dxa" w:w="259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7000000">
            <w:pPr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Акулова К.М</w:t>
            </w:r>
          </w:p>
        </w:tc>
        <w:tc>
          <w:tcPr>
            <w:tcW w:type="dxa" w:w="674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8000000">
            <w:pPr>
              <w:widowControl w:val="0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 xml:space="preserve">инспектор ОНДиПР по г. Магнитогорску 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и Верхнеуральскому округу (по согласованию)</w:t>
            </w:r>
          </w:p>
        </w:tc>
      </w:tr>
      <w:tr>
        <w:tc>
          <w:tcPr>
            <w:tcW w:type="dxa" w:w="259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9000000">
            <w:pPr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Антипина Н.В.</w:t>
            </w:r>
          </w:p>
        </w:tc>
        <w:tc>
          <w:tcPr>
            <w:tcW w:type="dxa" w:w="674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A000000">
            <w:pPr>
              <w:widowControl w:val="0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заведующая детской поликлиники № 3 ГАУЗ «ЦОМиД г. Магнитогорск» (по согласованию)</w:t>
            </w:r>
          </w:p>
        </w:tc>
      </w:tr>
      <w:tr>
        <w:tc>
          <w:tcPr>
            <w:tcW w:type="dxa" w:w="259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B000000">
            <w:pPr>
              <w:widowControl w:val="0"/>
              <w:spacing w:after="0" w:before="0" w:line="240" w:lineRule="auto"/>
              <w:ind w:hanging="33" w:left="33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Ауц А.Г.</w:t>
            </w:r>
          </w:p>
        </w:tc>
        <w:tc>
          <w:tcPr>
            <w:tcW w:type="dxa" w:w="674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C000000">
            <w:pPr>
              <w:widowControl w:val="0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главный специалист ПЦО 1 ОВО по городу Магнитогорску - филиала ФГКУ «УВО ВНГ России по Челябинской области» капитан полиции (по согласованию)</w:t>
            </w:r>
          </w:p>
        </w:tc>
      </w:tr>
      <w:tr>
        <w:tc>
          <w:tcPr>
            <w:tcW w:type="dxa" w:w="259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D000000">
            <w:pPr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Афанасьев А.С.</w:t>
            </w:r>
          </w:p>
        </w:tc>
        <w:tc>
          <w:tcPr>
            <w:tcW w:type="dxa" w:w="674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E000000">
            <w:pPr>
              <w:widowControl w:val="0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главный специалист ПЦО 2 ОВО по городу Магнитогорску - филиала ФГКУ «УВО ВНГ России по Челябинской области» капитан полиции (по согласованию)</w:t>
            </w:r>
          </w:p>
        </w:tc>
      </w:tr>
      <w:tr>
        <w:tc>
          <w:tcPr>
            <w:tcW w:type="dxa" w:w="259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F000000">
            <w:pPr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Барышникова И.И.</w:t>
            </w:r>
          </w:p>
        </w:tc>
        <w:tc>
          <w:tcPr>
            <w:tcW w:type="dxa" w:w="674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0010000">
            <w:pPr>
              <w:widowControl w:val="0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старший фельдшер детской поликлиники № 4 ГАУЗ «ЦОМиД г. Магнитогорска» (по согласованию)</w:t>
            </w:r>
          </w:p>
        </w:tc>
      </w:tr>
      <w:tr>
        <w:tc>
          <w:tcPr>
            <w:tcW w:type="dxa" w:w="259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1010000">
            <w:pPr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Белкун Д.Ю. -</w:t>
            </w:r>
          </w:p>
        </w:tc>
        <w:tc>
          <w:tcPr>
            <w:tcW w:type="dxa" w:w="674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2010000">
            <w:pPr>
              <w:widowControl w:val="0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главный специалист отдела по координации творческой, образовательной и просветительской деятельности Управления культуры администрации города Магнитогорска</w:t>
            </w:r>
          </w:p>
        </w:tc>
      </w:tr>
      <w:tr>
        <w:tc>
          <w:tcPr>
            <w:tcW w:type="dxa" w:w="259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3010000">
            <w:pPr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Беккер Л.Н.</w:t>
            </w:r>
          </w:p>
        </w:tc>
        <w:tc>
          <w:tcPr>
            <w:tcW w:type="dxa" w:w="674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4010000">
            <w:pPr>
              <w:widowControl w:val="0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начальник отдела организации дополнительного образования Управления образования администрации города Магнитогорска</w:t>
            </w:r>
          </w:p>
        </w:tc>
      </w:tr>
      <w:tr>
        <w:tc>
          <w:tcPr>
            <w:tcW w:type="dxa" w:w="259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5010000">
            <w:pPr>
              <w:widowControl w:val="0"/>
              <w:spacing w:after="0" w:before="0" w:line="240" w:lineRule="auto"/>
              <w:ind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Берлякова Е.О.</w:t>
            </w:r>
          </w:p>
        </w:tc>
        <w:tc>
          <w:tcPr>
            <w:tcW w:type="dxa" w:w="674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6010000">
            <w:pPr>
              <w:widowControl w:val="0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инспектор ОДН ОУУП и ПДН ОП «Орджоникидзевский» УМВД России по г. Магнитогорску лейтенант полиции (по согласованию)</w:t>
            </w:r>
          </w:p>
        </w:tc>
      </w:tr>
      <w:tr>
        <w:tc>
          <w:tcPr>
            <w:tcW w:type="dxa" w:w="259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7010000">
            <w:pPr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Бородкина К.И.</w:t>
            </w:r>
          </w:p>
        </w:tc>
        <w:tc>
          <w:tcPr>
            <w:tcW w:type="dxa" w:w="674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8010000">
            <w:pPr>
              <w:widowControl w:val="0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старший инспектор ОДН ОУУП и ПДН ОП «Правобережный» УМВД России по г. Магнитогорску капитан полиции (по согласованию)</w:t>
            </w:r>
          </w:p>
        </w:tc>
      </w:tr>
      <w:tr>
        <w:tc>
          <w:tcPr>
            <w:tcW w:type="dxa" w:w="259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9010000">
            <w:pPr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Брайко Е.В.</w:t>
            </w:r>
          </w:p>
        </w:tc>
        <w:tc>
          <w:tcPr>
            <w:tcW w:type="dxa" w:w="674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A010000">
            <w:pPr>
              <w:widowControl w:val="0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старший фельдшер ООМПН в ОО детской поликлиники № 3 ГАУЗ «ЦОМиД г. Магнитогорска» (по согласованию)</w:t>
            </w:r>
          </w:p>
        </w:tc>
      </w:tr>
      <w:tr>
        <w:tc>
          <w:tcPr>
            <w:tcW w:type="dxa" w:w="259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B010000">
            <w:pPr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Булакова Л.М.</w:t>
            </w:r>
          </w:p>
        </w:tc>
        <w:tc>
          <w:tcPr>
            <w:tcW w:type="dxa" w:w="674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C010000">
            <w:pPr>
              <w:widowControl w:val="0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главный государственный санитарный врач в городе Магнитогорске и Агаповском, Кизильском, Нагайбакском, Верхнеуральском, Карталинском, Брединском и Варненском районах (по согласованию)</w:t>
            </w:r>
          </w:p>
        </w:tc>
      </w:tr>
      <w:tr>
        <w:tc>
          <w:tcPr>
            <w:tcW w:type="dxa" w:w="259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D010000">
            <w:pPr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Бурыкина Н.К.</w:t>
            </w:r>
          </w:p>
        </w:tc>
        <w:tc>
          <w:tcPr>
            <w:tcW w:type="dxa" w:w="674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E010000">
            <w:pPr>
              <w:widowControl w:val="0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методист МАУ ДО «Дворец творчества детей и молодежи» г. Магнитогорска по согласованию)</w:t>
            </w:r>
          </w:p>
        </w:tc>
      </w:tr>
      <w:tr>
        <w:tc>
          <w:tcPr>
            <w:tcW w:type="dxa" w:w="259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F010000">
            <w:pPr>
              <w:widowControl w:val="0"/>
              <w:spacing w:after="0" w:before="0" w:line="240" w:lineRule="auto"/>
              <w:ind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Гайнутдинова В.Б.</w:t>
            </w:r>
          </w:p>
        </w:tc>
        <w:tc>
          <w:tcPr>
            <w:tcW w:type="dxa" w:w="674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0010000">
            <w:pPr>
              <w:widowControl w:val="0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инспектор ОДН ОУУП и ПДН ОП «Орджоникидзевский» УМВД России по г. Магнитогорску лейтенант полиции (по согласованию)</w:t>
            </w:r>
          </w:p>
        </w:tc>
      </w:tr>
      <w:tr>
        <w:tc>
          <w:tcPr>
            <w:tcW w:type="dxa" w:w="259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1010000">
            <w:pPr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Гофштейн О.Г.</w:t>
            </w:r>
          </w:p>
        </w:tc>
        <w:tc>
          <w:tcPr>
            <w:tcW w:type="dxa" w:w="674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2010000">
            <w:pPr>
              <w:widowControl w:val="0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начальник Управления образования администрации города Магнитогорска</w:t>
            </w:r>
          </w:p>
        </w:tc>
      </w:tr>
      <w:tr>
        <w:trPr>
          <w:trHeight w:hRule="atLeast" w:val="608"/>
        </w:trPr>
        <w:tc>
          <w:tcPr>
            <w:tcW w:type="dxa" w:w="259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3010000">
            <w:pPr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Грудинина Ж.А.</w:t>
            </w:r>
          </w:p>
        </w:tc>
        <w:tc>
          <w:tcPr>
            <w:tcW w:type="dxa" w:w="674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4010000">
            <w:pPr>
              <w:widowControl w:val="0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заместитель начальника отдела организации школьного питания АО «Горторг» (по согласованию)</w:t>
            </w:r>
          </w:p>
        </w:tc>
      </w:tr>
      <w:tr>
        <w:trPr>
          <w:trHeight w:hRule="atLeast" w:val="608"/>
        </w:trPr>
        <w:tc>
          <w:tcPr>
            <w:tcW w:type="dxa" w:w="259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5010000">
            <w:pPr>
              <w:widowControl w:val="0"/>
              <w:spacing w:after="200" w:before="0" w:line="240" w:lineRule="auto"/>
              <w:ind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Данилова А.Е.</w:t>
            </w:r>
          </w:p>
        </w:tc>
        <w:tc>
          <w:tcPr>
            <w:tcW w:type="dxa" w:w="674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6010000">
            <w:pPr>
              <w:widowControl w:val="0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инспектор ОДН ОУУП и ПДН ОП «Левобережный»</w:t>
            </w:r>
            <w:r>
              <w:br/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УМВД России по г. Магнитогорску лейтенант полиции (по согласованию)</w:t>
            </w:r>
          </w:p>
        </w:tc>
      </w:tr>
      <w:tr>
        <w:tc>
          <w:tcPr>
            <w:tcW w:type="dxa" w:w="259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7010000">
            <w:pPr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Долидзе Н.К.</w:t>
            </w:r>
          </w:p>
        </w:tc>
        <w:tc>
          <w:tcPr>
            <w:tcW w:type="dxa" w:w="674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8010000">
            <w:pPr>
              <w:widowControl w:val="0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заведующая ООМПН в ОО детской поликлиники № 5 ГАУЗ «ЦОМиД г. Магнитогорска» (по согласованию)</w:t>
            </w:r>
          </w:p>
        </w:tc>
      </w:tr>
      <w:tr>
        <w:tc>
          <w:tcPr>
            <w:tcW w:type="dxa" w:w="259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9010000">
            <w:pPr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Егорова Н.А.</w:t>
            </w:r>
          </w:p>
        </w:tc>
        <w:tc>
          <w:tcPr>
            <w:tcW w:type="dxa" w:w="674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A010000">
            <w:pPr>
              <w:widowControl w:val="0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главный специалист отдела организации дополнительного образования Управления образования администрации города Магнитогорска</w:t>
            </w:r>
          </w:p>
        </w:tc>
      </w:tr>
      <w:tr>
        <w:tc>
          <w:tcPr>
            <w:tcW w:type="dxa" w:w="259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B010000">
            <w:pPr>
              <w:widowControl w:val="0"/>
              <w:spacing w:after="0" w:before="0" w:line="240" w:lineRule="auto"/>
              <w:ind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Жумбаева Ж.Б.</w:t>
            </w:r>
          </w:p>
        </w:tc>
        <w:tc>
          <w:tcPr>
            <w:tcW w:type="dxa" w:w="674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C010000">
            <w:pPr>
              <w:widowControl w:val="0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инспектор ОДН ОУУП и ПДН ОП «Орджоникидзевский» УМВД России по г. Магнитогорску младший лейтенант полиции (по согласованию)</w:t>
            </w:r>
          </w:p>
        </w:tc>
      </w:tr>
      <w:tr>
        <w:tc>
          <w:tcPr>
            <w:tcW w:type="dxa" w:w="259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D010000">
            <w:pPr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Завадская И.А.</w:t>
            </w:r>
          </w:p>
        </w:tc>
        <w:tc>
          <w:tcPr>
            <w:tcW w:type="dxa" w:w="674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E010000">
            <w:pPr>
              <w:widowControl w:val="0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заведующая ООМПН в ОО детской поликлиники № 4 ГАУЗ «ЦОМиД г. Магнитогорска» (по согласованию)</w:t>
            </w:r>
          </w:p>
        </w:tc>
      </w:tr>
      <w:tr>
        <w:tc>
          <w:tcPr>
            <w:tcW w:type="dxa" w:w="259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F010000">
            <w:pPr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Запьянцева С.Г.</w:t>
            </w:r>
          </w:p>
        </w:tc>
        <w:tc>
          <w:tcPr>
            <w:tcW w:type="dxa" w:w="674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0010000">
            <w:pPr>
              <w:widowControl w:val="0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ведущий специалист отдела по делам несовершеннолетних администрации города Магнитогорска</w:t>
            </w:r>
          </w:p>
        </w:tc>
      </w:tr>
      <w:tr>
        <w:tc>
          <w:tcPr>
            <w:tcW w:type="dxa" w:w="259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1010000">
            <w:pPr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Зюзина Ю.П.</w:t>
            </w:r>
          </w:p>
        </w:tc>
        <w:tc>
          <w:tcPr>
            <w:tcW w:type="dxa" w:w="674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2010000">
            <w:pPr>
              <w:widowControl w:val="0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заведующая отделом МУ ДО «Правобережный центр дополнительного образования детей» г. Магнитогорска (по согласованию)</w:t>
            </w:r>
          </w:p>
        </w:tc>
      </w:tr>
      <w:tr>
        <w:trPr>
          <w:trHeight w:hRule="atLeast" w:val="376"/>
        </w:trPr>
        <w:tc>
          <w:tcPr>
            <w:tcW w:type="dxa" w:w="259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3010000">
            <w:pPr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Илютина Э.Н.</w:t>
            </w:r>
          </w:p>
        </w:tc>
        <w:tc>
          <w:tcPr>
            <w:tcW w:type="dxa" w:w="674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4010000">
            <w:pPr>
              <w:widowControl w:val="0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заместитель директора АО «Горторг» (по согласованию)</w:t>
            </w:r>
          </w:p>
        </w:tc>
      </w:tr>
      <w:tr>
        <w:trPr>
          <w:trHeight w:hRule="atLeast" w:val="608"/>
        </w:trPr>
        <w:tc>
          <w:tcPr>
            <w:tcW w:type="dxa" w:w="259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5010000">
            <w:pPr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Истомина Е.С.</w:t>
            </w:r>
          </w:p>
        </w:tc>
        <w:tc>
          <w:tcPr>
            <w:tcW w:type="dxa" w:w="674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6010000">
            <w:pPr>
              <w:widowControl w:val="0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 xml:space="preserve">инспектор ОНДиПР по г. Магнитогорску 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и Верхнеуральскому округу (по согласованию)</w:t>
            </w:r>
          </w:p>
        </w:tc>
      </w:tr>
      <w:tr>
        <w:trPr>
          <w:trHeight w:hRule="atLeast" w:val="608"/>
        </w:trPr>
        <w:tc>
          <w:tcPr>
            <w:tcW w:type="dxa" w:w="259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7010000">
            <w:pPr>
              <w:widowControl w:val="0"/>
              <w:spacing w:after="0" w:before="0" w:line="240" w:lineRule="auto"/>
              <w:ind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Ищанова А.С.</w:t>
            </w:r>
          </w:p>
          <w:p w14:paraId="28010000">
            <w:pPr>
              <w:widowControl w:val="0"/>
              <w:spacing w:after="0" w:before="0" w:line="240" w:lineRule="auto"/>
              <w:ind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  <w:tc>
          <w:tcPr>
            <w:tcW w:type="dxa" w:w="674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9010000">
            <w:pPr>
              <w:widowControl w:val="0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инспектор ОДН ОУУП и ПДН ОП «Правобережный»</w:t>
            </w:r>
            <w:r>
              <w:br/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УМВД России по г. Магнитогорску младший лейтенант полиции (по согласованию)</w:t>
            </w:r>
          </w:p>
        </w:tc>
      </w:tr>
      <w:tr>
        <w:trPr>
          <w:trHeight w:hRule="atLeast" w:val="608"/>
        </w:trPr>
        <w:tc>
          <w:tcPr>
            <w:tcW w:type="dxa" w:w="259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A010000">
            <w:pPr>
              <w:widowControl w:val="0"/>
              <w:spacing w:after="0" w:before="0" w:line="240" w:lineRule="auto"/>
              <w:ind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Карагаева Г.С.</w:t>
            </w:r>
          </w:p>
        </w:tc>
        <w:tc>
          <w:tcPr>
            <w:tcW w:type="dxa" w:w="674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B010000">
            <w:pPr>
              <w:widowControl w:val="0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УУП ОУУП и ПДН ОП «Орджоникидзевский» УМВД России по г. Магнитогорску майор полиции (по согласованию</w:t>
            </w:r>
          </w:p>
        </w:tc>
      </w:tr>
      <w:tr>
        <w:trPr>
          <w:trHeight w:hRule="atLeast" w:val="608"/>
        </w:trPr>
        <w:tc>
          <w:tcPr>
            <w:tcW w:type="dxa" w:w="259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C010000">
            <w:pPr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Карташова О.А.</w:t>
            </w:r>
          </w:p>
        </w:tc>
        <w:tc>
          <w:tcPr>
            <w:tcW w:type="dxa" w:w="674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D010000">
            <w:pPr>
              <w:widowControl w:val="0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инспектор ОНДиПР по г. Магнитогорску и Верхнеуральскому округу (по согласованию)</w:t>
            </w:r>
          </w:p>
        </w:tc>
      </w:tr>
      <w:tr>
        <w:trPr>
          <w:trHeight w:hRule="atLeast" w:val="608"/>
        </w:trPr>
        <w:tc>
          <w:tcPr>
            <w:tcW w:type="dxa" w:w="259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E010000">
            <w:pPr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Климина А.В.</w:t>
            </w:r>
          </w:p>
        </w:tc>
        <w:tc>
          <w:tcPr>
            <w:tcW w:type="dxa" w:w="674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F010000">
            <w:pPr>
              <w:widowControl w:val="0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начальника отдела организации дошкольного питания</w:t>
            </w:r>
            <w:r>
              <w:br/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АО «Горторг» (по согласованию)</w:t>
            </w:r>
          </w:p>
        </w:tc>
      </w:tr>
      <w:tr>
        <w:trPr>
          <w:trHeight w:hRule="atLeast" w:val="608"/>
        </w:trPr>
        <w:tc>
          <w:tcPr>
            <w:tcW w:type="dxa" w:w="259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0010000">
            <w:pPr>
              <w:widowControl w:val="0"/>
              <w:spacing w:after="0" w:before="0" w:line="240" w:lineRule="auto"/>
              <w:ind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Котельникова Е.И.</w:t>
            </w:r>
          </w:p>
          <w:p w14:paraId="31010000">
            <w:pPr>
              <w:widowControl w:val="0"/>
              <w:spacing w:after="0" w:before="0" w:line="240" w:lineRule="auto"/>
              <w:ind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  <w:tc>
          <w:tcPr>
            <w:tcW w:type="dxa" w:w="674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2010000">
            <w:pPr>
              <w:widowControl w:val="0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инспектор ОДН ОУУП и ПДН ОП «Правобережный»</w:t>
            </w:r>
            <w:r>
              <w:br/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УМВД России по г. Магнитогорску лейтенант полиции (по согласованию)</w:t>
            </w:r>
          </w:p>
        </w:tc>
      </w:tr>
      <w:tr>
        <w:trPr>
          <w:trHeight w:hRule="atLeast" w:val="315"/>
        </w:trPr>
        <w:tc>
          <w:tcPr>
            <w:tcW w:type="dxa" w:w="259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3010000">
            <w:pPr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Кузнецова И.С.</w:t>
            </w:r>
          </w:p>
        </w:tc>
        <w:tc>
          <w:tcPr>
            <w:tcW w:type="dxa" w:w="674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4010000">
            <w:pPr>
              <w:widowControl w:val="0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педагог-организатор МУ ДО «Правобережный центр дополнительного образования детей» г. Магнитогорска (по согласованию)</w:t>
            </w:r>
          </w:p>
        </w:tc>
      </w:tr>
      <w:tr>
        <w:trPr>
          <w:trHeight w:hRule="atLeast" w:val="500"/>
        </w:trPr>
        <w:tc>
          <w:tcPr>
            <w:tcW w:type="dxa" w:w="259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5010000">
            <w:pPr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Кулешова А.П.</w:t>
            </w:r>
          </w:p>
        </w:tc>
        <w:tc>
          <w:tcPr>
            <w:tcW w:type="dxa" w:w="674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6010000">
            <w:pPr>
              <w:widowControl w:val="0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заместитель директора МУ ДО «ДЮЦ «Максимум» г. Магнитогорска (по согласованию)</w:t>
            </w:r>
          </w:p>
        </w:tc>
      </w:tr>
      <w:tr>
        <w:tc>
          <w:tcPr>
            <w:tcW w:type="dxa" w:w="259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7010000">
            <w:pPr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Мазикина Е.М.</w:t>
            </w:r>
          </w:p>
        </w:tc>
        <w:tc>
          <w:tcPr>
            <w:tcW w:type="dxa" w:w="674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8010000">
            <w:pPr>
              <w:widowControl w:val="0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методист МУ ДПО «ЦПКИМР» г. Магнитогорска</w:t>
            </w:r>
          </w:p>
        </w:tc>
      </w:tr>
      <w:tr>
        <w:tc>
          <w:tcPr>
            <w:tcW w:type="dxa" w:w="259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9010000">
            <w:pPr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Майорова Ю.Е.</w:t>
            </w:r>
          </w:p>
        </w:tc>
        <w:tc>
          <w:tcPr>
            <w:tcW w:type="dxa" w:w="674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A010000">
            <w:pPr>
              <w:widowControl w:val="0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старший инспектор ОДН ОУУП и ПДН ОП «Левобережный» УМВД России по г. Магнитогорску капитан полиции (по согласованию)</w:t>
            </w:r>
          </w:p>
        </w:tc>
      </w:tr>
      <w:tr>
        <w:tc>
          <w:tcPr>
            <w:tcW w:type="dxa" w:w="259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B010000">
            <w:pPr>
              <w:widowControl w:val="0"/>
              <w:spacing w:after="0" w:before="0" w:line="240" w:lineRule="auto"/>
              <w:ind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Матвеева И.В.</w:t>
            </w:r>
          </w:p>
        </w:tc>
        <w:tc>
          <w:tcPr>
            <w:tcW w:type="dxa" w:w="674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C010000">
            <w:pPr>
              <w:widowControl w:val="0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старший инспектор ОДН ОУУП и ПДН ОП «Ленинский» УМВД России по г. Магнитогорску майор полиции (по согласованию)</w:t>
            </w:r>
          </w:p>
        </w:tc>
      </w:tr>
      <w:tr>
        <w:tc>
          <w:tcPr>
            <w:tcW w:type="dxa" w:w="259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D010000">
            <w:pPr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Меркулова А.А.</w:t>
            </w:r>
          </w:p>
        </w:tc>
        <w:tc>
          <w:tcPr>
            <w:tcW w:type="dxa" w:w="674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E010000">
            <w:pPr>
              <w:widowControl w:val="0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МУ ДО «Правобережный центр дополнительного образования детей» г. Магнитогорска (по согласованию)</w:t>
            </w:r>
          </w:p>
        </w:tc>
      </w:tr>
      <w:tr>
        <w:tc>
          <w:tcPr>
            <w:tcW w:type="dxa" w:w="259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F010000">
            <w:pPr>
              <w:widowControl w:val="0"/>
              <w:spacing w:after="0" w:before="0" w:line="240" w:lineRule="auto"/>
              <w:ind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Мушарапова А.И.</w:t>
            </w:r>
          </w:p>
        </w:tc>
        <w:tc>
          <w:tcPr>
            <w:tcW w:type="dxa" w:w="674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0010000">
            <w:pPr>
              <w:widowControl w:val="0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инспектор ОДН ОУУП и ПДН ОП «Ленинский»</w:t>
            </w:r>
            <w:r>
              <w:br/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УМВД России по г. Магнитогорску младший лейтенант полиции (по согласованию)</w:t>
            </w:r>
          </w:p>
        </w:tc>
      </w:tr>
      <w:tr>
        <w:tc>
          <w:tcPr>
            <w:tcW w:type="dxa" w:w="259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1010000">
            <w:pPr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Насибуллина А.Р.</w:t>
            </w:r>
          </w:p>
        </w:tc>
        <w:tc>
          <w:tcPr>
            <w:tcW w:type="dxa" w:w="674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2010000">
            <w:pPr>
              <w:widowControl w:val="0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технолога отдела организации школьного питания</w:t>
            </w:r>
            <w:r>
              <w:br/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АО  «Горторг» (по согласованию)</w:t>
            </w:r>
          </w:p>
        </w:tc>
      </w:tr>
      <w:tr>
        <w:tc>
          <w:tcPr>
            <w:tcW w:type="dxa" w:w="259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3010000">
            <w:pPr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Павелко Ю.В.</w:t>
            </w:r>
          </w:p>
        </w:tc>
        <w:tc>
          <w:tcPr>
            <w:tcW w:type="dxa" w:w="674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4010000">
            <w:pPr>
              <w:widowControl w:val="0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старший инспектор ОНДиПР по г. Магнитогорску и Верхнеуральскому округу (по согласованию)</w:t>
            </w:r>
          </w:p>
        </w:tc>
      </w:tr>
      <w:tr>
        <w:tc>
          <w:tcPr>
            <w:tcW w:type="dxa" w:w="259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5010000">
            <w:pPr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Папанова Е.А.</w:t>
            </w:r>
          </w:p>
        </w:tc>
        <w:tc>
          <w:tcPr>
            <w:tcW w:type="dxa" w:w="674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6010000">
            <w:pPr>
              <w:widowControl w:val="0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технолог отдела организации школьного питания</w:t>
            </w:r>
            <w:r>
              <w:br/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АО «Горторг» (по согласованию)</w:t>
            </w:r>
          </w:p>
        </w:tc>
      </w:tr>
      <w:tr>
        <w:tc>
          <w:tcPr>
            <w:tcW w:type="dxa" w:w="259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7010000">
            <w:pPr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Пичко О.В.</w:t>
            </w:r>
          </w:p>
        </w:tc>
        <w:tc>
          <w:tcPr>
            <w:tcW w:type="dxa" w:w="674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8010000">
            <w:pPr>
              <w:widowControl w:val="0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старший инженер ПЦО 1 ОВО по городу Магнитогорску - филиала ФГКУ «УВО ВНГ России по Челябинской области» лейтенант полиции (по согласованию)</w:t>
            </w:r>
          </w:p>
        </w:tc>
      </w:tr>
      <w:tr>
        <w:tc>
          <w:tcPr>
            <w:tcW w:type="dxa" w:w="259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9010000">
            <w:pPr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Плотникова Н.В.</w:t>
            </w:r>
          </w:p>
        </w:tc>
        <w:tc>
          <w:tcPr>
            <w:tcW w:type="dxa" w:w="674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A010000">
            <w:pPr>
              <w:widowControl w:val="0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заместитель начальника отдела организации дошкольного питания АО «Горторг» (по согласованию)</w:t>
            </w:r>
          </w:p>
        </w:tc>
      </w:tr>
      <w:tr>
        <w:tc>
          <w:tcPr>
            <w:tcW w:type="dxa" w:w="259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B010000">
            <w:pPr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Платонова Е.М.</w:t>
            </w:r>
          </w:p>
        </w:tc>
        <w:tc>
          <w:tcPr>
            <w:tcW w:type="dxa" w:w="674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C010000">
            <w:pPr>
              <w:widowControl w:val="0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старший инспектор ОНДиПР по г. Магнитогорску и Верхнеуральскому округу (по согласованию)</w:t>
            </w:r>
          </w:p>
        </w:tc>
      </w:tr>
      <w:tr>
        <w:trPr>
          <w:trHeight w:hRule="atLeast" w:val="608"/>
        </w:trPr>
        <w:tc>
          <w:tcPr>
            <w:tcW w:type="dxa" w:w="259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D010000">
            <w:pPr>
              <w:widowControl w:val="0"/>
              <w:spacing w:after="200" w:before="0" w:line="240" w:lineRule="auto"/>
              <w:ind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Попова Н.Ю.</w:t>
            </w:r>
          </w:p>
        </w:tc>
        <w:tc>
          <w:tcPr>
            <w:tcW w:type="dxa" w:w="674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E010000">
            <w:pPr>
              <w:widowControl w:val="0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инспектор ОДН ОУУП и ПДН ОП «Левобережный»</w:t>
            </w:r>
            <w:r>
              <w:br/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УМВД России по г. Магнитогорску лейтенант полиции (по согласованию)</w:t>
            </w:r>
          </w:p>
        </w:tc>
      </w:tr>
      <w:tr>
        <w:trPr>
          <w:trHeight w:hRule="atLeast" w:val="608"/>
        </w:trPr>
        <w:tc>
          <w:tcPr>
            <w:tcW w:type="dxa" w:w="259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F010000">
            <w:pPr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Потехин А.В.</w:t>
            </w:r>
          </w:p>
        </w:tc>
        <w:tc>
          <w:tcPr>
            <w:tcW w:type="dxa" w:w="674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0010000">
            <w:pPr>
              <w:widowControl w:val="0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старший инженер ПЦО 2 ОВО по городу Магнитогорску - филиала ФГКУ «УВО ВНГ России по Челябинской области» капитан полиции (по согласованию)</w:t>
            </w:r>
          </w:p>
        </w:tc>
      </w:tr>
      <w:tr>
        <w:trPr>
          <w:trHeight w:hRule="atLeast" w:val="608"/>
        </w:trPr>
        <w:tc>
          <w:tcPr>
            <w:tcW w:type="dxa" w:w="259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1010000">
            <w:pPr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Радаева Г.И.</w:t>
            </w:r>
          </w:p>
        </w:tc>
        <w:tc>
          <w:tcPr>
            <w:tcW w:type="dxa" w:w="674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2010000">
            <w:pPr>
              <w:widowControl w:val="0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врач-педиатр ООМПН в ОО детской поликлиники № 2 ГАУЗ «ЦОМиД г. Магнитогорска» (по согласованию)</w:t>
            </w:r>
          </w:p>
        </w:tc>
      </w:tr>
      <w:tr>
        <w:trPr>
          <w:trHeight w:hRule="atLeast" w:val="608"/>
        </w:trPr>
        <w:tc>
          <w:tcPr>
            <w:tcW w:type="dxa" w:w="259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3010000">
            <w:pPr>
              <w:widowControl w:val="0"/>
              <w:spacing w:after="0" w:before="0" w:line="240" w:lineRule="auto"/>
              <w:ind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Рахматуллина Г.Д</w:t>
            </w:r>
          </w:p>
        </w:tc>
        <w:tc>
          <w:tcPr>
            <w:tcW w:type="dxa" w:w="674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4010000">
            <w:pPr>
              <w:widowControl w:val="0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инспектор ОДН ОУУП и ПДН ОП «Правобережный»</w:t>
            </w:r>
            <w:r>
              <w:br/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УМВД России по г. Магнитогорску лейтенант полиции (по согласованию)</w:t>
            </w:r>
          </w:p>
        </w:tc>
      </w:tr>
      <w:tr>
        <w:trPr>
          <w:trHeight w:hRule="atLeast" w:val="608"/>
        </w:trPr>
        <w:tc>
          <w:tcPr>
            <w:tcW w:type="dxa" w:w="259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5010000">
            <w:pPr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Рябова М.А.</w:t>
            </w:r>
          </w:p>
        </w:tc>
        <w:tc>
          <w:tcPr>
            <w:tcW w:type="dxa" w:w="674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6010000">
            <w:pPr>
              <w:widowControl w:val="0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старший инспектор ОДН ОУУП и ПДН ОП «Ленинский» УМВД России по г. Магнитогорску майор полиции (по согласованию)</w:t>
            </w:r>
          </w:p>
        </w:tc>
      </w:tr>
      <w:tr>
        <w:trPr>
          <w:trHeight w:hRule="atLeast" w:val="608"/>
        </w:trPr>
        <w:tc>
          <w:tcPr>
            <w:tcW w:type="dxa" w:w="259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7010000">
            <w:pPr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Саверченко Л.В.</w:t>
            </w:r>
          </w:p>
        </w:tc>
        <w:tc>
          <w:tcPr>
            <w:tcW w:type="dxa" w:w="674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8010000">
            <w:pPr>
              <w:widowControl w:val="0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начальник отдела организации дошкольного образования Управления образования администрации г. Магнитогорска</w:t>
            </w:r>
          </w:p>
        </w:tc>
      </w:tr>
      <w:tr>
        <w:trPr>
          <w:trHeight w:hRule="atLeast" w:val="608"/>
        </w:trPr>
        <w:tc>
          <w:tcPr>
            <w:tcW w:type="dxa" w:w="259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9010000">
            <w:pPr>
              <w:widowControl w:val="0"/>
              <w:spacing w:after="0" w:before="0" w:line="240" w:lineRule="auto"/>
              <w:ind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Сергеева Т.Ф.</w:t>
            </w:r>
          </w:p>
        </w:tc>
        <w:tc>
          <w:tcPr>
            <w:tcW w:type="dxa" w:w="674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A010000">
            <w:pPr>
              <w:widowControl w:val="0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старший инспектор ОДН ОУУП и ПДН ОП «Орджоникидзевский» УМВД России по г. Магнитогорску майор полиции (по согласованию)</w:t>
            </w:r>
          </w:p>
        </w:tc>
      </w:tr>
      <w:tr>
        <w:trPr>
          <w:trHeight w:hRule="atLeast" w:val="608"/>
        </w:trPr>
        <w:tc>
          <w:tcPr>
            <w:tcW w:type="dxa" w:w="259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B010000">
            <w:pPr>
              <w:widowControl w:val="0"/>
              <w:spacing w:after="0" w:before="0" w:line="240" w:lineRule="auto"/>
              <w:ind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Синявская Ю.А.</w:t>
            </w:r>
          </w:p>
        </w:tc>
        <w:tc>
          <w:tcPr>
            <w:tcW w:type="dxa" w:w="674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C010000">
            <w:pPr>
              <w:widowControl w:val="0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УУП ОУУП и ПДН ОП «Орджоникидзевский» УМВД России по г. Магнитогорску лейтенант полиции (по согласованию)</w:t>
            </w:r>
          </w:p>
        </w:tc>
      </w:tr>
      <w:tr>
        <w:trPr>
          <w:trHeight w:hRule="atLeast" w:val="608"/>
        </w:trPr>
        <w:tc>
          <w:tcPr>
            <w:tcW w:type="dxa" w:w="259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D010000">
            <w:pPr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Скачкова Е.В.</w:t>
            </w:r>
          </w:p>
        </w:tc>
        <w:tc>
          <w:tcPr>
            <w:tcW w:type="dxa" w:w="674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E010000">
            <w:pPr>
              <w:widowControl w:val="0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заместитель директора МУ ДО «Правобережный центр дополнительного образования детей» г. Магнитогорска (по согласованию)</w:t>
            </w:r>
          </w:p>
        </w:tc>
      </w:tr>
      <w:tr>
        <w:trPr>
          <w:trHeight w:hRule="atLeast" w:val="608"/>
        </w:trPr>
        <w:tc>
          <w:tcPr>
            <w:tcW w:type="dxa" w:w="259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F010000">
            <w:pPr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Слюсаренко С.С.</w:t>
            </w:r>
          </w:p>
        </w:tc>
        <w:tc>
          <w:tcPr>
            <w:tcW w:type="dxa" w:w="674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0010000">
            <w:pPr>
              <w:widowControl w:val="0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начальник отдела производственной санитарии и охраны труда АО «Горторг» (по согласованию)</w:t>
            </w:r>
          </w:p>
        </w:tc>
      </w:tr>
      <w:tr>
        <w:trPr>
          <w:trHeight w:hRule="atLeast" w:val="608"/>
        </w:trPr>
        <w:tc>
          <w:tcPr>
            <w:tcW w:type="dxa" w:w="259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1010000">
            <w:pPr>
              <w:widowControl w:val="0"/>
              <w:spacing w:after="0" w:before="0" w:line="240" w:lineRule="auto"/>
              <w:ind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Тарасова К.И.</w:t>
            </w:r>
          </w:p>
        </w:tc>
        <w:tc>
          <w:tcPr>
            <w:tcW w:type="dxa" w:w="674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2010000">
            <w:pPr>
              <w:widowControl w:val="0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инспектор ОДН ОУУП и ПДН ОП «Ленинский» УМВД России по г. Магнитогорску капитан полиции (по согласованию)</w:t>
            </w:r>
          </w:p>
        </w:tc>
      </w:tr>
      <w:tr>
        <w:tc>
          <w:tcPr>
            <w:tcW w:type="dxa" w:w="259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3010000">
            <w:pPr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Тинибаева Г.А.</w:t>
            </w:r>
          </w:p>
        </w:tc>
        <w:tc>
          <w:tcPr>
            <w:tcW w:type="dxa" w:w="674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4010000">
            <w:pPr>
              <w:widowControl w:val="0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старший инспектор ОДН ОУУП и ПДН ОП «Ленинский» УМВД России по г. Магнитогорску майор полиции (по согласованию)</w:t>
            </w:r>
          </w:p>
        </w:tc>
      </w:tr>
      <w:tr>
        <w:tc>
          <w:tcPr>
            <w:tcW w:type="dxa" w:w="259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5010000">
            <w:pPr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Тишина Г.А.</w:t>
            </w:r>
          </w:p>
        </w:tc>
        <w:tc>
          <w:tcPr>
            <w:tcW w:type="dxa" w:w="674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6010000">
            <w:pPr>
              <w:widowControl w:val="0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старший фельдшер ООМПН в ОО детской поликлиники № 5 ГАУЗ «ЦОМиД г. Магнитогорска» (по согласованию)</w:t>
            </w:r>
          </w:p>
        </w:tc>
      </w:tr>
      <w:tr>
        <w:trPr>
          <w:trHeight w:hRule="atLeast" w:val="608"/>
        </w:trPr>
        <w:tc>
          <w:tcPr>
            <w:tcW w:type="dxa" w:w="259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7010000">
            <w:pPr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Ткачук И.И.</w:t>
            </w:r>
          </w:p>
        </w:tc>
        <w:tc>
          <w:tcPr>
            <w:tcW w:type="dxa" w:w="674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8010000">
            <w:pPr>
              <w:widowControl w:val="0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начальник отдела организации школьного питания АО «Горторг» (по согласованию)</w:t>
            </w:r>
          </w:p>
        </w:tc>
      </w:tr>
      <w:tr>
        <w:trPr>
          <w:trHeight w:hRule="atLeast" w:val="608"/>
        </w:trPr>
        <w:tc>
          <w:tcPr>
            <w:tcW w:type="dxa" w:w="259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9010000">
            <w:pPr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Тукманбетова А.Ш.</w:t>
            </w:r>
          </w:p>
        </w:tc>
        <w:tc>
          <w:tcPr>
            <w:tcW w:type="dxa" w:w="674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A010000">
            <w:pPr>
              <w:widowControl w:val="0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старший фельшер ООМПН в ОО детской поликлиники № 2 ГАУЗ «ЦОМиД г. Магнитогорска» (по согласованию)</w:t>
            </w:r>
          </w:p>
        </w:tc>
      </w:tr>
      <w:tr>
        <w:trPr>
          <w:trHeight w:hRule="atLeast" w:val="608"/>
        </w:trPr>
        <w:tc>
          <w:tcPr>
            <w:tcW w:type="dxa" w:w="259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B010000">
            <w:pPr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Тухбатулина В.Д.</w:t>
            </w:r>
          </w:p>
        </w:tc>
        <w:tc>
          <w:tcPr>
            <w:tcW w:type="dxa" w:w="674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C010000">
            <w:pPr>
              <w:widowControl w:val="0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 xml:space="preserve">инспектор ОНДиПР по г. Магнитогорску 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и Верхнеуральскому округу (по согласованию)</w:t>
            </w:r>
          </w:p>
        </w:tc>
      </w:tr>
      <w:tr>
        <w:trPr>
          <w:trHeight w:hRule="atLeast" w:val="608"/>
        </w:trPr>
        <w:tc>
          <w:tcPr>
            <w:tcW w:type="dxa" w:w="259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D010000">
            <w:pPr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Феонина А.В.</w:t>
            </w:r>
          </w:p>
        </w:tc>
        <w:tc>
          <w:tcPr>
            <w:tcW w:type="dxa" w:w="674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E010000">
            <w:pPr>
              <w:widowControl w:val="0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старший инспектор ОНДиПР по г. Магнитогорску и Верхнеуральскому округу  (по согласованию)</w:t>
            </w:r>
          </w:p>
        </w:tc>
      </w:tr>
      <w:tr>
        <w:tc>
          <w:tcPr>
            <w:tcW w:type="dxa" w:w="259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F010000">
            <w:pPr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Филатова Г.П.</w:t>
            </w:r>
          </w:p>
        </w:tc>
        <w:tc>
          <w:tcPr>
            <w:tcW w:type="dxa" w:w="674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0010000">
            <w:pPr>
              <w:widowControl w:val="0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старший фельдшер ООМПН в ОО детской поликлиники № 4 ГАУЗ «ЦОМиД г. Магнитогорска» (по согласованию)</w:t>
            </w:r>
          </w:p>
        </w:tc>
      </w:tr>
      <w:tr>
        <w:tc>
          <w:tcPr>
            <w:tcW w:type="dxa" w:w="259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1010000">
            <w:pPr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Халина Е.В.</w:t>
            </w:r>
          </w:p>
        </w:tc>
        <w:tc>
          <w:tcPr>
            <w:tcW w:type="dxa" w:w="674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2010000">
            <w:pPr>
              <w:widowControl w:val="0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ведущий специалист отдела по делам несовершеннолетних администрации города Магнитогорска</w:t>
            </w:r>
          </w:p>
        </w:tc>
      </w:tr>
      <w:tr>
        <w:tc>
          <w:tcPr>
            <w:tcW w:type="dxa" w:w="259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3010000">
            <w:pPr>
              <w:widowControl w:val="0"/>
              <w:spacing w:after="200" w:before="0" w:line="240" w:lineRule="auto"/>
              <w:ind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Худякова А.А.</w:t>
            </w:r>
          </w:p>
        </w:tc>
        <w:tc>
          <w:tcPr>
            <w:tcW w:type="dxa" w:w="674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4010000">
            <w:pPr>
              <w:widowControl w:val="0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старший инспектор ОДН ОУУП и ПДН ОП «Левобережный» УМВД России по г. Магнитогорску капитан полиции (по согласованию)</w:t>
            </w:r>
          </w:p>
        </w:tc>
      </w:tr>
      <w:tr>
        <w:trPr>
          <w:trHeight w:hRule="atLeast" w:val="608"/>
        </w:trPr>
        <w:tc>
          <w:tcPr>
            <w:tcW w:type="dxa" w:w="259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5010000">
            <w:pPr>
              <w:widowControl w:val="0"/>
              <w:spacing w:after="0" w:before="0" w:line="240" w:lineRule="auto"/>
              <w:ind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Чупракова Е.К.</w:t>
            </w:r>
          </w:p>
        </w:tc>
        <w:tc>
          <w:tcPr>
            <w:tcW w:type="dxa" w:w="674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6010000">
            <w:pPr>
              <w:widowControl w:val="0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инспектор ОДН ОУУП и ПДН ОП «Орджоникидзевский» УМВД России по г. Магнитогорску лейтенант полиции (по согласованию)</w:t>
            </w:r>
          </w:p>
        </w:tc>
      </w:tr>
      <w:tr>
        <w:trPr>
          <w:trHeight w:hRule="atLeast" w:val="608"/>
        </w:trPr>
        <w:tc>
          <w:tcPr>
            <w:tcW w:type="dxa" w:w="259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7010000">
            <w:pPr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Чемоданов С.А.</w:t>
            </w:r>
          </w:p>
        </w:tc>
        <w:tc>
          <w:tcPr>
            <w:tcW w:type="dxa" w:w="674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8010000">
            <w:pPr>
              <w:widowControl w:val="0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старший инспектор ОНДиПР по г. Магнитогорску и Верхнеуральскому округу (по согласованию)</w:t>
            </w:r>
          </w:p>
        </w:tc>
      </w:tr>
      <w:tr>
        <w:trPr>
          <w:trHeight w:hRule="atLeast" w:val="608"/>
        </w:trPr>
        <w:tc>
          <w:tcPr>
            <w:tcW w:type="dxa" w:w="259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9010000">
            <w:pPr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Черкасова К.Ю.</w:t>
            </w:r>
          </w:p>
        </w:tc>
        <w:tc>
          <w:tcPr>
            <w:tcW w:type="dxa" w:w="674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A010000">
            <w:pPr>
              <w:widowControl w:val="0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технолог отдела организации школьного питания</w:t>
            </w:r>
            <w:r>
              <w:br/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АО «Горторг» (по согласованию)</w:t>
            </w:r>
          </w:p>
        </w:tc>
      </w:tr>
      <w:tr>
        <w:trPr>
          <w:trHeight w:hRule="atLeast" w:val="608"/>
        </w:trPr>
        <w:tc>
          <w:tcPr>
            <w:tcW w:type="dxa" w:w="259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B010000">
            <w:pPr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Шавернева Ю.Г.</w:t>
            </w:r>
          </w:p>
        </w:tc>
        <w:tc>
          <w:tcPr>
            <w:tcW w:type="dxa" w:w="674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C010000">
            <w:pPr>
              <w:widowControl w:val="0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педагог-организатор МУ ДО «ДЮЦ «Максимум» г. Магнитогорска (по согласованию)</w:t>
            </w:r>
          </w:p>
        </w:tc>
      </w:tr>
      <w:tr>
        <w:tc>
          <w:tcPr>
            <w:tcW w:type="dxa" w:w="259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D010000">
            <w:pPr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Шаврина С.А.</w:t>
            </w:r>
          </w:p>
        </w:tc>
        <w:tc>
          <w:tcPr>
            <w:tcW w:type="dxa" w:w="674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E010000">
            <w:pPr>
              <w:widowControl w:val="0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заведующая ООМПН в ОО детской поликлиники № 4 ГАУЗ «ЦОМиД г. Магнитогорска» (по согласованию)</w:t>
            </w:r>
          </w:p>
        </w:tc>
      </w:tr>
      <w:tr>
        <w:tc>
          <w:tcPr>
            <w:tcW w:type="dxa" w:w="259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F010000">
            <w:pPr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Шапарева Н.Ю.</w:t>
            </w:r>
          </w:p>
        </w:tc>
        <w:tc>
          <w:tcPr>
            <w:tcW w:type="dxa" w:w="674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0010000">
            <w:pPr>
              <w:widowControl w:val="0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заместитель директора МУ «Расчетно-технический центр по отрасли «Образование» г. Магнитогорска (по согласованию)</w:t>
            </w:r>
          </w:p>
        </w:tc>
      </w:tr>
      <w:tr>
        <w:tc>
          <w:tcPr>
            <w:tcW w:type="dxa" w:w="259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1010000">
            <w:pPr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Юзеев А.В.</w:t>
            </w:r>
          </w:p>
        </w:tc>
        <w:tc>
          <w:tcPr>
            <w:tcW w:type="dxa" w:w="674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2010000">
            <w:pPr>
              <w:widowControl w:val="0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заместитель начальника ОНДиПР по г. Магнитогорску и Верхнеуральскому округу (по согласованию)</w:t>
            </w:r>
          </w:p>
        </w:tc>
      </w:tr>
      <w:tr>
        <w:tc>
          <w:tcPr>
            <w:tcW w:type="dxa" w:w="259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3010000">
            <w:pPr>
              <w:widowControl w:val="0"/>
              <w:spacing w:after="0" w:before="0" w:line="240" w:lineRule="auto"/>
              <w:ind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Юсупова Р.А.</w:t>
            </w:r>
          </w:p>
        </w:tc>
        <w:tc>
          <w:tcPr>
            <w:tcW w:type="dxa" w:w="674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4010000">
            <w:pPr>
              <w:widowControl w:val="0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инспектор ОДН ОУУП и ПДН ОП «Ленинский»</w:t>
            </w:r>
            <w:r>
              <w:br/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УМВД России по г. Магнитогорску старший лейтенант полиции (по согласованию)</w:t>
            </w:r>
          </w:p>
        </w:tc>
      </w:tr>
    </w:tbl>
    <w:p w14:paraId="85010000">
      <w:pPr>
        <w:widowControl w:val="0"/>
        <w:spacing w:after="0" w:before="0" w:line="240" w:lineRule="auto"/>
        <w:ind w:right="0"/>
        <w:rPr>
          <w:rFonts w:ascii="PT Astra Serif" w:hAnsi="PT Astra Serif"/>
          <w:sz w:val="28"/>
        </w:rPr>
      </w:pPr>
    </w:p>
    <w:sectPr>
      <w:headerReference r:id="rId5" w:type="default"/>
      <w:footerReference r:id="rId6" w:type="first"/>
      <w:type w:val="nextPage"/>
      <w:pgSz w:h="16838" w:orient="portrait" w:w="11906"/>
      <w:pgMar w:bottom="1134" w:footer="709" w:gutter="0" w:header="709" w:left="1701" w:right="851" w:top="1134"/>
      <w:pgNumType w:fmt="decimal"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Вр-2336052</w:t>
    </w: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Вр-2336052</w:t>
    </w: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Вр-2336052</w:t>
    </w:r>
  </w:p>
</w:ft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4000000"/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6000000"/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8000000"/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footer1.xml" Type="http://schemas.openxmlformats.org/officeDocument/2006/relationships/footer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header4.xml" Type="http://schemas.openxmlformats.org/officeDocument/2006/relationships/head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2026-04-30T06:22:16Z</dcterms:created>
  <dcterms:modified xsi:type="dcterms:W3CDTF">2026-05-04T04:08:47Z</dcterms:modified>
</cp:coreProperties>
</file>