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2777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535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О внесении изменений в постановление </w:t>
      </w:r>
      <w:r>
        <w:rPr>
          <w:rFonts w:ascii="Times New Roman" w:hAnsi="Times New Roman"/>
          <w:sz w:val="26"/>
        </w:rPr>
        <w:t xml:space="preserve">администрации города Магнитогорска </w:t>
      </w:r>
      <w:r>
        <w:br/>
      </w:r>
      <w:r>
        <w:rPr>
          <w:rFonts w:ascii="Times New Roman" w:hAnsi="Times New Roman"/>
          <w:sz w:val="26"/>
        </w:rPr>
        <w:t>от 24.10.2024 № 11267-П</w:t>
      </w:r>
    </w:p>
    <w:p w14:paraId="0A000000">
      <w:pPr>
        <w:widowControl w:val="0"/>
        <w:spacing w:after="0" w:line="240" w:lineRule="auto"/>
        <w:ind w:right="4252"/>
        <w:rPr>
          <w:rFonts w:ascii="Times New Roman" w:hAnsi="Times New Roman"/>
          <w:sz w:val="24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В соответствии с Федеральным законом от 06.10.2003 № 131-ФЗ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от 30.12.2017 № 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"garantf1://19679178.1000" \o "garantf1://19679178.1000"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Порядком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разработки, реализации и оценки эффективности муниципальных программ, утвержденным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"garantf1://19679178.0" \o "garantf1://19679178.0"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постановлением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администрации города Магнитогорска от 20.08.2024 № 8465-П, Перечнем муниципальных программ города Магнитогорска на 2025 – 2030 годы, утвержденным постановлением администрации города Магнитогорска</w:t>
      </w:r>
      <w:r>
        <w:br/>
      </w:r>
      <w:r>
        <w:rPr>
          <w:rFonts w:ascii="Times New Roman" w:hAnsi="Times New Roman"/>
          <w:sz w:val="26"/>
        </w:rPr>
        <w:t xml:space="preserve">от 01.10.2024 № 10283-П, руководствуясь Уставом города Магнитогорска, 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1.  Внести в постановление администрации города Магнитогорска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24.10.2024 № 11267-П «Об утверждении муниципальной программы «Формирование комфортной городской среды в городе Магнитогорске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2025-2030 годы» (далее – постановление) изменения, приложения № </w:t>
      </w:r>
      <w:r>
        <w:rPr>
          <w:rFonts w:ascii="Times New Roman" w:hAnsi="Times New Roman"/>
          <w:sz w:val="26"/>
        </w:rPr>
        <w:t xml:space="preserve">2, 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, 6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к муниципальной программе «Формирование комфортной городской среды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в городе Магнитогорске на 2025-2030 годы», утвержденной постановлением, изложить в новой редакции (приложени</w:t>
      </w:r>
      <w:r>
        <w:rPr>
          <w:rFonts w:ascii="Times New Roman" w:hAnsi="Times New Roman"/>
          <w:sz w:val="26"/>
        </w:rPr>
        <w:t>я № 1, 2, 3</w:t>
      </w:r>
      <w:r>
        <w:rPr>
          <w:rFonts w:ascii="Times New Roman" w:hAnsi="Times New Roman"/>
          <w:sz w:val="26"/>
        </w:rPr>
        <w:t>).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2.  Настоящее постановление вступает в силу со дня его подписания.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3.  Службе внешних связей и молодежной политики администрации города Магнитогорска</w:t>
      </w:r>
      <w:r>
        <w:rPr>
          <w:rFonts w:ascii="Times New Roman" w:hAnsi="Times New Roman"/>
          <w:spacing w:val="-20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Числова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Г.Д.)</w:t>
      </w:r>
      <w:r>
        <w:rPr>
          <w:rFonts w:ascii="Times New Roman" w:hAnsi="Times New Roman"/>
          <w:spacing w:val="-20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разместить</w:t>
      </w:r>
      <w:r>
        <w:rPr>
          <w:rFonts w:ascii="Times New Roman" w:hAnsi="Times New Roman"/>
          <w:spacing w:val="-20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настоящее</w:t>
      </w:r>
      <w:r>
        <w:rPr>
          <w:rFonts w:ascii="Times New Roman" w:hAnsi="Times New Roman"/>
          <w:spacing w:val="-20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 xml:space="preserve">постановление </w:t>
      </w:r>
      <w:r>
        <w:rPr>
          <w:rFonts w:ascii="Times New Roman" w:hAnsi="Times New Roman"/>
          <w:sz w:val="26"/>
        </w:rPr>
        <w:t>на официальном сайте администрации города Магнитогорска.</w:t>
      </w:r>
    </w:p>
    <w:p w14:paraId="11000000">
      <w:pPr>
        <w:widowControl w:val="0"/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4.  </w:t>
      </w:r>
      <w:r>
        <w:rPr>
          <w:rFonts w:ascii="Times New Roman" w:hAnsi="Times New Roman"/>
          <w:spacing w:val="-6"/>
          <w:sz w:val="26"/>
        </w:rPr>
        <w:t>Контроль исполнения настоя</w:t>
      </w:r>
      <w:bookmarkStart w:id="1" w:name="_GoBack"/>
      <w:bookmarkEnd w:id="1"/>
      <w:r>
        <w:rPr>
          <w:rFonts w:ascii="Times New Roman" w:hAnsi="Times New Roman"/>
          <w:spacing w:val="-6"/>
          <w:sz w:val="26"/>
        </w:rPr>
        <w:t>щего постановления возложить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pacing w:val="-6"/>
          <w:sz w:val="26"/>
        </w:rPr>
        <w:t>на заместителя</w:t>
      </w:r>
      <w:r>
        <w:rPr>
          <w:rFonts w:ascii="Times New Roman" w:hAnsi="Times New Roman"/>
          <w:sz w:val="26"/>
        </w:rPr>
        <w:t xml:space="preserve"> главы города Магнитогорска Москалева М.В.</w:t>
      </w:r>
    </w:p>
    <w:p w14:paraId="1200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16"/>
        </w:rPr>
      </w:pPr>
    </w:p>
    <w:p w14:paraId="1300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16"/>
        </w:rPr>
      </w:pPr>
    </w:p>
    <w:p w14:paraId="1400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16"/>
        </w:rPr>
      </w:pPr>
    </w:p>
    <w:p w14:paraId="1500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16"/>
        </w:rPr>
      </w:pPr>
    </w:p>
    <w:p w14:paraId="16000000">
      <w:pPr>
        <w:widowControl w:val="0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Вр-2371309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2026-04-23T04:26:40Z</dcterms:created>
  <dcterms:modified xsi:type="dcterms:W3CDTF">2026-04-23T08:07:19Z</dcterms:modified>
</cp:coreProperties>
</file>