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9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A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B000000">
      <w:pPr>
        <w:rPr>
          <w:spacing w:val="-4"/>
          <w:sz w:val="28"/>
        </w:rPr>
      </w:pPr>
    </w:p>
    <w:p w14:paraId="0C000000">
      <w:pPr>
        <w:pStyle w:val="Style_3"/>
        <w:widowControl w:val="1"/>
        <w:spacing w:after="0" w:before="0" w:line="240" w:lineRule="auto"/>
        <w:ind/>
        <w:jc w:val="left"/>
        <w:rPr>
          <w:rFonts w:ascii="PT Astra Serif" w:hAnsi="PT Astra Serif"/>
          <w:sz w:val="28"/>
        </w:rPr>
      </w:pPr>
      <w:r>
        <w:rPr>
          <w:spacing w:val="-4"/>
          <w:sz w:val="28"/>
        </w:rPr>
        <w:t xml:space="preserve">                        25</w:t>
      </w:r>
      <w:r>
        <w:rPr>
          <w:spacing w:val="-4"/>
          <w:sz w:val="28"/>
        </w:rPr>
        <w:t>.</w:t>
      </w:r>
      <w:r>
        <w:rPr>
          <w:spacing w:val="-4"/>
          <w:sz w:val="28"/>
        </w:rPr>
        <w:t>03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           № 2050</w:t>
      </w:r>
      <w:r>
        <w:rPr>
          <w:spacing w:val="-4"/>
          <w:sz w:val="28"/>
        </w:rPr>
        <w:t>-П</w:t>
      </w:r>
    </w:p>
    <w:p w14:paraId="0D000000">
      <w:pPr>
        <w:pStyle w:val="Style_3"/>
        <w:widowControl w:val="1"/>
        <w:spacing w:after="0" w:before="0" w:line="240" w:lineRule="auto"/>
        <w:ind/>
        <w:jc w:val="left"/>
        <w:rPr>
          <w:rFonts w:ascii="PT Astra Serif" w:hAnsi="PT Astra Serif"/>
          <w:sz w:val="28"/>
        </w:rPr>
      </w:pPr>
    </w:p>
    <w:p w14:paraId="0E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right="3543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  <w:highlight w:val="white"/>
        </w:rPr>
        <w:t>О подготовке документации о внесении изменений в проект планировки территории города Магнитогорска, утвержденный постановлением администрации города от 17.02.2012 №1572-П, в границах улиц Дальневосточная, Орловская, Астраханская</w:t>
      </w:r>
    </w:p>
    <w:p w14:paraId="0F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jc w:val="both"/>
        <w:rPr>
          <w:rFonts w:ascii="PT Astra Serif" w:hAnsi="PT Astra Serif"/>
          <w:sz w:val="28"/>
        </w:rPr>
      </w:pPr>
    </w:p>
    <w:p w14:paraId="10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В целях обеспечения устойчивого развития территории города Магнитогорска, выделения элементов планировочной структуры, установления границ земельных участков, предназначенных для строительства и размещения линейных объектов, определения зон </w:t>
      </w:r>
      <w:r>
        <w:rPr>
          <w:rFonts w:ascii="PT Astra Serif" w:hAnsi="PT Astra Serif"/>
          <w:spacing w:val="-6"/>
          <w:sz w:val="28"/>
        </w:rPr>
        <w:t>первоочередного инвестиционного развития, в соответствии со статьями 45, 46</w:t>
      </w:r>
      <w:r>
        <w:rPr>
          <w:rFonts w:ascii="PT Astra Serif" w:hAnsi="PT Astra Serif"/>
          <w:sz w:val="28"/>
        </w:rPr>
        <w:t xml:space="preserve"> Градостроительного кодекса Российской Федерации, Федеральным законом от 06.10.2003 №131-ФЗ «Об общих принципах организации местного самоуправления в Российской Федерации», руководствуясь Правилами землепользования и застройки города Магнитогорска, утвержденными Решением Магнитогорского городского Собрания депутатов от 17 сентября 2008 года № 125, Уставом города Магнитогорска,</w:t>
      </w:r>
    </w:p>
    <w:p w14:paraId="11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jc w:val="both"/>
        <w:rPr>
          <w:rFonts w:ascii="PT Astra Serif" w:hAnsi="PT Astra Serif"/>
          <w:sz w:val="28"/>
        </w:rPr>
      </w:pPr>
    </w:p>
    <w:p w14:paraId="12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ПОСТАНОВЛЯЮ:</w:t>
      </w:r>
    </w:p>
    <w:p w14:paraId="13000000">
      <w:pPr>
        <w:pStyle w:val="Style_4"/>
        <w:widowControl w:val="1"/>
        <w:numPr>
          <w:ilvl w:val="0"/>
          <w:numId w:val="1"/>
        </w:numPr>
        <w:tabs>
          <w:tab w:leader="none" w:pos="708" w:val="clear"/>
          <w:tab w:leader="none" w:pos="1134" w:val="left"/>
        </w:tabs>
        <w:spacing w:line="240" w:lineRule="auto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Подготовить </w:t>
      </w:r>
      <w:r>
        <w:rPr>
          <w:rFonts w:ascii="PT Astra Serif" w:hAnsi="PT Astra Serif"/>
          <w:sz w:val="28"/>
          <w:highlight w:val="white"/>
        </w:rPr>
        <w:t>документацию о внесении изменений в проект планировки территории города Магнитогорска, утвержденный постановлением администрации города от 17.02.2012 №1572-П, в границах улиц Дальневосточная, Орловская, Астраханская.</w:t>
      </w:r>
      <w:r>
        <w:rPr>
          <w:rFonts w:ascii="PT Astra Serif" w:hAnsi="PT Astra Serif"/>
          <w:sz w:val="28"/>
        </w:rPr>
        <w:t xml:space="preserve"> Границы проектирования принять согласно приложению к настоящему постановлению.</w:t>
      </w:r>
    </w:p>
    <w:p w14:paraId="14000000">
      <w:pPr>
        <w:pStyle w:val="Style_4"/>
        <w:widowControl w:val="1"/>
        <w:numPr>
          <w:ilvl w:val="0"/>
          <w:numId w:val="1"/>
        </w:numPr>
        <w:tabs>
          <w:tab w:leader="none" w:pos="708" w:val="clear"/>
          <w:tab w:leader="none" w:pos="1134" w:val="left"/>
        </w:tabs>
        <w:spacing w:line="240" w:lineRule="auto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color w:val="0D0D0D"/>
          <w:sz w:val="28"/>
        </w:rPr>
        <w:t xml:space="preserve">Управлению архитектуры и градостроительства администрации города </w:t>
      </w:r>
      <w:r>
        <w:rPr>
          <w:rFonts w:ascii="PT Astra Serif" w:hAnsi="PT Astra Serif"/>
          <w:color w:val="0D0D0D"/>
          <w:sz w:val="28"/>
        </w:rPr>
        <w:t xml:space="preserve">Магнитогорска </w:t>
      </w:r>
      <w:r>
        <w:rPr>
          <w:rFonts w:ascii="PT Astra Serif" w:hAnsi="PT Astra Serif"/>
          <w:color w:val="0D0D0D"/>
          <w:sz w:val="28"/>
        </w:rPr>
        <w:t>(Хуртин К.С.)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color w:val="0D0D0D"/>
          <w:sz w:val="28"/>
        </w:rPr>
        <w:t xml:space="preserve">обеспечить проведение мероприятий </w:t>
      </w:r>
      <w:r>
        <w:rPr>
          <w:rFonts w:ascii="PT Astra Serif" w:hAnsi="PT Astra Serif"/>
          <w:color w:val="0D0D0D"/>
          <w:sz w:val="28"/>
        </w:rPr>
        <w:br/>
      </w:r>
      <w:r>
        <w:rPr>
          <w:rFonts w:ascii="PT Astra Serif" w:hAnsi="PT Astra Serif"/>
          <w:color w:val="0D0D0D"/>
          <w:sz w:val="28"/>
        </w:rPr>
        <w:t xml:space="preserve">с целью осуществления закупки по подготовке </w:t>
      </w:r>
      <w:r>
        <w:rPr>
          <w:rFonts w:ascii="PT Astra Serif" w:hAnsi="PT Astra Serif"/>
          <w:sz w:val="28"/>
        </w:rPr>
        <w:t xml:space="preserve">документации по планировке территории. </w:t>
      </w:r>
    </w:p>
    <w:p w14:paraId="15000000">
      <w:pPr>
        <w:pStyle w:val="Style_4"/>
        <w:widowControl w:val="1"/>
        <w:numPr>
          <w:ilvl w:val="0"/>
          <w:numId w:val="1"/>
        </w:numPr>
        <w:tabs>
          <w:tab w:leader="none" w:pos="708" w:val="clear"/>
          <w:tab w:leader="none" w:pos="1134" w:val="left"/>
        </w:tabs>
        <w:spacing w:line="240" w:lineRule="auto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Отделу контрактной службы администрации города </w:t>
      </w:r>
      <w:r>
        <w:rPr>
          <w:rFonts w:ascii="PT Astra Serif" w:hAnsi="PT Astra Serif"/>
          <w:color w:val="0D0D0D"/>
          <w:sz w:val="28"/>
        </w:rPr>
        <w:t xml:space="preserve">Магнитогорска </w:t>
      </w:r>
      <w:r>
        <w:rPr>
          <w:rFonts w:ascii="PT Astra Serif" w:hAnsi="PT Astra Serif"/>
          <w:sz w:val="28"/>
        </w:rPr>
        <w:t xml:space="preserve">(Черных А.С.) на основании сведений, поданных управлением архитектуры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и градостроительства </w:t>
      </w:r>
      <w:r>
        <w:rPr>
          <w:rFonts w:ascii="PT Astra Serif" w:hAnsi="PT Astra Serif"/>
          <w:sz w:val="28"/>
        </w:rPr>
        <w:t>администрации города Магнитогорска</w:t>
      </w:r>
      <w:r>
        <w:rPr>
          <w:rFonts w:ascii="PT Astra Serif" w:hAnsi="PT Astra Serif"/>
          <w:sz w:val="28"/>
        </w:rPr>
        <w:t>, обеспечить своевременное занесение информации в план график и согласование заявки.</w:t>
      </w:r>
    </w:p>
    <w:p w14:paraId="16000000">
      <w:pPr>
        <w:pStyle w:val="Style_4"/>
        <w:widowControl w:val="1"/>
        <w:numPr>
          <w:ilvl w:val="0"/>
          <w:numId w:val="1"/>
        </w:numPr>
        <w:tabs>
          <w:tab w:leader="none" w:pos="708" w:val="clear"/>
          <w:tab w:leader="none" w:pos="1134" w:val="left"/>
        </w:tabs>
        <w:spacing w:line="240" w:lineRule="auto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pacing w:val="-6"/>
          <w:sz w:val="28"/>
        </w:rPr>
        <w:t xml:space="preserve">Управлению муниципального заказа администрации города </w:t>
      </w:r>
      <w:r>
        <w:rPr>
          <w:rFonts w:ascii="PT Astra Serif" w:hAnsi="PT Astra Serif"/>
          <w:color w:val="0D0D0D"/>
          <w:spacing w:val="-6"/>
          <w:sz w:val="28"/>
        </w:rPr>
        <w:t xml:space="preserve">Магнитогорска </w:t>
      </w:r>
      <w:r>
        <w:rPr>
          <w:rFonts w:ascii="PT Astra Serif" w:hAnsi="PT Astra Serif"/>
          <w:spacing w:val="-6"/>
          <w:sz w:val="28"/>
        </w:rPr>
        <w:t xml:space="preserve">(Симонова Т.Ф.) </w:t>
      </w:r>
      <w:r>
        <w:rPr>
          <w:rFonts w:ascii="PT Astra Serif" w:hAnsi="PT Astra Serif"/>
          <w:sz w:val="28"/>
        </w:rPr>
        <w:t xml:space="preserve">разместить извещение об осуществлении закупки </w:t>
      </w:r>
      <w:r>
        <w:rPr>
          <w:rFonts w:ascii="PT Astra Serif" w:hAnsi="PT Astra Serif"/>
          <w:color w:val="0D0D0D"/>
          <w:sz w:val="28"/>
        </w:rPr>
        <w:t xml:space="preserve">по </w:t>
      </w:r>
      <w:r>
        <w:rPr>
          <w:rFonts w:ascii="PT Astra Serif" w:hAnsi="PT Astra Serif"/>
          <w:sz w:val="28"/>
          <w:highlight w:val="white"/>
        </w:rPr>
        <w:t>подготовке документации о внесении изменений в проект планировки территории города Магнитогорска, утвержденный постановлением администрации города от 17.02.2012 №1572-П, в границах улиц Дальневосточная, Орловская, Астраханская</w:t>
      </w:r>
      <w:r>
        <w:rPr>
          <w:rFonts w:ascii="PT Astra Serif" w:hAnsi="PT Astra Serif"/>
          <w:sz w:val="28"/>
        </w:rPr>
        <w:t xml:space="preserve"> в единой информационной системе в установленном порядке.</w:t>
      </w:r>
    </w:p>
    <w:p w14:paraId="17000000">
      <w:pPr>
        <w:pStyle w:val="Style_4"/>
        <w:widowControl w:val="1"/>
        <w:numPr>
          <w:ilvl w:val="0"/>
          <w:numId w:val="1"/>
        </w:numPr>
        <w:tabs>
          <w:tab w:leader="none" w:pos="0" w:val="left"/>
          <w:tab w:leader="none" w:pos="708" w:val="clear"/>
          <w:tab w:leader="none" w:pos="1134" w:val="left"/>
        </w:tabs>
        <w:spacing w:line="240" w:lineRule="auto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Службе внешних связей и молодежной политики администрации города </w:t>
      </w:r>
      <w:r>
        <w:rPr>
          <w:rFonts w:ascii="PT Astra Serif" w:hAnsi="PT Astra Serif"/>
          <w:color w:val="0D0D0D"/>
          <w:sz w:val="28"/>
        </w:rPr>
        <w:t xml:space="preserve">Магнитогорска </w:t>
      </w:r>
      <w:r>
        <w:rPr>
          <w:rFonts w:ascii="PT Astra Serif" w:hAnsi="PT Astra Serif"/>
          <w:sz w:val="28"/>
        </w:rPr>
        <w:t>(Числова Г.Д.) в течение трех дней со дня принятия постановления:</w:t>
      </w:r>
    </w:p>
    <w:p w14:paraId="18000000">
      <w:pPr>
        <w:pStyle w:val="Style_3"/>
        <w:widowControl w:val="1"/>
        <w:tabs>
          <w:tab w:leader="none" w:pos="0" w:val="left"/>
          <w:tab w:leader="none" w:pos="708" w:val="clear"/>
          <w:tab w:leader="none" w:pos="1134" w:val="left"/>
        </w:tabs>
        <w:spacing w:after="0" w:before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1)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опубликовать настоящее постановление и приложение в средствах массовой информации;</w:t>
      </w:r>
    </w:p>
    <w:p w14:paraId="19000000">
      <w:pPr>
        <w:pStyle w:val="Style_3"/>
        <w:widowControl w:val="1"/>
        <w:tabs>
          <w:tab w:leader="none" w:pos="0" w:val="left"/>
          <w:tab w:leader="none" w:pos="708" w:val="clear"/>
          <w:tab w:leader="none" w:pos="1134" w:val="left"/>
        </w:tabs>
        <w:spacing w:after="0" w:before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2)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разместить настоящее постановление и приложение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на официальном сайте администрации города Магнитогорска в сети Интернет.</w:t>
      </w:r>
    </w:p>
    <w:p w14:paraId="1A000000">
      <w:pPr>
        <w:pStyle w:val="Style_4"/>
        <w:widowControl w:val="1"/>
        <w:numPr>
          <w:ilvl w:val="0"/>
          <w:numId w:val="1"/>
        </w:numPr>
        <w:tabs>
          <w:tab w:leader="none" w:pos="708" w:val="clear"/>
          <w:tab w:leader="none" w:pos="1134" w:val="left"/>
        </w:tabs>
        <w:spacing w:line="240" w:lineRule="auto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Контроль исполнения настоящего постановления возложить на заместителя главы города </w:t>
      </w:r>
      <w:r>
        <w:rPr>
          <w:rFonts w:ascii="PT Astra Serif" w:hAnsi="PT Astra Serif"/>
          <w:color w:val="0D0D0D"/>
          <w:sz w:val="28"/>
        </w:rPr>
        <w:t xml:space="preserve">Магнитогорска </w:t>
      </w:r>
      <w:r>
        <w:rPr>
          <w:rFonts w:ascii="PT Astra Serif" w:hAnsi="PT Astra Serif"/>
          <w:sz w:val="28"/>
        </w:rPr>
        <w:t>Хабибуллину Д.Х.</w:t>
      </w:r>
    </w:p>
    <w:p w14:paraId="1B000000">
      <w:pPr>
        <w:pStyle w:val="Style_4"/>
        <w:widowControl w:val="1"/>
        <w:tabs>
          <w:tab w:leader="none" w:pos="708" w:val="clear"/>
          <w:tab w:leader="none" w:pos="1134" w:val="left"/>
        </w:tabs>
        <w:spacing w:line="240" w:lineRule="auto"/>
        <w:ind w:left="709"/>
        <w:jc w:val="both"/>
        <w:rPr>
          <w:rFonts w:ascii="PT Astra Serif" w:hAnsi="PT Astra Serif"/>
          <w:sz w:val="28"/>
        </w:rPr>
      </w:pPr>
    </w:p>
    <w:p w14:paraId="1C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D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E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F000000">
      <w:pPr>
        <w:pStyle w:val="Style_4"/>
        <w:widowControl w:val="1"/>
        <w:spacing w:line="240" w:lineRule="auto"/>
        <w:ind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Глава города </w:t>
      </w:r>
      <w:r>
        <w:rPr>
          <w:rFonts w:ascii="PT Astra Serif" w:hAnsi="PT Astra Serif"/>
          <w:color w:val="0D0D0D"/>
          <w:sz w:val="28"/>
        </w:rPr>
        <w:t>Магнитогорска</w:t>
      </w:r>
      <w:r>
        <w:rPr>
          <w:rFonts w:ascii="PT Astra Serif" w:hAnsi="PT Astra Serif"/>
          <w:sz w:val="28"/>
        </w:rPr>
        <w:t xml:space="preserve">                                                                С.Н. Бердников</w:t>
      </w:r>
    </w:p>
    <w:p w14:paraId="20000000">
      <w:pPr>
        <w:pStyle w:val="Style_4"/>
        <w:widowControl w:val="1"/>
        <w:spacing w:line="240" w:lineRule="auto"/>
        <w:ind w:left="0"/>
        <w:jc w:val="both"/>
        <w:rPr>
          <w:rFonts w:ascii="PT Astra Serif" w:hAnsi="PT Astra Serif"/>
          <w:sz w:val="28"/>
        </w:rPr>
      </w:pPr>
    </w:p>
    <w:p w14:paraId="21000000">
      <w:pPr>
        <w:pStyle w:val="Style_3"/>
        <w:widowControl w:val="1"/>
        <w:tabs>
          <w:tab w:leader="none" w:pos="708" w:val="clear"/>
          <w:tab w:leader="none" w:pos="7200" w:val="left"/>
          <w:tab w:leader="none" w:pos="7740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2000000">
      <w:pPr>
        <w:pStyle w:val="Style_3"/>
        <w:widowControl w:val="1"/>
        <w:tabs>
          <w:tab w:leader="none" w:pos="708" w:val="clear"/>
          <w:tab w:leader="none" w:pos="7200" w:val="left"/>
          <w:tab w:leader="none" w:pos="7740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3000000">
      <w:pPr>
        <w:pStyle w:val="Style_3"/>
        <w:widowControl w:val="1"/>
        <w:tabs>
          <w:tab w:leader="none" w:pos="708" w:val="clear"/>
          <w:tab w:leader="none" w:pos="7200" w:val="left"/>
          <w:tab w:leader="none" w:pos="7740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4000000">
      <w:pPr>
        <w:pStyle w:val="Style_3"/>
        <w:widowControl w:val="1"/>
        <w:tabs>
          <w:tab w:leader="none" w:pos="708" w:val="clear"/>
          <w:tab w:leader="none" w:pos="7200" w:val="left"/>
          <w:tab w:leader="none" w:pos="7740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5000000">
      <w:pPr>
        <w:pStyle w:val="Style_3"/>
        <w:widowControl w:val="1"/>
        <w:tabs>
          <w:tab w:leader="none" w:pos="708" w:val="clear"/>
          <w:tab w:leader="none" w:pos="7200" w:val="left"/>
          <w:tab w:leader="none" w:pos="7740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6000000">
      <w:pPr>
        <w:pStyle w:val="Style_3"/>
        <w:widowControl w:val="1"/>
        <w:tabs>
          <w:tab w:leader="none" w:pos="708" w:val="clear"/>
          <w:tab w:leader="none" w:pos="7200" w:val="left"/>
          <w:tab w:leader="none" w:pos="7740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7000000">
      <w:pPr>
        <w:pStyle w:val="Style_3"/>
        <w:widowControl w:val="1"/>
        <w:tabs>
          <w:tab w:leader="none" w:pos="708" w:val="clear"/>
          <w:tab w:leader="none" w:pos="7200" w:val="left"/>
          <w:tab w:leader="none" w:pos="7740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8000000">
      <w:pPr>
        <w:pStyle w:val="Style_3"/>
        <w:widowControl w:val="1"/>
        <w:tabs>
          <w:tab w:leader="none" w:pos="708" w:val="clear"/>
          <w:tab w:leader="none" w:pos="7200" w:val="left"/>
          <w:tab w:leader="none" w:pos="7740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9000000">
      <w:pPr>
        <w:pStyle w:val="Style_3"/>
        <w:widowControl w:val="1"/>
        <w:tabs>
          <w:tab w:leader="none" w:pos="708" w:val="clear"/>
          <w:tab w:leader="none" w:pos="7200" w:val="left"/>
          <w:tab w:leader="none" w:pos="7740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A000000">
      <w:pPr>
        <w:pStyle w:val="Style_3"/>
        <w:widowControl w:val="1"/>
        <w:tabs>
          <w:tab w:leader="none" w:pos="708" w:val="clear"/>
          <w:tab w:leader="none" w:pos="7200" w:val="left"/>
          <w:tab w:leader="none" w:pos="7740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B000000">
      <w:pPr>
        <w:pStyle w:val="Style_3"/>
        <w:widowControl w:val="1"/>
        <w:tabs>
          <w:tab w:leader="none" w:pos="708" w:val="clear"/>
          <w:tab w:leader="none" w:pos="7200" w:val="left"/>
          <w:tab w:leader="none" w:pos="7740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C000000">
      <w:pPr>
        <w:pStyle w:val="Style_3"/>
        <w:widowControl w:val="1"/>
        <w:tabs>
          <w:tab w:leader="none" w:pos="708" w:val="clear"/>
          <w:tab w:leader="none" w:pos="7200" w:val="left"/>
          <w:tab w:leader="none" w:pos="7740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D000000">
      <w:pPr>
        <w:pStyle w:val="Style_3"/>
        <w:widowControl w:val="1"/>
        <w:tabs>
          <w:tab w:leader="none" w:pos="708" w:val="clear"/>
          <w:tab w:leader="none" w:pos="7200" w:val="left"/>
          <w:tab w:leader="none" w:pos="7740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E000000">
      <w:pPr>
        <w:pStyle w:val="Style_3"/>
        <w:widowControl w:val="1"/>
        <w:tabs>
          <w:tab w:leader="none" w:pos="708" w:val="clear"/>
          <w:tab w:leader="none" w:pos="7200" w:val="left"/>
          <w:tab w:leader="none" w:pos="7740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F000000">
      <w:pPr>
        <w:pStyle w:val="Style_3"/>
        <w:widowControl w:val="1"/>
        <w:tabs>
          <w:tab w:leader="none" w:pos="708" w:val="clear"/>
          <w:tab w:leader="none" w:pos="7200" w:val="left"/>
          <w:tab w:leader="none" w:pos="7740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30000000">
      <w:pPr>
        <w:pStyle w:val="Style_3"/>
        <w:widowControl w:val="1"/>
        <w:tabs>
          <w:tab w:leader="none" w:pos="708" w:val="clear"/>
          <w:tab w:leader="none" w:pos="7200" w:val="left"/>
          <w:tab w:leader="none" w:pos="7740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  <w:bookmarkStart w:id="1" w:name="_GoBack"/>
      <w:bookmarkEnd w:id="1"/>
    </w:p>
    <w:p w14:paraId="31000000">
      <w:pPr>
        <w:pStyle w:val="Style_3"/>
        <w:widowControl w:val="1"/>
        <w:tabs>
          <w:tab w:leader="none" w:pos="708" w:val="clear"/>
          <w:tab w:leader="none" w:pos="7200" w:val="left"/>
          <w:tab w:leader="none" w:pos="7740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32000000">
      <w:pPr>
        <w:pStyle w:val="Style_3"/>
        <w:widowControl w:val="1"/>
        <w:tabs>
          <w:tab w:leader="none" w:pos="708" w:val="clear"/>
          <w:tab w:leader="none" w:pos="7200" w:val="left"/>
          <w:tab w:leader="none" w:pos="7740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33000000">
      <w:pPr>
        <w:pStyle w:val="Style_3"/>
        <w:widowControl w:val="1"/>
        <w:tabs>
          <w:tab w:leader="none" w:pos="708" w:val="clear"/>
          <w:tab w:leader="none" w:pos="7200" w:val="left"/>
          <w:tab w:leader="none" w:pos="7740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34000000">
      <w:pPr>
        <w:pStyle w:val="Style_3"/>
        <w:widowControl w:val="1"/>
        <w:tabs>
          <w:tab w:leader="none" w:pos="708" w:val="clear"/>
          <w:tab w:leader="none" w:pos="7200" w:val="left"/>
          <w:tab w:leader="none" w:pos="7740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35000000">
      <w:pPr>
        <w:pStyle w:val="Style_3"/>
        <w:widowControl w:val="1"/>
        <w:tabs>
          <w:tab w:leader="none" w:pos="708" w:val="clear"/>
          <w:tab w:leader="none" w:pos="7200" w:val="left"/>
          <w:tab w:leader="none" w:pos="7740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36000000">
      <w:pPr>
        <w:pStyle w:val="Style_3"/>
        <w:widowControl w:val="1"/>
        <w:tabs>
          <w:tab w:leader="none" w:pos="708" w:val="clear"/>
          <w:tab w:leader="none" w:pos="7200" w:val="left"/>
          <w:tab w:leader="none" w:pos="7740" w:val="left"/>
        </w:tabs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sectPr>
      <w:headerReference r:id="rId5" w:type="default"/>
      <w:headerReference r:id="rId3" w:type="first"/>
      <w:headerReference r:id="rId1" w:type="even"/>
      <w:footerReference r:id="rId6" w:type="default"/>
      <w:footerReference r:id="rId4" w:type="first"/>
      <w:footerReference r:id="rId2" w:type="even"/>
      <w:type w:val="nextPage"/>
      <w:pgSz w:h="16838" w:orient="portrait" w:w="11906"/>
      <w:pgMar w:bottom="1134" w:footer="709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Вр-2352212</w:t>
    </w: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6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tabs>
          <w:tab w:leader="none" w:pos="0" w:val="left"/>
        </w:tabs>
        <w:ind w:hanging="360" w:left="2344"/>
      </w:pPr>
      <w:rPr>
        <w:b w:val="0"/>
      </w:rPr>
    </w:lvl>
    <w:lvl w:ilvl="1">
      <w:start w:val="1"/>
      <w:numFmt w:val="lowerLetter"/>
      <w:lvlText w:val="%2."/>
      <w:lvlJc w:val="left"/>
      <w:pPr>
        <w:widowControl w:val="1"/>
        <w:tabs>
          <w:tab w:leader="none" w:pos="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0" w:val="left"/>
        </w:tabs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0" w:val="left"/>
        </w:tabs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0" w:val="left"/>
        </w:tabs>
        <w:ind w:hanging="18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2" w:type="paragraph">
    <w:name w:val="foot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5" w:type="paragraph">
    <w:name w:val="toc 2"/>
    <w:next w:val="Style_3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3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3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3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Колонтитулы"/>
    <w:basedOn w:val="Style_3"/>
    <w:link w:val="Style_11_ch"/>
  </w:style>
  <w:style w:styleId="Style_11_ch" w:type="character">
    <w:name w:val="Колонтитулы"/>
    <w:basedOn w:val="Style_3_ch"/>
    <w:link w:val="Style_11"/>
  </w:style>
  <w:style w:styleId="Style_12" w:type="paragraph">
    <w:name w:val="Balloon Text"/>
    <w:basedOn w:val="Style_3"/>
    <w:link w:val="Style_12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12_ch" w:type="character">
    <w:name w:val="Balloon Text"/>
    <w:basedOn w:val="Style_3_ch"/>
    <w:link w:val="Style_12"/>
    <w:rPr>
      <w:rFonts w:ascii="Tahoma" w:hAnsi="Tahoma"/>
      <w:sz w:val="16"/>
    </w:rPr>
  </w:style>
  <w:style w:styleId="Style_13" w:type="paragraph">
    <w:name w:val="caption"/>
    <w:basedOn w:val="Style_3"/>
    <w:link w:val="Style_13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13_ch" w:type="character">
    <w:name w:val="caption"/>
    <w:basedOn w:val="Style_3_ch"/>
    <w:link w:val="Style_13"/>
    <w:rPr>
      <w:rFonts w:ascii="PT Astra Serif" w:hAnsi="PT Astra Serif"/>
      <w:i w:val="1"/>
      <w:sz w:val="24"/>
    </w:rPr>
  </w:style>
  <w:style w:styleId="Style_14" w:type="paragraph">
    <w:name w:val="Body Text"/>
    <w:basedOn w:val="Style_3"/>
    <w:link w:val="Style_14_ch"/>
    <w:pPr>
      <w:widowControl w:val="1"/>
      <w:spacing w:after="140" w:before="0" w:line="276" w:lineRule="auto"/>
      <w:ind/>
    </w:pPr>
  </w:style>
  <w:style w:styleId="Style_14_ch" w:type="character">
    <w:name w:val="Body Text"/>
    <w:basedOn w:val="Style_3_ch"/>
    <w:link w:val="Style_14"/>
  </w:style>
  <w:style w:styleId="Style_15" w:type="paragraph">
    <w:name w:val="Нижний колонтитул Знак"/>
    <w:basedOn w:val="Style_16"/>
    <w:link w:val="Style_15_ch"/>
  </w:style>
  <w:style w:styleId="Style_15_ch" w:type="character">
    <w:name w:val="Нижний колонтитул Знак"/>
    <w:basedOn w:val="Style_16_ch"/>
    <w:link w:val="Style_15"/>
  </w:style>
  <w:style w:styleId="Style_17" w:type="paragraph">
    <w:name w:val="toc 3"/>
    <w:next w:val="Style_3"/>
    <w:link w:val="Style_1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18" w:type="paragraph">
    <w:name w:val="Указатель"/>
    <w:basedOn w:val="Style_3"/>
    <w:link w:val="Style_18_ch"/>
    <w:rPr>
      <w:rFonts w:ascii="PT Astra Serif" w:hAnsi="PT Astra Serif"/>
    </w:rPr>
  </w:style>
  <w:style w:styleId="Style_18_ch" w:type="character">
    <w:name w:val="Указатель"/>
    <w:basedOn w:val="Style_3_ch"/>
    <w:link w:val="Style_18"/>
    <w:rPr>
      <w:rFonts w:ascii="PT Astra Serif" w:hAnsi="PT Astra Serif"/>
    </w:rPr>
  </w:style>
  <w:style w:styleId="Style_19" w:type="paragraph">
    <w:name w:val="heading 5"/>
    <w:next w:val="Style_3"/>
    <w:link w:val="Style_1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9_ch" w:type="character">
    <w:name w:val="heading 5"/>
    <w:link w:val="Style_19"/>
    <w:rPr>
      <w:rFonts w:ascii="XO Thames" w:hAnsi="XO Thames"/>
      <w:b w:val="1"/>
      <w:sz w:val="22"/>
    </w:rPr>
  </w:style>
  <w:style w:styleId="Style_20" w:type="paragraph">
    <w:name w:val="heading 1"/>
    <w:next w:val="Style_3"/>
    <w:link w:val="Style_2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0_ch" w:type="character">
    <w:name w:val="heading 1"/>
    <w:link w:val="Style_20"/>
    <w:rPr>
      <w:rFonts w:ascii="XO Thames" w:hAnsi="XO Thames"/>
      <w:b w:val="1"/>
      <w:sz w:val="32"/>
    </w:rPr>
  </w:style>
  <w:style w:styleId="Style_21" w:type="paragraph">
    <w:name w:val="Hyperlink"/>
    <w:link w:val="Style_21_ch"/>
    <w:rPr>
      <w:color w:val="0000FF"/>
      <w:u w:val="single"/>
    </w:rPr>
  </w:style>
  <w:style w:styleId="Style_21_ch" w:type="character">
    <w:name w:val="Hyperlink"/>
    <w:link w:val="Style_21"/>
    <w:rPr>
      <w:color w:val="0000FF"/>
      <w:u w:val="single"/>
    </w:rPr>
  </w:style>
  <w:style w:styleId="Style_22" w:type="paragraph">
    <w:name w:val="Footnote"/>
    <w:link w:val="Style_22_ch"/>
    <w:pPr>
      <w:ind w:firstLine="851" w:left="0"/>
      <w:jc w:val="both"/>
    </w:pPr>
    <w:rPr>
      <w:rFonts w:ascii="XO Thames" w:hAnsi="XO Thames"/>
      <w:sz w:val="22"/>
    </w:rPr>
  </w:style>
  <w:style w:styleId="Style_22_ch" w:type="character">
    <w:name w:val="Footnote"/>
    <w:link w:val="Style_22"/>
    <w:rPr>
      <w:rFonts w:ascii="XO Thames" w:hAnsi="XO Thames"/>
      <w:sz w:val="22"/>
    </w:rPr>
  </w:style>
  <w:style w:styleId="Style_23" w:type="paragraph">
    <w:name w:val="toc 1"/>
    <w:next w:val="Style_3"/>
    <w:link w:val="Style_2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24" w:type="paragraph">
    <w:name w:val="Header and Footer"/>
    <w:link w:val="Style_24_ch"/>
    <w:pPr>
      <w:spacing w:line="240" w:lineRule="auto"/>
      <w:ind/>
      <w:jc w:val="both"/>
    </w:pPr>
    <w:rPr>
      <w:rFonts w:ascii="XO Thames" w:hAnsi="XO Thames"/>
      <w:sz w:val="28"/>
    </w:rPr>
  </w:style>
  <w:style w:styleId="Style_24_ch" w:type="character">
    <w:name w:val="Header and Footer"/>
    <w:link w:val="Style_24"/>
    <w:rPr>
      <w:rFonts w:ascii="XO Thames" w:hAnsi="XO Thames"/>
      <w:sz w:val="28"/>
    </w:rPr>
  </w:style>
  <w:style w:styleId="Style_25" w:type="paragraph">
    <w:name w:val="toc 9"/>
    <w:next w:val="Style_3"/>
    <w:link w:val="Style_2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5_ch" w:type="character">
    <w:name w:val="toc 9"/>
    <w:link w:val="Style_25"/>
    <w:rPr>
      <w:rFonts w:ascii="XO Thames" w:hAnsi="XO Thames"/>
      <w:sz w:val="28"/>
    </w:rPr>
  </w:style>
  <w:style w:styleId="Style_4" w:type="paragraph">
    <w:name w:val="List Paragraph"/>
    <w:basedOn w:val="Style_3"/>
    <w:link w:val="Style_4_ch"/>
    <w:pPr>
      <w:widowControl w:val="1"/>
      <w:spacing w:after="0" w:before="0" w:line="240" w:lineRule="auto"/>
      <w:ind w:left="720"/>
      <w:contextualSpacing w:val="1"/>
    </w:pPr>
    <w:rPr>
      <w:rFonts w:ascii="Times New Roman" w:hAnsi="Times New Roman"/>
      <w:color w:val="000000"/>
      <w:sz w:val="24"/>
    </w:rPr>
  </w:style>
  <w:style w:styleId="Style_4_ch" w:type="character">
    <w:name w:val="List Paragraph"/>
    <w:basedOn w:val="Style_3_ch"/>
    <w:link w:val="Style_4"/>
    <w:rPr>
      <w:rFonts w:ascii="Times New Roman" w:hAnsi="Times New Roman"/>
      <w:color w:val="000000"/>
      <w:sz w:val="24"/>
    </w:rPr>
  </w:style>
  <w:style w:styleId="Style_26" w:type="paragraph">
    <w:name w:val="toc 8"/>
    <w:next w:val="Style_3"/>
    <w:link w:val="Style_2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27" w:type="paragraph">
    <w:name w:val="Верхний колонтитул Знак"/>
    <w:basedOn w:val="Style_16"/>
    <w:link w:val="Style_27_ch"/>
  </w:style>
  <w:style w:styleId="Style_27_ch" w:type="character">
    <w:name w:val="Верхний колонтитул Знак"/>
    <w:basedOn w:val="Style_16_ch"/>
    <w:link w:val="Style_27"/>
  </w:style>
  <w:style w:styleId="Style_28" w:type="paragraph">
    <w:name w:val="toc 5"/>
    <w:next w:val="Style_3"/>
    <w:link w:val="Style_2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8_ch" w:type="character">
    <w:name w:val="toc 5"/>
    <w:link w:val="Style_28"/>
    <w:rPr>
      <w:rFonts w:ascii="XO Thames" w:hAnsi="XO Thames"/>
      <w:sz w:val="28"/>
    </w:rPr>
  </w:style>
  <w:style w:styleId="Style_29" w:type="paragraph">
    <w:name w:val="Заголовок"/>
    <w:basedOn w:val="Style_3"/>
    <w:next w:val="Style_14"/>
    <w:link w:val="Style_29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29_ch" w:type="character">
    <w:name w:val="Заголовок"/>
    <w:basedOn w:val="Style_3_ch"/>
    <w:link w:val="Style_29"/>
    <w:rPr>
      <w:rFonts w:ascii="PT Astra Serif" w:hAnsi="PT Astra Serif"/>
      <w:sz w:val="28"/>
    </w:rPr>
  </w:style>
  <w:style w:styleId="Style_1" w:type="paragraph">
    <w:name w:val="head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30" w:type="paragraph">
    <w:name w:val="Subtitle"/>
    <w:next w:val="Style_3"/>
    <w:link w:val="Style_3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0_ch" w:type="character">
    <w:name w:val="Subtitle"/>
    <w:link w:val="Style_30"/>
    <w:rPr>
      <w:rFonts w:ascii="XO Thames" w:hAnsi="XO Thames"/>
      <w:i w:val="1"/>
      <w:sz w:val="24"/>
    </w:rPr>
  </w:style>
  <w:style w:styleId="Style_31" w:type="paragraph">
    <w:name w:val="Title"/>
    <w:next w:val="Style_3"/>
    <w:link w:val="Style_3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1_ch" w:type="character">
    <w:name w:val="Title"/>
    <w:link w:val="Style_31"/>
    <w:rPr>
      <w:rFonts w:ascii="XO Thames" w:hAnsi="XO Thames"/>
      <w:b w:val="1"/>
      <w:caps w:val="1"/>
      <w:sz w:val="40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32" w:type="paragraph">
    <w:name w:val="heading 4"/>
    <w:next w:val="Style_3"/>
    <w:link w:val="Style_3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2_ch" w:type="character">
    <w:name w:val="heading 4"/>
    <w:link w:val="Style_32"/>
    <w:rPr>
      <w:rFonts w:ascii="XO Thames" w:hAnsi="XO Thames"/>
      <w:b w:val="1"/>
      <w:sz w:val="24"/>
    </w:rPr>
  </w:style>
  <w:style w:styleId="Style_33" w:type="paragraph">
    <w:name w:val="heading 2"/>
    <w:next w:val="Style_3"/>
    <w:link w:val="Style_3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3_ch" w:type="character">
    <w:name w:val="heading 2"/>
    <w:link w:val="Style_33"/>
    <w:rPr>
      <w:rFonts w:ascii="XO Thames" w:hAnsi="XO Thames"/>
      <w:b w:val="1"/>
      <w:sz w:val="28"/>
    </w:rPr>
  </w:style>
  <w:style w:styleId="Style_34" w:type="paragraph">
    <w:name w:val="List"/>
    <w:basedOn w:val="Style_14"/>
    <w:link w:val="Style_34_ch"/>
    <w:rPr>
      <w:rFonts w:ascii="PT Astra Serif" w:hAnsi="PT Astra Serif"/>
    </w:rPr>
  </w:style>
  <w:style w:styleId="Style_34_ch" w:type="character">
    <w:name w:val="List"/>
    <w:basedOn w:val="Style_14_ch"/>
    <w:link w:val="Style_34"/>
    <w:rPr>
      <w:rFonts w:ascii="PT Astra Serif" w:hAnsi="PT Astra Serif"/>
    </w:rPr>
  </w:style>
  <w:style w:styleId="Style_35" w:type="table">
    <w:name w:val="Table Grid"/>
    <w:basedOn w:val="Style_36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6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3" Target="numbering.xml" Type="http://schemas.openxmlformats.org/officeDocument/2006/relationships/numbering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2020-09-01T05:25:00Z</dcterms:created>
  <dcterms:modified xsi:type="dcterms:W3CDTF">2026-03-25T09:35:06Z</dcterms:modified>
</cp:coreProperties>
</file>