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23.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1962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819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15.03.2017 № 2479-П</w:t>
      </w:r>
    </w:p>
    <w:p w14:paraId="0E000000">
      <w:pPr>
        <w:pStyle w:val="Style_3"/>
        <w:widowControl w:val="1"/>
        <w:spacing w:after="0" w:before="0" w:line="240" w:lineRule="auto"/>
        <w:ind w:firstLine="567"/>
        <w:jc w:val="both"/>
        <w:rPr>
          <w:rFonts w:ascii="PT Astra Serif" w:hAnsi="PT Astra Serif"/>
          <w:sz w:val="26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</w:pPr>
      <w:r>
        <w:rPr>
          <w:rFonts w:ascii="PT Astra Serif" w:hAnsi="PT Astra Serif"/>
          <w:sz w:val="26"/>
        </w:rPr>
        <w:t xml:space="preserve">В соответствии с Жилищным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"consultantplus://offline/ref=B0730518154C5BF372960D5A2F3EC96B8DBE2C8BCBBC10D6B8FFF62A721EC3F3DCA3485D99CE062CB76B92A0C2c4t3E"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кодексом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Федеральным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"consultantplus://offline/ref=B0730518154C5BF372960D5A2F3EC96B8DBE2983C9B610D6B8FFF62A721EC3F3DCA3485D99CE062CB76B92A0C2c4t3E"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законом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"consultantplus://offline/ref=B0730518154C5BF372960D5A2F3EC96B8BB6298FC8B310D6B8FFF62A721EC3F3DCA3485D99CE062CB76B92A0C2c4t3E"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постановлением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"consultantplus://offline/ref=B0730518154C5BF3729613573952966080B57286CBBD1A81E6A2F07D2D4EC5A68EE31604C98D4D21B3728EA0C55FD7E54Dc8t5E"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Уставом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"consultantplus://offline/ref=B0730518154C5BF3729613573952966080B57286CBB71C89E0AEF07D2D4EC5A68EE31604C98D4D21B3728EA0C55FD7E54Dc8t5E"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15.03.2017 №2479-П «О создании общественной комиссии и утверждении Положения об общественной комиссии города Магнитогорска для оценки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обсуждения проектов и предложений по благоустройству и организации рейтингового голосования» (далее – постановление) изменение, в приложении №1 к постановлению слова «Валеев В.Ю.» заменить словами «Смольянинова Т.Н.».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pacing w:val="-4"/>
          <w:sz w:val="26"/>
        </w:rPr>
        <w:t>Магнитогорска (Числова Г.Д.) опубликовать настоящее постановление в средствах</w:t>
      </w:r>
      <w:r>
        <w:rPr>
          <w:rFonts w:ascii="PT Astra Serif" w:hAnsi="PT Astra Serif"/>
          <w:sz w:val="26"/>
        </w:rPr>
        <w:t xml:space="preserve"> массовой информации и разместить на официальном сайте администрации города Магнитогорска.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Контроль исполнения настоящего постановления оставляю за собой.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Глава города Магнитогорска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С.Н. Бердников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C000000">
      <w:pPr>
        <w:pStyle w:val="Style_3"/>
        <w:widowControl w:val="1"/>
        <w:spacing w:after="200" w:before="0"/>
        <w:ind/>
        <w:rPr>
          <w:rFonts w:ascii="PT Astra Serif" w:hAnsi="PT Astra Serif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Вр-2353394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аголовок (user)"/>
    <w:basedOn w:val="Style_3"/>
    <w:next w:val="Style_6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 (user)"/>
    <w:basedOn w:val="Style_3_ch"/>
    <w:link w:val="Style_5"/>
    <w:rPr>
      <w:rFonts w:ascii="PT Astra Serif" w:hAnsi="PT Astra Serif"/>
      <w:sz w:val="28"/>
    </w:rPr>
  </w:style>
  <w:style w:styleId="Style_7" w:type="paragraph">
    <w:name w:val="Колонтитулы"/>
    <w:basedOn w:val="Style_3"/>
    <w:link w:val="Style_7_ch"/>
  </w:style>
  <w:style w:styleId="Style_7_ch" w:type="character">
    <w:name w:val="Колонтитулы"/>
    <w:basedOn w:val="Style_3_ch"/>
    <w:link w:val="Style_7"/>
  </w:style>
  <w:style w:styleId="Style_8" w:type="paragraph">
    <w:name w:val="Balloon Text"/>
    <w:basedOn w:val="Style_3"/>
    <w:link w:val="Style_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aption"/>
    <w:basedOn w:val="Style_3"/>
    <w:link w:val="Style_1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"/>
    <w:basedOn w:val="Style_3"/>
    <w:next w:val="Style_6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Верхний колонтитул Знак"/>
    <w:basedOn w:val="Style_17"/>
    <w:link w:val="Style_16_ch"/>
  </w:style>
  <w:style w:styleId="Style_16_ch" w:type="character">
    <w:name w:val="Верхний колонтитул Знак"/>
    <w:basedOn w:val="Style_17_ch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Указатель"/>
    <w:basedOn w:val="Style_3"/>
    <w:link w:val="Style_19_ch"/>
    <w:rPr>
      <w:rFonts w:ascii="PT Astra Serif" w:hAnsi="PT Astra Serif"/>
    </w:rPr>
  </w:style>
  <w:style w:styleId="Style_19_ch" w:type="character">
    <w:name w:val="Указатель"/>
    <w:basedOn w:val="Style_3_ch"/>
    <w:link w:val="Style_19"/>
    <w:rPr>
      <w:rFonts w:ascii="PT Astra Serif" w:hAnsi="PT Astra Serif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List"/>
    <w:basedOn w:val="Style_6"/>
    <w:link w:val="Style_26_ch"/>
    <w:rPr>
      <w:rFonts w:ascii="PT Astra Serif" w:hAnsi="PT Astra Serif"/>
    </w:rPr>
  </w:style>
  <w:style w:styleId="Style_26_ch" w:type="character">
    <w:name w:val="List"/>
    <w:basedOn w:val="Style_6_ch"/>
    <w:link w:val="Style_26"/>
    <w:rPr>
      <w:rFonts w:ascii="PT Astra Serif" w:hAnsi="PT Astra Serif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Нижний колонтитул Знак"/>
    <w:basedOn w:val="Style_17"/>
    <w:link w:val="Style_29_ch"/>
  </w:style>
  <w:style w:styleId="Style_29_ch" w:type="character">
    <w:name w:val="Нижний колонтитул Знак"/>
    <w:basedOn w:val="Style_17_ch"/>
    <w:link w:val="Style_29"/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Указатель (user)"/>
    <w:basedOn w:val="Style_3"/>
    <w:link w:val="Style_32_ch"/>
    <w:rPr>
      <w:rFonts w:ascii="PT Astra Serif" w:hAnsi="PT Astra Serif"/>
    </w:rPr>
  </w:style>
  <w:style w:styleId="Style_32_ch" w:type="character">
    <w:name w:val="Указатель (user)"/>
    <w:basedOn w:val="Style_3_ch"/>
    <w:link w:val="Style_32"/>
    <w:rPr>
      <w:rFonts w:ascii="PT Astra Serif" w:hAnsi="PT Astra Serif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2026-03-23T12:09:30Z</dcterms:modified>
</cp:coreProperties>
</file>