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17.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1818</w:t>
      </w:r>
      <w:r>
        <w:rPr>
          <w:spacing w:val="-4"/>
          <w:sz w:val="28"/>
        </w:rPr>
        <w:t>-П</w:t>
      </w:r>
    </w:p>
    <w:p w14:paraId="09000000">
      <w:pPr>
        <w:widowControl w:val="0"/>
        <w:spacing w:after="0" w:line="240" w:lineRule="auto"/>
        <w:ind w:right="4252"/>
        <w:jc w:val="lef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О внесении изменений в</w:t>
      </w:r>
      <w:r>
        <w:rPr>
          <w:rFonts w:ascii="XO Thames" w:hAnsi="XO Thames"/>
          <w:color w:val="000000"/>
          <w:spacing w:val="-6"/>
          <w:sz w:val="28"/>
        </w:rPr>
        <w:t> </w:t>
      </w:r>
      <w:r>
        <w:rPr>
          <w:rFonts w:ascii="Times New Roman" w:hAnsi="Times New Roman"/>
          <w:spacing w:val="-6"/>
          <w:sz w:val="28"/>
        </w:rPr>
        <w:t xml:space="preserve">постановление </w:t>
      </w:r>
      <w:r>
        <w:rPr>
          <w:rFonts w:ascii="Times New Roman" w:hAnsi="Times New Roman"/>
          <w:spacing w:val="-6"/>
          <w:sz w:val="28"/>
        </w:rPr>
        <w:t xml:space="preserve">администрации города Магнитогорска </w:t>
      </w:r>
      <w:r>
        <w:rPr>
          <w:rFonts w:ascii="Times New Roman" w:hAnsi="Times New Roman"/>
          <w:spacing w:val="-6"/>
          <w:sz w:val="28"/>
        </w:rPr>
        <w:t>от</w:t>
      </w:r>
      <w:r>
        <w:rPr>
          <w:rFonts w:ascii="XO Thames" w:hAnsi="XO Thames"/>
          <w:color w:val="000000"/>
          <w:spacing w:val="-6"/>
          <w:sz w:val="28"/>
        </w:rPr>
        <w:t> </w:t>
      </w:r>
      <w:r>
        <w:rPr>
          <w:rFonts w:ascii="Times New Roman" w:hAnsi="Times New Roman"/>
          <w:spacing w:val="-6"/>
          <w:sz w:val="28"/>
        </w:rPr>
        <w:t>28.05.2025 №</w:t>
      </w:r>
      <w:r>
        <w:rPr>
          <w:rFonts w:ascii="XO Thames" w:hAnsi="XO Thames"/>
          <w:color w:val="000000"/>
          <w:spacing w:val="-6"/>
          <w:sz w:val="28"/>
        </w:rPr>
        <w:t> </w:t>
      </w:r>
      <w:r>
        <w:rPr>
          <w:rFonts w:ascii="Times New Roman" w:hAnsi="Times New Roman"/>
          <w:spacing w:val="-6"/>
          <w:sz w:val="28"/>
        </w:rPr>
        <w:t>4694-П</w:t>
      </w:r>
    </w:p>
    <w:p w14:paraId="0A000000">
      <w:pPr>
        <w:widowControl w:val="0"/>
        <w:spacing w:after="0" w:line="240" w:lineRule="auto"/>
        <w:ind w:firstLine="720" w:left="0" w:right="5668"/>
        <w:rPr>
          <w:rFonts w:ascii="Times New Roman" w:hAnsi="Times New Roman"/>
          <w:sz w:val="28"/>
        </w:rPr>
      </w:pPr>
    </w:p>
    <w:p w14:paraId="0B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В соответствии с </w:t>
      </w:r>
      <w:r>
        <w:rPr>
          <w:rFonts w:ascii="Times New Roman" w:hAnsi="Times New Roman"/>
          <w:spacing w:val="-6"/>
          <w:sz w:val="28"/>
        </w:rPr>
        <w:t xml:space="preserve">Бюджетным кодексом Российской Федерации, </w:t>
      </w:r>
      <w:r>
        <w:rPr>
          <w:rFonts w:ascii="Times New Roman" w:hAnsi="Times New Roman"/>
          <w:color w:val="000000"/>
          <w:spacing w:val="-6"/>
          <w:sz w:val="28"/>
          <w:u w:val="none"/>
        </w:rPr>
        <w:fldChar w:fldCharType="begin"/>
      </w:r>
      <w:r>
        <w:rPr>
          <w:rFonts w:ascii="Times New Roman" w:hAnsi="Times New Roman"/>
          <w:color w:val="000000"/>
          <w:spacing w:val="-6"/>
          <w:sz w:val="28"/>
          <w:u w:val="none"/>
        </w:rPr>
        <w:instrText>HYPERLINK "garantF1://86367.0"</w:instrText>
      </w:r>
      <w:r>
        <w:rPr>
          <w:rFonts w:ascii="Times New Roman" w:hAnsi="Times New Roman"/>
          <w:color w:val="000000"/>
          <w:spacing w:val="-6"/>
          <w:sz w:val="28"/>
          <w:u w:val="none"/>
        </w:rPr>
        <w:fldChar w:fldCharType="separate"/>
      </w:r>
      <w:r>
        <w:rPr>
          <w:rFonts w:ascii="Times New Roman" w:hAnsi="Times New Roman"/>
          <w:color w:val="000000"/>
          <w:spacing w:val="-6"/>
          <w:sz w:val="28"/>
          <w:u w:val="none"/>
        </w:rPr>
        <w:t>Федеральным законом</w:t>
      </w:r>
      <w:r>
        <w:rPr>
          <w:rFonts w:ascii="Times New Roman" w:hAnsi="Times New Roman"/>
          <w:color w:val="000000"/>
          <w:spacing w:val="-6"/>
          <w:sz w:val="28"/>
          <w:u w:val="none"/>
        </w:rPr>
        <w:fldChar w:fldCharType="end"/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4"/>
          <w:sz w:val="28"/>
        </w:rPr>
        <w:t>от 06.10.2003 №</w:t>
      </w:r>
      <w:r>
        <w:rPr>
          <w:rFonts w:ascii="XO Thames" w:hAnsi="XO Thames"/>
          <w:color w:val="000000"/>
          <w:spacing w:val="4"/>
          <w:sz w:val="28"/>
        </w:rPr>
        <w:t> </w:t>
      </w:r>
      <w:r>
        <w:rPr>
          <w:rFonts w:ascii="Times New Roman" w:hAnsi="Times New Roman"/>
          <w:spacing w:val="4"/>
          <w:sz w:val="28"/>
        </w:rPr>
        <w:t>131-ФЗ</w:t>
      </w:r>
      <w:r>
        <w:rPr>
          <w:rFonts w:ascii="Times New Roman" w:hAnsi="Times New Roman"/>
          <w:b w:val="1"/>
          <w:spacing w:val="4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</w:t>
      </w:r>
      <w:r>
        <w:rPr>
          <w:rFonts w:ascii="Times New Roman" w:hAnsi="Times New Roman"/>
          <w:sz w:val="28"/>
        </w:rPr>
        <w:t>от 25.10.2023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1782 «Об утверждении общих требований к нормативным правовым актам, муниципальным правовым актам, регулирующим предоставление</w:t>
      </w:r>
      <w:r>
        <w:br/>
      </w:r>
      <w:r>
        <w:rPr>
          <w:rFonts w:ascii="Times New Roman" w:hAnsi="Times New Roman"/>
          <w:sz w:val="28"/>
        </w:rPr>
        <w:t xml:space="preserve"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</w:t>
      </w:r>
      <w:r>
        <w:rPr>
          <w:rFonts w:ascii="Times New Roman" w:hAnsi="Times New Roman"/>
          <w:spacing w:val="-6"/>
          <w:sz w:val="28"/>
        </w:rPr>
        <w:t>Решени</w:t>
      </w:r>
      <w:r>
        <w:rPr>
          <w:rFonts w:ascii="Times New Roman" w:hAnsi="Times New Roman"/>
          <w:spacing w:val="-6"/>
          <w:sz w:val="28"/>
        </w:rPr>
        <w:t>ем</w:t>
      </w:r>
      <w:r>
        <w:rPr>
          <w:rFonts w:ascii="Times New Roman" w:hAnsi="Times New Roman"/>
          <w:spacing w:val="-6"/>
          <w:sz w:val="28"/>
        </w:rPr>
        <w:t xml:space="preserve"> Магнитогорского городского Собрания депутатов</w:t>
      </w:r>
      <w:r>
        <w:br/>
      </w:r>
      <w:r>
        <w:rPr>
          <w:rFonts w:ascii="Times New Roman" w:hAnsi="Times New Roman"/>
          <w:spacing w:val="-6"/>
          <w:sz w:val="28"/>
        </w:rPr>
        <w:t>от 23 декабря 2025 года №</w:t>
      </w:r>
      <w:r>
        <w:rPr>
          <w:rFonts w:ascii="XO Thames" w:hAnsi="XO Thames"/>
          <w:color w:val="000000"/>
          <w:spacing w:val="-6"/>
          <w:sz w:val="28"/>
        </w:rPr>
        <w:t> </w:t>
      </w:r>
      <w:r>
        <w:rPr>
          <w:rFonts w:ascii="Times New Roman" w:hAnsi="Times New Roman"/>
          <w:spacing w:val="-6"/>
          <w:sz w:val="28"/>
        </w:rPr>
        <w:t xml:space="preserve">223 «О льготном проезде отдельных категорий граждан </w:t>
      </w:r>
      <w:r>
        <w:rPr>
          <w:rFonts w:ascii="Times New Roman" w:hAnsi="Times New Roman"/>
          <w:spacing w:val="-6"/>
          <w:sz w:val="28"/>
        </w:rPr>
        <w:t>по сезонным (садовым) автобусным маршрутам на период с 16 апреля по 16 октября 2026 года»,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постановлением администрации города Магнитогорска от 17.01.2024 </w:t>
      </w:r>
      <w:r>
        <w:rPr>
          <w:rFonts w:ascii="Times New Roman" w:hAnsi="Times New Roman"/>
          <w:sz w:val="28"/>
        </w:rPr>
        <w:t>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351-П «О принятии решения о порядке отбора получателей субсидий, предоставляемых в соответствии с пунктами 1 и 7 статьи 78, пунктами 2 и 4 статьи 78.1 Бюджетного кодекса Российской Федерации»,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рук</w:t>
      </w:r>
      <w:r>
        <w:rPr>
          <w:rFonts w:ascii="Times New Roman" w:hAnsi="Times New Roman"/>
          <w:spacing w:val="-6"/>
          <w:sz w:val="28"/>
        </w:rPr>
        <w:t xml:space="preserve">оводствуясь </w:t>
      </w:r>
      <w:r>
        <w:rPr>
          <w:rFonts w:ascii="Times New Roman" w:hAnsi="Times New Roman"/>
          <w:color w:val="000000"/>
          <w:spacing w:val="-6"/>
          <w:sz w:val="28"/>
          <w:u w:val="none"/>
        </w:rPr>
        <w:fldChar w:fldCharType="begin"/>
      </w:r>
      <w:r>
        <w:rPr>
          <w:rFonts w:ascii="Times New Roman" w:hAnsi="Times New Roman"/>
          <w:color w:val="000000"/>
          <w:spacing w:val="-6"/>
          <w:sz w:val="28"/>
          <w:u w:val="none"/>
        </w:rPr>
        <w:instrText>HYPERLINK "garantF1://8601737.101"</w:instrText>
      </w:r>
      <w:r>
        <w:rPr>
          <w:rFonts w:ascii="Times New Roman" w:hAnsi="Times New Roman"/>
          <w:color w:val="000000"/>
          <w:spacing w:val="-6"/>
          <w:sz w:val="28"/>
          <w:u w:val="none"/>
        </w:rPr>
        <w:fldChar w:fldCharType="separate"/>
      </w:r>
      <w:r>
        <w:rPr>
          <w:rFonts w:ascii="Times New Roman" w:hAnsi="Times New Roman"/>
          <w:color w:val="000000"/>
          <w:spacing w:val="-6"/>
          <w:sz w:val="28"/>
          <w:u w:val="none"/>
        </w:rPr>
        <w:t>Уставом</w:t>
      </w:r>
      <w:r>
        <w:rPr>
          <w:rFonts w:ascii="Times New Roman" w:hAnsi="Times New Roman"/>
          <w:color w:val="000000"/>
          <w:spacing w:val="-6"/>
          <w:sz w:val="28"/>
          <w:u w:val="none"/>
        </w:rPr>
        <w:fldChar w:fldCharType="end"/>
      </w:r>
      <w:r>
        <w:rPr>
          <w:rFonts w:ascii="Times New Roman" w:hAnsi="Times New Roman"/>
          <w:spacing w:val="-6"/>
          <w:sz w:val="28"/>
        </w:rPr>
        <w:t xml:space="preserve"> города Магнитогорска, </w:t>
      </w:r>
    </w:p>
    <w:p w14:paraId="0C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Style w:val="Style_3_ch"/>
          <w:rFonts w:ascii="Times New Roman" w:hAnsi="Times New Roman"/>
          <w:sz w:val="28"/>
        </w:rPr>
        <w:t>Внести в постановление администрации города Магнитогорска</w:t>
      </w:r>
      <w:r>
        <w:rPr>
          <w:rStyle w:val="Style_3_ch"/>
          <w:rFonts w:ascii="Times New Roman" w:hAnsi="Times New Roman"/>
          <w:sz w:val="28"/>
        </w:rPr>
        <w:br/>
      </w:r>
      <w:r>
        <w:rPr>
          <w:rStyle w:val="Style_3_ch"/>
          <w:rFonts w:ascii="Times New Roman" w:hAnsi="Times New Roman"/>
          <w:sz w:val="28"/>
        </w:rPr>
        <w:t>от 28.05.2025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 xml:space="preserve">4694-П «Об утверждении </w:t>
      </w:r>
      <w:r>
        <w:rPr>
          <w:rStyle w:val="Style_3_ch"/>
          <w:rFonts w:ascii="Times New Roman" w:hAnsi="Times New Roman"/>
          <w:sz w:val="28"/>
        </w:rPr>
        <w:t>Порядка о предоставлении дополнительных мер социальной поддержки в виде бесплатного проезда</w:t>
      </w:r>
      <w:r>
        <w:br/>
      </w:r>
      <w:r>
        <w:rPr>
          <w:rStyle w:val="Style_3_ch"/>
          <w:rFonts w:ascii="Times New Roman" w:hAnsi="Times New Roman"/>
          <w:sz w:val="28"/>
        </w:rPr>
        <w:t xml:space="preserve">и провоза багажа гражданам, проживающим на территории города Магнитогорска, которым установлена (назначена) пенсия или достигшим возраста 55 и 60 лет (соответственно женщины и мужчины), по сезонным (садовым) автобусным маршрутам и </w:t>
      </w:r>
      <w:r>
        <w:rPr>
          <w:rStyle w:val="Style_3_ch"/>
          <w:rFonts w:ascii="Times New Roman" w:hAnsi="Times New Roman"/>
          <w:sz w:val="28"/>
        </w:rPr>
        <w:t xml:space="preserve">Порядка предоставления </w:t>
      </w:r>
      <w:r>
        <w:rPr>
          <w:rStyle w:val="Style_3_ch"/>
          <w:rFonts w:ascii="Times New Roman" w:hAnsi="Times New Roman"/>
          <w:sz w:val="28"/>
        </w:rPr>
        <w:t xml:space="preserve">перевозчикам </w:t>
      </w:r>
      <w:r>
        <w:rPr>
          <w:rStyle w:val="Style_3_ch"/>
          <w:rFonts w:ascii="Times New Roman" w:hAnsi="Times New Roman"/>
          <w:sz w:val="28"/>
        </w:rPr>
        <w:t>субсидий из бюджета города Магнитогорска на возмещение недополученных доходов, связанных с оказанием услуг по предоставлению гражданам, проживающим на территории города Магнитогорска, которым установлена (назначена) пенсия или достигшим возраста 55 и 60 лет (соответственно женщины и мужчины), бесплатного проезда и провоза багажа по сезонным (садовым) автобусным маршрутам» (далее – постановление) следующие изменения:</w:t>
      </w:r>
    </w:p>
    <w:p w14:paraId="0F000000">
      <w:pPr>
        <w:pStyle w:val="Style_3"/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</w:t>
      </w:r>
      <w:r>
        <w:rPr>
          <w:rStyle w:val="Style_3_ch"/>
          <w:rFonts w:ascii="Times New Roman" w:hAnsi="Times New Roman"/>
          <w:sz w:val="28"/>
        </w:rPr>
        <w:t>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Style w:val="Style_3_ch"/>
          <w:rFonts w:ascii="Times New Roman" w:hAnsi="Times New Roman"/>
          <w:sz w:val="28"/>
        </w:rPr>
        <w:t>в преамбуле постановления слова «Решением Магнитогорского городского Собрания депутатов от 26 ноября 2024 года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161 «О льготном проезде граждан, проживающих на территории города Магнитогорска</w:t>
      </w:r>
      <w:r>
        <w:br/>
      </w:r>
      <w:r>
        <w:rPr>
          <w:rStyle w:val="Style_3_ch"/>
          <w:rFonts w:ascii="Times New Roman" w:hAnsi="Times New Roman"/>
          <w:sz w:val="28"/>
        </w:rPr>
        <w:t>и достигших возраста 55 и 60 лет (соответственно женщины и мужчины),</w:t>
      </w:r>
      <w:r>
        <w:br/>
      </w:r>
      <w:r>
        <w:rPr>
          <w:rStyle w:val="Style_3_ch"/>
          <w:rFonts w:ascii="Times New Roman" w:hAnsi="Times New Roman"/>
          <w:sz w:val="28"/>
        </w:rPr>
        <w:t>по сезонным (садовым) автобусным маршрутам на период с 16 апреля</w:t>
      </w:r>
      <w:r>
        <w:br/>
      </w:r>
      <w:r>
        <w:rPr>
          <w:rStyle w:val="Style_3_ch"/>
          <w:rFonts w:ascii="Times New Roman" w:hAnsi="Times New Roman"/>
          <w:sz w:val="28"/>
        </w:rPr>
        <w:t xml:space="preserve">по 16 октября 2025 года» </w:t>
      </w:r>
      <w:r>
        <w:rPr>
          <w:rStyle w:val="Style_3_ch"/>
          <w:rFonts w:ascii="Times New Roman" w:hAnsi="Times New Roman"/>
          <w:sz w:val="28"/>
        </w:rPr>
        <w:t>заменить словами «</w:t>
      </w:r>
      <w:r>
        <w:rPr>
          <w:rStyle w:val="Style_3_ch"/>
          <w:rFonts w:ascii="Times New Roman" w:hAnsi="Times New Roman"/>
          <w:sz w:val="28"/>
        </w:rPr>
        <w:t xml:space="preserve">Решением Магнитогорского городского Собрания депутатов от </w:t>
      </w:r>
      <w:r>
        <w:rPr>
          <w:rStyle w:val="Style_3_ch"/>
          <w:rFonts w:ascii="Times New Roman" w:hAnsi="Times New Roman"/>
          <w:sz w:val="28"/>
        </w:rPr>
        <w:t>23 декабря 2025 года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 xml:space="preserve">223 «О льготном проезде отдельных категорий граждан </w:t>
      </w:r>
      <w:r>
        <w:rPr>
          <w:rStyle w:val="Style_3_ch"/>
          <w:rFonts w:ascii="Times New Roman" w:hAnsi="Times New Roman"/>
          <w:sz w:val="28"/>
        </w:rPr>
        <w:t>по сезонным (садовым) автобусным маршрутам на период с 16 апреля по 16 октября 2026 года</w:t>
      </w:r>
      <w:r>
        <w:rPr>
          <w:rStyle w:val="Style_3_ch"/>
          <w:rFonts w:ascii="Times New Roman" w:hAnsi="Times New Roman"/>
          <w:sz w:val="28"/>
        </w:rPr>
        <w:t>»;</w:t>
      </w:r>
    </w:p>
    <w:p w14:paraId="10000000">
      <w:pPr>
        <w:pStyle w:val="Style_3"/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подпункт 1 пункта 2 приложения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 к постановлению изложить</w:t>
      </w:r>
      <w:r>
        <w:br/>
      </w:r>
      <w:r>
        <w:rPr>
          <w:rFonts w:ascii="Times New Roman" w:hAnsi="Times New Roman"/>
          <w:sz w:val="28"/>
        </w:rPr>
        <w:t>в следующей редакции:</w:t>
      </w:r>
    </w:p>
    <w:p w14:paraId="11000000">
      <w:pPr>
        <w:pStyle w:val="Style_3"/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«1)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 xml:space="preserve">сезонный (садовый) автобусный маршрут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Style w:val="Style_3_ch"/>
          <w:rFonts w:ascii="Times New Roman" w:hAnsi="Times New Roman"/>
          <w:sz w:val="28"/>
        </w:rPr>
        <w:t xml:space="preserve"> соответствует сезонному (садовому) регулярному маршруту городского пассажирского автомобильного транспорта общего пользования, включенному в «Реестр муниципальных маршрутов регулярных перевозок города Магнитогорска автомобильным транспортом», утвержденному постановлением администрации города Магнитогорска (далее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Style w:val="Style_3_ch"/>
          <w:rFonts w:ascii="Times New Roman" w:hAnsi="Times New Roman"/>
          <w:sz w:val="28"/>
        </w:rPr>
        <w:t xml:space="preserve"> Реестр), с видом регулярных перевозок по нерегулируемому тарифу;»;</w:t>
      </w:r>
    </w:p>
    <w:p w14:paraId="12000000">
      <w:pPr>
        <w:pStyle w:val="Style_3"/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3)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Style w:val="Style_3_ch"/>
          <w:rFonts w:ascii="Times New Roman" w:hAnsi="Times New Roman"/>
          <w:sz w:val="28"/>
        </w:rPr>
        <w:t>в пункте 3 приложения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 xml:space="preserve">2 к постановлению слова </w:t>
      </w:r>
      <w:r>
        <w:rPr>
          <w:rStyle w:val="Style_3_ch"/>
          <w:rFonts w:ascii="Times New Roman" w:hAnsi="Times New Roman"/>
          <w:sz w:val="28"/>
        </w:rPr>
        <w:t>«</w:t>
      </w:r>
      <w:r>
        <w:rPr>
          <w:rStyle w:val="Style_3_ch"/>
          <w:rFonts w:ascii="Times New Roman" w:hAnsi="Times New Roman"/>
          <w:sz w:val="28"/>
        </w:rPr>
        <w:t>проживающим на территории города,» заменить словами «</w:t>
      </w:r>
      <w:r>
        <w:rPr>
          <w:rStyle w:val="Style_3_ch"/>
          <w:rFonts w:ascii="Times New Roman" w:hAnsi="Times New Roman"/>
          <w:sz w:val="28"/>
        </w:rPr>
        <w:t>проживающим на территории города Магнитогорска,».</w:t>
      </w:r>
    </w:p>
    <w:p w14:paraId="13000000">
      <w:pPr>
        <w:widowControl w:val="0"/>
        <w:tabs>
          <w:tab w:leader="none" w:pos="1134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Style w:val="Style_3_ch"/>
          <w:rFonts w:ascii="Times New Roman" w:hAnsi="Times New Roman"/>
          <w:sz w:val="28"/>
        </w:rPr>
        <w:t xml:space="preserve">Настоящее постановление вступает в силу после его </w:t>
      </w:r>
      <w:r>
        <w:rPr>
          <w:rStyle w:val="Style_3_ch"/>
          <w:rFonts w:ascii="Times New Roman" w:hAnsi="Times New Roman"/>
          <w:sz w:val="28"/>
        </w:rPr>
        <w:fldChar w:fldCharType="begin"/>
      </w:r>
      <w:r>
        <w:rPr>
          <w:rStyle w:val="Style_3_ch"/>
          <w:rFonts w:ascii="Times New Roman" w:hAnsi="Times New Roman"/>
          <w:sz w:val="28"/>
        </w:rPr>
        <w:instrText>HYPERLINK "garantF1://74518987.0"</w:instrText>
      </w:r>
      <w:r>
        <w:rPr>
          <w:rStyle w:val="Style_3_ch"/>
          <w:rFonts w:ascii="Times New Roman" w:hAnsi="Times New Roman"/>
          <w:sz w:val="28"/>
        </w:rPr>
        <w:fldChar w:fldCharType="separate"/>
      </w:r>
      <w:r>
        <w:rPr>
          <w:rStyle w:val="Style_3_ch"/>
          <w:rFonts w:ascii="Times New Roman" w:hAnsi="Times New Roman"/>
          <w:sz w:val="28"/>
        </w:rPr>
        <w:t>официального опубликования</w:t>
      </w:r>
      <w:r>
        <w:rPr>
          <w:rStyle w:val="Style_3_ch"/>
          <w:rFonts w:ascii="Times New Roman" w:hAnsi="Times New Roman"/>
          <w:sz w:val="28"/>
        </w:rPr>
        <w:fldChar w:fldCharType="end"/>
      </w:r>
      <w:r>
        <w:rPr>
          <w:rStyle w:val="Style_3_ch"/>
          <w:rFonts w:ascii="Times New Roman" w:hAnsi="Times New Roman"/>
          <w:sz w:val="28"/>
        </w:rPr>
        <w:t xml:space="preserve">. </w:t>
      </w:r>
    </w:p>
    <w:p w14:paraId="14000000">
      <w:pPr>
        <w:widowControl w:val="0"/>
        <w:tabs>
          <w:tab w:leader="none" w:pos="1134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3.</w:t>
      </w:r>
      <w:r>
        <w:rPr>
          <w:rFonts w:ascii="XO Thames" w:hAnsi="XO Thames"/>
          <w:color w:val="000000"/>
          <w:spacing w:val="-6"/>
          <w:sz w:val="28"/>
        </w:rPr>
        <w:t>  </w:t>
      </w:r>
      <w:r>
        <w:rPr>
          <w:rFonts w:ascii="Times New Roman" w:hAnsi="Times New Roman"/>
          <w:spacing w:val="-6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pacing w:val="-6"/>
          <w:sz w:val="28"/>
        </w:rPr>
        <w:t>Числова</w:t>
      </w:r>
      <w:r>
        <w:rPr>
          <w:rFonts w:ascii="XO Thames" w:hAnsi="XO Thames"/>
          <w:color w:val="000000"/>
          <w:spacing w:val="-6"/>
          <w:sz w:val="28"/>
        </w:rPr>
        <w:t> </w:t>
      </w:r>
      <w:r>
        <w:rPr>
          <w:rFonts w:ascii="Times New Roman" w:hAnsi="Times New Roman"/>
          <w:spacing w:val="-6"/>
          <w:sz w:val="28"/>
        </w:rPr>
        <w:t>Г.Д</w:t>
      </w:r>
      <w:r>
        <w:rPr>
          <w:rFonts w:ascii="Times New Roman" w:hAnsi="Times New Roman"/>
          <w:spacing w:val="-6"/>
          <w:sz w:val="28"/>
        </w:rPr>
        <w:t>.) опубликовать настоящее постановление</w:t>
      </w:r>
      <w:r>
        <w:br/>
      </w:r>
      <w:r>
        <w:rPr>
          <w:rFonts w:ascii="Times New Roman" w:hAnsi="Times New Roman"/>
          <w:spacing w:val="-6"/>
          <w:sz w:val="28"/>
        </w:rPr>
        <w:t xml:space="preserve">в средствах массовой информации </w:t>
      </w:r>
      <w:r>
        <w:rPr>
          <w:rFonts w:ascii="Times New Roman" w:hAnsi="Times New Roman"/>
          <w:sz w:val="28"/>
        </w:rPr>
        <w:t>и разместить на официальном сайте администрации города Магнитогорска.</w:t>
      </w:r>
    </w:p>
    <w:p w14:paraId="15000000">
      <w:pPr>
        <w:widowControl w:val="0"/>
        <w:tabs>
          <w:tab w:leader="none" w:pos="1134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Times New Roman" w:hAnsi="Times New Roman"/>
          <w:sz w:val="28"/>
        </w:rPr>
        <w:t xml:space="preserve">на заместителя главы города Магнитогорска </w:t>
      </w:r>
      <w:r>
        <w:rPr>
          <w:rFonts w:ascii="Times New Roman" w:hAnsi="Times New Roman"/>
          <w:sz w:val="28"/>
        </w:rPr>
        <w:t>Москалева М.В</w:t>
      </w:r>
      <w:r>
        <w:rPr>
          <w:rFonts w:ascii="Times New Roman" w:hAnsi="Times New Roman"/>
          <w:sz w:val="28"/>
        </w:rPr>
        <w:t>.</w:t>
      </w:r>
    </w:p>
    <w:p w14:paraId="16000000">
      <w:pPr>
        <w:widowControl w:val="0"/>
        <w:tabs>
          <w:tab w:leader="none" w:pos="851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17000000">
      <w:pPr>
        <w:widowControl w:val="0"/>
        <w:tabs>
          <w:tab w:leader="none" w:pos="851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18000000">
      <w:pPr>
        <w:widowControl w:val="0"/>
        <w:tabs>
          <w:tab w:leader="none" w:pos="851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19000000">
      <w:pPr>
        <w:widowControl w:val="0"/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1A000000">
      <w:pPr>
        <w:widowControl w:val="0"/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 города Магнитогорска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М.В. Москалев</w:t>
      </w:r>
    </w:p>
    <w:p w14:paraId="1B000000">
      <w:pPr>
        <w:widowControl w:val="0"/>
        <w:spacing w:after="0" w:line="240" w:lineRule="auto"/>
        <w:ind/>
        <w:jc w:val="left"/>
        <w:rPr>
          <w:rFonts w:ascii="Times New Roman" w:hAnsi="Times New Roman"/>
          <w:sz w:val="28"/>
        </w:rPr>
      </w:pPr>
    </w:p>
    <w:p w14:paraId="1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Вр-2336537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7"/>
    <w:next w:val="Style_3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3"/>
    <w:link w:val="Style_12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heading 5"/>
    <w:next w:val="Style_3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" w:type="paragraph">
    <w:name w:val="head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4" w:type="paragraph">
    <w:name w:val="heading 1"/>
    <w:next w:val="Style_3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21" w:type="paragraph">
    <w:name w:val="toc 5"/>
    <w:next w:val="Style_3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table">
    <w:name w:val="Table Grid"/>
    <w:basedOn w:val="Style_27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2026-03-17T08:12:09Z</dcterms:created>
  <dcterms:modified xsi:type="dcterms:W3CDTF">2026-03-18T04:21:18Z</dcterms:modified>
</cp:coreProperties>
</file>