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1055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0"/>
        <w:spacing w:after="0" w:before="0" w:line="240" w:lineRule="auto"/>
        <w:ind w:firstLine="0" w:left="0" w:right="4252"/>
        <w:rPr>
          <w:color w:val="000000"/>
          <w:spacing w:val="-4"/>
          <w:sz w:val="28"/>
        </w:rPr>
      </w:pPr>
    </w:p>
    <w:p w14:paraId="0A000000">
      <w:pPr>
        <w:pStyle w:val="Style_3"/>
        <w:widowControl w:val="0"/>
        <w:spacing w:after="0" w:before="0" w:line="240" w:lineRule="auto"/>
        <w:ind w:firstLine="0" w:left="0" w:right="4252"/>
        <w:rPr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z w:val="28"/>
        </w:rPr>
        <w:t>О включении сведений 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месте (площадке) накопления твердых коммунальных отходов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реестр мест (площадок) накопления твердых коммунальных отходов </w:t>
      </w:r>
      <w:r>
        <w:rPr>
          <w:rFonts w:ascii="Times New Roman" w:hAnsi="Times New Roman"/>
          <w:color w:val="000000"/>
          <w:spacing w:val="-4"/>
          <w:sz w:val="28"/>
        </w:rPr>
        <w:t>на</w:t>
      </w:r>
      <w:r>
        <w:rPr>
          <w:rFonts w:ascii="XO Thames" w:hAnsi="XO Thames"/>
          <w:color w:val="000000"/>
          <w:spacing w:val="-4"/>
          <w:sz w:val="28"/>
        </w:rPr>
        <w:t> </w:t>
      </w:r>
      <w:r>
        <w:rPr>
          <w:rFonts w:ascii="Times New Roman" w:hAnsi="Times New Roman"/>
          <w:color w:val="000000"/>
          <w:spacing w:val="-4"/>
          <w:sz w:val="28"/>
        </w:rPr>
        <w:t xml:space="preserve">территории города Магнитогорска </w:t>
      </w:r>
    </w:p>
    <w:p w14:paraId="0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федеральными законами от 24.06.1998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89-ФЗ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«Об отходах производства и потребления»,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131-ФЗ</w:t>
      </w:r>
      <w:r>
        <w:br/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"garantf1://86367.0/"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», постановлением Правительства Российской Федерации</w:t>
      </w:r>
      <w:r>
        <w:br/>
      </w:r>
      <w:r>
        <w:rPr>
          <w:rFonts w:ascii="Times New Roman" w:hAnsi="Times New Roman"/>
          <w:color w:val="000000"/>
          <w:sz w:val="28"/>
        </w:rPr>
        <w:t>от 31.08.2018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1039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«Об утверждении Правил обустройства мест (площадок) накопления твердых коммунальных отходов и ведения их реестра», Положением об участии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организации деятельности</w:t>
      </w:r>
      <w:r>
        <w:br/>
      </w:r>
      <w:r>
        <w:rPr>
          <w:rFonts w:ascii="Times New Roman" w:hAnsi="Times New Roman"/>
          <w:color w:val="000000"/>
          <w:sz w:val="28"/>
        </w:rPr>
        <w:t>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Магнитогорска, утвержденным Решением Магнитогорского городского Собрания депутатов от 26 февраля 2019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8,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"garantf1://19737506.1000/"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Правилами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благоустройства территории города Магнитогорска, утвержденными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"garantf1://19737506.0/"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Решением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Магнитогорского городского Собрания депутатов от 31 октября 2017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146, постановлением администрации города Магнитогорска от 11.06.2019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6813-П</w:t>
      </w:r>
      <w:r>
        <w:br/>
      </w:r>
      <w:r>
        <w:rPr>
          <w:rFonts w:ascii="Times New Roman" w:hAnsi="Times New Roman"/>
          <w:color w:val="000000"/>
          <w:sz w:val="28"/>
        </w:rPr>
        <w:t>«Об утверждении Положения о реализации Правил обустройства мест (площадок) накопления твердых коммунальных отходов и ведения их реестра на территории города Магнитогорска», на основании заяв</w:t>
      </w:r>
      <w:r>
        <w:rPr>
          <w:rFonts w:ascii="Times New Roman" w:hAnsi="Times New Roman"/>
          <w:color w:val="000000"/>
          <w:sz w:val="28"/>
        </w:rPr>
        <w:t>ки</w:t>
      </w:r>
      <w:r>
        <w:br/>
      </w:r>
      <w:r>
        <w:rPr>
          <w:rFonts w:ascii="Times New Roman" w:hAnsi="Times New Roman"/>
          <w:color w:val="000000"/>
          <w:sz w:val="28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Магнитогорска, поступивш</w:t>
      </w:r>
      <w:r>
        <w:rPr>
          <w:rFonts w:ascii="Times New Roman" w:hAnsi="Times New Roman"/>
          <w:color w:val="000000"/>
          <w:sz w:val="28"/>
        </w:rPr>
        <w:t>ей</w:t>
      </w:r>
      <w:r>
        <w:rPr>
          <w:rFonts w:ascii="Times New Roman" w:hAnsi="Times New Roman"/>
          <w:color w:val="000000"/>
          <w:sz w:val="28"/>
        </w:rPr>
        <w:t xml:space="preserve"> от ООО «УК «Звездная» </w:t>
      </w:r>
      <w:r>
        <w:rPr>
          <w:rFonts w:ascii="Times New Roman" w:hAnsi="Times New Roman"/>
          <w:color w:val="000000"/>
          <w:sz w:val="28"/>
        </w:rPr>
        <w:t>от 09.02.2026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УООСиЭК-01/185, а</w:t>
      </w:r>
      <w:r>
        <w:rPr>
          <w:rFonts w:ascii="Times New Roman" w:hAnsi="Times New Roman"/>
          <w:color w:val="000000"/>
          <w:sz w:val="28"/>
        </w:rPr>
        <w:t>кт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обследования земельного участка для размещения места (площадки) накопления тве</w:t>
      </w:r>
      <w:r>
        <w:rPr>
          <w:rFonts w:ascii="Times New Roman" w:hAnsi="Times New Roman"/>
          <w:color w:val="000000"/>
          <w:sz w:val="28"/>
        </w:rPr>
        <w:t>рдых коммунальных отходов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 xml:space="preserve">т </w:t>
      </w:r>
      <w:r>
        <w:rPr>
          <w:rFonts w:ascii="Times New Roman" w:hAnsi="Times New Roman"/>
          <w:color w:val="000000"/>
          <w:sz w:val="28"/>
        </w:rPr>
        <w:t>29 октября 2025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156</w:t>
      </w:r>
      <w:r>
        <w:rPr>
          <w:rFonts w:ascii="Times New Roman" w:hAnsi="Times New Roman"/>
          <w:color w:val="000000"/>
          <w:sz w:val="28"/>
        </w:rPr>
        <w:t>, руководствуясь Уставом города Магнитогорска,</w:t>
      </w:r>
    </w:p>
    <w:p w14:paraId="0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pStyle w:val="Style_3"/>
        <w:widowControl w:val="0"/>
        <w:spacing w:after="0" w:before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0F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Управлению охраны окружающей среды и экологического контроля администрации города Магнитогорска (Зинурова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М.Р.):</w:t>
      </w:r>
    </w:p>
    <w:p w14:paraId="10000000">
      <w:pPr>
        <w:pStyle w:val="Style_3"/>
        <w:widowControl w:val="0"/>
        <w:numPr>
          <w:numId w:val="2"/>
        </w:numPr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включить в Реестр мест (площадок) накопления твердых коммунальных отходов (далее – ТКО) на территории города Магнитогорска (далее – Реестр) сведения о месте (площа</w:t>
      </w:r>
      <w:r>
        <w:rPr>
          <w:rFonts w:ascii="Times New Roman" w:hAnsi="Times New Roman"/>
          <w:color w:val="000000"/>
          <w:sz w:val="28"/>
        </w:rPr>
        <w:t xml:space="preserve">дке) накопления ТКО, размещенном по местоположению: </w:t>
      </w:r>
      <w:r>
        <w:rPr>
          <w:rFonts w:ascii="Times New Roman" w:hAnsi="Times New Roman"/>
          <w:color w:val="000000"/>
          <w:sz w:val="28"/>
        </w:rPr>
        <w:t>г.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Магнитогорск, п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Звездный, Западное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ш., </w:t>
      </w:r>
      <w:r>
        <w:rPr>
          <w:rFonts w:ascii="Times New Roman" w:hAnsi="Times New Roman"/>
          <w:color w:val="000000"/>
          <w:sz w:val="28"/>
        </w:rPr>
        <w:t>450,</w:t>
      </w:r>
      <w:r>
        <w:br/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 xml:space="preserve">географическими </w:t>
      </w:r>
      <w:r>
        <w:rPr>
          <w:rFonts w:ascii="Times New Roman" w:hAnsi="Times New Roman"/>
          <w:color w:val="000000"/>
          <w:spacing w:val="-6"/>
          <w:sz w:val="28"/>
        </w:rPr>
        <w:t>координатами: широта 53.</w:t>
      </w:r>
      <w:r>
        <w:rPr>
          <w:rFonts w:ascii="Times New Roman" w:hAnsi="Times New Roman"/>
          <w:color w:val="000000"/>
          <w:spacing w:val="-6"/>
          <w:sz w:val="28"/>
        </w:rPr>
        <w:t>353787,</w:t>
      </w:r>
      <w:r>
        <w:rPr>
          <w:rFonts w:ascii="Times New Roman" w:hAnsi="Times New Roman"/>
          <w:color w:val="000000"/>
          <w:sz w:val="28"/>
        </w:rPr>
        <w:t xml:space="preserve"> долгота 58.</w:t>
      </w:r>
      <w:r>
        <w:rPr>
          <w:rFonts w:ascii="Times New Roman" w:hAnsi="Times New Roman"/>
          <w:color w:val="000000"/>
          <w:sz w:val="28"/>
        </w:rPr>
        <w:t>940178,</w:t>
      </w:r>
      <w:r>
        <w:rPr>
          <w:rFonts w:ascii="Times New Roman" w:hAnsi="Times New Roman"/>
          <w:color w:val="000000"/>
          <w:sz w:val="28"/>
        </w:rPr>
        <w:t xml:space="preserve"> созданном заявителем;</w:t>
      </w:r>
    </w:p>
    <w:p w14:paraId="11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внести сведения о созданн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мест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(площадк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 накопления ТКО</w:t>
      </w:r>
      <w:r>
        <w:br/>
      </w:r>
      <w:r>
        <w:rPr>
          <w:rFonts w:ascii="Times New Roman" w:hAnsi="Times New Roman"/>
          <w:color w:val="000000"/>
          <w:sz w:val="28"/>
        </w:rPr>
        <w:t>в Реестр в течение 5 рабочих дней со дня вступления в силу настоящего постановления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отразить данные о нахождении места (площадки) накопления ТКО </w:t>
      </w:r>
      <w:r>
        <w:rPr>
          <w:rFonts w:ascii="Times New Roman" w:hAnsi="Times New Roman"/>
          <w:color w:val="000000"/>
          <w:sz w:val="28"/>
        </w:rPr>
        <w:t>на геопортале города в масштабе 1:2000, размещенном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на официальном </w:t>
      </w:r>
      <w:r>
        <w:rPr>
          <w:rFonts w:ascii="Times New Roman" w:hAnsi="Times New Roman"/>
          <w:color w:val="000000"/>
          <w:sz w:val="28"/>
        </w:rPr>
        <w:t xml:space="preserve">сайте </w:t>
      </w:r>
      <w:r>
        <w:rPr>
          <w:rFonts w:ascii="Times New Roman" w:hAnsi="Times New Roman"/>
          <w:color w:val="000000"/>
          <w:sz w:val="28"/>
        </w:rPr>
        <w:t xml:space="preserve">администрации города Магнитогорска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"http://www.magnitogorsk.ru/"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www.magnitogorsk.ru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в информационно-телекоммуникационной сети Интернет;</w:t>
      </w:r>
    </w:p>
    <w:p w14:paraId="12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разместить сведения о созданн</w:t>
      </w:r>
      <w:r>
        <w:rPr>
          <w:rFonts w:ascii="Times New Roman" w:hAnsi="Times New Roman"/>
          <w:color w:val="000000"/>
          <w:sz w:val="28"/>
        </w:rPr>
        <w:t xml:space="preserve">ом </w:t>
      </w:r>
      <w:r>
        <w:rPr>
          <w:rFonts w:ascii="Times New Roman" w:hAnsi="Times New Roman"/>
          <w:color w:val="000000"/>
          <w:sz w:val="28"/>
        </w:rPr>
        <w:t>мест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(площадк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 накопления ТКО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официальном сайте администрации города Магнитогорска</w:t>
      </w:r>
      <w:r>
        <w:br/>
      </w:r>
      <w:r>
        <w:rPr>
          <w:rFonts w:ascii="Times New Roman" w:hAnsi="Times New Roman"/>
          <w:color w:val="000000"/>
          <w:sz w:val="28"/>
        </w:rPr>
        <w:t>в информационно-телекоммуникационной сети Интернет с соблюдением требований законодательства Российской Федерации о персональных данных в течение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10 рабочих дней со дня внесения в Реестр таких сведений.</w:t>
      </w:r>
    </w:p>
    <w:p w14:paraId="13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Службе внешних связей и молодёжной политики администрации города Магнитогорска (</w:t>
      </w:r>
      <w:r>
        <w:rPr>
          <w:rFonts w:ascii="Times New Roman" w:hAnsi="Times New Roman"/>
          <w:color w:val="000000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Г.Д.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"garantf1://19600289.0/"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опубликовать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настоящее постановление в средствах массовой информации и разместить</w:t>
      </w:r>
      <w:r>
        <w:br/>
      </w:r>
      <w:r>
        <w:rPr>
          <w:rFonts w:ascii="Times New Roman" w:hAnsi="Times New Roman"/>
          <w:color w:val="000000"/>
          <w:sz w:val="28"/>
        </w:rPr>
        <w:t>на официальном сайте администрации города Магнитогорска.</w:t>
      </w:r>
    </w:p>
    <w:p w14:paraId="15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Контроль исполнения настоящего постановления возложить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на заместителя главы города – начальника управления охраны окружающей среды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экологического контроля администрации города Магнитогорска Зинурову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М.Р.</w:t>
      </w:r>
    </w:p>
    <w:p w14:paraId="1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16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2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Вр-2327316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decimal"/>
      <w:lvlText w:val="%1)"/>
      <w:pPr>
        <w:widowControl w:val="0"/>
        <w:ind w:hanging="360" w:left="720"/>
      </w:pPr>
    </w:lvl>
    <w:lvl w:ilvl="1">
      <w:start w:val="1"/>
      <w:numFmt w:val="russianLower"/>
      <w:lvlText w:val="%2)"/>
      <w:pPr>
        <w:widowControl w:val="0"/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ind w:hanging="360" w:left="2160"/>
      </w:pPr>
    </w:lvl>
    <w:lvl w:ilvl="3">
      <w:start w:val="1"/>
      <w:numFmt w:val="decimal"/>
      <w:lvlText w:val="%4)"/>
      <w:pPr>
        <w:widowControl w:val="0"/>
        <w:ind w:hanging="360" w:left="2880"/>
      </w:pPr>
    </w:lvl>
    <w:lvl w:ilvl="4">
      <w:start w:val="1"/>
      <w:numFmt w:val="russianLower"/>
      <w:lvlText w:val="%5)"/>
      <w:pPr>
        <w:widowControl w:val="0"/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russianLow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2026-02-17T03:43:58Z</dcterms:created>
  <dcterms:modified xsi:type="dcterms:W3CDTF">2026-02-18T04:52:10Z</dcterms:modified>
</cp:coreProperties>
</file>