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ind/>
        <w:jc w:val="center"/>
        <w:rPr>
          <w:spacing w:val="-4"/>
          <w:sz w:val="28"/>
        </w:rPr>
      </w:pPr>
    </w:p>
    <w:p w14:paraId="0C000000">
      <w:pPr>
        <w:pStyle w:val="Style_3"/>
        <w:widowControl w:val="1"/>
        <w:spacing w:after="0" w:before="0" w:line="240" w:lineRule="auto"/>
        <w:ind w:right="0"/>
        <w:jc w:val="center"/>
        <w:rPr>
          <w:rFonts w:ascii="PT Astra Serif" w:hAnsi="PT Astra Serif"/>
          <w:color w:val="000000"/>
          <w:spacing w:val="-4"/>
          <w:sz w:val="26"/>
        </w:rPr>
      </w:pPr>
      <w:r>
        <w:rPr>
          <w:spacing w:val="-4"/>
          <w:sz w:val="28"/>
        </w:rPr>
        <w:t>12.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951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479"/>
        <w:jc w:val="left"/>
        <w:rPr>
          <w:rFonts w:ascii="PT Astra Serif" w:hAnsi="PT Astra Serif"/>
          <w:color w:val="000000"/>
          <w:sz w:val="28"/>
        </w:rPr>
      </w:pPr>
    </w:p>
    <w:p w14:paraId="0E000000">
      <w:pPr>
        <w:pStyle w:val="Style_3"/>
        <w:widowControl w:val="1"/>
        <w:spacing w:after="0" w:before="0" w:line="240" w:lineRule="auto"/>
        <w:ind w:firstLine="0" w:left="0" w:right="4479"/>
        <w:jc w:val="lef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О внесении изменений в постановление администрации города Магнитогорска от 05.11.2025 № 9436-П</w:t>
      </w:r>
    </w:p>
    <w:p w14:paraId="0F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28"/>
        </w:rPr>
      </w:pPr>
    </w:p>
    <w:p w14:paraId="10000000">
      <w:pPr>
        <w:pStyle w:val="Style_3"/>
        <w:widowControl w:val="0"/>
        <w:spacing w:after="0" w:before="0" w:line="240" w:lineRule="auto"/>
        <w:ind w:firstLine="720"/>
        <w:jc w:val="both"/>
      </w:pPr>
      <w:r>
        <w:rPr>
          <w:rFonts w:ascii="PT Astra Serif" w:hAnsi="PT Astra Serif"/>
          <w:color w:val="000000"/>
          <w:sz w:val="28"/>
        </w:rPr>
        <w:t xml:space="preserve">В соответствии со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"garantf1://12012604.9"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статьей 9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,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"garantf1://12012604.21004"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пунктом 4 статьи 21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Бюджетного кодекса Российской Федерации,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"garantf1://72175618.1000"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Порядком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формирования и применения кодов бюджетной классификации Российской Федерации, их структуры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и принципов назначения, утвержденным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"garantf1://72175618.0"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приказом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Министерства финансов Российской Федерации от 24.05.2022 № 82н,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"garantf1://19625215.315"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подпунктом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6 пункта 1 статьи 4,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"garantf1://19625215.12112"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подпунктом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12 пункта 1 статьи 15 Положения о бюджетном процессе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в городе Магнитогорске, утвержденного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"garantf1://19625215.0"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Решением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Магнитогорского городского Собрания депутатов от 30 марта 2021 года №102, руководствуясь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"garantf1://8601737.101"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Уставом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города Магнитогорска, </w:t>
      </w:r>
    </w:p>
    <w:p w14:paraId="1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1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ПОСТАНОВЛЯЮ:</w:t>
      </w:r>
    </w:p>
    <w:p w14:paraId="13000000">
      <w:pPr>
        <w:pStyle w:val="Style_4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37" w:left="0" w:right="0"/>
        <w:jc w:val="both"/>
        <w:outlineLvl w:val="0"/>
        <w:rPr>
          <w:rFonts w:ascii="PT Astra Serif" w:hAnsi="PT Astra Serif"/>
          <w:color w:val="000000"/>
        </w:rPr>
      </w:pPr>
      <w:bookmarkStart w:id="1" w:name="sub_1007"/>
      <w:bookmarkEnd w:id="1"/>
      <w:r>
        <w:rPr>
          <w:rFonts w:ascii="PT Astra Serif" w:hAnsi="PT Astra Serif"/>
          <w:color w:val="000000"/>
          <w:sz w:val="28"/>
        </w:rPr>
        <w:t>Внести в постановление администрации города Магнитогорска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от 05.11.2025 № 9436-П</w:t>
      </w:r>
      <w:r>
        <w:rPr>
          <w:rFonts w:ascii="PT Astra Serif" w:hAnsi="PT Astra Serif"/>
          <w:color w:val="000000"/>
          <w:sz w:val="28"/>
        </w:rPr>
        <w:t xml:space="preserve"> «Об утверждении Положения об установлении, детализации и определении порядка применения бюджетной классификации Российской Федерации в части, относящейся к бюджету города Магнитогорска, установлении Перечня и кодов целевых статей расходов бюджета города Магнитогорска на 2026-2028 годы» (далее – постановление) следующие изменения: </w:t>
      </w:r>
    </w:p>
    <w:p w14:paraId="14000000">
      <w:pPr>
        <w:pStyle w:val="Style_3"/>
        <w:widowControl w:val="1"/>
        <w:tabs>
          <w:tab w:leader="none" w:pos="708" w:val="clear"/>
          <w:tab w:leader="none" w:pos="1125" w:val="left"/>
        </w:tabs>
        <w:spacing w:after="0" w:before="0" w:line="240" w:lineRule="auto"/>
        <w:ind w:firstLine="737" w:left="0" w:right="0"/>
        <w:jc w:val="both"/>
        <w:rPr>
          <w:rFonts w:ascii="PT Astra Serif" w:hAnsi="PT Astra Serif"/>
          <w:color w:val="000000"/>
        </w:rPr>
      </w:pPr>
      <w:bookmarkStart w:id="2" w:name="sub_1007_Копия_1"/>
      <w:bookmarkEnd w:id="2"/>
      <w:r>
        <w:rPr>
          <w:rFonts w:ascii="PT Astra Serif" w:hAnsi="PT Astra Serif"/>
          <w:color w:val="000000"/>
          <w:sz w:val="28"/>
        </w:rPr>
        <w:t xml:space="preserve">1) 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приложение № 2 к постановлению после строки:</w:t>
      </w:r>
    </w:p>
    <w:p w14:paraId="15000000">
      <w:pPr>
        <w:pStyle w:val="Style_3"/>
        <w:widowControl w:val="1"/>
        <w:tabs>
          <w:tab w:leader="none" w:pos="708" w:val="clear"/>
          <w:tab w:leader="none" w:pos="1125" w:val="left"/>
        </w:tabs>
        <w:spacing w:after="0" w:before="0" w:line="240" w:lineRule="auto"/>
        <w:ind w:firstLine="737" w:left="0" w:right="0"/>
        <w:jc w:val="both"/>
        <w:rPr>
          <w:rFonts w:ascii="PT Astra Serif" w:hAnsi="PT Astra Serif"/>
          <w:color w:val="000000"/>
          <w:sz w:val="10"/>
        </w:rPr>
      </w:pPr>
    </w:p>
    <w:tbl>
      <w:tblPr>
        <w:tblStyle w:val="Style_5"/>
        <w:tblW w:type="auto" w:w="0"/>
        <w:jc w:val="left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184"/>
        <w:gridCol w:w="2283"/>
      </w:tblGrid>
      <w:tr>
        <w:trPr>
          <w:trHeight w:hRule="atLeast" w:val="1290"/>
        </w:trPr>
        <w:tc>
          <w:tcPr>
            <w:tcW w:type="dxa" w:w="718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</w:t>
            </w:r>
          </w:p>
        </w:tc>
        <w:tc>
          <w:tcPr>
            <w:tcW w:type="dxa" w:w="22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99 0 00 12010</w:t>
            </w:r>
          </w:p>
        </w:tc>
      </w:tr>
    </w:tbl>
    <w:p w14:paraId="18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10"/>
        </w:rPr>
      </w:pPr>
    </w:p>
    <w:p w14:paraId="19000000">
      <w:pPr>
        <w:pStyle w:val="Style_3"/>
        <w:widowControl w:val="1"/>
        <w:spacing w:after="0" w:before="0" w:line="240" w:lineRule="auto"/>
        <w:ind w:firstLine="737" w:left="0" w:right="0"/>
        <w:jc w:val="lef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дополнить строкой следующего содержания:</w:t>
      </w:r>
    </w:p>
    <w:p w14:paraId="1A000000">
      <w:pPr>
        <w:pStyle w:val="Style_3"/>
        <w:widowControl w:val="1"/>
        <w:spacing w:after="0" w:before="0" w:line="240" w:lineRule="auto"/>
        <w:ind w:firstLine="737" w:left="0" w:right="0"/>
        <w:jc w:val="left"/>
        <w:rPr>
          <w:rFonts w:ascii="PT Astra Serif" w:hAnsi="PT Astra Serif"/>
          <w:color w:val="000000"/>
          <w:sz w:val="10"/>
        </w:rPr>
      </w:pPr>
    </w:p>
    <w:tbl>
      <w:tblPr>
        <w:tblStyle w:val="Style_5"/>
        <w:tblW w:type="auto" w:w="0"/>
        <w:jc w:val="left"/>
        <w:tblInd w:type="dxa" w:w="-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229"/>
        <w:gridCol w:w="2268"/>
      </w:tblGrid>
      <w:tr>
        <w:trPr>
          <w:trHeight w:hRule="atLeast" w:val="1410"/>
        </w:trPr>
        <w:tc>
          <w:tcPr>
            <w:tcW w:type="dxa" w:w="7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Мероприятия по развитию системы программно-аппаратного комплекса по организации дистанционного контроля за соблюдением законодательства Российской Федерации и Челябинской области об архивном деле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99 0 00 12020</w:t>
            </w:r>
          </w:p>
        </w:tc>
      </w:tr>
    </w:tbl>
    <w:p w14:paraId="1D000000">
      <w:pPr>
        <w:pStyle w:val="Style_3"/>
        <w:widowControl w:val="1"/>
        <w:spacing w:after="0" w:before="0" w:line="240" w:lineRule="auto"/>
        <w:ind w:firstLine="284"/>
        <w:jc w:val="both"/>
        <w:rPr>
          <w:rFonts w:ascii="PT Astra Serif" w:hAnsi="PT Astra Serif"/>
          <w:color w:val="000000"/>
          <w:sz w:val="28"/>
        </w:rPr>
      </w:pPr>
    </w:p>
    <w:p w14:paraId="1E000000">
      <w:pPr>
        <w:pStyle w:val="Style_3"/>
        <w:widowControl w:val="1"/>
        <w:spacing w:after="0" w:before="0" w:line="240" w:lineRule="auto"/>
        <w:ind w:firstLine="284"/>
        <w:jc w:val="both"/>
        <w:rPr>
          <w:rFonts w:ascii="PT Astra Serif" w:hAnsi="PT Astra Serif"/>
          <w:color w:val="000000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1125" w:val="left"/>
        </w:tabs>
        <w:spacing w:after="0" w:before="0" w:line="240" w:lineRule="auto"/>
        <w:ind w:firstLine="737" w:left="0" w:right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2)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в приложении № 2 к постановлению исключить строку:</w:t>
      </w:r>
    </w:p>
    <w:p w14:paraId="20000000">
      <w:pPr>
        <w:pStyle w:val="Style_3"/>
        <w:widowControl w:val="1"/>
        <w:tabs>
          <w:tab w:leader="none" w:pos="708" w:val="clear"/>
          <w:tab w:leader="none" w:pos="1125" w:val="left"/>
        </w:tabs>
        <w:spacing w:after="0" w:before="0" w:line="240" w:lineRule="auto"/>
        <w:ind w:firstLine="737" w:left="0" w:right="0"/>
        <w:jc w:val="both"/>
        <w:rPr>
          <w:rFonts w:ascii="PT Astra Serif" w:hAnsi="PT Astra Serif"/>
          <w:color w:val="000000"/>
          <w:sz w:val="10"/>
        </w:rPr>
      </w:pPr>
    </w:p>
    <w:tbl>
      <w:tblPr>
        <w:tblStyle w:val="Style_5"/>
        <w:tblW w:type="auto" w:w="0"/>
        <w:jc w:val="left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184"/>
        <w:gridCol w:w="2283"/>
      </w:tblGrid>
      <w:tr>
        <w:trPr>
          <w:trHeight w:hRule="atLeast" w:val="1410"/>
        </w:trPr>
        <w:tc>
          <w:tcPr>
            <w:tcW w:type="dxa" w:w="718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Мероприятия по развитию системы программно-аппаратного комплекса по организации дистанционного контроля за соблюдением законодательства Российской Федерации и Челябинской области об архивном деле</w:t>
            </w:r>
          </w:p>
        </w:tc>
        <w:tc>
          <w:tcPr>
            <w:tcW w:type="dxa" w:w="22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99 0 00 60130</w:t>
            </w:r>
          </w:p>
        </w:tc>
      </w:tr>
    </w:tbl>
    <w:p w14:paraId="23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37" w:left="0" w:right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2.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Настоящее постановление вступает в силу со дня его подписания. </w:t>
      </w:r>
    </w:p>
    <w:p w14:paraId="24000000">
      <w:pPr>
        <w:pStyle w:val="Style_3"/>
        <w:widowControl w:val="1"/>
        <w:tabs>
          <w:tab w:leader="none" w:pos="284" w:val="left"/>
          <w:tab w:leader="none" w:pos="567" w:val="left"/>
          <w:tab w:leader="none" w:pos="708" w:val="clear"/>
          <w:tab w:leader="none" w:pos="1140" w:val="left"/>
        </w:tabs>
        <w:spacing w:after="0" w:before="0" w:line="240" w:lineRule="auto"/>
        <w:ind w:firstLine="737" w:left="0" w:right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3.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Службе внешних связей и молодежной политики администрации</w:t>
      </w:r>
      <w:r>
        <w:rPr>
          <w:rFonts w:ascii="PT Astra Serif" w:hAnsi="PT Astra Serif"/>
          <w:color w:val="000000"/>
          <w:spacing w:val="-4"/>
          <w:sz w:val="28"/>
        </w:rPr>
        <w:t xml:space="preserve"> города Магнитогорска (Числова Г.Д.) разместить настоящее постановление </w:t>
      </w:r>
      <w:r>
        <w:rPr>
          <w:rFonts w:ascii="PT Astra Serif" w:hAnsi="PT Astra Serif"/>
          <w:color w:val="000000"/>
          <w:spacing w:val="-4"/>
          <w:sz w:val="28"/>
        </w:rPr>
        <w:br/>
      </w:r>
      <w:r>
        <w:rPr>
          <w:rFonts w:ascii="PT Astra Serif" w:hAnsi="PT Astra Serif"/>
          <w:color w:val="000000"/>
          <w:spacing w:val="-4"/>
          <w:sz w:val="28"/>
        </w:rPr>
        <w:t>на официальном</w:t>
      </w:r>
      <w:r>
        <w:rPr>
          <w:rFonts w:ascii="PT Astra Serif" w:hAnsi="PT Astra Serif"/>
          <w:color w:val="000000"/>
          <w:sz w:val="28"/>
        </w:rPr>
        <w:t xml:space="preserve"> сайте администрации города Магнитогорска. </w:t>
      </w:r>
    </w:p>
    <w:p w14:paraId="25000000">
      <w:pPr>
        <w:pStyle w:val="Style_3"/>
        <w:widowControl w:val="1"/>
        <w:tabs>
          <w:tab w:leader="none" w:pos="0" w:val="left"/>
          <w:tab w:leader="none" w:pos="284" w:val="left"/>
          <w:tab w:leader="none" w:pos="708" w:val="clear"/>
          <w:tab w:leader="none" w:pos="709" w:val="left"/>
          <w:tab w:leader="none" w:pos="1134" w:val="left"/>
        </w:tabs>
        <w:spacing w:after="0" w:before="0" w:line="240" w:lineRule="auto"/>
        <w:ind w:firstLine="737" w:left="0" w:right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4.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Контроль исполн</w:t>
      </w:r>
      <w:bookmarkStart w:id="3" w:name="_GoBack"/>
      <w:bookmarkEnd w:id="3"/>
      <w:r>
        <w:rPr>
          <w:rFonts w:ascii="PT Astra Serif" w:hAnsi="PT Astra Serif"/>
          <w:color w:val="000000"/>
          <w:sz w:val="28"/>
        </w:rPr>
        <w:t xml:space="preserve">ения настоящего постановления возложить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на заместителя главы города </w:t>
      </w:r>
      <w:r>
        <w:rPr>
          <w:rFonts w:ascii="PT Astra Serif" w:hAnsi="PT Astra Serif"/>
          <w:color w:val="000000"/>
          <w:spacing w:val="-4"/>
          <w:sz w:val="28"/>
        </w:rPr>
        <w:t xml:space="preserve">Магнитогорска </w:t>
      </w:r>
      <w:r>
        <w:rPr>
          <w:rFonts w:ascii="PT Astra Serif" w:hAnsi="PT Astra Serif"/>
          <w:color w:val="000000"/>
          <w:sz w:val="28"/>
        </w:rPr>
        <w:t>Макарову А.Н.</w:t>
      </w:r>
    </w:p>
    <w:p w14:paraId="26000000">
      <w:pPr>
        <w:pStyle w:val="Style_3"/>
        <w:widowControl w:val="1"/>
        <w:tabs>
          <w:tab w:leader="none" w:pos="0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7000000">
      <w:pPr>
        <w:pStyle w:val="Style_3"/>
        <w:widowControl w:val="1"/>
        <w:tabs>
          <w:tab w:leader="none" w:pos="0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8000000">
      <w:pPr>
        <w:pStyle w:val="Style_3"/>
        <w:widowControl w:val="1"/>
        <w:tabs>
          <w:tab w:leader="none" w:pos="0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9000000">
      <w:pPr>
        <w:pStyle w:val="Style_6"/>
        <w:widowControl w:val="1"/>
        <w:tabs>
          <w:tab w:leader="none" w:pos="708" w:val="clear"/>
          <w:tab w:leader="none" w:pos="6946" w:val="left"/>
        </w:tabs>
        <w:spacing w:line="240" w:lineRule="auto"/>
        <w:ind w:left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Глава города Магнитогорска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       С.Н. Бердников</w:t>
      </w:r>
    </w:p>
    <w:p w14:paraId="2A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B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C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D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E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F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0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1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2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3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4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5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6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7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8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9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A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B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C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D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E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F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40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41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42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43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44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45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46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47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4"/>
        </w:rPr>
      </w:pPr>
    </w:p>
    <w:sectPr>
      <w:headerReference r:id="rId5" w:type="default"/>
      <w:headerReference r:id="rId3" w:type="first"/>
      <w:headerReference r:id="rId1" w:type="even"/>
      <w:footerReference r:id="rId6" w:type="default"/>
      <w:footerReference r:id="rId4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Вр-2329428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435" w:left="1143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788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508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3228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948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668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388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6108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828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7" w:type="paragraph">
    <w:name w:val="toc 2"/>
    <w:next w:val="Style_3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Заголовок"/>
    <w:basedOn w:val="Style_3"/>
    <w:next w:val="Style_9"/>
    <w:link w:val="Style_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8_ch" w:type="character">
    <w:name w:val="Заголовок"/>
    <w:basedOn w:val="Style_3_ch"/>
    <w:link w:val="Style_8"/>
    <w:rPr>
      <w:rFonts w:ascii="PT Astra Serif" w:hAnsi="PT Astra Serif"/>
      <w:sz w:val="28"/>
    </w:rPr>
  </w:style>
  <w:style w:styleId="Style_10" w:type="paragraph">
    <w:name w:val="Указатель"/>
    <w:basedOn w:val="Style_3"/>
    <w:link w:val="Style_10_ch"/>
    <w:rPr>
      <w:rFonts w:ascii="PT Astra Serif" w:hAnsi="PT Astra Serif"/>
    </w:rPr>
  </w:style>
  <w:style w:styleId="Style_10_ch" w:type="character">
    <w:name w:val="Указатель"/>
    <w:basedOn w:val="Style_3_ch"/>
    <w:link w:val="Style_10"/>
    <w:rPr>
      <w:rFonts w:ascii="PT Astra Serif" w:hAnsi="PT Astra Serif"/>
    </w:rPr>
  </w:style>
  <w:style w:styleId="Style_11" w:type="paragraph">
    <w:name w:val="Колонтитулы (user)"/>
    <w:basedOn w:val="Style_3"/>
    <w:link w:val="Style_11_ch"/>
  </w:style>
  <w:style w:styleId="Style_11_ch" w:type="character">
    <w:name w:val="Колонтитулы (user)"/>
    <w:basedOn w:val="Style_3_ch"/>
    <w:link w:val="Style_11"/>
  </w:style>
  <w:style w:styleId="Style_12" w:type="paragraph">
    <w:name w:val="toc 4"/>
    <w:next w:val="Style_3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Заголовок (user)"/>
    <w:basedOn w:val="Style_3"/>
    <w:next w:val="Style_9"/>
    <w:link w:val="Style_13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3_ch" w:type="character">
    <w:name w:val="Заголовок (user)"/>
    <w:basedOn w:val="Style_3_ch"/>
    <w:link w:val="Style_13"/>
    <w:rPr>
      <w:rFonts w:ascii="PT Astra Serif" w:hAnsi="PT Astra Serif"/>
      <w:sz w:val="28"/>
    </w:rPr>
  </w:style>
  <w:style w:styleId="Style_14" w:type="paragraph">
    <w:name w:val="toc 6"/>
    <w:next w:val="Style_3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3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3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4" w:type="paragraph">
    <w:name w:val="List Paragraph"/>
    <w:basedOn w:val="Style_3"/>
    <w:link w:val="Style_4_ch"/>
    <w:pPr>
      <w:widowControl w:val="1"/>
      <w:ind w:left="720"/>
    </w:pPr>
    <w:rPr>
      <w:rFonts w:ascii="Calibri" w:hAnsi="Calibri"/>
      <w:color w:val="000000"/>
    </w:rPr>
  </w:style>
  <w:style w:styleId="Style_4_ch" w:type="character">
    <w:name w:val="List Paragraph"/>
    <w:basedOn w:val="Style_3_ch"/>
    <w:link w:val="Style_4"/>
    <w:rPr>
      <w:rFonts w:ascii="Calibri" w:hAnsi="Calibri"/>
      <w:color w:val="000000"/>
    </w:rPr>
  </w:style>
  <w:style w:styleId="Style_18" w:type="paragraph">
    <w:name w:val="List"/>
    <w:basedOn w:val="Style_9"/>
    <w:link w:val="Style_18_ch"/>
    <w:rPr>
      <w:rFonts w:ascii="PT Astra Serif" w:hAnsi="PT Astra Serif"/>
    </w:rPr>
  </w:style>
  <w:style w:styleId="Style_18_ch" w:type="character">
    <w:name w:val="List"/>
    <w:basedOn w:val="Style_9_ch"/>
    <w:link w:val="Style_18"/>
    <w:rPr>
      <w:rFonts w:ascii="PT Astra Serif" w:hAnsi="PT Astra Serif"/>
    </w:rPr>
  </w:style>
  <w:style w:styleId="Style_19" w:type="paragraph">
    <w:name w:val="toc 3"/>
    <w:next w:val="Style_3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Balloon Text"/>
    <w:basedOn w:val="Style_3"/>
    <w:link w:val="Style_20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0_ch" w:type="character">
    <w:name w:val="Balloon Text"/>
    <w:basedOn w:val="Style_3_ch"/>
    <w:link w:val="Style_20"/>
    <w:rPr>
      <w:rFonts w:ascii="Tahoma" w:hAnsi="Tahoma"/>
      <w:sz w:val="16"/>
    </w:rPr>
  </w:style>
  <w:style w:styleId="Style_21" w:type="paragraph">
    <w:name w:val="Основной текст с отступом Знак"/>
    <w:basedOn w:val="Style_22"/>
    <w:link w:val="Style_21_ch"/>
    <w:rPr>
      <w:rFonts w:ascii="Times New Roman" w:hAnsi="Times New Roman"/>
      <w:color w:val="000000"/>
      <w:sz w:val="24"/>
    </w:rPr>
  </w:style>
  <w:style w:styleId="Style_21_ch" w:type="character">
    <w:name w:val="Основной текст с отступом Знак"/>
    <w:basedOn w:val="Style_22_ch"/>
    <w:link w:val="Style_21"/>
    <w:rPr>
      <w:rFonts w:ascii="Times New Roman" w:hAnsi="Times New Roman"/>
      <w:color w:val="000000"/>
      <w:sz w:val="24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heading 5"/>
    <w:next w:val="Style_3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heading 1"/>
    <w:next w:val="Style_3"/>
    <w:link w:val="Style_2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25" w:type="paragraph">
    <w:name w:val="Hyperlink"/>
    <w:link w:val="Style_25_ch"/>
    <w:rPr>
      <w:color w:val="000080"/>
      <w:u w:val="single"/>
    </w:rPr>
  </w:style>
  <w:style w:styleId="Style_25_ch" w:type="character">
    <w:name w:val="Hyperlink"/>
    <w:link w:val="Style_25"/>
    <w:rPr>
      <w:color w:val="000080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3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Верхний колонтитул Знак"/>
    <w:basedOn w:val="Style_22"/>
    <w:link w:val="Style_28_ch"/>
  </w:style>
  <w:style w:styleId="Style_28_ch" w:type="character">
    <w:name w:val="Верхний колонтитул Знак"/>
    <w:basedOn w:val="Style_22_ch"/>
    <w:link w:val="Style_28"/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Нижний колонтитул Знак"/>
    <w:basedOn w:val="Style_22"/>
    <w:link w:val="Style_30_ch"/>
  </w:style>
  <w:style w:styleId="Style_30_ch" w:type="character">
    <w:name w:val="Нижний колонтитул Знак"/>
    <w:basedOn w:val="Style_22_ch"/>
    <w:link w:val="Style_30"/>
  </w:style>
  <w:style w:styleId="Style_31" w:type="paragraph">
    <w:name w:val="toc 9"/>
    <w:next w:val="Style_3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9" w:type="paragraph">
    <w:name w:val="Body Text"/>
    <w:basedOn w:val="Style_3"/>
    <w:link w:val="Style_9_ch"/>
    <w:pPr>
      <w:widowControl w:val="1"/>
      <w:spacing w:after="140" w:before="0" w:line="276" w:lineRule="auto"/>
      <w:ind/>
    </w:pPr>
  </w:style>
  <w:style w:styleId="Style_9_ch" w:type="character">
    <w:name w:val="Body Text"/>
    <w:basedOn w:val="Style_3_ch"/>
    <w:link w:val="Style_9"/>
  </w:style>
  <w:style w:styleId="Style_32" w:type="paragraph">
    <w:name w:val="toc 8"/>
    <w:next w:val="Style_3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33" w:type="paragraph">
    <w:name w:val="toc 5"/>
    <w:next w:val="Style_3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Указатель (user)"/>
    <w:basedOn w:val="Style_3"/>
    <w:link w:val="Style_34_ch"/>
    <w:rPr>
      <w:rFonts w:ascii="PT Astra Serif" w:hAnsi="PT Astra Serif"/>
    </w:rPr>
  </w:style>
  <w:style w:styleId="Style_34_ch" w:type="character">
    <w:name w:val="Указатель (user)"/>
    <w:basedOn w:val="Style_3_ch"/>
    <w:link w:val="Style_34"/>
    <w:rPr>
      <w:rFonts w:ascii="PT Astra Serif" w:hAnsi="PT Astra Serif"/>
    </w:rPr>
  </w:style>
  <w:style w:styleId="Style_35" w:type="paragraph">
    <w:name w:val="Колонтитулы"/>
    <w:basedOn w:val="Style_3"/>
    <w:link w:val="Style_35_ch"/>
  </w:style>
  <w:style w:styleId="Style_35_ch" w:type="character">
    <w:name w:val="Колонтитулы"/>
    <w:basedOn w:val="Style_3_ch"/>
    <w:link w:val="Style_35"/>
  </w:style>
  <w:style w:styleId="Style_36" w:type="paragraph">
    <w:name w:val="caption"/>
    <w:basedOn w:val="Style_3"/>
    <w:link w:val="Style_36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36_ch" w:type="character">
    <w:name w:val="caption"/>
    <w:basedOn w:val="Style_3_ch"/>
    <w:link w:val="Style_36"/>
    <w:rPr>
      <w:rFonts w:ascii="PT Astra Serif" w:hAnsi="PT Astra Serif"/>
      <w:i w:val="1"/>
      <w:sz w:val="24"/>
    </w:rPr>
  </w:style>
  <w:style w:styleId="Style_37" w:type="paragraph">
    <w:name w:val="Subtitle"/>
    <w:next w:val="Style_3"/>
    <w:link w:val="Style_3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7_ch" w:type="character">
    <w:name w:val="Subtitle"/>
    <w:link w:val="Style_37"/>
    <w:rPr>
      <w:rFonts w:ascii="XO Thames" w:hAnsi="XO Thames"/>
      <w:i w:val="1"/>
      <w:sz w:val="24"/>
    </w:rPr>
  </w:style>
  <w:style w:styleId="Style_38" w:type="paragraph">
    <w:name w:val="Title"/>
    <w:next w:val="Style_3"/>
    <w:link w:val="Style_3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next w:val="Style_3"/>
    <w:link w:val="Style_3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40" w:type="paragraph">
    <w:name w:val="heading 2"/>
    <w:next w:val="Style_3"/>
    <w:link w:val="Style_4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6" w:type="paragraph">
    <w:name w:val="Body Text Indent"/>
    <w:basedOn w:val="Style_3"/>
    <w:link w:val="Style_6_ch"/>
    <w:pPr>
      <w:widowControl w:val="1"/>
      <w:spacing w:after="0" w:before="0" w:line="240" w:lineRule="auto"/>
      <w:ind w:left="567"/>
      <w:jc w:val="center"/>
    </w:pPr>
    <w:rPr>
      <w:rFonts w:ascii="Times New Roman" w:hAnsi="Times New Roman"/>
      <w:color w:val="000000"/>
      <w:sz w:val="24"/>
    </w:rPr>
  </w:style>
  <w:style w:styleId="Style_6_ch" w:type="character">
    <w:name w:val="Body Text Indent"/>
    <w:basedOn w:val="Style_3_ch"/>
    <w:link w:val="Style_6"/>
    <w:rPr>
      <w:rFonts w:ascii="Times New Roman" w:hAnsi="Times New Roman"/>
      <w:color w:val="000000"/>
      <w:sz w:val="24"/>
    </w:rPr>
  </w:style>
  <w:style w:default="1" w:styleId="Style_4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42" w:type="table">
    <w:name w:val="Table Grid"/>
    <w:basedOn w:val="Style_4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" w:type="table">
    <w:name w:val="Сетка таблицы12"/>
    <w:basedOn w:val="Style_41"/>
    <w:pPr>
      <w:widowControl w:val="1"/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2026-02-16T06:33:07Z</dcterms:modified>
</cp:coreProperties>
</file>