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0000000">
      <w:pPr>
        <w:widowControl w:val="0"/>
        <w:spacing w:after="0" w:before="0"/>
        <w:ind w:firstLine="709" w:left="0" w:right="0"/>
        <w:jc w:val="center"/>
        <w:rPr>
          <w:rFonts w:ascii="Times New Roman" w:hAnsi="Times New Roman"/>
          <w:b w:val="1"/>
          <w:i w:val="0"/>
          <w:sz w:val="24"/>
        </w:rPr>
      </w:pPr>
      <w:bookmarkStart w:id="1" w:name="_Hlk536118393"/>
      <w:bookmarkEnd w:id="1"/>
      <w:bookmarkStart w:id="2" w:name="_Hlk509778081"/>
      <w:bookmarkEnd w:id="2"/>
      <w:r>
        <w:rPr>
          <w:rFonts w:ascii="Times New Roman" w:hAnsi="Times New Roman"/>
          <w:sz w:val="24"/>
        </w:rPr>
        <w:t>ТЕКСТОВАЯ ЧАСТЬ ПРОЕКТА МЕЖЕВАНИЯ ТЕРРИТОРИИ</w:t>
      </w:r>
    </w:p>
    <w:p w14:paraId="11000000">
      <w:pPr>
        <w:widowControl w:val="0"/>
        <w:spacing w:after="0" w:before="0"/>
        <w:ind w:firstLine="709" w:left="0" w:right="0"/>
        <w:jc w:val="center"/>
        <w:rPr>
          <w:rFonts w:ascii="Times New Roman" w:hAnsi="Times New Roman"/>
          <w:i w:val="1"/>
          <w:sz w:val="24"/>
        </w:rPr>
      </w:pPr>
      <w:bookmarkStart w:id="3" w:name="_Hlk532566089"/>
      <w:r>
        <w:rPr>
          <w:rFonts w:ascii="Times New Roman" w:hAnsi="Times New Roman"/>
          <w:i w:val="1"/>
          <w:sz w:val="24"/>
        </w:rPr>
        <w:t>Основные положения проекта межевания территории</w:t>
      </w:r>
    </w:p>
    <w:p w14:paraId="12000000">
      <w:pPr>
        <w:widowControl w:val="0"/>
        <w:tabs>
          <w:tab w:leader="none" w:pos="1418" w:val="left"/>
        </w:tabs>
        <w:spacing w:after="0" w:before="0"/>
        <w:ind w:firstLine="709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Проектом межевания предусматривается образование земельных участков с целью размещения объектов капитального строительства</w:t>
      </w:r>
      <w:r>
        <w:rPr>
          <w:rFonts w:ascii="Times New Roman" w:hAnsi="Times New Roman"/>
          <w:sz w:val="24"/>
        </w:rPr>
        <w:t>, а также изменение границ существующих земельных участков в соответствии с фактическим использованием территории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красными линиями</w:t>
      </w:r>
      <w:r>
        <w:rPr>
          <w:rFonts w:ascii="Times New Roman" w:hAnsi="Times New Roman"/>
          <w:sz w:val="24"/>
        </w:rPr>
        <w:t>, выделение территорий общего пользования</w:t>
      </w:r>
      <w:r>
        <w:rPr>
          <w:rFonts w:ascii="Times New Roman" w:hAnsi="Times New Roman"/>
          <w:sz w:val="24"/>
        </w:rPr>
        <w:t>.</w:t>
      </w:r>
    </w:p>
    <w:p w14:paraId="13000000">
      <w:pPr>
        <w:widowControl w:val="0"/>
        <w:tabs>
          <w:tab w:leader="none" w:pos="1418" w:val="left"/>
        </w:tabs>
        <w:spacing w:after="0" w:before="0"/>
        <w:ind w:firstLine="709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Межевание территории предусматривается в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 этап</w:t>
      </w:r>
      <w:bookmarkStart w:id="4" w:name="_Hlk9250772"/>
      <w:r>
        <w:rPr>
          <w:rFonts w:ascii="Times New Roman" w:hAnsi="Times New Roman"/>
          <w:sz w:val="24"/>
        </w:rPr>
        <w:t>.</w:t>
      </w:r>
    </w:p>
    <w:p w14:paraId="14000000">
      <w:pPr>
        <w:pStyle w:val="Style_2"/>
        <w:widowControl w:val="0"/>
        <w:spacing w:after="0" w:before="0" w:line="240" w:lineRule="auto"/>
        <w:ind w:firstLine="709" w:left="0" w:right="0"/>
        <w:jc w:val="center"/>
        <w:outlineLvl w:val="0"/>
        <w:rPr>
          <w:rFonts w:ascii="Times New Roman" w:hAnsi="Times New Roman"/>
          <w:b w:val="1"/>
          <w:sz w:val="24"/>
        </w:rPr>
      </w:pPr>
      <w:bookmarkEnd w:id="3"/>
      <w:bookmarkEnd w:id="4"/>
      <w:r>
        <w:rPr>
          <w:rFonts w:ascii="Times New Roman" w:hAnsi="Times New Roman"/>
          <w:b w:val="1"/>
          <w:sz w:val="24"/>
        </w:rPr>
        <w:t>1. ПЕРЕЧЕНЬ И СВЕДЕНИЯ О ПЛОЩАДИ ОБРАЗУЕМЫХ ЗЕМЕЛЬНЫХ УЧАСТКОВ, В ТОМ ЧИСЛЕ ВОЗМОЖНЫЕ СПОСОБЫ ИХ ОБРАЗОВАНИЯ</w:t>
      </w:r>
    </w:p>
    <w:p w14:paraId="15000000">
      <w:pPr>
        <w:widowControl w:val="0"/>
        <w:spacing w:after="0" w:before="0"/>
        <w:ind w:firstLine="709" w:left="0" w:right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Таблица </w:t>
      </w:r>
      <w:r>
        <w:rPr>
          <w:rFonts w:ascii="Times New Roman" w:hAnsi="Times New Roman"/>
          <w:sz w:val="24"/>
        </w:rPr>
        <w:t>1</w:t>
      </w:r>
    </w:p>
    <w:p w14:paraId="16000000">
      <w:pPr>
        <w:widowControl w:val="0"/>
        <w:spacing w:after="0" w:before="0"/>
        <w:ind w:firstLine="709" w:left="0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Ведомость образ</w:t>
      </w:r>
      <w:r>
        <w:rPr>
          <w:rFonts w:ascii="Times New Roman" w:hAnsi="Times New Roman"/>
          <w:sz w:val="24"/>
        </w:rPr>
        <w:t>уемых земельных участков</w:t>
      </w:r>
    </w:p>
    <w:tbl>
      <w:tblPr>
        <w:tblStyle w:val="Style_3"/>
        <w:tblW w:type="auto" w:w="0"/>
        <w:tblLayout w:type="fixed"/>
      </w:tblPr>
      <w:tblGrid>
        <w:gridCol w:w="1129"/>
        <w:gridCol w:w="1843"/>
        <w:gridCol w:w="992"/>
        <w:gridCol w:w="3838"/>
        <w:gridCol w:w="1559"/>
      </w:tblGrid>
      <w:tr>
        <w:trPr>
          <w:trHeight w:hRule="atLeast" w:val="20"/>
          <w:tblHeader/>
        </w:trPr>
        <w:tc>
          <w:tcPr>
            <w:tcW w:type="dxa" w:w="1129"/>
            <w:vAlign w:val="center"/>
          </w:tcPr>
          <w:p w14:paraId="17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№ ЗУ на плане</w:t>
            </w:r>
          </w:p>
        </w:tc>
        <w:tc>
          <w:tcPr>
            <w:tcW w:type="dxa" w:w="1843"/>
            <w:vAlign w:val="center"/>
          </w:tcPr>
          <w:p w14:paraId="18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Адрес</w:t>
            </w:r>
            <w:r>
              <w:rPr>
                <w:rFonts w:ascii="Times New Roman" w:hAnsi="Times New Roman"/>
                <w:b w:val="1"/>
                <w:sz w:val="20"/>
                <w:vertAlign w:val="superscript"/>
              </w:rPr>
              <w:t>1</w:t>
            </w:r>
          </w:p>
        </w:tc>
        <w:tc>
          <w:tcPr>
            <w:tcW w:type="dxa" w:w="992"/>
            <w:vAlign w:val="center"/>
          </w:tcPr>
          <w:p w14:paraId="19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Площадь, м</w:t>
            </w:r>
            <w:r>
              <w:rPr>
                <w:rFonts w:ascii="Times New Roman" w:hAnsi="Times New Roman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3838"/>
            <w:vAlign w:val="center"/>
          </w:tcPr>
          <w:p w14:paraId="1A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Возможные способы образования</w:t>
            </w:r>
          </w:p>
          <w:p w14:paraId="1B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(уточняется при подготовке межевого плана)</w:t>
            </w:r>
          </w:p>
        </w:tc>
        <w:tc>
          <w:tcPr>
            <w:tcW w:type="dxa" w:w="1559"/>
            <w:vAlign w:val="center"/>
          </w:tcPr>
          <w:p w14:paraId="1C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Вид разрешенного использования</w:t>
            </w:r>
          </w:p>
        </w:tc>
      </w:tr>
      <w:tr>
        <w:trPr>
          <w:trHeight w:hRule="atLeast" w:val="20"/>
        </w:trPr>
        <w:tc>
          <w:tcPr>
            <w:tcW w:type="dxa" w:w="1129"/>
            <w:vAlign w:val="center"/>
          </w:tcPr>
          <w:p w14:paraId="1D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:ЗУ</w:t>
            </w: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843"/>
            <w:vAlign w:val="center"/>
          </w:tcPr>
          <w:p w14:paraId="1E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>Челябинская обл., г. Магнитогорск, ул. Некрасова, 41</w:t>
            </w:r>
          </w:p>
        </w:tc>
        <w:tc>
          <w:tcPr>
            <w:tcW w:type="dxa" w:w="992"/>
            <w:vAlign w:val="center"/>
          </w:tcPr>
          <w:p w14:paraId="1F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641</w:t>
            </w:r>
          </w:p>
        </w:tc>
        <w:tc>
          <w:tcPr>
            <w:tcW w:type="dxa" w:w="3838"/>
            <w:vAlign w:val="center"/>
          </w:tcPr>
          <w:p w14:paraId="20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Образование земельного участка путем перераспределения земельного участка с кадастровым номером 74:33:1340003:878 и земель, находящихся в государственной или муниципальной собственности согласно пп.3 п.1 ст. 39.28 ЗК РФ</w:t>
            </w:r>
          </w:p>
        </w:tc>
        <w:tc>
          <w:tcPr>
            <w:tcW w:type="dxa" w:w="1559"/>
            <w:vAlign w:val="center"/>
          </w:tcPr>
          <w:p w14:paraId="21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129"/>
            <w:vAlign w:val="center"/>
          </w:tcPr>
          <w:p w14:paraId="22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:ЗУ</w:t>
            </w: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843"/>
            <w:vAlign w:val="center"/>
          </w:tcPr>
          <w:p w14:paraId="23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>Челябинская обл., г. Магнитогорск, ул. Некрасова, 45/2</w:t>
            </w:r>
          </w:p>
        </w:tc>
        <w:tc>
          <w:tcPr>
            <w:tcW w:type="dxa" w:w="992"/>
            <w:vAlign w:val="center"/>
          </w:tcPr>
          <w:p w14:paraId="24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734</w:t>
            </w:r>
          </w:p>
        </w:tc>
        <w:tc>
          <w:tcPr>
            <w:tcW w:type="dxa" w:w="3838"/>
            <w:vAlign w:val="center"/>
          </w:tcPr>
          <w:p w14:paraId="25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Образование земельного участка путем перераспределения земельного участка с кадастровым номером 74:33:1340003:1357 и земель, находящихся в государственной или муниципал</w:t>
            </w:r>
            <w:r>
              <w:rPr>
                <w:rFonts w:ascii="Times New Roman" w:hAnsi="Times New Roman"/>
                <w:sz w:val="20"/>
              </w:rPr>
              <w:t>ьной собственности согласно пп.</w:t>
            </w: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z w:val="20"/>
              </w:rPr>
              <w:t xml:space="preserve"> п.1 ст. 39.28 ЗК РФ</w:t>
            </w:r>
          </w:p>
        </w:tc>
        <w:tc>
          <w:tcPr>
            <w:tcW w:type="dxa" w:w="1559"/>
            <w:vAlign w:val="center"/>
          </w:tcPr>
          <w:p w14:paraId="26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129"/>
            <w:vAlign w:val="center"/>
          </w:tcPr>
          <w:p w14:paraId="27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:ЗУ</w:t>
            </w: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843"/>
            <w:vAlign w:val="center"/>
          </w:tcPr>
          <w:p w14:paraId="28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>Челябинская обл., г. Магнитогорск, ул. Некрасова, 45/1</w:t>
            </w:r>
          </w:p>
        </w:tc>
        <w:tc>
          <w:tcPr>
            <w:tcW w:type="dxa" w:w="992"/>
            <w:vAlign w:val="center"/>
          </w:tcPr>
          <w:p w14:paraId="29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745</w:t>
            </w:r>
          </w:p>
        </w:tc>
        <w:tc>
          <w:tcPr>
            <w:tcW w:type="dxa" w:w="3838"/>
            <w:vAlign w:val="center"/>
          </w:tcPr>
          <w:p w14:paraId="2A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Образование земельного участка путем перераспределения земельного участка с кадастровым номером 74:33:1340003:1358 и земель, находящихся в государственной или муниципальной собственности согласно пп.3 п.1 ст. 39.28 ЗК РФ</w:t>
            </w:r>
          </w:p>
        </w:tc>
        <w:tc>
          <w:tcPr>
            <w:tcW w:type="dxa" w:w="1559"/>
            <w:vAlign w:val="center"/>
          </w:tcPr>
          <w:p w14:paraId="2B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129"/>
            <w:vAlign w:val="center"/>
          </w:tcPr>
          <w:p w14:paraId="2C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:ЗУ</w:t>
            </w: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843"/>
            <w:vAlign w:val="center"/>
          </w:tcPr>
          <w:p w14:paraId="2D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>Челябинская обл., г. Магнитогорск, ул. Некрасова, 45</w:t>
            </w:r>
          </w:p>
        </w:tc>
        <w:tc>
          <w:tcPr>
            <w:tcW w:type="dxa" w:w="992"/>
            <w:vAlign w:val="center"/>
          </w:tcPr>
          <w:p w14:paraId="2E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703</w:t>
            </w:r>
          </w:p>
        </w:tc>
        <w:tc>
          <w:tcPr>
            <w:tcW w:type="dxa" w:w="3838"/>
            <w:vAlign w:val="center"/>
          </w:tcPr>
          <w:p w14:paraId="2F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Образование земельного участка путем перераспределения земельного участка с кадастровым номером 74:33:1340003:1349 и земель, находящихся в государственной или муниципальной собственности в целях исключения изломанности границ согласно пп.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 xml:space="preserve"> п.1 ст. 39.28 ЗК РФ</w:t>
            </w:r>
          </w:p>
        </w:tc>
        <w:tc>
          <w:tcPr>
            <w:tcW w:type="dxa" w:w="1559"/>
            <w:vAlign w:val="center"/>
          </w:tcPr>
          <w:p w14:paraId="30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129"/>
            <w:vAlign w:val="center"/>
          </w:tcPr>
          <w:p w14:paraId="31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:ЗУ</w:t>
            </w: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843"/>
            <w:vAlign w:val="center"/>
          </w:tcPr>
          <w:p w14:paraId="32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>Челябинская обл., г. Магнитогорск, ул. Некрасова, 49</w:t>
            </w:r>
          </w:p>
        </w:tc>
        <w:tc>
          <w:tcPr>
            <w:tcW w:type="dxa" w:w="992"/>
            <w:vAlign w:val="center"/>
          </w:tcPr>
          <w:p w14:paraId="33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962</w:t>
            </w:r>
          </w:p>
        </w:tc>
        <w:tc>
          <w:tcPr>
            <w:tcW w:type="dxa" w:w="3838"/>
            <w:vAlign w:val="center"/>
          </w:tcPr>
          <w:p w14:paraId="34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Образование земельного участка путем перераспределения земельного участка с кадастровым номером 74:33:1340003:824 и земель, находящихся в государственной или муниципальной собственности в целях исключения изломанности границ согласно пп.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 xml:space="preserve"> п.1 ст. 39.28 ЗК РФ</w:t>
            </w:r>
          </w:p>
        </w:tc>
        <w:tc>
          <w:tcPr>
            <w:tcW w:type="dxa" w:w="1559"/>
            <w:vAlign w:val="center"/>
          </w:tcPr>
          <w:p w14:paraId="35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129"/>
            <w:vAlign w:val="center"/>
          </w:tcPr>
          <w:p w14:paraId="36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:ЗУ</w:t>
            </w: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843"/>
            <w:vAlign w:val="center"/>
          </w:tcPr>
          <w:p w14:paraId="37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>Челябинская обл., г. Магнитогорск, ул. Некрасова, 5</w:t>
            </w:r>
            <w:r>
              <w:rPr>
                <w:rFonts w:ascii="Times New Roman" w:hAnsi="Times New Roman"/>
                <w:sz w:val="20"/>
                <w:highlight w:val="white"/>
              </w:rPr>
              <w:t>1</w:t>
            </w:r>
            <w:r>
              <w:rPr>
                <w:rFonts w:ascii="Times New Roman" w:hAnsi="Times New Roman"/>
                <w:sz w:val="20"/>
                <w:highlight w:val="white"/>
              </w:rPr>
              <w:t>/1</w:t>
            </w:r>
          </w:p>
        </w:tc>
        <w:tc>
          <w:tcPr>
            <w:tcW w:type="dxa" w:w="992"/>
            <w:vAlign w:val="center"/>
          </w:tcPr>
          <w:p w14:paraId="38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991</w:t>
            </w:r>
          </w:p>
        </w:tc>
        <w:tc>
          <w:tcPr>
            <w:tcW w:type="dxa" w:w="3838"/>
            <w:vAlign w:val="center"/>
          </w:tcPr>
          <w:p w14:paraId="39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Образование земельного участка путем перераспределения земельного участка с кадастровым номером </w:t>
            </w:r>
            <w:r>
              <w:rPr>
                <w:rFonts w:ascii="Times New Roman" w:hAnsi="Times New Roman"/>
                <w:sz w:val="20"/>
              </w:rPr>
              <w:t>74:33:1339001:73</w:t>
            </w:r>
            <w:r>
              <w:rPr>
                <w:rFonts w:ascii="Times New Roman" w:hAnsi="Times New Roman"/>
                <w:sz w:val="20"/>
              </w:rPr>
              <w:t xml:space="preserve"> и земель, находящихся в государственной или муниципальной собственности в целях исключения изломанности границ согласно пп.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 xml:space="preserve"> п.1 ст. 39.28 ЗК РФ</w:t>
            </w:r>
          </w:p>
        </w:tc>
        <w:tc>
          <w:tcPr>
            <w:tcW w:type="dxa" w:w="1559"/>
            <w:vAlign w:val="center"/>
          </w:tcPr>
          <w:p w14:paraId="3A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129"/>
            <w:vAlign w:val="center"/>
          </w:tcPr>
          <w:p w14:paraId="3B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:ЗУ</w:t>
            </w: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843"/>
            <w:vAlign w:val="center"/>
          </w:tcPr>
          <w:p w14:paraId="3C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992"/>
            <w:vAlign w:val="center"/>
          </w:tcPr>
          <w:p w14:paraId="3D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900</w:t>
            </w:r>
          </w:p>
        </w:tc>
        <w:tc>
          <w:tcPr>
            <w:tcW w:type="dxa" w:w="3838"/>
            <w:vAlign w:val="center"/>
          </w:tcPr>
          <w:p w14:paraId="3E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559"/>
            <w:vAlign w:val="center"/>
          </w:tcPr>
          <w:p w14:paraId="3F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129"/>
            <w:vAlign w:val="center"/>
          </w:tcPr>
          <w:p w14:paraId="40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:ЗУ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843"/>
            <w:vAlign w:val="center"/>
          </w:tcPr>
          <w:p w14:paraId="41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992"/>
            <w:vAlign w:val="center"/>
          </w:tcPr>
          <w:p w14:paraId="42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1114</w:t>
            </w:r>
          </w:p>
        </w:tc>
        <w:tc>
          <w:tcPr>
            <w:tcW w:type="dxa" w:w="3838"/>
            <w:vAlign w:val="center"/>
          </w:tcPr>
          <w:p w14:paraId="43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559"/>
            <w:vAlign w:val="center"/>
          </w:tcPr>
          <w:p w14:paraId="44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129"/>
            <w:vAlign w:val="center"/>
          </w:tcPr>
          <w:p w14:paraId="45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:ЗУ</w:t>
            </w: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1843"/>
            <w:vAlign w:val="center"/>
          </w:tcPr>
          <w:p w14:paraId="46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992"/>
            <w:vAlign w:val="center"/>
          </w:tcPr>
          <w:p w14:paraId="47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945</w:t>
            </w:r>
          </w:p>
        </w:tc>
        <w:tc>
          <w:tcPr>
            <w:tcW w:type="dxa" w:w="3838"/>
            <w:vAlign w:val="center"/>
          </w:tcPr>
          <w:p w14:paraId="48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559"/>
            <w:vAlign w:val="center"/>
          </w:tcPr>
          <w:p w14:paraId="49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129"/>
            <w:vAlign w:val="center"/>
          </w:tcPr>
          <w:p w14:paraId="4A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:ЗУ</w:t>
            </w: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1843"/>
            <w:vAlign w:val="center"/>
          </w:tcPr>
          <w:p w14:paraId="4B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992"/>
            <w:vAlign w:val="center"/>
          </w:tcPr>
          <w:p w14:paraId="4C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875</w:t>
            </w:r>
          </w:p>
        </w:tc>
        <w:tc>
          <w:tcPr>
            <w:tcW w:type="dxa" w:w="3838"/>
            <w:vAlign w:val="center"/>
          </w:tcPr>
          <w:p w14:paraId="4D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559"/>
            <w:vAlign w:val="center"/>
          </w:tcPr>
          <w:p w14:paraId="4E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129"/>
            <w:vAlign w:val="center"/>
          </w:tcPr>
          <w:p w14:paraId="4F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:ЗУ</w:t>
            </w: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1843"/>
            <w:vAlign w:val="center"/>
          </w:tcPr>
          <w:p w14:paraId="50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992"/>
            <w:vAlign w:val="center"/>
          </w:tcPr>
          <w:p w14:paraId="51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1019</w:t>
            </w:r>
          </w:p>
        </w:tc>
        <w:tc>
          <w:tcPr>
            <w:tcW w:type="dxa" w:w="3838"/>
            <w:vAlign w:val="center"/>
          </w:tcPr>
          <w:p w14:paraId="52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559"/>
            <w:vAlign w:val="center"/>
          </w:tcPr>
          <w:p w14:paraId="53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129"/>
            <w:vAlign w:val="center"/>
          </w:tcPr>
          <w:p w14:paraId="54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:ЗУ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843"/>
            <w:vAlign w:val="center"/>
          </w:tcPr>
          <w:p w14:paraId="55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992"/>
            <w:vAlign w:val="center"/>
          </w:tcPr>
          <w:p w14:paraId="56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923</w:t>
            </w:r>
          </w:p>
        </w:tc>
        <w:tc>
          <w:tcPr>
            <w:tcW w:type="dxa" w:w="3838"/>
            <w:vAlign w:val="center"/>
          </w:tcPr>
          <w:p w14:paraId="57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559"/>
            <w:vAlign w:val="center"/>
          </w:tcPr>
          <w:p w14:paraId="58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Магазины (4.4)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</w:rPr>
              <w:t>;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обеспечение занятий спортом в помещениях (5.1.2); общественное питание (4.6); деловое управление (4.1)</w:t>
            </w:r>
          </w:p>
        </w:tc>
      </w:tr>
      <w:tr>
        <w:trPr>
          <w:trHeight w:hRule="atLeast" w:val="20"/>
        </w:trPr>
        <w:tc>
          <w:tcPr>
            <w:tcW w:type="dxa" w:w="1129"/>
            <w:vAlign w:val="center"/>
          </w:tcPr>
          <w:p w14:paraId="59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:</w:t>
            </w:r>
            <w:r>
              <w:rPr>
                <w:rFonts w:ascii="Times New Roman" w:hAnsi="Times New Roman"/>
                <w:sz w:val="20"/>
              </w:rPr>
              <w:t>ЗУ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843"/>
            <w:vAlign w:val="center"/>
          </w:tcPr>
          <w:p w14:paraId="5A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992"/>
            <w:vAlign w:val="center"/>
          </w:tcPr>
          <w:p w14:paraId="5B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524</w:t>
            </w:r>
          </w:p>
        </w:tc>
        <w:tc>
          <w:tcPr>
            <w:tcW w:type="dxa" w:w="3838"/>
            <w:vAlign w:val="center"/>
          </w:tcPr>
          <w:p w14:paraId="5C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559"/>
            <w:vAlign w:val="center"/>
          </w:tcPr>
          <w:p w14:paraId="5D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Земельные участки (территории) общего пользования (12.0)</w:t>
            </w:r>
          </w:p>
        </w:tc>
      </w:tr>
      <w:tr>
        <w:trPr>
          <w:trHeight w:hRule="atLeast" w:val="20"/>
        </w:trPr>
        <w:tc>
          <w:tcPr>
            <w:tcW w:type="dxa" w:w="1129"/>
            <w:vAlign w:val="center"/>
          </w:tcPr>
          <w:p w14:paraId="5E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:ЗУ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843"/>
            <w:vAlign w:val="center"/>
          </w:tcPr>
          <w:p w14:paraId="5F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992"/>
            <w:vAlign w:val="center"/>
          </w:tcPr>
          <w:p w14:paraId="60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322</w:t>
            </w:r>
          </w:p>
        </w:tc>
        <w:tc>
          <w:tcPr>
            <w:tcW w:type="dxa" w:w="3838"/>
            <w:vAlign w:val="center"/>
          </w:tcPr>
          <w:p w14:paraId="61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559"/>
            <w:vAlign w:val="center"/>
          </w:tcPr>
          <w:p w14:paraId="62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Благоустройство территории (12.0.2)</w:t>
            </w:r>
          </w:p>
        </w:tc>
      </w:tr>
      <w:tr>
        <w:trPr>
          <w:trHeight w:hRule="atLeast" w:val="20"/>
        </w:trPr>
        <w:tc>
          <w:tcPr>
            <w:tcW w:type="dxa" w:w="1129"/>
            <w:vAlign w:val="center"/>
          </w:tcPr>
          <w:p w14:paraId="63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:ЗУ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843"/>
            <w:vAlign w:val="center"/>
          </w:tcPr>
          <w:p w14:paraId="64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992"/>
            <w:vAlign w:val="center"/>
          </w:tcPr>
          <w:p w14:paraId="65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961</w:t>
            </w:r>
          </w:p>
        </w:tc>
        <w:tc>
          <w:tcPr>
            <w:tcW w:type="dxa" w:w="3838"/>
            <w:vAlign w:val="center"/>
          </w:tcPr>
          <w:p w14:paraId="66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559"/>
            <w:vAlign w:val="center"/>
          </w:tcPr>
          <w:p w14:paraId="67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Улично-дорожная сеть (12.0.1)</w:t>
            </w:r>
          </w:p>
        </w:tc>
      </w:tr>
      <w:tr>
        <w:trPr>
          <w:trHeight w:hRule="atLeast" w:val="20"/>
        </w:trPr>
        <w:tc>
          <w:tcPr>
            <w:tcW w:type="dxa" w:w="1129"/>
            <w:vAlign w:val="center"/>
          </w:tcPr>
          <w:p w14:paraId="68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:ЗУ</w:t>
            </w: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type="dxa" w:w="1843"/>
            <w:vAlign w:val="center"/>
          </w:tcPr>
          <w:p w14:paraId="69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992"/>
            <w:vAlign w:val="center"/>
          </w:tcPr>
          <w:p w14:paraId="6A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2083</w:t>
            </w:r>
          </w:p>
        </w:tc>
        <w:tc>
          <w:tcPr>
            <w:tcW w:type="dxa" w:w="3838"/>
            <w:vAlign w:val="center"/>
          </w:tcPr>
          <w:p w14:paraId="6B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559"/>
            <w:vAlign w:val="center"/>
          </w:tcPr>
          <w:p w14:paraId="6C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Улично-дорожная сеть (12.0.1)</w:t>
            </w:r>
          </w:p>
        </w:tc>
      </w:tr>
      <w:tr>
        <w:trPr>
          <w:trHeight w:hRule="atLeast" w:val="20"/>
        </w:trPr>
        <w:tc>
          <w:tcPr>
            <w:tcW w:type="dxa" w:w="1129"/>
            <w:vAlign w:val="center"/>
          </w:tcPr>
          <w:p w14:paraId="6D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:ЗУ</w:t>
            </w: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type="dxa" w:w="1843"/>
            <w:vAlign w:val="center"/>
          </w:tcPr>
          <w:p w14:paraId="6E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992"/>
            <w:vAlign w:val="center"/>
          </w:tcPr>
          <w:p w14:paraId="6F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sz w:val="20"/>
              </w:rPr>
              <w:t>000</w:t>
            </w:r>
          </w:p>
        </w:tc>
        <w:tc>
          <w:tcPr>
            <w:tcW w:type="dxa" w:w="3838"/>
            <w:vAlign w:val="center"/>
          </w:tcPr>
          <w:p w14:paraId="70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559"/>
            <w:vAlign w:val="center"/>
          </w:tcPr>
          <w:p w14:paraId="71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Улично-дорожная сеть (12.0.1)</w:t>
            </w:r>
          </w:p>
        </w:tc>
      </w:tr>
    </w:tbl>
    <w:p w14:paraId="72000000">
      <w:pPr>
        <w:pStyle w:val="Style_4"/>
        <w:widowControl w:val="0"/>
        <w:spacing w:after="0" w:before="0"/>
        <w:ind w:firstLine="709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Примечание:</w:t>
      </w:r>
    </w:p>
    <w:p w14:paraId="73000000">
      <w:pPr>
        <w:pStyle w:val="Style_4"/>
        <w:widowControl w:val="0"/>
        <w:spacing w:after="0" w:before="0"/>
        <w:ind w:firstLine="709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 Адреса земельных участков, образуемых путем перераспределения существующих земельных участков, указаны согласно данным ЕГРН соответствующих существующих земельных участков.</w:t>
      </w:r>
    </w:p>
    <w:p w14:paraId="74000000">
      <w:pPr>
        <w:pStyle w:val="Style_4"/>
        <w:widowControl w:val="0"/>
        <w:spacing w:after="0" w:before="0"/>
        <w:ind w:firstLine="709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 </w:t>
      </w:r>
      <w:r>
        <w:rPr>
          <w:rFonts w:ascii="Times New Roman" w:hAnsi="Times New Roman"/>
          <w:sz w:val="24"/>
        </w:rPr>
        <w:t xml:space="preserve">Условно разрешенный вид использования. Получение разрешения на условно разрешенный вид использования производится согласно ст.39 </w:t>
      </w:r>
      <w:r>
        <w:rPr>
          <w:rFonts w:ascii="Times New Roman" w:hAnsi="Times New Roman"/>
          <w:sz w:val="24"/>
        </w:rPr>
        <w:t>ГрК</w:t>
      </w:r>
      <w:r>
        <w:rPr>
          <w:rFonts w:ascii="Times New Roman" w:hAnsi="Times New Roman"/>
          <w:sz w:val="24"/>
        </w:rPr>
        <w:t xml:space="preserve"> РФ.</w:t>
      </w:r>
    </w:p>
    <w:p w14:paraId="75000000">
      <w:pPr>
        <w:pStyle w:val="Style_4"/>
        <w:widowControl w:val="0"/>
        <w:spacing w:after="0" w:before="0"/>
        <w:ind w:firstLine="709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) </w:t>
      </w:r>
      <w:r>
        <w:rPr>
          <w:rFonts w:ascii="Times New Roman" w:hAnsi="Times New Roman"/>
          <w:sz w:val="24"/>
        </w:rPr>
        <w:t>Категория земель – земли населенных пунктов.</w:t>
      </w:r>
    </w:p>
    <w:p w14:paraId="76000000">
      <w:pPr>
        <w:pStyle w:val="Style_2"/>
        <w:keepNext w:val="1"/>
        <w:keepLines w:val="1"/>
        <w:widowControl w:val="0"/>
        <w:spacing w:after="0" w:before="0" w:line="240" w:lineRule="auto"/>
        <w:ind w:firstLine="709" w:left="0" w:right="0"/>
        <w:jc w:val="center"/>
        <w:outlineLv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</w:p>
    <w:p w14:paraId="77000000">
      <w:pPr>
        <w:widowControl w:val="0"/>
        <w:spacing w:after="0" w:before="0"/>
        <w:ind w:firstLine="709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границах проектирования отсутствуют земельные участки (территории) общего пользования, подлежащие резервированию и (или) изъятию для государственных или муниципальных нужд.</w:t>
      </w:r>
    </w:p>
    <w:p w14:paraId="78000000">
      <w:pPr>
        <w:widowControl w:val="0"/>
        <w:spacing w:after="0" w:before="0"/>
        <w:ind w:firstLine="709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Перечень земельных участков, которые будут отнесены к территориям общего пользования или имуществу общего пользования, представлен в таблице 2. Способы образования таких земельных участков указаны в таблице 1.</w:t>
      </w:r>
    </w:p>
    <w:p w14:paraId="79000000">
      <w:pPr>
        <w:keepNext w:val="1"/>
        <w:keepLines w:val="1"/>
        <w:widowControl w:val="0"/>
        <w:tabs>
          <w:tab w:leader="none" w:pos="5174" w:val="center"/>
          <w:tab w:leader="none" w:pos="9639" w:val="right"/>
        </w:tabs>
        <w:spacing w:after="0" w:before="0"/>
        <w:ind w:firstLine="709" w:left="0" w:right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Таблица 2</w:t>
      </w:r>
    </w:p>
    <w:p w14:paraId="7A000000">
      <w:pPr>
        <w:keepNext w:val="1"/>
        <w:keepLines w:val="1"/>
        <w:widowControl w:val="0"/>
        <w:spacing w:after="0" w:before="0"/>
        <w:ind w:firstLine="709" w:left="0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Перечень земельных участков территорий общего пользования </w:t>
      </w:r>
    </w:p>
    <w:tbl>
      <w:tblPr>
        <w:tblStyle w:val="Style_3"/>
        <w:tblW w:type="auto" w:w="0"/>
        <w:tblLayout w:type="fixed"/>
      </w:tblPr>
      <w:tblGrid>
        <w:gridCol w:w="1413"/>
        <w:gridCol w:w="1701"/>
        <w:gridCol w:w="6524"/>
      </w:tblGrid>
      <w:tr>
        <w:trPr>
          <w:trHeight w:hRule="atLeast" w:val="20"/>
          <w:tblHeader/>
        </w:trPr>
        <w:tc>
          <w:tcPr>
            <w:tcW w:type="dxa" w:w="1413"/>
            <w:shd w:fill="auto" w:val="clear"/>
            <w:vAlign w:val="center"/>
          </w:tcPr>
          <w:p w14:paraId="7B000000">
            <w:pPr>
              <w:keepNext w:val="1"/>
              <w:keepLines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№</w:t>
            </w:r>
          </w:p>
        </w:tc>
        <w:tc>
          <w:tcPr>
            <w:tcW w:type="dxa" w:w="1701"/>
            <w:shd w:fill="auto" w:val="clear"/>
            <w:vAlign w:val="center"/>
          </w:tcPr>
          <w:p w14:paraId="7C000000">
            <w:pPr>
              <w:keepNext w:val="1"/>
              <w:keepLines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Площадь, м</w:t>
            </w:r>
            <w:r>
              <w:rPr>
                <w:rFonts w:ascii="Times New Roman" w:hAnsi="Times New Roman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6524"/>
            <w:shd w:fill="auto" w:val="clear"/>
            <w:vAlign w:val="center"/>
          </w:tcPr>
          <w:p w14:paraId="7D000000">
            <w:pPr>
              <w:keepNext w:val="1"/>
              <w:keepLines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Вид разрешенного использования</w:t>
            </w:r>
          </w:p>
        </w:tc>
      </w:tr>
      <w:tr>
        <w:trPr>
          <w:trHeight w:hRule="atLeast" w:val="20"/>
        </w:trPr>
        <w:tc>
          <w:tcPr>
            <w:tcW w:type="dxa" w:w="1413"/>
            <w:shd w:fill="auto" w:val="clear"/>
            <w:vAlign w:val="center"/>
          </w:tcPr>
          <w:p w14:paraId="7E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:ЗУ</w:t>
            </w: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1701"/>
            <w:shd w:fill="auto" w:val="clear"/>
            <w:vAlign w:val="center"/>
          </w:tcPr>
          <w:p w14:paraId="7F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524</w:t>
            </w:r>
          </w:p>
        </w:tc>
        <w:tc>
          <w:tcPr>
            <w:tcW w:type="dxa" w:w="6524"/>
            <w:shd w:fill="auto" w:val="clear"/>
            <w:vAlign w:val="center"/>
          </w:tcPr>
          <w:p w14:paraId="80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Земельные участки (территории) общего пользования (12.0)</w:t>
            </w:r>
          </w:p>
        </w:tc>
      </w:tr>
      <w:tr>
        <w:trPr>
          <w:trHeight w:hRule="atLeast" w:val="20"/>
        </w:trPr>
        <w:tc>
          <w:tcPr>
            <w:tcW w:type="dxa" w:w="1413"/>
            <w:shd w:fill="auto" w:val="clear"/>
            <w:vAlign w:val="center"/>
          </w:tcPr>
          <w:p w14:paraId="81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:ЗУ</w:t>
            </w: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1701"/>
            <w:shd w:fill="auto" w:val="clear"/>
            <w:vAlign w:val="center"/>
          </w:tcPr>
          <w:p w14:paraId="82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322</w:t>
            </w:r>
          </w:p>
        </w:tc>
        <w:tc>
          <w:tcPr>
            <w:tcW w:type="dxa" w:w="6524"/>
            <w:shd w:fill="auto" w:val="clear"/>
            <w:vAlign w:val="center"/>
          </w:tcPr>
          <w:p w14:paraId="83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Благоустройство территории (12.0.2)</w:t>
            </w:r>
          </w:p>
        </w:tc>
      </w:tr>
      <w:tr>
        <w:trPr>
          <w:trHeight w:hRule="atLeast" w:val="20"/>
        </w:trPr>
        <w:tc>
          <w:tcPr>
            <w:tcW w:type="dxa" w:w="1413"/>
            <w:shd w:fill="auto" w:val="clear"/>
            <w:vAlign w:val="center"/>
          </w:tcPr>
          <w:p w14:paraId="84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:ЗУ</w:t>
            </w: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1701"/>
            <w:shd w:fill="auto" w:val="clear"/>
            <w:vAlign w:val="center"/>
          </w:tcPr>
          <w:p w14:paraId="85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961</w:t>
            </w:r>
          </w:p>
        </w:tc>
        <w:tc>
          <w:tcPr>
            <w:tcW w:type="dxa" w:w="6524"/>
            <w:shd w:fill="auto" w:val="clear"/>
            <w:vAlign w:val="center"/>
          </w:tcPr>
          <w:p w14:paraId="86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Улично-дорожная сеть (12.0.1)</w:t>
            </w:r>
          </w:p>
        </w:tc>
      </w:tr>
      <w:tr>
        <w:trPr>
          <w:trHeight w:hRule="atLeast" w:val="20"/>
        </w:trPr>
        <w:tc>
          <w:tcPr>
            <w:tcW w:type="dxa" w:w="1413"/>
            <w:shd w:fill="auto" w:val="clear"/>
            <w:vAlign w:val="center"/>
          </w:tcPr>
          <w:p w14:paraId="87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:ЗУ</w:t>
            </w: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type="dxa" w:w="1701"/>
            <w:shd w:fill="auto" w:val="clear"/>
            <w:vAlign w:val="center"/>
          </w:tcPr>
          <w:p w14:paraId="88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2083</w:t>
            </w:r>
          </w:p>
        </w:tc>
        <w:tc>
          <w:tcPr>
            <w:tcW w:type="dxa" w:w="6524"/>
            <w:shd w:fill="auto" w:val="clear"/>
            <w:vAlign w:val="center"/>
          </w:tcPr>
          <w:p w14:paraId="89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Улично-дорожная сеть (12.0.1)</w:t>
            </w:r>
          </w:p>
        </w:tc>
      </w:tr>
      <w:tr>
        <w:trPr>
          <w:trHeight w:hRule="atLeast" w:val="20"/>
        </w:trPr>
        <w:tc>
          <w:tcPr>
            <w:tcW w:type="dxa" w:w="1413"/>
            <w:shd w:fill="auto" w:val="clear"/>
            <w:vAlign w:val="center"/>
          </w:tcPr>
          <w:p w14:paraId="8A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:ЗУ</w:t>
            </w: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type="dxa" w:w="1701"/>
            <w:shd w:fill="auto" w:val="clear"/>
            <w:vAlign w:val="center"/>
          </w:tcPr>
          <w:p w14:paraId="8B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sz w:val="20"/>
              </w:rPr>
              <w:t>000</w:t>
            </w:r>
          </w:p>
        </w:tc>
        <w:tc>
          <w:tcPr>
            <w:tcW w:type="dxa" w:w="6524"/>
            <w:shd w:fill="auto" w:val="clear"/>
            <w:vAlign w:val="center"/>
          </w:tcPr>
          <w:p w14:paraId="8C000000">
            <w:pPr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Улично-дорожная сеть (12.0.1)</w:t>
            </w:r>
          </w:p>
        </w:tc>
      </w:tr>
    </w:tbl>
    <w:p w14:paraId="8D000000">
      <w:pPr>
        <w:keepNext w:val="1"/>
        <w:keepLines w:val="1"/>
        <w:widowControl w:val="0"/>
        <w:spacing w:after="0" w:before="0"/>
        <w:ind w:firstLine="709" w:left="0" w:right="0"/>
        <w:jc w:val="center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Предложения по установлению сервитутов</w:t>
      </w:r>
    </w:p>
    <w:p w14:paraId="8E000000">
      <w:pPr>
        <w:pStyle w:val="Style_4"/>
        <w:widowControl w:val="0"/>
        <w:spacing w:after="0" w:before="0"/>
        <w:ind w:firstLine="709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Согласно п. 2 ст. 23 ЗК РФ: сервитут устанавливается законом или иным нормативным правовым актом Российской Федерации, нормативным правовым актом субъекта РФ, органа местного самоуправления в случаях, если это необходимо для обеспечения интересов государства, местного самоуправления или местного населения, без изъятия земельных участков. </w:t>
      </w:r>
    </w:p>
    <w:p w14:paraId="8F000000">
      <w:pPr>
        <w:pStyle w:val="Style_4"/>
        <w:widowControl w:val="0"/>
        <w:spacing w:after="0" w:before="0"/>
        <w:ind w:firstLine="709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Сервитут – это право ограниченного пользования чужим земельным участком.</w:t>
      </w:r>
    </w:p>
    <w:p w14:paraId="90000000">
      <w:pPr>
        <w:pStyle w:val="Style_4"/>
        <w:widowControl w:val="0"/>
        <w:spacing w:after="0" w:before="0"/>
        <w:ind w:firstLine="709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Согласно исходным данным существующих границ зон действия сервитутов на проектируемой территории нет.</w:t>
      </w:r>
    </w:p>
    <w:p w14:paraId="91000000">
      <w:pPr>
        <w:pStyle w:val="Style_4"/>
        <w:widowControl w:val="0"/>
        <w:spacing w:after="0" w:before="0"/>
        <w:ind w:firstLine="709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проекте межевания границы земельных участков определены таким образом, чтобы ко всем земельным участкам на территории квартала, в том числе к участкам, не имеющим непосредственного выхода на улицы, был обеспечен беспрепятственный проезд по внутриквартальным проездам общего пользования. </w:t>
      </w:r>
    </w:p>
    <w:p w14:paraId="92000000">
      <w:pPr>
        <w:pStyle w:val="Style_4"/>
        <w:widowControl w:val="0"/>
        <w:spacing w:after="0" w:before="0"/>
        <w:ind w:firstLine="709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Границы частей земельных участков, которыми предусматривается беспрепятственное пользование для проезда, ремонта и обслуживания проектируемых сооружений инженерной инфраструктуры (инженерные коммуникации от точек их подключения к магистральным сооружениям и коммуникациям до проектируемой территории) посредством границ зон действия планируемого сервитута вне границ проектирования проектом не предусматривается.</w:t>
      </w:r>
    </w:p>
    <w:p w14:paraId="93000000">
      <w:pPr>
        <w:pStyle w:val="Style_4"/>
        <w:widowControl w:val="0"/>
        <w:spacing w:after="0" w:before="0"/>
        <w:ind w:firstLine="709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Проектом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не </w:t>
      </w:r>
      <w:r>
        <w:rPr>
          <w:rFonts w:ascii="Times New Roman" w:hAnsi="Times New Roman"/>
          <w:sz w:val="24"/>
        </w:rPr>
        <w:t>предусматривается установление серв</w:t>
      </w:r>
      <w:r>
        <w:rPr>
          <w:rFonts w:ascii="Times New Roman" w:hAnsi="Times New Roman"/>
          <w:sz w:val="24"/>
        </w:rPr>
        <w:t>итут</w:t>
      </w:r>
      <w:r>
        <w:rPr>
          <w:rFonts w:ascii="Times New Roman" w:hAnsi="Times New Roman"/>
          <w:sz w:val="24"/>
        </w:rPr>
        <w:t>ов</w:t>
      </w:r>
      <w:r>
        <w:rPr>
          <w:rFonts w:ascii="Times New Roman" w:hAnsi="Times New Roman"/>
          <w:sz w:val="24"/>
        </w:rPr>
        <w:t>.</w:t>
      </w:r>
    </w:p>
    <w:p w14:paraId="94000000">
      <w:pPr>
        <w:pStyle w:val="Style_2"/>
        <w:keepNext w:val="1"/>
        <w:keepLines w:val="1"/>
        <w:widowControl w:val="0"/>
        <w:spacing w:after="0" w:before="0" w:line="240" w:lineRule="auto"/>
        <w:ind w:firstLine="709" w:left="0" w:right="0"/>
        <w:jc w:val="center"/>
        <w:outlineLv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3. ВИД РАЗРЕШЕННОГО ИСПОЛЬЗОВАНИЯ ОБРАЗУЕМЫХ ЗЕМЕЛЬНЫХ УЧАСТКОВ В СООТВЕТСТВИИ С ПРОЕКТОМ ПЛАНИРОВКИ ТЕРРИТОРИИ</w:t>
      </w:r>
    </w:p>
    <w:p w14:paraId="95000000">
      <w:pPr>
        <w:pStyle w:val="Style_4"/>
        <w:widowControl w:val="0"/>
        <w:spacing w:after="0" w:before="0"/>
        <w:ind w:firstLine="709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Виды разрешённого использования образуемых земельных участков в соответствии с проектом планировк</w:t>
      </w:r>
      <w:r>
        <w:rPr>
          <w:rFonts w:ascii="Times New Roman" w:hAnsi="Times New Roman"/>
          <w:sz w:val="24"/>
        </w:rPr>
        <w:t>и территории указаны в гл.1.</w:t>
      </w:r>
    </w:p>
    <w:p w14:paraId="96000000">
      <w:pPr>
        <w:pStyle w:val="Style_4"/>
        <w:widowControl w:val="0"/>
        <w:spacing w:after="0" w:before="0"/>
        <w:ind w:firstLine="709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Все земельные участки имеют категорию земель – земли населенных пунктов.</w:t>
      </w:r>
    </w:p>
    <w:p w14:paraId="97000000">
      <w:pPr>
        <w:pStyle w:val="Style_2"/>
        <w:keepNext w:val="1"/>
        <w:keepLines w:val="1"/>
        <w:widowControl w:val="0"/>
        <w:spacing w:after="0" w:before="0" w:line="240" w:lineRule="auto"/>
        <w:ind w:firstLine="709" w:left="0" w:right="0"/>
        <w:jc w:val="center"/>
        <w:outlineLv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4.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</w:r>
    </w:p>
    <w:p w14:paraId="98000000">
      <w:pPr>
        <w:pStyle w:val="Style_4"/>
        <w:widowControl w:val="0"/>
        <w:spacing w:after="0" w:before="0"/>
        <w:ind w:firstLine="709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Подготовка проекта межевания территории в целях определения местоположения </w:t>
      </w:r>
      <w:r>
        <w:rPr>
          <w:rFonts w:ascii="Times New Roman" w:hAnsi="Times New Roman"/>
          <w:sz w:val="24"/>
        </w:rPr>
        <w:t>границ</w:t>
      </w:r>
      <w:r>
        <w:rPr>
          <w:rFonts w:ascii="Times New Roman" w:hAnsi="Times New Roman"/>
          <w:sz w:val="24"/>
        </w:rPr>
        <w:t xml:space="preserve"> образуемых и (или) изменяемых лесных участков не осуществляется.</w:t>
      </w:r>
    </w:p>
    <w:p w14:paraId="99000000">
      <w:pPr>
        <w:pStyle w:val="Style_4"/>
        <w:widowControl w:val="0"/>
        <w:spacing w:after="0" w:before="0"/>
        <w:ind w:firstLine="709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5</w:t>
      </w:r>
      <w:r>
        <w:rPr>
          <w:rFonts w:ascii="Times New Roman" w:hAnsi="Times New Roman"/>
          <w:b w:val="1"/>
          <w:sz w:val="24"/>
        </w:rPr>
        <w:t>. СВЕДЕНИЯ О ГРАНИЦАХ ТЕРРИТОРИИ, В ОТНОШЕНИИ КОТОРОЙ УТВЕРЖДЕН ПРОЕКТ МЕЖЕВАНИЯ, СОДЕРЖАЩИЕ ПЕРЕЧЕНЬ КООРДИНАТ ХАРАКТЕРНЫХ ТОЧЕК ЭТИХ ГРАНИЦ</w:t>
      </w:r>
    </w:p>
    <w:p w14:paraId="9A000000">
      <w:pPr>
        <w:pStyle w:val="Style_4"/>
        <w:keepNext w:val="1"/>
        <w:widowControl w:val="0"/>
        <w:spacing w:after="0" w:before="0"/>
        <w:ind w:firstLine="709" w:left="0" w:right="0"/>
        <w:jc w:val="center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Таблица координат границ территории, в отношении которой утвержден проект межевания, содержащие перечень координат характерных точек этих границ</w:t>
      </w:r>
    </w:p>
    <w:tbl>
      <w:tblPr>
        <w:tblStyle w:val="Style_5"/>
        <w:tblW w:type="auto" w:w="0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</w:tblBorders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1350"/>
        <w:gridCol w:w="1350"/>
        <w:gridCol w:w="1350"/>
      </w:tblGrid>
      <w:tr>
        <w:tc>
          <w:tcPr>
            <w:tcW w:type="dxa" w:w="4050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9B000000">
            <w:pPr>
              <w:pStyle w:val="Style_6"/>
              <w:widowControl w:val="0"/>
              <w:spacing w:after="0" w:before="0"/>
              <w:ind w:hanging="2268" w:left="2268" w:righ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Площадь 51018 </w:t>
            </w:r>
            <w:r>
              <w:rPr>
                <w:rFonts w:ascii="Times New Roman" w:hAnsi="Times New Roman"/>
                <w:b w:val="1"/>
                <w:sz w:val="20"/>
              </w:rPr>
              <w:t>кв.м</w:t>
            </w:r>
          </w:p>
        </w:tc>
      </w:tr>
      <w:tr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9C000000">
            <w:pPr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Номер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9D000000">
            <w:pPr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9E000000">
            <w:pPr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Y</w:t>
            </w:r>
          </w:p>
        </w:tc>
      </w:tr>
      <w:tr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9F000000">
            <w:pPr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A0000000">
            <w:pPr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407697.96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A1000000">
            <w:pPr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1368216.81</w:t>
            </w:r>
          </w:p>
        </w:tc>
      </w:tr>
      <w:tr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A2000000">
            <w:pPr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A3000000">
            <w:pPr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407749.87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A4000000">
            <w:pPr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1368238.44</w:t>
            </w:r>
          </w:p>
        </w:tc>
      </w:tr>
      <w:tr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A5000000">
            <w:pPr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A6000000">
            <w:pPr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407746.81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A7000000">
            <w:pPr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1368272.69</w:t>
            </w:r>
          </w:p>
        </w:tc>
      </w:tr>
      <w:tr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A8000000">
            <w:pPr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A9000000">
            <w:pPr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407748.82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AA000000">
            <w:pPr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1368302.1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AB000000">
            <w:pPr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AC000000">
            <w:pPr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407668.78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AD000000">
            <w:pPr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1368260.33</w:t>
            </w:r>
          </w:p>
        </w:tc>
      </w:tr>
      <w:tr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AE000000">
            <w:pPr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AF000000">
            <w:pPr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407628.58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B0000000">
            <w:pPr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1368264.08</w:t>
            </w:r>
          </w:p>
        </w:tc>
      </w:tr>
      <w:tr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B1000000">
            <w:pPr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B2000000">
            <w:pPr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407548.19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B3000000">
            <w:pPr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1368240.31</w:t>
            </w:r>
          </w:p>
        </w:tc>
      </w:tr>
      <w:tr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B4000000">
            <w:pPr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B5000000">
            <w:pPr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407244.78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B6000000">
            <w:pPr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1368229.22</w:t>
            </w:r>
          </w:p>
        </w:tc>
      </w:tr>
      <w:tr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B7000000">
            <w:pPr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B8000000">
            <w:pPr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407379.36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B9000000">
            <w:pPr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1368052.79</w:t>
            </w:r>
          </w:p>
        </w:tc>
      </w:tr>
      <w:tr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BA000000">
            <w:pPr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BB000000">
            <w:pPr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407697.96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BC000000">
            <w:pPr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1368216.81</w:t>
            </w:r>
          </w:p>
        </w:tc>
      </w:tr>
    </w:tbl>
    <w:p w14:paraId="BD000000"/>
    <w:sectPr>
      <w:headerReference r:id="rId1" w:type="default"/>
      <w:headerReference r:id="rId3" w:type="first"/>
      <w:footerReference r:id="rId2" w:type="default"/>
      <w:pgSz w:h="16848" w:orient="portrait" w:w="11908"/>
      <w:pgMar w:bottom="1134" w:footer="708" w:gutter="0" w:header="708" w:left="1701" w:right="850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widowControl w:val="0"/>
      <w:ind/>
      <w:jc w:val="center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framePr w:h="0" w:hAnchor="margin" w:hSpace="0" w:vAnchor="text" w:vSpace="0" w:wrap="around" w:xAlign="center" w:y="1"/>
      <w:pBdr>
        <w:top w:val="nil"/>
        <w:left w:val="nil"/>
        <w:bottom w:val="nil"/>
        <w:right w:val="nil"/>
        <w:between w:val="nil"/>
      </w:pBdr>
      <w:ind/>
      <w:jc w:val="left"/>
    </w:pPr>
    <w:r>
      <w:fldChar w:fldCharType="begin"/>
    </w:r>
    <w:r>
      <w:instrText>PAGE \* Arabic</w:instrText>
    </w:r>
    <w:r>
      <w:fldChar w:fldCharType="separate"/>
    </w:r>
    <w:r>
      <w:t xml:space="preserve"> </w:t>
    </w:r>
    <w:r>
      <w:fldChar w:fldCharType="end"/>
    </w:r>
  </w:p>
  <w:p w14:paraId="01000000">
    <w:pPr>
      <w:widowControl w:val="0"/>
      <w:ind w:right="-57"/>
      <w:jc w:val="center"/>
      <w:rPr>
        <w:sz w:val="20"/>
      </w:rPr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widowControl w:val="0"/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4</w:t>
    </w:r>
  </w:p>
  <w:p w14:paraId="05000000">
    <w:pPr>
      <w:widowControl w:val="0"/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6000000">
    <w:pPr>
      <w:widowControl w:val="0"/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7000000">
    <w:pPr>
      <w:widowControl w:val="0"/>
      <w:tabs>
        <w:tab w:leader="none" w:pos="1418" w:val="left"/>
      </w:tabs>
      <w:ind w:firstLine="709" w:left="0"/>
      <w:jc w:val="right"/>
    </w:pPr>
    <w:r>
      <w:t>от 05.02.2026 № 713-П</w:t>
    </w:r>
  </w:p>
  <w:p w14:paraId="08000000">
    <w:pPr>
      <w:widowControl w:val="0"/>
      <w:tabs>
        <w:tab w:leader="none" w:pos="1418" w:val="left"/>
      </w:tabs>
      <w:ind w:firstLine="709" w:left="0"/>
      <w:jc w:val="right"/>
    </w:pPr>
  </w:p>
  <w:p w14:paraId="09000000">
    <w:pPr>
      <w:widowControl w:val="0"/>
      <w:tabs>
        <w:tab w:leader="none" w:pos="1418" w:val="left"/>
      </w:tabs>
      <w:ind w:firstLine="709" w:left="0"/>
      <w:jc w:val="right"/>
    </w:pPr>
  </w:p>
  <w:p w14:paraId="0A000000">
    <w:r>
      <w:t xml:space="preserve">                                                                                                                              Приложение № 4</w:t>
    </w:r>
  </w:p>
  <w:p w14:paraId="0B000000">
    <w:pPr>
      <w:widowControl w:val="0"/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C000000">
    <w:pPr>
      <w:widowControl w:val="0"/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D000000">
    <w:pPr>
      <w:widowControl w:val="0"/>
      <w:tabs>
        <w:tab w:leader="none" w:pos="1418" w:val="left"/>
      </w:tabs>
      <w:ind w:firstLine="709" w:left="0"/>
      <w:jc w:val="right"/>
    </w:pPr>
    <w:r>
      <w:t>от __</w:t>
    </w:r>
    <w:r>
      <w:rPr>
        <w:u w:val="single"/>
      </w:rPr>
      <w:t>16.07.2025</w:t>
    </w:r>
    <w:r>
      <w:t>__ №__</w:t>
    </w:r>
    <w:r>
      <w:rPr>
        <w:u w:val="single"/>
      </w:rPr>
      <w:t>6137-П</w:t>
    </w:r>
    <w:r>
      <w:t>__</w:t>
    </w:r>
  </w:p>
  <w:p w14:paraId="0E000000">
    <w:pPr>
      <w:widowControl w:val="0"/>
      <w:tabs>
        <w:tab w:leader="none" w:pos="4153" w:val="center"/>
        <w:tab w:leader="none" w:pos="8306" w:val="right"/>
      </w:tabs>
      <w:ind/>
    </w:pPr>
  </w:p>
  <w:p w14:paraId="0F000000"/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12"/>
      <w:lvlText w:val="%1."/>
      <w:lvlJc w:val="left"/>
      <w:pPr>
        <w:widowControl w:val="0"/>
        <w:ind w:hanging="360" w:left="502"/>
      </w:pPr>
      <w:rPr>
        <w:rFonts w:ascii="Times New Roman" w:hAnsi="Times New Roman"/>
        <w:sz w:val="24"/>
      </w:rPr>
    </w:lvl>
    <w:lvl w:ilvl="1">
      <w:start w:val="1"/>
      <w:numFmt w:val="decimal"/>
      <w:lvlText w:val="%1.%2"/>
      <w:lvlJc w:val="left"/>
      <w:pPr>
        <w:widowControl w:val="0"/>
        <w:ind w:hanging="360" w:left="502"/>
      </w:pPr>
    </w:lvl>
    <w:lvl w:ilvl="2">
      <w:start w:val="1"/>
      <w:numFmt w:val="decimal"/>
      <w:lvlText w:val="%1.%2.%3"/>
      <w:lvlJc w:val="left"/>
      <w:pPr>
        <w:widowControl w:val="0"/>
        <w:ind w:hanging="720" w:left="862"/>
      </w:pPr>
    </w:lvl>
    <w:lvl w:ilvl="3">
      <w:start w:val="1"/>
      <w:numFmt w:val="decimal"/>
      <w:lvlText w:val="%1.%2.%3.%4"/>
      <w:lvlJc w:val="left"/>
      <w:pPr>
        <w:widowControl w:val="0"/>
        <w:ind w:hanging="720" w:left="862"/>
      </w:pPr>
    </w:lvl>
    <w:lvl w:ilvl="4">
      <w:start w:val="1"/>
      <w:numFmt w:val="decimal"/>
      <w:lvlText w:val="%1.%2.%3.%4.%5"/>
      <w:lvlJc w:val="left"/>
      <w:pPr>
        <w:widowControl w:val="0"/>
        <w:ind w:hanging="1080" w:left="1222"/>
      </w:pPr>
    </w:lvl>
    <w:lvl w:ilvl="5">
      <w:start w:val="1"/>
      <w:numFmt w:val="decimal"/>
      <w:lvlText w:val="%1.%2.%3.%4.%5.%6"/>
      <w:lvlJc w:val="left"/>
      <w:pPr>
        <w:widowControl w:val="0"/>
        <w:ind w:hanging="1080" w:left="1222"/>
      </w:pPr>
    </w:lvl>
    <w:lvl w:ilvl="6">
      <w:start w:val="1"/>
      <w:numFmt w:val="decimal"/>
      <w:lvlText w:val="%1.%2.%3.%4.%5.%6.%7"/>
      <w:lvlJc w:val="left"/>
      <w:pPr>
        <w:widowControl w:val="0"/>
        <w:ind w:hanging="1440" w:left="1582"/>
      </w:pPr>
    </w:lvl>
    <w:lvl w:ilvl="7">
      <w:start w:val="1"/>
      <w:numFmt w:val="decimal"/>
      <w:lvlText w:val="%1.%2.%3.%4.%5.%6.%7.%8"/>
      <w:lvlJc w:val="left"/>
      <w:pPr>
        <w:widowControl w:val="0"/>
        <w:ind w:hanging="1440" w:left="1582"/>
      </w:pPr>
    </w:lvl>
    <w:lvl w:ilvl="8">
      <w:start w:val="1"/>
      <w:numFmt w:val="decimal"/>
      <w:lvlText w:val="%1.%2.%3.%4.%5.%6.%7.%8.%9"/>
      <w:lvlJc w:val="left"/>
      <w:pPr>
        <w:widowControl w:val="0"/>
        <w:ind w:hanging="1800" w:left="1942"/>
      </w:pPr>
    </w:lvl>
  </w:abstractNum>
  <w:abstractNum w:abstractNumId="1">
    <w:lvl w:ilvl="0">
      <w:start w:val="1"/>
      <w:numFmt w:val="bullet"/>
      <w:pStyle w:val="Style_19"/>
      <w:lvlText w:val=""/>
      <w:lvlJc w:val="left"/>
      <w:pPr>
        <w:widowControl w:val="0"/>
        <w:tabs>
          <w:tab w:leader="none" w:pos="360" w:val="left"/>
        </w:tabs>
        <w:ind w:hanging="360" w:left="360"/>
      </w:pPr>
      <w:rPr>
        <w:rFonts w:ascii="Symbol" w:hAnsi="Symbol"/>
      </w:rPr>
    </w:lvl>
  </w:abstractNum>
  <w:abstractNum w:abstractNumId="2">
    <w:lvl w:ilvl="0">
      <w:start w:val="1"/>
      <w:numFmt w:val="decimal"/>
      <w:pStyle w:val="Style_35"/>
      <w:lvlText w:val="%1"/>
      <w:lvlJc w:val="left"/>
      <w:rPr>
        <w:rFonts w:ascii="Times New Roman" w:hAnsi="Times New Roman"/>
        <w:b w:val="1"/>
        <w:i w:val="0"/>
        <w:sz w:val="28"/>
      </w:rPr>
    </w:lvl>
    <w:lvl w:ilvl="1">
      <w:start w:val="1"/>
      <w:numFmt w:val="decimal"/>
      <w:lvlText w:val="%1.%2"/>
      <w:lvlJc w:val="left"/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"/>
      <w:lvlJc w:val="left"/>
      <w:rPr>
        <w:rFonts w:ascii="Times New Roman" w:hAnsi="Times New Roman"/>
        <w:b w:val="0"/>
        <w:i w:val="0"/>
        <w:sz w:val="24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>
    <w:lvl w:ilvl="0">
      <w:start w:val="1"/>
      <w:numFmt w:val="decimal"/>
      <w:pStyle w:val="Style_96"/>
      <w:lvlText w:val="%1."/>
      <w:lvlJc w:val="left"/>
      <w:pPr>
        <w:widowControl w:val="0"/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widowControl w:val="0"/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widowControl w:val="0"/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widowControl w:val="0"/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widowControl w:val="0"/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widowControl w:val="0"/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widowControl w:val="0"/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widowControl w:val="0"/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widowControl w:val="0"/>
        <w:tabs>
          <w:tab w:leader="none" w:pos="6687" w:val="left"/>
        </w:tabs>
        <w:ind w:hanging="180" w:left="6687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rPr>
      <w:sz w:val="24"/>
    </w:rPr>
  </w:style>
  <w:style w:default="1" w:styleId="Style_7_ch" w:type="character">
    <w:name w:val="Normal"/>
    <w:link w:val="Style_7"/>
    <w:rPr>
      <w:sz w:val="24"/>
    </w:rPr>
  </w:style>
  <w:style w:styleId="Style_8" w:type="paragraph">
    <w:name w:val="основной"/>
    <w:basedOn w:val="Style_7"/>
    <w:link w:val="Style_8_ch"/>
    <w:pPr>
      <w:keepNext w:val="1"/>
      <w:widowControl w:val="0"/>
      <w:ind/>
    </w:pPr>
  </w:style>
  <w:style w:styleId="Style_8_ch" w:type="character">
    <w:name w:val="основной"/>
    <w:basedOn w:val="Style_7_ch"/>
    <w:link w:val="Style_8"/>
  </w:style>
  <w:style w:styleId="Style_9" w:type="paragraph">
    <w:name w:val="14660"/>
    <w:basedOn w:val="Style_7"/>
    <w:link w:val="Style_9_ch"/>
    <w:pPr>
      <w:widowControl w:val="0"/>
      <w:spacing w:after="120" w:before="120"/>
      <w:ind/>
      <w:jc w:val="center"/>
    </w:pPr>
    <w:rPr>
      <w:b w:val="1"/>
      <w:color w:val="000000"/>
      <w:sz w:val="28"/>
    </w:rPr>
  </w:style>
  <w:style w:styleId="Style_9_ch" w:type="character">
    <w:name w:val="14660"/>
    <w:basedOn w:val="Style_7_ch"/>
    <w:link w:val="Style_9"/>
    <w:rPr>
      <w:b w:val="1"/>
      <w:color w:val="000000"/>
      <w:sz w:val="28"/>
    </w:rPr>
  </w:style>
  <w:style w:styleId="Style_10" w:type="paragraph">
    <w:name w:val="Основной текст с отступом 31"/>
    <w:basedOn w:val="Style_7"/>
    <w:link w:val="Style_10_ch"/>
    <w:pPr>
      <w:widowControl w:val="0"/>
      <w:spacing w:after="120"/>
      <w:ind w:firstLine="0" w:left="283"/>
    </w:pPr>
    <w:rPr>
      <w:sz w:val="16"/>
    </w:rPr>
  </w:style>
  <w:style w:styleId="Style_10_ch" w:type="character">
    <w:name w:val="Основной текст с отступом 31"/>
    <w:basedOn w:val="Style_7_ch"/>
    <w:link w:val="Style_10"/>
    <w:rPr>
      <w:sz w:val="16"/>
    </w:rPr>
  </w:style>
  <w:style w:styleId="Style_11" w:type="paragraph">
    <w:name w:val="toc 2"/>
    <w:basedOn w:val="Style_7"/>
    <w:next w:val="Style_7"/>
    <w:link w:val="Style_11_ch"/>
    <w:uiPriority w:val="39"/>
    <w:pPr>
      <w:widowControl w:val="0"/>
      <w:tabs>
        <w:tab w:leader="none" w:pos="426" w:val="left"/>
        <w:tab w:leader="dot" w:pos="9627" w:val="right"/>
      </w:tabs>
      <w:spacing w:line="360" w:lineRule="auto"/>
      <w:ind/>
    </w:pPr>
    <w:rPr>
      <w:sz w:val="20"/>
    </w:rPr>
  </w:style>
  <w:style w:styleId="Style_11_ch" w:type="character">
    <w:name w:val="toc 2"/>
    <w:basedOn w:val="Style_7_ch"/>
    <w:link w:val="Style_11"/>
    <w:rPr>
      <w:sz w:val="20"/>
    </w:rPr>
  </w:style>
  <w:style w:styleId="Style_12" w:type="paragraph">
    <w:name w:val="Список маркированный 1"/>
    <w:basedOn w:val="Style_7"/>
    <w:link w:val="Style_12_ch"/>
    <w:pPr>
      <w:widowControl w:val="0"/>
      <w:numPr>
        <w:numId w:val="1"/>
      </w:numPr>
      <w:tabs>
        <w:tab w:leader="none" w:pos="1276" w:val="left"/>
      </w:tabs>
      <w:ind/>
      <w:jc w:val="both"/>
    </w:pPr>
  </w:style>
  <w:style w:styleId="Style_12_ch" w:type="character">
    <w:name w:val="Список маркированный 1"/>
    <w:basedOn w:val="Style_7_ch"/>
    <w:link w:val="Style_12"/>
  </w:style>
  <w:style w:styleId="Style_13" w:type="paragraph">
    <w:name w:val="Style5"/>
    <w:basedOn w:val="Style_7"/>
    <w:link w:val="Style_13_ch"/>
    <w:pPr>
      <w:widowControl w:val="0"/>
      <w:spacing w:line="418" w:lineRule="exact"/>
      <w:ind/>
      <w:jc w:val="both"/>
    </w:pPr>
    <w:rPr>
      <w:rFonts w:ascii="Arial" w:hAnsi="Arial"/>
    </w:rPr>
  </w:style>
  <w:style w:styleId="Style_13_ch" w:type="character">
    <w:name w:val="Style5"/>
    <w:basedOn w:val="Style_7_ch"/>
    <w:link w:val="Style_13"/>
    <w:rPr>
      <w:rFonts w:ascii="Arial" w:hAnsi="Arial"/>
    </w:rPr>
  </w:style>
  <w:style w:styleId="Style_14" w:type="paragraph">
    <w:name w:val="Îñíîâíîé òåêñò ñ îòñòóïîì 3"/>
    <w:basedOn w:val="Style_7"/>
    <w:link w:val="Style_14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14_ch" w:type="character">
    <w:name w:val="Îñíîâíîé òåêñò ñ îòñòóïîì 3"/>
    <w:basedOn w:val="Style_7_ch"/>
    <w:link w:val="Style_14"/>
    <w:rPr>
      <w:rFonts w:ascii="Peterburg" w:hAnsi="Peterburg"/>
      <w:b w:val="1"/>
      <w:i w:val="1"/>
    </w:rPr>
  </w:style>
  <w:style w:styleId="Style_15" w:type="paragraph">
    <w:name w:val="WW-Absatz-Standardschriftart111111"/>
    <w:link w:val="Style_15_ch"/>
  </w:style>
  <w:style w:styleId="Style_15_ch" w:type="character">
    <w:name w:val="WW-Absatz-Standardschriftart111111"/>
    <w:link w:val="Style_15"/>
  </w:style>
  <w:style w:styleId="Style_16" w:type="paragraph">
    <w:name w:val="Основной шрифт абзаца Знак"/>
    <w:basedOn w:val="Style_7"/>
    <w:link w:val="Style_16_ch"/>
    <w:pPr>
      <w:widowControl w:val="0"/>
      <w:spacing w:after="160" w:line="240" w:lineRule="exact"/>
      <w:ind/>
      <w:jc w:val="right"/>
    </w:pPr>
    <w:rPr>
      <w:sz w:val="20"/>
    </w:rPr>
  </w:style>
  <w:style w:styleId="Style_16_ch" w:type="character">
    <w:name w:val="Основной шрифт абзаца Знак"/>
    <w:basedOn w:val="Style_7_ch"/>
    <w:link w:val="Style_16"/>
    <w:rPr>
      <w:sz w:val="20"/>
    </w:rPr>
  </w:style>
  <w:style w:styleId="Style_17" w:type="paragraph">
    <w:name w:val="Style4"/>
    <w:basedOn w:val="Style_7"/>
    <w:link w:val="Style_17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17_ch" w:type="character">
    <w:name w:val="Style4"/>
    <w:basedOn w:val="Style_7_ch"/>
    <w:link w:val="Style_17"/>
    <w:rPr>
      <w:rFonts w:ascii="Arial" w:hAnsi="Arial"/>
    </w:rPr>
  </w:style>
  <w:style w:styleId="Style_18" w:type="paragraph">
    <w:name w:val="toc 4"/>
    <w:basedOn w:val="Style_7"/>
    <w:next w:val="Style_7"/>
    <w:link w:val="Style_18_ch"/>
    <w:uiPriority w:val="39"/>
    <w:pPr>
      <w:widowControl w:val="0"/>
      <w:tabs>
        <w:tab w:leader="dot" w:pos="10376" w:val="right"/>
      </w:tabs>
      <w:ind w:firstLine="0" w:left="600"/>
    </w:pPr>
    <w:rPr>
      <w:rFonts w:ascii="Arial" w:hAnsi="Arial"/>
      <w:sz w:val="20"/>
    </w:rPr>
  </w:style>
  <w:style w:styleId="Style_18_ch" w:type="character">
    <w:name w:val="toc 4"/>
    <w:basedOn w:val="Style_7_ch"/>
    <w:link w:val="Style_18"/>
    <w:rPr>
      <w:rFonts w:ascii="Arial" w:hAnsi="Arial"/>
      <w:sz w:val="20"/>
    </w:rPr>
  </w:style>
  <w:style w:styleId="Style_19" w:type="paragraph">
    <w:name w:val="List Bullet"/>
    <w:basedOn w:val="Style_7"/>
    <w:link w:val="Style_19_ch"/>
    <w:pPr>
      <w:numPr>
        <w:numId w:val="2"/>
      </w:numPr>
    </w:pPr>
  </w:style>
  <w:style w:styleId="Style_19_ch" w:type="character">
    <w:name w:val="List Bullet"/>
    <w:basedOn w:val="Style_7_ch"/>
    <w:link w:val="Style_19"/>
  </w:style>
  <w:style w:styleId="Style_20" w:type="paragraph">
    <w:name w:val="heading 7"/>
    <w:basedOn w:val="Style_7"/>
    <w:next w:val="Style_7"/>
    <w:link w:val="Style_20_ch"/>
    <w:uiPriority w:val="9"/>
    <w:qFormat/>
    <w:pPr>
      <w:widowControl w:val="0"/>
      <w:tabs>
        <w:tab w:leader="none" w:pos="0" w:val="left"/>
      </w:tabs>
      <w:spacing w:after="60" w:before="240"/>
      <w:ind/>
      <w:outlineLvl w:val="6"/>
    </w:pPr>
  </w:style>
  <w:style w:styleId="Style_20_ch" w:type="character">
    <w:name w:val="heading 7"/>
    <w:basedOn w:val="Style_7_ch"/>
    <w:link w:val="Style_20"/>
  </w:style>
  <w:style w:styleId="Style_1" w:type="paragraph">
    <w:name w:val="footer"/>
    <w:basedOn w:val="Style_7"/>
    <w:link w:val="Style_1_ch"/>
    <w:pPr>
      <w:widowControl w:val="0"/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footer"/>
    <w:basedOn w:val="Style_7_ch"/>
    <w:link w:val="Style_1"/>
    <w:rPr>
      <w:sz w:val="20"/>
    </w:rPr>
  </w:style>
  <w:style w:styleId="Style_21" w:type="paragraph">
    <w:name w:val="Iniiaiie oaeno 2"/>
    <w:basedOn w:val="Style_7"/>
    <w:link w:val="Style_21_ch"/>
    <w:pPr>
      <w:widowControl w:val="0"/>
      <w:ind w:firstLine="567" w:left="0"/>
      <w:jc w:val="both"/>
    </w:pPr>
    <w:rPr>
      <w:b w:val="1"/>
      <w:color w:val="000000"/>
    </w:rPr>
  </w:style>
  <w:style w:styleId="Style_21_ch" w:type="character">
    <w:name w:val="Iniiaiie oaeno 2"/>
    <w:basedOn w:val="Style_7_ch"/>
    <w:link w:val="Style_21"/>
    <w:rPr>
      <w:b w:val="1"/>
      <w:color w:val="000000"/>
    </w:rPr>
  </w:style>
  <w:style w:styleId="Style_22" w:type="paragraph">
    <w:name w:val="WW-Absatz-Standardschriftart111111111111"/>
    <w:link w:val="Style_22_ch"/>
  </w:style>
  <w:style w:styleId="Style_22_ch" w:type="character">
    <w:name w:val="WW-Absatz-Standardschriftart111111111111"/>
    <w:link w:val="Style_22"/>
  </w:style>
  <w:style w:styleId="Style_23" w:type="paragraph">
    <w:name w:val="Font Style12"/>
    <w:link w:val="Style_23_ch"/>
    <w:rPr>
      <w:rFonts w:ascii="Times New Roman" w:hAnsi="Times New Roman"/>
      <w:b w:val="1"/>
      <w:spacing w:val="10"/>
      <w:sz w:val="24"/>
    </w:rPr>
  </w:style>
  <w:style w:styleId="Style_23_ch" w:type="character">
    <w:name w:val="Font Style12"/>
    <w:link w:val="Style_23"/>
    <w:rPr>
      <w:rFonts w:ascii="Times New Roman" w:hAnsi="Times New Roman"/>
      <w:b w:val="1"/>
      <w:spacing w:val="10"/>
      <w:sz w:val="24"/>
    </w:rPr>
  </w:style>
  <w:style w:styleId="Style_24" w:type="paragraph">
    <w:name w:val="toc 6"/>
    <w:basedOn w:val="Style_7"/>
    <w:next w:val="Style_7"/>
    <w:link w:val="Style_24_ch"/>
    <w:uiPriority w:val="39"/>
    <w:pPr>
      <w:widowControl w:val="0"/>
      <w:spacing w:after="100" w:line="276" w:lineRule="auto"/>
      <w:ind w:firstLine="0" w:left="1100"/>
    </w:pPr>
    <w:rPr>
      <w:rFonts w:asciiTheme="minorAscii" w:hAnsiTheme="minorHAnsi"/>
      <w:sz w:val="22"/>
    </w:rPr>
  </w:style>
  <w:style w:styleId="Style_24_ch" w:type="character">
    <w:name w:val="toc 6"/>
    <w:basedOn w:val="Style_7_ch"/>
    <w:link w:val="Style_24"/>
    <w:rPr>
      <w:rFonts w:asciiTheme="minorAscii" w:hAnsiTheme="minorHAnsi"/>
      <w:sz w:val="22"/>
    </w:rPr>
  </w:style>
  <w:style w:styleId="Style_25" w:type="paragraph">
    <w:name w:val="WW-Absatz-Standardschriftart1"/>
    <w:link w:val="Style_25_ch"/>
  </w:style>
  <w:style w:styleId="Style_25_ch" w:type="character">
    <w:name w:val="WW-Absatz-Standardschriftart1"/>
    <w:link w:val="Style_25"/>
  </w:style>
  <w:style w:styleId="Style_26" w:type="paragraph">
    <w:name w:val="ПЗ2"/>
    <w:basedOn w:val="Style_27"/>
    <w:next w:val="Style_27"/>
    <w:link w:val="Style_26_ch"/>
    <w:pPr>
      <w:keepNext w:val="1"/>
      <w:widowControl w:val="0"/>
      <w:spacing w:after="240" w:before="360"/>
      <w:ind/>
    </w:pPr>
    <w:rPr>
      <w:b w:val="1"/>
    </w:rPr>
  </w:style>
  <w:style w:styleId="Style_26_ch" w:type="character">
    <w:name w:val="ПЗ2"/>
    <w:basedOn w:val="Style_27_ch"/>
    <w:link w:val="Style_26"/>
    <w:rPr>
      <w:b w:val="1"/>
    </w:rPr>
  </w:style>
  <w:style w:styleId="Style_28" w:type="paragraph">
    <w:name w:val="toc 7"/>
    <w:basedOn w:val="Style_7"/>
    <w:next w:val="Style_7"/>
    <w:link w:val="Style_28_ch"/>
    <w:uiPriority w:val="39"/>
    <w:pPr>
      <w:widowControl w:val="0"/>
      <w:spacing w:after="100" w:line="276" w:lineRule="auto"/>
      <w:ind w:firstLine="0" w:left="1320"/>
    </w:pPr>
    <w:rPr>
      <w:rFonts w:asciiTheme="minorAscii" w:hAnsiTheme="minorHAnsi"/>
      <w:sz w:val="22"/>
    </w:rPr>
  </w:style>
  <w:style w:styleId="Style_28_ch" w:type="character">
    <w:name w:val="toc 7"/>
    <w:basedOn w:val="Style_7_ch"/>
    <w:link w:val="Style_28"/>
    <w:rPr>
      <w:rFonts w:asciiTheme="minorAscii" w:hAnsiTheme="minorHAnsi"/>
      <w:sz w:val="22"/>
    </w:rPr>
  </w:style>
  <w:style w:styleId="Style_4" w:type="paragraph">
    <w:name w:val="Body Text"/>
    <w:basedOn w:val="Style_7"/>
    <w:link w:val="Style_4_ch"/>
    <w:pPr>
      <w:widowControl w:val="0"/>
      <w:spacing w:after="120"/>
      <w:ind/>
    </w:pPr>
  </w:style>
  <w:style w:styleId="Style_4_ch" w:type="character">
    <w:name w:val="Body Text"/>
    <w:basedOn w:val="Style_7_ch"/>
    <w:link w:val="Style_4"/>
  </w:style>
  <w:style w:styleId="Style_29" w:type="paragraph">
    <w:name w:val="Font Style20"/>
    <w:link w:val="Style_29_ch"/>
    <w:rPr>
      <w:rFonts w:ascii="Arial" w:hAnsi="Arial"/>
      <w:b w:val="1"/>
      <w:i w:val="1"/>
      <w:sz w:val="22"/>
    </w:rPr>
  </w:style>
  <w:style w:styleId="Style_29_ch" w:type="character">
    <w:name w:val="Font Style20"/>
    <w:link w:val="Style_29"/>
    <w:rPr>
      <w:rFonts w:ascii="Arial" w:hAnsi="Arial"/>
      <w:b w:val="1"/>
      <w:i w:val="1"/>
      <w:sz w:val="22"/>
    </w:rPr>
  </w:style>
  <w:style w:styleId="Style_27" w:type="paragraph">
    <w:name w:val="Нормальный-2"/>
    <w:basedOn w:val="Style_7"/>
    <w:link w:val="Style_27_ch"/>
    <w:pPr>
      <w:widowControl w:val="0"/>
      <w:spacing w:before="120"/>
      <w:ind w:firstLine="851" w:left="284" w:right="170"/>
      <w:jc w:val="both"/>
    </w:pPr>
    <w:rPr>
      <w:sz w:val="26"/>
    </w:rPr>
  </w:style>
  <w:style w:styleId="Style_27_ch" w:type="character">
    <w:name w:val="Нормальный-2"/>
    <w:basedOn w:val="Style_7_ch"/>
    <w:link w:val="Style_27"/>
    <w:rPr>
      <w:sz w:val="26"/>
    </w:rPr>
  </w:style>
  <w:style w:styleId="Style_30" w:type="paragraph">
    <w:name w:val="Заголовок1"/>
    <w:basedOn w:val="Style_7"/>
    <w:next w:val="Style_4"/>
    <w:link w:val="Style_30_ch"/>
    <w:pPr>
      <w:keepNext w:val="1"/>
      <w:widowControl w:val="0"/>
      <w:spacing w:after="120" w:before="240"/>
      <w:ind/>
    </w:pPr>
    <w:rPr>
      <w:rFonts w:ascii="Arial" w:hAnsi="Arial"/>
      <w:sz w:val="28"/>
    </w:rPr>
  </w:style>
  <w:style w:styleId="Style_30_ch" w:type="character">
    <w:name w:val="Заголовок1"/>
    <w:basedOn w:val="Style_7_ch"/>
    <w:link w:val="Style_30"/>
    <w:rPr>
      <w:rFonts w:ascii="Arial" w:hAnsi="Arial"/>
      <w:sz w:val="28"/>
    </w:rPr>
  </w:style>
  <w:style w:styleId="Style_31" w:type="paragraph">
    <w:name w:val="Endnote"/>
    <w:link w:val="Style_31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31_ch" w:type="character">
    <w:name w:val="Endnote"/>
    <w:link w:val="Style_31"/>
    <w:rPr>
      <w:rFonts w:ascii="XO Thames" w:hAnsi="XO Thames"/>
      <w:sz w:val="22"/>
    </w:rPr>
  </w:style>
  <w:style w:styleId="Style_32" w:type="paragraph">
    <w:name w:val="heading 3"/>
    <w:basedOn w:val="Style_7"/>
    <w:next w:val="Style_7"/>
    <w:link w:val="Style_32_ch"/>
    <w:uiPriority w:val="9"/>
    <w:qFormat/>
    <w:pPr>
      <w:keepNext w:val="1"/>
      <w:widowControl w:val="0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32_ch" w:type="character">
    <w:name w:val="heading 3"/>
    <w:basedOn w:val="Style_7_ch"/>
    <w:link w:val="Style_32"/>
    <w:rPr>
      <w:rFonts w:ascii="Arial" w:hAnsi="Arial"/>
      <w:b w:val="1"/>
      <w:sz w:val="26"/>
    </w:rPr>
  </w:style>
  <w:style w:styleId="Style_33" w:type="paragraph">
    <w:name w:val="Body Text Indent"/>
    <w:basedOn w:val="Style_7"/>
    <w:link w:val="Style_33_ch"/>
    <w:pPr>
      <w:widowControl w:val="0"/>
      <w:spacing w:after="120"/>
      <w:ind w:firstLine="0" w:left="283"/>
    </w:pPr>
  </w:style>
  <w:style w:styleId="Style_33_ch" w:type="character">
    <w:name w:val="Body Text Indent"/>
    <w:basedOn w:val="Style_7_ch"/>
    <w:link w:val="Style_33"/>
  </w:style>
  <w:style w:styleId="Style_34" w:type="paragraph">
    <w:name w:val="ConsPlusTitle"/>
    <w:link w:val="Style_34_ch"/>
    <w:pPr>
      <w:widowControl w:val="0"/>
      <w:ind/>
    </w:pPr>
    <w:rPr>
      <w:rFonts w:ascii="Arial" w:hAnsi="Arial"/>
      <w:b w:val="1"/>
    </w:rPr>
  </w:style>
  <w:style w:styleId="Style_34_ch" w:type="character">
    <w:name w:val="ConsPlusTitle"/>
    <w:link w:val="Style_34"/>
    <w:rPr>
      <w:rFonts w:ascii="Arial" w:hAnsi="Arial"/>
      <w:b w:val="1"/>
    </w:rPr>
  </w:style>
  <w:style w:styleId="Style_35" w:type="paragraph">
    <w:name w:val="ConsNonformat"/>
    <w:link w:val="Style_35_ch"/>
    <w:pPr>
      <w:widowControl w:val="0"/>
      <w:numPr>
        <w:numId w:val="3"/>
      </w:numPr>
      <w:ind w:right="19772"/>
    </w:pPr>
    <w:rPr>
      <w:rFonts w:ascii="Courier New" w:hAnsi="Courier New"/>
    </w:rPr>
  </w:style>
  <w:style w:styleId="Style_35_ch" w:type="character">
    <w:name w:val="ConsNonformat"/>
    <w:link w:val="Style_35"/>
    <w:rPr>
      <w:rFonts w:ascii="Courier New" w:hAnsi="Courier New"/>
    </w:rPr>
  </w:style>
  <w:style w:styleId="Style_36" w:type="paragraph">
    <w:name w:val=".HEADERTEXT"/>
    <w:link w:val="Style_36_ch"/>
    <w:pPr>
      <w:widowControl w:val="0"/>
      <w:ind/>
    </w:pPr>
    <w:rPr>
      <w:rFonts w:ascii="Arial" w:hAnsi="Arial"/>
      <w:color w:val="2B4279"/>
      <w:sz w:val="22"/>
    </w:rPr>
  </w:style>
  <w:style w:styleId="Style_36_ch" w:type="character">
    <w:name w:val=".HEADERTEXT"/>
    <w:link w:val="Style_36"/>
    <w:rPr>
      <w:rFonts w:ascii="Arial" w:hAnsi="Arial"/>
      <w:color w:val="2B4279"/>
      <w:sz w:val="22"/>
    </w:rPr>
  </w:style>
  <w:style w:styleId="Style_37" w:type="paragraph">
    <w:name w:val="ConsPlusNormal"/>
    <w:link w:val="Style_37_ch"/>
    <w:pPr>
      <w:widowControl w:val="0"/>
      <w:ind w:firstLine="720" w:left="0"/>
    </w:pPr>
    <w:rPr>
      <w:rFonts w:ascii="Arial" w:hAnsi="Arial"/>
    </w:rPr>
  </w:style>
  <w:style w:styleId="Style_37_ch" w:type="character">
    <w:name w:val="ConsPlusNormal"/>
    <w:link w:val="Style_37"/>
    <w:rPr>
      <w:rFonts w:ascii="Arial" w:hAnsi="Arial"/>
    </w:rPr>
  </w:style>
  <w:style w:styleId="Style_38" w:type="paragraph">
    <w:name w:val="Default"/>
    <w:link w:val="Style_38_ch"/>
    <w:rPr>
      <w:color w:val="000000"/>
      <w:sz w:val="24"/>
    </w:rPr>
  </w:style>
  <w:style w:styleId="Style_38_ch" w:type="character">
    <w:name w:val="Default"/>
    <w:link w:val="Style_38"/>
    <w:rPr>
      <w:color w:val="000000"/>
      <w:sz w:val="24"/>
    </w:rPr>
  </w:style>
  <w:style w:styleId="Style_39" w:type="paragraph">
    <w:name w:val="nienie"/>
    <w:basedOn w:val="Style_40"/>
    <w:link w:val="Style_39_ch"/>
    <w:pPr>
      <w:keepLines w:val="1"/>
      <w:widowControl w:val="0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39_ch" w:type="character">
    <w:name w:val="nienie"/>
    <w:basedOn w:val="Style_40_ch"/>
    <w:link w:val="Style_39"/>
    <w:rPr>
      <w:rFonts w:ascii="Peterburg" w:hAnsi="Peterburg"/>
      <w:sz w:val="24"/>
    </w:rPr>
  </w:style>
  <w:style w:styleId="Style_41" w:type="paragraph">
    <w:name w:val="Заголовок КД"/>
    <w:basedOn w:val="Style_7"/>
    <w:next w:val="Style_7"/>
    <w:link w:val="Style_41_ch"/>
    <w:pPr>
      <w:widowControl w:val="0"/>
      <w:ind w:firstLine="0" w:left="284" w:right="284"/>
      <w:jc w:val="center"/>
    </w:pPr>
    <w:rPr>
      <w:b w:val="1"/>
      <w:sz w:val="28"/>
    </w:rPr>
  </w:style>
  <w:style w:styleId="Style_41_ch" w:type="character">
    <w:name w:val="Заголовок КД"/>
    <w:basedOn w:val="Style_7_ch"/>
    <w:link w:val="Style_41"/>
    <w:rPr>
      <w:b w:val="1"/>
      <w:sz w:val="28"/>
    </w:rPr>
  </w:style>
  <w:style w:styleId="Style_42" w:type="paragraph">
    <w:name w:val="Основной текст + Calibri;8.5 pt"/>
    <w:basedOn w:val="Style_43"/>
    <w:link w:val="Style_42_ch"/>
    <w:rPr>
      <w:rFonts w:ascii="Calibri" w:hAnsi="Calibri"/>
      <w:b w:val="0"/>
      <w:i w:val="0"/>
      <w:smallCaps w:val="0"/>
      <w:strike w:val="0"/>
      <w:color w:val="000000"/>
      <w:spacing w:val="0"/>
      <w:sz w:val="17"/>
      <w:highlight w:val="white"/>
      <w:u w:val="none"/>
    </w:rPr>
  </w:style>
  <w:style w:styleId="Style_42_ch" w:type="character">
    <w:name w:val="Основной текст + Calibri;8.5 pt"/>
    <w:basedOn w:val="Style_43_ch"/>
    <w:link w:val="Style_42"/>
    <w:rPr>
      <w:rFonts w:ascii="Calibri" w:hAnsi="Calibri"/>
      <w:b w:val="0"/>
      <w:i w:val="0"/>
      <w:smallCaps w:val="0"/>
      <w:strike w:val="0"/>
      <w:color w:val="000000"/>
      <w:spacing w:val="0"/>
      <w:sz w:val="17"/>
      <w:highlight w:val="white"/>
      <w:u w:val="none"/>
    </w:rPr>
  </w:style>
  <w:style w:styleId="Style_44" w:type="paragraph">
    <w:name w:val="WW-Absatz-Standardschriftart11"/>
    <w:link w:val="Style_44_ch"/>
  </w:style>
  <w:style w:styleId="Style_44_ch" w:type="character">
    <w:name w:val="WW-Absatz-Standardschriftart11"/>
    <w:link w:val="Style_44"/>
  </w:style>
  <w:style w:styleId="Style_45" w:type="paragraph">
    <w:name w:val="FollowedHyperlink"/>
    <w:basedOn w:val="Style_46"/>
    <w:link w:val="Style_45_ch"/>
    <w:rPr>
      <w:color w:themeColor="followedHyperlink" w:val="800080"/>
      <w:u w:val="single"/>
    </w:rPr>
  </w:style>
  <w:style w:styleId="Style_45_ch" w:type="character">
    <w:name w:val="FollowedHyperlink"/>
    <w:basedOn w:val="Style_46_ch"/>
    <w:link w:val="Style_45"/>
    <w:rPr>
      <w:color w:themeColor="followedHyperlink" w:val="800080"/>
      <w:u w:val="single"/>
    </w:rPr>
  </w:style>
  <w:style w:styleId="Style_47" w:type="paragraph">
    <w:name w:val="Название1"/>
    <w:basedOn w:val="Style_7"/>
    <w:link w:val="Style_47_ch"/>
    <w:pPr>
      <w:widowControl w:val="0"/>
      <w:spacing w:after="120" w:before="120"/>
      <w:ind/>
    </w:pPr>
    <w:rPr>
      <w:i w:val="1"/>
    </w:rPr>
  </w:style>
  <w:style w:styleId="Style_47_ch" w:type="character">
    <w:name w:val="Название1"/>
    <w:basedOn w:val="Style_7_ch"/>
    <w:link w:val="Style_47"/>
    <w:rPr>
      <w:i w:val="1"/>
    </w:rPr>
  </w:style>
  <w:style w:styleId="Style_48" w:type="paragraph">
    <w:name w:val="b-message-head__email"/>
    <w:basedOn w:val="Style_46"/>
    <w:link w:val="Style_48_ch"/>
  </w:style>
  <w:style w:styleId="Style_48_ch" w:type="character">
    <w:name w:val="b-message-head__email"/>
    <w:basedOn w:val="Style_46_ch"/>
    <w:link w:val="Style_48"/>
  </w:style>
  <w:style w:styleId="Style_49" w:type="paragraph">
    <w:name w:val="fts-hit"/>
    <w:link w:val="Style_49_ch"/>
    <w:rPr>
      <w:shd w:fill="FFC0CB" w:val="clear"/>
    </w:rPr>
  </w:style>
  <w:style w:styleId="Style_49_ch" w:type="character">
    <w:name w:val="fts-hit"/>
    <w:link w:val="Style_49"/>
    <w:rPr>
      <w:shd w:fill="FFC0CB" w:val="clear"/>
    </w:rPr>
  </w:style>
  <w:style w:styleId="Style_50" w:type="paragraph">
    <w:name w:val="annotation text"/>
    <w:basedOn w:val="Style_7"/>
    <w:link w:val="Style_50_ch"/>
    <w:rPr>
      <w:sz w:val="20"/>
    </w:rPr>
  </w:style>
  <w:style w:styleId="Style_50_ch" w:type="character">
    <w:name w:val="annotation text"/>
    <w:basedOn w:val="Style_7_ch"/>
    <w:link w:val="Style_50"/>
    <w:rPr>
      <w:sz w:val="20"/>
    </w:rPr>
  </w:style>
  <w:style w:styleId="Style_51" w:type="paragraph">
    <w:name w:val="Без интервала4"/>
    <w:link w:val="Style_51_ch"/>
    <w:rPr>
      <w:rFonts w:ascii="Calibri" w:hAnsi="Calibri"/>
      <w:sz w:val="22"/>
    </w:rPr>
  </w:style>
  <w:style w:styleId="Style_51_ch" w:type="character">
    <w:name w:val="Без интервала4"/>
    <w:link w:val="Style_51"/>
    <w:rPr>
      <w:rFonts w:ascii="Calibri" w:hAnsi="Calibri"/>
      <w:sz w:val="22"/>
    </w:rPr>
  </w:style>
  <w:style w:styleId="Style_52" w:type="paragraph">
    <w:name w:val="Заголовок 1ПЗ"/>
    <w:basedOn w:val="Style_7"/>
    <w:next w:val="Style_7"/>
    <w:link w:val="Style_52_ch"/>
    <w:pPr>
      <w:widowControl w:val="0"/>
      <w:spacing w:after="840"/>
      <w:ind w:firstLine="851" w:left="284" w:right="170"/>
      <w:jc w:val="both"/>
    </w:pPr>
    <w:rPr>
      <w:b w:val="1"/>
      <w:caps w:val="1"/>
      <w:sz w:val="28"/>
    </w:rPr>
  </w:style>
  <w:style w:styleId="Style_52_ch" w:type="character">
    <w:name w:val="Заголовок 1ПЗ"/>
    <w:basedOn w:val="Style_7_ch"/>
    <w:link w:val="Style_52"/>
    <w:rPr>
      <w:b w:val="1"/>
      <w:caps w:val="1"/>
      <w:sz w:val="28"/>
    </w:rPr>
  </w:style>
  <w:style w:styleId="Style_43" w:type="paragraph">
    <w:name w:val="Основной текст_"/>
    <w:basedOn w:val="Style_46"/>
    <w:link w:val="Style_43_ch"/>
    <w:rPr>
      <w:rFonts w:ascii="Times New Roman" w:hAnsi="Times New Roman"/>
      <w:sz w:val="20"/>
      <w:highlight w:val="white"/>
    </w:rPr>
  </w:style>
  <w:style w:styleId="Style_43_ch" w:type="character">
    <w:name w:val="Основной текст_"/>
    <w:basedOn w:val="Style_46_ch"/>
    <w:link w:val="Style_43"/>
    <w:rPr>
      <w:rFonts w:ascii="Times New Roman" w:hAnsi="Times New Roman"/>
      <w:sz w:val="20"/>
      <w:highlight w:val="white"/>
    </w:rPr>
  </w:style>
  <w:style w:styleId="Style_53" w:type="paragraph">
    <w:name w:val="Style3"/>
    <w:basedOn w:val="Style_7"/>
    <w:link w:val="Style_53_ch"/>
    <w:pPr>
      <w:widowControl w:val="0"/>
      <w:spacing w:line="413" w:lineRule="exact"/>
      <w:ind/>
    </w:pPr>
    <w:rPr>
      <w:rFonts w:ascii="Arial" w:hAnsi="Arial"/>
    </w:rPr>
  </w:style>
  <w:style w:styleId="Style_53_ch" w:type="character">
    <w:name w:val="Style3"/>
    <w:basedOn w:val="Style_7_ch"/>
    <w:link w:val="Style_53"/>
    <w:rPr>
      <w:rFonts w:ascii="Arial" w:hAnsi="Arial"/>
    </w:rPr>
  </w:style>
  <w:style w:styleId="Style_54" w:type="paragraph">
    <w:name w:val="Базовый"/>
    <w:link w:val="Style_54_ch"/>
    <w:pPr>
      <w:widowControl w:val="0"/>
      <w:tabs>
        <w:tab w:leader="none" w:pos="709" w:val="left"/>
      </w:tabs>
      <w:spacing w:after="60" w:line="276" w:lineRule="auto"/>
      <w:ind/>
      <w:jc w:val="both"/>
    </w:pPr>
    <w:rPr>
      <w:sz w:val="24"/>
    </w:rPr>
  </w:style>
  <w:style w:styleId="Style_54_ch" w:type="character">
    <w:name w:val="Базовый"/>
    <w:link w:val="Style_54"/>
    <w:rPr>
      <w:sz w:val="24"/>
    </w:rPr>
  </w:style>
  <w:style w:styleId="Style_55" w:type="paragraph">
    <w:name w:val="Standard"/>
    <w:basedOn w:val="Style_7"/>
    <w:link w:val="Style_55_ch"/>
    <w:pPr>
      <w:widowControl w:val="0"/>
      <w:ind/>
    </w:pPr>
  </w:style>
  <w:style w:styleId="Style_55_ch" w:type="character">
    <w:name w:val="Standard"/>
    <w:basedOn w:val="Style_7_ch"/>
    <w:link w:val="Style_55"/>
  </w:style>
  <w:style w:styleId="Style_56" w:type="paragraph">
    <w:name w:val="rvps5"/>
    <w:basedOn w:val="Style_7"/>
    <w:link w:val="Style_56_ch"/>
    <w:pPr>
      <w:widowControl w:val="0"/>
      <w:spacing w:afterAutospacing="on" w:beforeAutospacing="on"/>
      <w:ind/>
    </w:pPr>
  </w:style>
  <w:style w:styleId="Style_56_ch" w:type="character">
    <w:name w:val="rvps5"/>
    <w:basedOn w:val="Style_7_ch"/>
    <w:link w:val="Style_56"/>
  </w:style>
  <w:style w:styleId="Style_57" w:type="paragraph">
    <w:name w:val="Название2"/>
    <w:basedOn w:val="Style_7"/>
    <w:link w:val="Style_57_ch"/>
    <w:pPr>
      <w:widowControl w:val="0"/>
      <w:spacing w:after="120" w:before="120"/>
      <w:ind/>
    </w:pPr>
    <w:rPr>
      <w:rFonts w:ascii="Arial" w:hAnsi="Arial"/>
      <w:i w:val="1"/>
      <w:sz w:val="20"/>
    </w:rPr>
  </w:style>
  <w:style w:styleId="Style_57_ch" w:type="character">
    <w:name w:val="Название2"/>
    <w:basedOn w:val="Style_7_ch"/>
    <w:link w:val="Style_57"/>
    <w:rPr>
      <w:rFonts w:ascii="Arial" w:hAnsi="Arial"/>
      <w:i w:val="1"/>
      <w:sz w:val="20"/>
    </w:rPr>
  </w:style>
  <w:style w:styleId="Style_58" w:type="paragraph">
    <w:name w:val="Символ нумерации"/>
    <w:link w:val="Style_58_ch"/>
  </w:style>
  <w:style w:styleId="Style_58_ch" w:type="character">
    <w:name w:val="Символ нумерации"/>
    <w:link w:val="Style_58"/>
  </w:style>
  <w:style w:styleId="Style_59" w:type="paragraph">
    <w:name w:val="WW-Absatz-Standardschriftart111111111"/>
    <w:link w:val="Style_59_ch"/>
  </w:style>
  <w:style w:styleId="Style_59_ch" w:type="character">
    <w:name w:val="WW-Absatz-Standardschriftart111111111"/>
    <w:link w:val="Style_59"/>
  </w:style>
  <w:style w:styleId="Style_60" w:type="paragraph">
    <w:name w:val="Нормальный (OEM)"/>
    <w:basedOn w:val="Style_7"/>
    <w:next w:val="Style_7"/>
    <w:link w:val="Style_60_ch"/>
    <w:pPr>
      <w:widowControl w:val="0"/>
      <w:ind/>
      <w:jc w:val="both"/>
    </w:pPr>
    <w:rPr>
      <w:rFonts w:ascii="Courier New" w:hAnsi="Courier New"/>
      <w:sz w:val="20"/>
    </w:rPr>
  </w:style>
  <w:style w:styleId="Style_60_ch" w:type="character">
    <w:name w:val="Нормальный (OEM)"/>
    <w:basedOn w:val="Style_7_ch"/>
    <w:link w:val="Style_60"/>
    <w:rPr>
      <w:rFonts w:ascii="Courier New" w:hAnsi="Courier New"/>
      <w:sz w:val="20"/>
    </w:rPr>
  </w:style>
  <w:style w:styleId="Style_61" w:type="paragraph">
    <w:name w:val="WW-Absatz-Standardschriftart1111111"/>
    <w:link w:val="Style_61_ch"/>
  </w:style>
  <w:style w:styleId="Style_61_ch" w:type="character">
    <w:name w:val="WW-Absatz-Standardschriftart1111111"/>
    <w:link w:val="Style_61"/>
  </w:style>
  <w:style w:styleId="Style_62" w:type="paragraph">
    <w:name w:val="Указатель1"/>
    <w:basedOn w:val="Style_7"/>
    <w:link w:val="Style_62_ch"/>
  </w:style>
  <w:style w:styleId="Style_62_ch" w:type="character">
    <w:name w:val="Указатель1"/>
    <w:basedOn w:val="Style_7_ch"/>
    <w:link w:val="Style_62"/>
  </w:style>
  <w:style w:styleId="Style_63" w:type="paragraph">
    <w:name w:val="WW-Absatz-Standardschriftart11111"/>
    <w:link w:val="Style_63_ch"/>
  </w:style>
  <w:style w:styleId="Style_63_ch" w:type="character">
    <w:name w:val="WW-Absatz-Standardschriftart11111"/>
    <w:link w:val="Style_63"/>
  </w:style>
  <w:style w:styleId="Style_64" w:type="paragraph">
    <w:name w:val="Style15"/>
    <w:basedOn w:val="Style_7"/>
    <w:link w:val="Style_64_ch"/>
    <w:pPr>
      <w:widowControl w:val="0"/>
      <w:spacing w:line="274" w:lineRule="exact"/>
      <w:ind w:firstLine="701" w:left="0"/>
    </w:pPr>
    <w:rPr>
      <w:rFonts w:ascii="Arial" w:hAnsi="Arial"/>
    </w:rPr>
  </w:style>
  <w:style w:styleId="Style_64_ch" w:type="character">
    <w:name w:val="Style15"/>
    <w:basedOn w:val="Style_7_ch"/>
    <w:link w:val="Style_64"/>
    <w:rPr>
      <w:rFonts w:ascii="Arial" w:hAnsi="Arial"/>
    </w:rPr>
  </w:style>
  <w:style w:styleId="Style_65" w:type="paragraph">
    <w:name w:val="annotation subject"/>
    <w:basedOn w:val="Style_50"/>
    <w:next w:val="Style_50"/>
    <w:link w:val="Style_65_ch"/>
    <w:rPr>
      <w:b w:val="1"/>
    </w:rPr>
  </w:style>
  <w:style w:styleId="Style_65_ch" w:type="character">
    <w:name w:val="annotation subject"/>
    <w:basedOn w:val="Style_50_ch"/>
    <w:link w:val="Style_65"/>
    <w:rPr>
      <w:b w:val="1"/>
    </w:rPr>
  </w:style>
  <w:style w:styleId="Style_66" w:type="paragraph">
    <w:name w:val="S_Обычный"/>
    <w:basedOn w:val="Style_7"/>
    <w:link w:val="Style_66_ch"/>
    <w:pPr>
      <w:widowControl w:val="0"/>
      <w:spacing w:line="360" w:lineRule="auto"/>
      <w:ind w:firstLine="709" w:left="0"/>
      <w:jc w:val="both"/>
    </w:pPr>
  </w:style>
  <w:style w:styleId="Style_66_ch" w:type="character">
    <w:name w:val="S_Обычный"/>
    <w:basedOn w:val="Style_7_ch"/>
    <w:link w:val="Style_66"/>
  </w:style>
  <w:style w:styleId="Style_67" w:type="paragraph">
    <w:name w:val="ConsPlusNonformat"/>
    <w:link w:val="Style_67_ch"/>
    <w:rPr>
      <w:rFonts w:ascii="Courier New" w:hAnsi="Courier New"/>
    </w:rPr>
  </w:style>
  <w:style w:styleId="Style_67_ch" w:type="character">
    <w:name w:val="ConsPlusNonformat"/>
    <w:link w:val="Style_67"/>
    <w:rPr>
      <w:rFonts w:ascii="Courier New" w:hAnsi="Courier New"/>
    </w:rPr>
  </w:style>
  <w:style w:styleId="Style_68" w:type="paragraph">
    <w:name w:val="ConsTitle"/>
    <w:link w:val="Style_68_ch"/>
    <w:pPr>
      <w:widowControl w:val="0"/>
      <w:ind/>
    </w:pPr>
    <w:rPr>
      <w:rFonts w:ascii="Arial" w:hAnsi="Arial"/>
      <w:b w:val="1"/>
      <w:sz w:val="16"/>
    </w:rPr>
  </w:style>
  <w:style w:styleId="Style_68_ch" w:type="character">
    <w:name w:val="ConsTitle"/>
    <w:link w:val="Style_68"/>
    <w:rPr>
      <w:rFonts w:ascii="Arial" w:hAnsi="Arial"/>
      <w:b w:val="1"/>
      <w:sz w:val="16"/>
    </w:rPr>
  </w:style>
  <w:style w:styleId="Style_69" w:type="paragraph">
    <w:name w:val="Основной текст 32"/>
    <w:basedOn w:val="Style_7"/>
    <w:link w:val="Style_69_ch"/>
    <w:pPr>
      <w:widowControl w:val="0"/>
      <w:tabs>
        <w:tab w:leader="none" w:pos="5670" w:val="left"/>
        <w:tab w:leader="none" w:pos="8931" w:val="left"/>
      </w:tabs>
      <w:ind/>
      <w:jc w:val="center"/>
    </w:pPr>
  </w:style>
  <w:style w:styleId="Style_69_ch" w:type="character">
    <w:name w:val="Основной текст 32"/>
    <w:basedOn w:val="Style_7_ch"/>
    <w:link w:val="Style_69"/>
  </w:style>
  <w:style w:styleId="Style_70" w:type="paragraph">
    <w:name w:val="toc 3"/>
    <w:basedOn w:val="Style_7"/>
    <w:next w:val="Style_7"/>
    <w:link w:val="Style_70_ch"/>
    <w:uiPriority w:val="39"/>
    <w:pPr>
      <w:widowControl w:val="0"/>
      <w:ind w:firstLine="0" w:left="480"/>
    </w:pPr>
  </w:style>
  <w:style w:styleId="Style_70_ch" w:type="character">
    <w:name w:val="toc 3"/>
    <w:basedOn w:val="Style_7_ch"/>
    <w:link w:val="Style_70"/>
  </w:style>
  <w:style w:styleId="Style_71" w:type="paragraph">
    <w:name w:val="ConsNormal"/>
    <w:link w:val="Style_71_ch"/>
    <w:pPr>
      <w:widowControl w:val="0"/>
      <w:ind w:firstLine="720" w:left="0" w:right="19772"/>
    </w:pPr>
    <w:rPr>
      <w:rFonts w:ascii="Arial" w:hAnsi="Arial"/>
    </w:rPr>
  </w:style>
  <w:style w:styleId="Style_71_ch" w:type="character">
    <w:name w:val="ConsNormal"/>
    <w:link w:val="Style_71"/>
    <w:rPr>
      <w:rFonts w:ascii="Arial" w:hAnsi="Arial"/>
    </w:rPr>
  </w:style>
  <w:style w:styleId="Style_72" w:type="paragraph">
    <w:name w:val="Основной текст + Calibri;9 pt"/>
    <w:basedOn w:val="Style_46"/>
    <w:link w:val="Style_72_ch"/>
    <w:rPr>
      <w:rFonts w:ascii="Calibri" w:hAnsi="Calibri"/>
      <w:b w:val="0"/>
      <w:i w:val="0"/>
      <w:smallCaps w:val="0"/>
      <w:strike w:val="0"/>
      <w:color w:val="000000"/>
      <w:spacing w:val="0"/>
      <w:sz w:val="18"/>
      <w:u w:val="none"/>
    </w:rPr>
  </w:style>
  <w:style w:styleId="Style_72_ch" w:type="character">
    <w:name w:val="Основной текст + Calibri;9 pt"/>
    <w:basedOn w:val="Style_46_ch"/>
    <w:link w:val="Style_72"/>
    <w:rPr>
      <w:rFonts w:ascii="Calibri" w:hAnsi="Calibri"/>
      <w:b w:val="0"/>
      <w:i w:val="0"/>
      <w:smallCaps w:val="0"/>
      <w:strike w:val="0"/>
      <w:color w:val="000000"/>
      <w:spacing w:val="0"/>
      <w:sz w:val="18"/>
      <w:u w:val="none"/>
    </w:rPr>
  </w:style>
  <w:style w:styleId="Style_73" w:type="paragraph">
    <w:name w:val="Заголовок2"/>
    <w:basedOn w:val="Style_7"/>
    <w:next w:val="Style_4"/>
    <w:link w:val="Style_73_ch"/>
    <w:pPr>
      <w:keepNext w:val="1"/>
      <w:widowControl w:val="0"/>
      <w:spacing w:after="120" w:before="240"/>
      <w:ind/>
    </w:pPr>
    <w:rPr>
      <w:rFonts w:ascii="Arial" w:hAnsi="Arial"/>
      <w:sz w:val="28"/>
    </w:rPr>
  </w:style>
  <w:style w:styleId="Style_73_ch" w:type="character">
    <w:name w:val="Заголовок2"/>
    <w:basedOn w:val="Style_7_ch"/>
    <w:link w:val="Style_73"/>
    <w:rPr>
      <w:rFonts w:ascii="Arial" w:hAnsi="Arial"/>
      <w:sz w:val="28"/>
    </w:rPr>
  </w:style>
  <w:style w:styleId="Style_74" w:type="paragraph">
    <w:name w:val="Указатель2"/>
    <w:basedOn w:val="Style_7"/>
    <w:link w:val="Style_74_ch"/>
    <w:rPr>
      <w:rFonts w:ascii="Arial" w:hAnsi="Arial"/>
    </w:rPr>
  </w:style>
  <w:style w:styleId="Style_74_ch" w:type="character">
    <w:name w:val="Указатель2"/>
    <w:basedOn w:val="Style_7_ch"/>
    <w:link w:val="Style_74"/>
    <w:rPr>
      <w:rFonts w:ascii="Arial" w:hAnsi="Arial"/>
    </w:rPr>
  </w:style>
  <w:style w:styleId="Style_75" w:type="paragraph">
    <w:name w:val="WW8Num5z0"/>
    <w:link w:val="Style_75_ch"/>
    <w:rPr>
      <w:rFonts w:ascii="Symbol" w:hAnsi="Symbol"/>
    </w:rPr>
  </w:style>
  <w:style w:styleId="Style_75_ch" w:type="character">
    <w:name w:val="WW8Num5z0"/>
    <w:link w:val="Style_75"/>
    <w:rPr>
      <w:rFonts w:ascii="Symbol" w:hAnsi="Symbol"/>
    </w:rPr>
  </w:style>
  <w:style w:styleId="Style_76" w:type="paragraph">
    <w:name w:val="header"/>
    <w:basedOn w:val="Style_7"/>
    <w:link w:val="Style_76_ch"/>
    <w:pPr>
      <w:widowControl w:val="0"/>
      <w:tabs>
        <w:tab w:leader="none" w:pos="4153" w:val="center"/>
        <w:tab w:leader="none" w:pos="8306" w:val="right"/>
      </w:tabs>
      <w:ind/>
    </w:pPr>
    <w:rPr>
      <w:sz w:val="20"/>
    </w:rPr>
  </w:style>
  <w:style w:styleId="Style_76_ch" w:type="character">
    <w:name w:val="header"/>
    <w:basedOn w:val="Style_7_ch"/>
    <w:link w:val="Style_76"/>
    <w:rPr>
      <w:sz w:val="20"/>
    </w:rPr>
  </w:style>
  <w:style w:styleId="Style_77" w:type="paragraph">
    <w:name w:val="Style12"/>
    <w:basedOn w:val="Style_7"/>
    <w:link w:val="Style_77_ch"/>
    <w:pPr>
      <w:widowControl w:val="0"/>
      <w:ind/>
    </w:pPr>
    <w:rPr>
      <w:rFonts w:ascii="Arial" w:hAnsi="Arial"/>
    </w:rPr>
  </w:style>
  <w:style w:styleId="Style_77_ch" w:type="character">
    <w:name w:val="Style12"/>
    <w:basedOn w:val="Style_7_ch"/>
    <w:link w:val="Style_77"/>
    <w:rPr>
      <w:rFonts w:ascii="Arial" w:hAnsi="Arial"/>
    </w:rPr>
  </w:style>
  <w:style w:styleId="Style_78" w:type="paragraph">
    <w:name w:val="Font Style22"/>
    <w:link w:val="Style_78_ch"/>
    <w:rPr>
      <w:rFonts w:ascii="Arial" w:hAnsi="Arial"/>
      <w:sz w:val="22"/>
    </w:rPr>
  </w:style>
  <w:style w:styleId="Style_78_ch" w:type="character">
    <w:name w:val="Font Style22"/>
    <w:link w:val="Style_78"/>
    <w:rPr>
      <w:rFonts w:ascii="Arial" w:hAnsi="Arial"/>
      <w:sz w:val="22"/>
    </w:rPr>
  </w:style>
  <w:style w:styleId="Style_79" w:type="paragraph">
    <w:name w:val="apple-converted-space"/>
    <w:basedOn w:val="Style_46"/>
    <w:link w:val="Style_79_ch"/>
  </w:style>
  <w:style w:styleId="Style_79_ch" w:type="character">
    <w:name w:val="apple-converted-space"/>
    <w:basedOn w:val="Style_46_ch"/>
    <w:link w:val="Style_79"/>
  </w:style>
  <w:style w:styleId="Style_80" w:type="paragraph">
    <w:name w:val="WW-Absatz-Standardschriftart"/>
    <w:link w:val="Style_80_ch"/>
  </w:style>
  <w:style w:styleId="Style_80_ch" w:type="character">
    <w:name w:val="WW-Absatz-Standardschriftart"/>
    <w:link w:val="Style_80"/>
  </w:style>
  <w:style w:styleId="Style_81" w:type="paragraph">
    <w:name w:val="Body Text 3"/>
    <w:basedOn w:val="Style_7"/>
    <w:link w:val="Style_81_ch"/>
    <w:pPr>
      <w:widowControl w:val="0"/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81_ch" w:type="character">
    <w:name w:val="Body Text 3"/>
    <w:basedOn w:val="Style_7_ch"/>
    <w:link w:val="Style_81"/>
    <w:rPr>
      <w:rFonts w:ascii="GOST type A" w:hAnsi="GOST type A"/>
      <w:i w:val="1"/>
      <w:sz w:val="16"/>
    </w:rPr>
  </w:style>
  <w:style w:styleId="Style_82" w:type="paragraph">
    <w:name w:val="List"/>
    <w:basedOn w:val="Style_4"/>
    <w:link w:val="Style_82_ch"/>
  </w:style>
  <w:style w:styleId="Style_82_ch" w:type="character">
    <w:name w:val="List"/>
    <w:basedOn w:val="Style_4_ch"/>
    <w:link w:val="Style_82"/>
  </w:style>
  <w:style w:styleId="Style_83" w:type="paragraph">
    <w:name w:val="Содержимое врезки"/>
    <w:basedOn w:val="Style_4"/>
    <w:link w:val="Style_83_ch"/>
  </w:style>
  <w:style w:styleId="Style_83_ch" w:type="character">
    <w:name w:val="Содержимое врезки"/>
    <w:basedOn w:val="Style_4_ch"/>
    <w:link w:val="Style_83"/>
  </w:style>
  <w:style w:styleId="Style_84" w:type="paragraph">
    <w:name w:val="Основной текст 21"/>
    <w:basedOn w:val="Style_7"/>
    <w:link w:val="Style_84_ch"/>
    <w:pPr>
      <w:widowControl w:val="0"/>
      <w:spacing w:before="120"/>
      <w:ind w:firstLine="709" w:left="0"/>
      <w:jc w:val="both"/>
    </w:pPr>
    <w:rPr>
      <w:rFonts w:ascii="Arial" w:hAnsi="Arial"/>
    </w:rPr>
  </w:style>
  <w:style w:styleId="Style_84_ch" w:type="character">
    <w:name w:val="Основной текст 21"/>
    <w:basedOn w:val="Style_7_ch"/>
    <w:link w:val="Style_84"/>
    <w:rPr>
      <w:rFonts w:ascii="Arial" w:hAnsi="Arial"/>
    </w:rPr>
  </w:style>
  <w:style w:styleId="Style_85" w:type="paragraph">
    <w:name w:val="Заголовок таблицы"/>
    <w:basedOn w:val="Style_86"/>
    <w:link w:val="Style_85_ch"/>
    <w:pPr>
      <w:widowControl w:val="0"/>
      <w:ind/>
      <w:jc w:val="center"/>
    </w:pPr>
    <w:rPr>
      <w:b w:val="1"/>
    </w:rPr>
  </w:style>
  <w:style w:styleId="Style_85_ch" w:type="character">
    <w:name w:val="Заголовок таблицы"/>
    <w:basedOn w:val="Style_86_ch"/>
    <w:link w:val="Style_85"/>
    <w:rPr>
      <w:b w:val="1"/>
    </w:rPr>
  </w:style>
  <w:style w:styleId="Style_87" w:type="paragraph">
    <w:name w:val="page number"/>
    <w:basedOn w:val="Style_88"/>
    <w:link w:val="Style_87_ch"/>
  </w:style>
  <w:style w:styleId="Style_87_ch" w:type="character">
    <w:name w:val="page number"/>
    <w:basedOn w:val="Style_88_ch"/>
    <w:link w:val="Style_87"/>
  </w:style>
  <w:style w:styleId="Style_89" w:type="paragraph">
    <w:name w:val="Основной шрифт абзаца2"/>
    <w:link w:val="Style_89_ch"/>
  </w:style>
  <w:style w:styleId="Style_89_ch" w:type="character">
    <w:name w:val="Основной шрифт абзаца2"/>
    <w:link w:val="Style_89"/>
  </w:style>
  <w:style w:styleId="Style_90" w:type="paragraph">
    <w:name w:val="Iau?iue.iniiaiie oaeno"/>
    <w:link w:val="Style_90_ch"/>
  </w:style>
  <w:style w:styleId="Style_90_ch" w:type="character">
    <w:name w:val="Iau?iue.iniiaiie oaeno"/>
    <w:link w:val="Style_90"/>
  </w:style>
  <w:style w:styleId="Style_91" w:type="paragraph">
    <w:name w:val="Заголовок статьи"/>
    <w:basedOn w:val="Style_7"/>
    <w:next w:val="Style_7"/>
    <w:link w:val="Style_91_ch"/>
    <w:pPr>
      <w:widowControl w:val="0"/>
      <w:ind w:hanging="892" w:left="1612"/>
      <w:jc w:val="both"/>
    </w:pPr>
    <w:rPr>
      <w:rFonts w:ascii="Arial" w:hAnsi="Arial"/>
    </w:rPr>
  </w:style>
  <w:style w:styleId="Style_91_ch" w:type="character">
    <w:name w:val="Заголовок статьи"/>
    <w:basedOn w:val="Style_7_ch"/>
    <w:link w:val="Style_91"/>
    <w:rPr>
      <w:rFonts w:ascii="Arial" w:hAnsi="Arial"/>
    </w:rPr>
  </w:style>
  <w:style w:styleId="Style_92" w:type="paragraph">
    <w:name w:val="Прижатый влево"/>
    <w:basedOn w:val="Style_7"/>
    <w:next w:val="Style_7"/>
    <w:link w:val="Style_92_ch"/>
    <w:pPr>
      <w:widowControl w:val="0"/>
      <w:ind/>
    </w:pPr>
    <w:rPr>
      <w:rFonts w:ascii="Arial" w:hAnsi="Arial"/>
      <w:sz w:val="26"/>
    </w:rPr>
  </w:style>
  <w:style w:styleId="Style_92_ch" w:type="character">
    <w:name w:val="Прижатый влево"/>
    <w:basedOn w:val="Style_7_ch"/>
    <w:link w:val="Style_92"/>
    <w:rPr>
      <w:rFonts w:ascii="Arial" w:hAnsi="Arial"/>
      <w:sz w:val="26"/>
    </w:rPr>
  </w:style>
  <w:style w:styleId="Style_93" w:type="paragraph">
    <w:name w:val="Note Heading"/>
    <w:basedOn w:val="Style_7"/>
    <w:next w:val="Style_7"/>
    <w:link w:val="Style_93_ch"/>
    <w:pPr>
      <w:widowControl w:val="0"/>
      <w:ind/>
      <w:jc w:val="center"/>
    </w:pPr>
    <w:rPr>
      <w:rFonts w:ascii="Arial" w:hAnsi="Arial"/>
      <w:b w:val="1"/>
      <w:sz w:val="32"/>
    </w:rPr>
  </w:style>
  <w:style w:styleId="Style_93_ch" w:type="character">
    <w:name w:val="Note Heading"/>
    <w:basedOn w:val="Style_7_ch"/>
    <w:link w:val="Style_93"/>
    <w:rPr>
      <w:rFonts w:ascii="Arial" w:hAnsi="Arial"/>
      <w:b w:val="1"/>
      <w:sz w:val="32"/>
    </w:rPr>
  </w:style>
  <w:style w:styleId="Style_94" w:type="paragraph">
    <w:name w:val="heading 5"/>
    <w:basedOn w:val="Style_7"/>
    <w:next w:val="Style_7"/>
    <w:link w:val="Style_94_ch"/>
    <w:uiPriority w:val="9"/>
    <w:qFormat/>
    <w:pPr>
      <w:widowControl w:val="0"/>
      <w:spacing w:after="60" w:before="240"/>
      <w:ind/>
      <w:outlineLvl w:val="4"/>
    </w:pPr>
    <w:rPr>
      <w:b w:val="1"/>
      <w:i w:val="1"/>
      <w:sz w:val="26"/>
    </w:rPr>
  </w:style>
  <w:style w:styleId="Style_94_ch" w:type="character">
    <w:name w:val="heading 5"/>
    <w:basedOn w:val="Style_7_ch"/>
    <w:link w:val="Style_94"/>
    <w:rPr>
      <w:b w:val="1"/>
      <w:i w:val="1"/>
      <w:sz w:val="26"/>
    </w:rPr>
  </w:style>
  <w:style w:styleId="Style_95" w:type="paragraph">
    <w:name w:val="Основной текст1"/>
    <w:basedOn w:val="Style_7"/>
    <w:link w:val="Style_95_ch"/>
    <w:pPr>
      <w:widowControl w:val="0"/>
      <w:spacing w:after="420" w:before="600" w:line="0" w:lineRule="atLeast"/>
      <w:ind/>
    </w:pPr>
    <w:rPr>
      <w:sz w:val="19"/>
    </w:rPr>
  </w:style>
  <w:style w:styleId="Style_95_ch" w:type="character">
    <w:name w:val="Основной текст1"/>
    <w:basedOn w:val="Style_7_ch"/>
    <w:link w:val="Style_95"/>
    <w:rPr>
      <w:sz w:val="19"/>
    </w:rPr>
  </w:style>
  <w:style w:styleId="Style_96" w:type="paragraph">
    <w:name w:val="Стиль27"/>
    <w:basedOn w:val="Style_7"/>
    <w:link w:val="Style_96_ch"/>
    <w:pPr>
      <w:widowControl w:val="0"/>
      <w:numPr>
        <w:numId w:val="4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96_ch" w:type="character">
    <w:name w:val="Стиль27"/>
    <w:basedOn w:val="Style_7_ch"/>
    <w:link w:val="Style_96"/>
    <w:rPr>
      <w:b w:val="1"/>
      <w:color w:val="000000"/>
      <w:sz w:val="28"/>
    </w:rPr>
  </w:style>
  <w:style w:styleId="Style_97" w:type="paragraph">
    <w:name w:val="heading 1"/>
    <w:basedOn w:val="Style_7"/>
    <w:next w:val="Style_7"/>
    <w:link w:val="Style_97_ch"/>
    <w:uiPriority w:val="9"/>
    <w:qFormat/>
    <w:pPr>
      <w:keepNext w:val="1"/>
      <w:widowControl w:val="0"/>
      <w:spacing w:after="60" w:before="240"/>
      <w:ind/>
      <w:outlineLvl w:val="0"/>
    </w:pPr>
    <w:rPr>
      <w:rFonts w:ascii="Arial" w:hAnsi="Arial"/>
      <w:b w:val="1"/>
      <w:sz w:val="32"/>
    </w:rPr>
  </w:style>
  <w:style w:styleId="Style_97_ch" w:type="character">
    <w:name w:val="heading 1"/>
    <w:basedOn w:val="Style_7_ch"/>
    <w:link w:val="Style_97"/>
    <w:rPr>
      <w:rFonts w:ascii="Arial" w:hAnsi="Arial"/>
      <w:b w:val="1"/>
      <w:sz w:val="32"/>
    </w:rPr>
  </w:style>
  <w:style w:styleId="Style_98" w:type="paragraph">
    <w:link w:val="Style_98_ch"/>
    <w:semiHidden w:val="1"/>
    <w:unhideWhenUsed w:val="1"/>
    <w:rPr>
      <w:sz w:val="24"/>
    </w:rPr>
  </w:style>
  <w:style w:styleId="Style_98_ch" w:type="character">
    <w:link w:val="Style_98"/>
    <w:semiHidden w:val="1"/>
    <w:unhideWhenUsed w:val="1"/>
    <w:rPr>
      <w:sz w:val="24"/>
    </w:rPr>
  </w:style>
  <w:style w:styleId="Style_6" w:type="paragraph">
    <w:name w:val="Normal (Web)"/>
    <w:basedOn w:val="Style_7"/>
    <w:link w:val="Style_6_ch"/>
    <w:pPr>
      <w:widowControl w:val="0"/>
      <w:spacing w:afterAutospacing="on" w:beforeAutospacing="on"/>
      <w:ind/>
    </w:pPr>
  </w:style>
  <w:style w:styleId="Style_6_ch" w:type="character">
    <w:name w:val="Normal (Web)"/>
    <w:basedOn w:val="Style_7_ch"/>
    <w:link w:val="Style_6"/>
  </w:style>
  <w:style w:styleId="Style_99" w:type="paragraph">
    <w:name w:val="Plain Text"/>
    <w:basedOn w:val="Style_7"/>
    <w:link w:val="Style_99_ch"/>
    <w:rPr>
      <w:rFonts w:ascii="Consolas" w:hAnsi="Consolas"/>
      <w:sz w:val="21"/>
    </w:rPr>
  </w:style>
  <w:style w:styleId="Style_99_ch" w:type="character">
    <w:name w:val="Plain Text"/>
    <w:basedOn w:val="Style_7_ch"/>
    <w:link w:val="Style_99"/>
    <w:rPr>
      <w:rFonts w:ascii="Consolas" w:hAnsi="Consolas"/>
      <w:sz w:val="21"/>
    </w:rPr>
  </w:style>
  <w:style w:styleId="Style_100" w:type="paragraph">
    <w:name w:val="ConsPlusCell"/>
    <w:link w:val="Style_100_ch"/>
    <w:pPr>
      <w:widowControl w:val="0"/>
      <w:ind/>
    </w:pPr>
    <w:rPr>
      <w:rFonts w:ascii="Arial" w:hAnsi="Arial"/>
    </w:rPr>
  </w:style>
  <w:style w:styleId="Style_100_ch" w:type="character">
    <w:name w:val="ConsPlusCell"/>
    <w:link w:val="Style_100"/>
    <w:rPr>
      <w:rFonts w:ascii="Arial" w:hAnsi="Arial"/>
    </w:rPr>
  </w:style>
  <w:style w:styleId="Style_101" w:type="paragraph">
    <w:name w:val="Hyperlink"/>
    <w:link w:val="Style_101_ch"/>
    <w:rPr>
      <w:color w:val="0000FF"/>
      <w:u w:val="single"/>
    </w:rPr>
  </w:style>
  <w:style w:styleId="Style_101_ch" w:type="character">
    <w:name w:val="Hyperlink"/>
    <w:link w:val="Style_101"/>
    <w:rPr>
      <w:color w:val="0000FF"/>
      <w:u w:val="single"/>
    </w:rPr>
  </w:style>
  <w:style w:styleId="Style_102" w:type="paragraph">
    <w:name w:val="Footnote"/>
    <w:link w:val="Style_102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02_ch" w:type="character">
    <w:name w:val="Footnote"/>
    <w:link w:val="Style_102"/>
    <w:rPr>
      <w:rFonts w:ascii="XO Thames" w:hAnsi="XO Thames"/>
      <w:sz w:val="22"/>
    </w:rPr>
  </w:style>
  <w:style w:styleId="Style_103" w:type="paragraph">
    <w:name w:val="Body Text 2"/>
    <w:basedOn w:val="Style_7"/>
    <w:link w:val="Style_103_ch"/>
    <w:pPr>
      <w:widowControl w:val="0"/>
      <w:spacing w:after="120" w:line="480" w:lineRule="auto"/>
      <w:ind/>
    </w:pPr>
  </w:style>
  <w:style w:styleId="Style_103_ch" w:type="character">
    <w:name w:val="Body Text 2"/>
    <w:basedOn w:val="Style_7_ch"/>
    <w:link w:val="Style_103"/>
  </w:style>
  <w:style w:styleId="Style_104" w:type="paragraph">
    <w:name w:val="toc 1"/>
    <w:basedOn w:val="Style_7"/>
    <w:next w:val="Style_7"/>
    <w:link w:val="Style_104_ch"/>
    <w:uiPriority w:val="39"/>
    <w:pPr>
      <w:widowControl w:val="0"/>
      <w:tabs>
        <w:tab w:leader="none" w:pos="426" w:val="left"/>
        <w:tab w:leader="dot" w:pos="9639" w:val="right"/>
      </w:tabs>
      <w:ind/>
      <w:jc w:val="both"/>
    </w:pPr>
    <w:rPr>
      <w:sz w:val="28"/>
    </w:rPr>
  </w:style>
  <w:style w:styleId="Style_104_ch" w:type="character">
    <w:name w:val="toc 1"/>
    <w:basedOn w:val="Style_7_ch"/>
    <w:link w:val="Style_104"/>
    <w:rPr>
      <w:sz w:val="28"/>
    </w:rPr>
  </w:style>
  <w:style w:styleId="Style_105" w:type="paragraph">
    <w:name w:val="WW-Absatz-Standardschriftart1111"/>
    <w:link w:val="Style_105_ch"/>
  </w:style>
  <w:style w:styleId="Style_105_ch" w:type="character">
    <w:name w:val="WW-Absatz-Standardschriftart1111"/>
    <w:link w:val="Style_105"/>
  </w:style>
  <w:style w:styleId="Style_106" w:type="paragraph">
    <w:name w:val="Header and Footer"/>
    <w:link w:val="Style_106_ch"/>
    <w:pPr>
      <w:widowControl w:val="0"/>
      <w:spacing w:line="240" w:lineRule="auto"/>
      <w:ind/>
      <w:jc w:val="both"/>
    </w:pPr>
    <w:rPr>
      <w:rFonts w:ascii="XO Thames" w:hAnsi="XO Thames"/>
      <w:sz w:val="20"/>
    </w:rPr>
  </w:style>
  <w:style w:styleId="Style_106_ch" w:type="character">
    <w:name w:val="Header and Footer"/>
    <w:link w:val="Style_106"/>
    <w:rPr>
      <w:rFonts w:ascii="XO Thames" w:hAnsi="XO Thames"/>
      <w:sz w:val="20"/>
    </w:rPr>
  </w:style>
  <w:style w:styleId="Style_107" w:type="paragraph">
    <w:name w:val="line number"/>
    <w:basedOn w:val="Style_46"/>
    <w:link w:val="Style_107_ch"/>
  </w:style>
  <w:style w:styleId="Style_107_ch" w:type="character">
    <w:name w:val="line number"/>
    <w:basedOn w:val="Style_46_ch"/>
    <w:link w:val="Style_107"/>
  </w:style>
  <w:style w:styleId="Style_108" w:type="paragraph">
    <w:name w:val="Колонтитул + 9"/>
    <w:link w:val="Style_108_ch"/>
    <w:rPr>
      <w:rFonts w:ascii="Times New Roman" w:hAnsi="Times New Roman"/>
      <w:sz w:val="19"/>
      <w:highlight w:val="white"/>
    </w:rPr>
  </w:style>
  <w:style w:styleId="Style_108_ch" w:type="character">
    <w:name w:val="Колонтитул + 9"/>
    <w:link w:val="Style_108"/>
    <w:rPr>
      <w:rFonts w:ascii="Times New Roman" w:hAnsi="Times New Roman"/>
      <w:sz w:val="19"/>
      <w:highlight w:val="white"/>
    </w:rPr>
  </w:style>
  <w:style w:styleId="Style_109" w:type="paragraph">
    <w:name w:val="Основной текст с отступом 21"/>
    <w:basedOn w:val="Style_7"/>
    <w:link w:val="Style_109_ch"/>
    <w:pPr>
      <w:widowControl w:val="0"/>
      <w:spacing w:after="120" w:line="480" w:lineRule="auto"/>
      <w:ind w:firstLine="0" w:left="283"/>
    </w:pPr>
  </w:style>
  <w:style w:styleId="Style_109_ch" w:type="character">
    <w:name w:val="Основной текст с отступом 21"/>
    <w:basedOn w:val="Style_7_ch"/>
    <w:link w:val="Style_109"/>
  </w:style>
  <w:style w:styleId="Style_110" w:type="paragraph">
    <w:name w:val="Колонтитул"/>
    <w:basedOn w:val="Style_7"/>
    <w:link w:val="Style_110_ch"/>
    <w:rPr>
      <w:sz w:val="20"/>
    </w:rPr>
  </w:style>
  <w:style w:styleId="Style_110_ch" w:type="character">
    <w:name w:val="Колонтитул"/>
    <w:basedOn w:val="Style_7_ch"/>
    <w:link w:val="Style_110"/>
    <w:rPr>
      <w:sz w:val="20"/>
    </w:rPr>
  </w:style>
  <w:style w:styleId="Style_40" w:type="paragraph">
    <w:name w:val="Iau?iue"/>
    <w:link w:val="Style_40_ch"/>
    <w:pPr>
      <w:widowControl w:val="0"/>
      <w:ind/>
    </w:pPr>
  </w:style>
  <w:style w:styleId="Style_40_ch" w:type="character">
    <w:name w:val="Iau?iue"/>
    <w:link w:val="Style_40"/>
  </w:style>
  <w:style w:styleId="Style_111" w:type="paragraph">
    <w:name w:val="Нормальный (таблица)"/>
    <w:basedOn w:val="Style_7"/>
    <w:next w:val="Style_7"/>
    <w:link w:val="Style_111_ch"/>
    <w:pPr>
      <w:widowControl w:val="0"/>
      <w:ind/>
      <w:jc w:val="both"/>
    </w:pPr>
    <w:rPr>
      <w:rFonts w:ascii="Arial" w:hAnsi="Arial"/>
      <w:sz w:val="26"/>
    </w:rPr>
  </w:style>
  <w:style w:styleId="Style_111_ch" w:type="character">
    <w:name w:val="Нормальный (таблица)"/>
    <w:basedOn w:val="Style_7_ch"/>
    <w:link w:val="Style_111"/>
    <w:rPr>
      <w:rFonts w:ascii="Arial" w:hAnsi="Arial"/>
      <w:sz w:val="26"/>
    </w:rPr>
  </w:style>
  <w:style w:styleId="Style_112" w:type="paragraph">
    <w:name w:val="toc 9"/>
    <w:basedOn w:val="Style_7"/>
    <w:next w:val="Style_7"/>
    <w:link w:val="Style_112_ch"/>
    <w:uiPriority w:val="39"/>
    <w:pPr>
      <w:widowControl w:val="0"/>
      <w:spacing w:after="100" w:line="276" w:lineRule="auto"/>
      <w:ind w:firstLine="0" w:left="1760"/>
    </w:pPr>
    <w:rPr>
      <w:rFonts w:asciiTheme="minorAscii" w:hAnsiTheme="minorHAnsi"/>
      <w:sz w:val="22"/>
    </w:rPr>
  </w:style>
  <w:style w:styleId="Style_112_ch" w:type="character">
    <w:name w:val="toc 9"/>
    <w:basedOn w:val="Style_7_ch"/>
    <w:link w:val="Style_112"/>
    <w:rPr>
      <w:rFonts w:asciiTheme="minorAscii" w:hAnsiTheme="minorHAnsi"/>
      <w:sz w:val="22"/>
    </w:rPr>
  </w:style>
  <w:style w:styleId="Style_113" w:type="paragraph">
    <w:name w:val="Balloon Text"/>
    <w:basedOn w:val="Style_7"/>
    <w:link w:val="Style_113_ch"/>
    <w:rPr>
      <w:rFonts w:ascii="Tahoma" w:hAnsi="Tahoma"/>
      <w:sz w:val="16"/>
    </w:rPr>
  </w:style>
  <w:style w:styleId="Style_113_ch" w:type="character">
    <w:name w:val="Balloon Text"/>
    <w:basedOn w:val="Style_7_ch"/>
    <w:link w:val="Style_113"/>
    <w:rPr>
      <w:rFonts w:ascii="Tahoma" w:hAnsi="Tahoma"/>
      <w:sz w:val="16"/>
    </w:rPr>
  </w:style>
  <w:style w:styleId="Style_114" w:type="paragraph">
    <w:name w:val="WW-Absatz-Standardschriftart11111111"/>
    <w:link w:val="Style_114_ch"/>
  </w:style>
  <w:style w:styleId="Style_114_ch" w:type="character">
    <w:name w:val="WW-Absatz-Standardschriftart11111111"/>
    <w:link w:val="Style_114"/>
  </w:style>
  <w:style w:styleId="Style_115" w:type="paragraph">
    <w:name w:val="rvts6"/>
    <w:basedOn w:val="Style_46"/>
    <w:link w:val="Style_115_ch"/>
  </w:style>
  <w:style w:styleId="Style_115_ch" w:type="character">
    <w:name w:val="rvts6"/>
    <w:basedOn w:val="Style_46_ch"/>
    <w:link w:val="Style_115"/>
  </w:style>
  <w:style w:styleId="Style_116" w:type="paragraph">
    <w:name w:val="WW-Absatz-Standardschriftart111"/>
    <w:link w:val="Style_116_ch"/>
  </w:style>
  <w:style w:styleId="Style_116_ch" w:type="character">
    <w:name w:val="WW-Absatz-Standardschriftart111"/>
    <w:link w:val="Style_116"/>
  </w:style>
  <w:style w:styleId="Style_117" w:type="paragraph">
    <w:name w:val="ПЗ1"/>
    <w:basedOn w:val="Style_27"/>
    <w:next w:val="Style_27"/>
    <w:link w:val="Style_117_ch"/>
    <w:pPr>
      <w:keepNext w:val="1"/>
      <w:widowControl w:val="0"/>
      <w:spacing w:after="480" w:before="720"/>
      <w:ind/>
    </w:pPr>
    <w:rPr>
      <w:b w:val="1"/>
      <w:caps w:val="1"/>
    </w:rPr>
  </w:style>
  <w:style w:styleId="Style_117_ch" w:type="character">
    <w:name w:val="ПЗ1"/>
    <w:basedOn w:val="Style_27_ch"/>
    <w:link w:val="Style_117"/>
    <w:rPr>
      <w:b w:val="1"/>
      <w:caps w:val="1"/>
    </w:rPr>
  </w:style>
  <w:style w:styleId="Style_118" w:type="paragraph">
    <w:name w:val="Îñíîâíîé òåêñò 2"/>
    <w:basedOn w:val="Style_7"/>
    <w:link w:val="Style_118_ch"/>
    <w:pPr>
      <w:widowControl w:val="0"/>
      <w:ind w:firstLine="720" w:left="0"/>
      <w:jc w:val="both"/>
    </w:pPr>
    <w:rPr>
      <w:b w:val="1"/>
      <w:color w:val="000000"/>
    </w:rPr>
  </w:style>
  <w:style w:styleId="Style_118_ch" w:type="character">
    <w:name w:val="Îñíîâíîé òåêñò 2"/>
    <w:basedOn w:val="Style_7_ch"/>
    <w:link w:val="Style_118"/>
    <w:rPr>
      <w:b w:val="1"/>
      <w:color w:val="000000"/>
    </w:rPr>
  </w:style>
  <w:style w:styleId="Style_119" w:type="paragraph">
    <w:name w:val="toc 8"/>
    <w:basedOn w:val="Style_7"/>
    <w:next w:val="Style_7"/>
    <w:link w:val="Style_119_ch"/>
    <w:uiPriority w:val="39"/>
    <w:pPr>
      <w:widowControl w:val="0"/>
      <w:spacing w:after="100" w:line="276" w:lineRule="auto"/>
      <w:ind w:firstLine="0" w:left="1540"/>
    </w:pPr>
    <w:rPr>
      <w:rFonts w:asciiTheme="minorAscii" w:hAnsiTheme="minorHAnsi"/>
      <w:sz w:val="22"/>
    </w:rPr>
  </w:style>
  <w:style w:styleId="Style_119_ch" w:type="character">
    <w:name w:val="toc 8"/>
    <w:basedOn w:val="Style_7_ch"/>
    <w:link w:val="Style_119"/>
    <w:rPr>
      <w:rFonts w:asciiTheme="minorAscii" w:hAnsiTheme="minorHAnsi"/>
      <w:sz w:val="22"/>
    </w:rPr>
  </w:style>
  <w:style w:styleId="Style_86" w:type="paragraph">
    <w:name w:val="Содержимое таблицы"/>
    <w:basedOn w:val="Style_7"/>
    <w:link w:val="Style_86_ch"/>
  </w:style>
  <w:style w:styleId="Style_86_ch" w:type="character">
    <w:name w:val="Содержимое таблицы"/>
    <w:basedOn w:val="Style_7_ch"/>
    <w:link w:val="Style_86"/>
  </w:style>
  <w:style w:styleId="Style_120" w:type="paragraph">
    <w:name w:val="WW-Absatz-Standardschriftart1111111111"/>
    <w:link w:val="Style_120_ch"/>
  </w:style>
  <w:style w:styleId="Style_120_ch" w:type="character">
    <w:name w:val="WW-Absatz-Standardschriftart1111111111"/>
    <w:link w:val="Style_120"/>
  </w:style>
  <w:style w:styleId="Style_121" w:type="paragraph">
    <w:name w:val="Гипертекстовая ссылка"/>
    <w:link w:val="Style_121_ch"/>
    <w:rPr>
      <w:b w:val="1"/>
      <w:color w:val="008000"/>
    </w:rPr>
  </w:style>
  <w:style w:styleId="Style_121_ch" w:type="character">
    <w:name w:val="Гипертекстовая ссылка"/>
    <w:link w:val="Style_121"/>
    <w:rPr>
      <w:b w:val="1"/>
      <w:color w:val="008000"/>
    </w:rPr>
  </w:style>
  <w:style w:styleId="Style_46" w:type="paragraph">
    <w:name w:val="Default Paragraph Font"/>
    <w:link w:val="Style_46_ch"/>
  </w:style>
  <w:style w:styleId="Style_46_ch" w:type="character">
    <w:name w:val="Default Paragraph Font"/>
    <w:link w:val="Style_46"/>
  </w:style>
  <w:style w:styleId="Style_122" w:type="paragraph">
    <w:name w:val="Таблицы (моноширинный)"/>
    <w:basedOn w:val="Style_7"/>
    <w:next w:val="Style_7"/>
    <w:link w:val="Style_122_ch"/>
    <w:pPr>
      <w:widowControl w:val="0"/>
      <w:ind/>
    </w:pPr>
    <w:rPr>
      <w:rFonts w:ascii="Courier New" w:hAnsi="Courier New"/>
      <w:sz w:val="26"/>
    </w:rPr>
  </w:style>
  <w:style w:styleId="Style_122_ch" w:type="character">
    <w:name w:val="Таблицы (моноширинный)"/>
    <w:basedOn w:val="Style_7_ch"/>
    <w:link w:val="Style_122"/>
    <w:rPr>
      <w:rFonts w:ascii="Courier New" w:hAnsi="Courier New"/>
      <w:sz w:val="26"/>
    </w:rPr>
  </w:style>
  <w:style w:styleId="Style_123" w:type="paragraph">
    <w:name w:val="Style10"/>
    <w:basedOn w:val="Style_7"/>
    <w:link w:val="Style_123_ch"/>
    <w:pPr>
      <w:widowControl w:val="0"/>
      <w:ind/>
    </w:pPr>
    <w:rPr>
      <w:rFonts w:ascii="Arial" w:hAnsi="Arial"/>
    </w:rPr>
  </w:style>
  <w:style w:styleId="Style_123_ch" w:type="character">
    <w:name w:val="Style10"/>
    <w:basedOn w:val="Style_7_ch"/>
    <w:link w:val="Style_123"/>
    <w:rPr>
      <w:rFonts w:ascii="Arial" w:hAnsi="Arial"/>
    </w:rPr>
  </w:style>
  <w:style w:styleId="Style_124" w:type="paragraph">
    <w:name w:val="toc 5"/>
    <w:basedOn w:val="Style_7"/>
    <w:next w:val="Style_7"/>
    <w:link w:val="Style_124_ch"/>
    <w:uiPriority w:val="39"/>
    <w:pPr>
      <w:widowControl w:val="0"/>
      <w:spacing w:after="100" w:line="276" w:lineRule="auto"/>
      <w:ind w:firstLine="0" w:left="880"/>
    </w:pPr>
    <w:rPr>
      <w:rFonts w:asciiTheme="minorAscii" w:hAnsiTheme="minorHAnsi"/>
      <w:sz w:val="22"/>
    </w:rPr>
  </w:style>
  <w:style w:styleId="Style_124_ch" w:type="character">
    <w:name w:val="toc 5"/>
    <w:basedOn w:val="Style_7_ch"/>
    <w:link w:val="Style_124"/>
    <w:rPr>
      <w:rFonts w:asciiTheme="minorAscii" w:hAnsiTheme="minorHAnsi"/>
      <w:sz w:val="22"/>
    </w:rPr>
  </w:style>
  <w:style w:styleId="Style_125" w:type="paragraph">
    <w:name w:val="WW8Num1z0"/>
    <w:link w:val="Style_125_ch"/>
    <w:rPr>
      <w:rFonts w:ascii="Symbol" w:hAnsi="Symbol"/>
    </w:rPr>
  </w:style>
  <w:style w:styleId="Style_125_ch" w:type="character">
    <w:name w:val="WW8Num1z0"/>
    <w:link w:val="Style_125"/>
    <w:rPr>
      <w:rFonts w:ascii="Symbol" w:hAnsi="Symbol"/>
    </w:rPr>
  </w:style>
  <w:style w:styleId="Style_126" w:type="paragraph">
    <w:name w:val="Absatz-Standardschriftart"/>
    <w:link w:val="Style_126_ch"/>
  </w:style>
  <w:style w:styleId="Style_126_ch" w:type="character">
    <w:name w:val="Absatz-Standardschriftart"/>
    <w:link w:val="Style_126"/>
  </w:style>
  <w:style w:styleId="Style_127" w:type="paragraph">
    <w:name w:val="Основной текст 31"/>
    <w:basedOn w:val="Style_7"/>
    <w:link w:val="Style_127_ch"/>
    <w:pPr>
      <w:widowControl w:val="0"/>
      <w:spacing w:after="120"/>
      <w:ind/>
    </w:pPr>
    <w:rPr>
      <w:b w:val="1"/>
      <w:sz w:val="16"/>
    </w:rPr>
  </w:style>
  <w:style w:styleId="Style_127_ch" w:type="character">
    <w:name w:val="Основной текст 31"/>
    <w:basedOn w:val="Style_7_ch"/>
    <w:link w:val="Style_127"/>
    <w:rPr>
      <w:b w:val="1"/>
      <w:sz w:val="16"/>
    </w:rPr>
  </w:style>
  <w:style w:styleId="Style_128" w:type="paragraph">
    <w:name w:val="Document Map"/>
    <w:basedOn w:val="Style_7"/>
    <w:link w:val="Style_128_ch"/>
    <w:rPr>
      <w:rFonts w:ascii="Tahoma" w:hAnsi="Tahoma"/>
      <w:sz w:val="16"/>
    </w:rPr>
  </w:style>
  <w:style w:styleId="Style_128_ch" w:type="character">
    <w:name w:val="Document Map"/>
    <w:basedOn w:val="Style_7_ch"/>
    <w:link w:val="Style_128"/>
    <w:rPr>
      <w:rFonts w:ascii="Tahoma" w:hAnsi="Tahoma"/>
      <w:sz w:val="16"/>
    </w:rPr>
  </w:style>
  <w:style w:styleId="Style_129" w:type="paragraph">
    <w:name w:val="WW-Absatz-Standardschriftart11111111111"/>
    <w:link w:val="Style_129_ch"/>
  </w:style>
  <w:style w:styleId="Style_129_ch" w:type="character">
    <w:name w:val="WW-Absatz-Standardschriftart11111111111"/>
    <w:link w:val="Style_129"/>
  </w:style>
  <w:style w:styleId="Style_2" w:type="paragraph">
    <w:name w:val="List Paragraph"/>
    <w:basedOn w:val="Style_7"/>
    <w:link w:val="Style_2_ch"/>
    <w:pPr>
      <w:widowControl w:val="0"/>
      <w:spacing w:after="200" w:line="276" w:lineRule="auto"/>
      <w:ind w:firstLine="0" w:left="720"/>
    </w:pPr>
    <w:rPr>
      <w:rFonts w:ascii="Calibri" w:hAnsi="Calibri"/>
      <w:sz w:val="22"/>
    </w:rPr>
  </w:style>
  <w:style w:styleId="Style_2_ch" w:type="character">
    <w:name w:val="List Paragraph"/>
    <w:basedOn w:val="Style_7_ch"/>
    <w:link w:val="Style_2"/>
    <w:rPr>
      <w:rFonts w:ascii="Calibri" w:hAnsi="Calibri"/>
      <w:sz w:val="22"/>
    </w:rPr>
  </w:style>
  <w:style w:styleId="Style_130" w:type="paragraph">
    <w:name w:val="Основной текст с отступом1"/>
    <w:basedOn w:val="Style_7"/>
    <w:link w:val="Style_130_ch"/>
    <w:pPr>
      <w:widowControl w:val="0"/>
      <w:ind w:firstLine="567" w:left="0"/>
      <w:jc w:val="both"/>
    </w:pPr>
  </w:style>
  <w:style w:styleId="Style_130_ch" w:type="character">
    <w:name w:val="Основной текст с отступом1"/>
    <w:basedOn w:val="Style_7_ch"/>
    <w:link w:val="Style_130"/>
  </w:style>
  <w:style w:styleId="Style_131" w:type="paragraph">
    <w:name w:val="No Spacing"/>
    <w:link w:val="Style_131_ch"/>
    <w:pPr>
      <w:widowControl w:val="0"/>
      <w:ind/>
    </w:pPr>
  </w:style>
  <w:style w:styleId="Style_131_ch" w:type="character">
    <w:name w:val="No Spacing"/>
    <w:link w:val="Style_131"/>
  </w:style>
  <w:style w:styleId="Style_132" w:type="paragraph">
    <w:name w:val="Subtitle"/>
    <w:next w:val="Style_7"/>
    <w:link w:val="Style_132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132_ch" w:type="character">
    <w:name w:val="Subtitle"/>
    <w:link w:val="Style_132"/>
    <w:rPr>
      <w:rFonts w:ascii="XO Thames" w:hAnsi="XO Thames"/>
      <w:i w:val="1"/>
      <w:sz w:val="24"/>
    </w:rPr>
  </w:style>
  <w:style w:styleId="Style_133" w:type="paragraph">
    <w:name w:val="Îáû÷íûé"/>
    <w:link w:val="Style_133_ch"/>
    <w:pPr>
      <w:widowControl w:val="0"/>
      <w:ind/>
    </w:pPr>
    <w:rPr>
      <w:sz w:val="28"/>
    </w:rPr>
  </w:style>
  <w:style w:styleId="Style_133_ch" w:type="character">
    <w:name w:val="Îáû÷íûé"/>
    <w:link w:val="Style_133"/>
    <w:rPr>
      <w:sz w:val="28"/>
    </w:rPr>
  </w:style>
  <w:style w:styleId="Style_88" w:type="paragraph">
    <w:name w:val="Основной шрифт абзаца1"/>
    <w:link w:val="Style_88_ch"/>
  </w:style>
  <w:style w:styleId="Style_88_ch" w:type="character">
    <w:name w:val="Основной шрифт абзаца1"/>
    <w:link w:val="Style_88"/>
  </w:style>
  <w:style w:styleId="Style_134" w:type="paragraph">
    <w:name w:val="Знак"/>
    <w:basedOn w:val="Style_7"/>
    <w:link w:val="Style_134_ch"/>
    <w:pPr>
      <w:widowControl w:val="0"/>
      <w:spacing w:after="160" w:line="240" w:lineRule="exact"/>
      <w:ind/>
    </w:pPr>
    <w:rPr>
      <w:rFonts w:ascii="Verdana" w:hAnsi="Verdana"/>
      <w:sz w:val="20"/>
    </w:rPr>
  </w:style>
  <w:style w:styleId="Style_134_ch" w:type="character">
    <w:name w:val="Знак"/>
    <w:basedOn w:val="Style_7_ch"/>
    <w:link w:val="Style_134"/>
    <w:rPr>
      <w:rFonts w:ascii="Verdana" w:hAnsi="Verdana"/>
      <w:sz w:val="20"/>
    </w:rPr>
  </w:style>
  <w:style w:styleId="Style_135" w:type="paragraph">
    <w:name w:val="WW-Absatz-Standardschriftart1111111111111"/>
    <w:link w:val="Style_135_ch"/>
  </w:style>
  <w:style w:styleId="Style_135_ch" w:type="character">
    <w:name w:val="WW-Absatz-Standardschriftart1111111111111"/>
    <w:link w:val="Style_135"/>
  </w:style>
  <w:style w:styleId="Style_136" w:type="paragraph">
    <w:name w:val="Заголовок 1 Знак1"/>
    <w:basedOn w:val="Style_46"/>
    <w:link w:val="Style_136_ch"/>
    <w:rPr>
      <w:rFonts w:asciiTheme="majorAscii" w:hAnsiTheme="majorHAnsi"/>
      <w:color w:themeColor="accent1" w:themeShade="BF" w:val="376092"/>
      <w:sz w:val="32"/>
    </w:rPr>
  </w:style>
  <w:style w:styleId="Style_136_ch" w:type="character">
    <w:name w:val="Заголовок 1 Знак1"/>
    <w:basedOn w:val="Style_46_ch"/>
    <w:link w:val="Style_136"/>
    <w:rPr>
      <w:rFonts w:asciiTheme="majorAscii" w:hAnsiTheme="majorHAnsi"/>
      <w:color w:themeColor="accent1" w:themeShade="BF" w:val="376092"/>
      <w:sz w:val="32"/>
    </w:rPr>
  </w:style>
  <w:style w:styleId="Style_137" w:type="paragraph">
    <w:name w:val="Title"/>
    <w:basedOn w:val="Style_7"/>
    <w:link w:val="Style_137_ch"/>
    <w:uiPriority w:val="10"/>
    <w:qFormat/>
    <w:pPr>
      <w:widowControl w:val="0"/>
      <w:ind/>
      <w:jc w:val="center"/>
    </w:pPr>
    <w:rPr>
      <w:b w:val="1"/>
      <w:sz w:val="28"/>
    </w:rPr>
  </w:style>
  <w:style w:styleId="Style_137_ch" w:type="character">
    <w:name w:val="Title"/>
    <w:basedOn w:val="Style_7_ch"/>
    <w:link w:val="Style_137"/>
    <w:rPr>
      <w:b w:val="1"/>
      <w:sz w:val="28"/>
    </w:rPr>
  </w:style>
  <w:style w:styleId="Style_138" w:type="paragraph">
    <w:name w:val="annotation reference"/>
    <w:link w:val="Style_138_ch"/>
    <w:rPr>
      <w:sz w:val="16"/>
    </w:rPr>
  </w:style>
  <w:style w:styleId="Style_138_ch" w:type="character">
    <w:name w:val="annotation reference"/>
    <w:link w:val="Style_138"/>
    <w:rPr>
      <w:sz w:val="16"/>
    </w:rPr>
  </w:style>
  <w:style w:styleId="Style_139" w:type="paragraph">
    <w:name w:val="heading 4"/>
    <w:basedOn w:val="Style_7"/>
    <w:next w:val="Style_7"/>
    <w:link w:val="Style_139_ch"/>
    <w:uiPriority w:val="9"/>
    <w:qFormat/>
    <w:pPr>
      <w:keepNext w:val="1"/>
      <w:widowControl w:val="0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139_ch" w:type="character">
    <w:name w:val="heading 4"/>
    <w:basedOn w:val="Style_7_ch"/>
    <w:link w:val="Style_139"/>
    <w:rPr>
      <w:b w:val="1"/>
      <w:i w:val="1"/>
      <w:sz w:val="28"/>
    </w:rPr>
  </w:style>
  <w:style w:styleId="Style_140" w:type="paragraph">
    <w:name w:val="Стиль"/>
    <w:basedOn w:val="Style_1"/>
    <w:link w:val="Style_140_ch"/>
    <w:pPr>
      <w:widowControl w:val="0"/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center"/>
    </w:pPr>
    <w:rPr>
      <w:rFonts w:ascii="GOST type A" w:hAnsi="GOST type A"/>
    </w:rPr>
  </w:style>
  <w:style w:styleId="Style_140_ch" w:type="character">
    <w:name w:val="Стиль"/>
    <w:basedOn w:val="Style_1_ch"/>
    <w:link w:val="Style_140"/>
    <w:rPr>
      <w:rFonts w:ascii="GOST type A" w:hAnsi="GOST type A"/>
    </w:rPr>
  </w:style>
  <w:style w:styleId="Style_141" w:type="paragraph">
    <w:name w:val="heading 2"/>
    <w:basedOn w:val="Style_7"/>
    <w:next w:val="Style_7"/>
    <w:link w:val="Style_141_ch"/>
    <w:uiPriority w:val="9"/>
    <w:qFormat/>
    <w:pPr>
      <w:keepNext w:val="1"/>
      <w:widowControl w:val="0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141_ch" w:type="character">
    <w:name w:val="heading 2"/>
    <w:basedOn w:val="Style_7_ch"/>
    <w:link w:val="Style_141"/>
    <w:rPr>
      <w:rFonts w:ascii="Arial" w:hAnsi="Arial"/>
      <w:b w:val="1"/>
      <w:i w:val="1"/>
      <w:sz w:val="28"/>
    </w:rPr>
  </w:style>
  <w:style w:styleId="Style_142" w:type="paragraph">
    <w:name w:val="b-message-head__name"/>
    <w:basedOn w:val="Style_46"/>
    <w:link w:val="Style_142_ch"/>
  </w:style>
  <w:style w:styleId="Style_142_ch" w:type="character">
    <w:name w:val="b-message-head__name"/>
    <w:basedOn w:val="Style_46_ch"/>
    <w:link w:val="Style_142"/>
  </w:style>
  <w:style w:styleId="Style_143" w:type="paragraph">
    <w:name w:val=".FORMATTEXT"/>
    <w:link w:val="Style_143_ch"/>
    <w:pPr>
      <w:widowControl w:val="0"/>
      <w:ind/>
    </w:pPr>
    <w:rPr>
      <w:sz w:val="24"/>
    </w:rPr>
  </w:style>
  <w:style w:styleId="Style_143_ch" w:type="character">
    <w:name w:val=".FORMATTEXT"/>
    <w:link w:val="Style_143"/>
    <w:rPr>
      <w:sz w:val="24"/>
    </w:rPr>
  </w:style>
  <w:style w:styleId="Style_144" w:type="paragraph">
    <w:name w:val="Body Text Indent 2"/>
    <w:basedOn w:val="Style_7"/>
    <w:link w:val="Style_144_ch"/>
    <w:pPr>
      <w:widowControl w:val="0"/>
      <w:spacing w:after="120" w:line="480" w:lineRule="auto"/>
      <w:ind w:firstLine="0" w:left="283"/>
    </w:pPr>
    <w:rPr>
      <w:rFonts w:ascii="Arial" w:hAnsi="Arial"/>
      <w:sz w:val="20"/>
    </w:rPr>
  </w:style>
  <w:style w:styleId="Style_144_ch" w:type="character">
    <w:name w:val="Body Text Indent 2"/>
    <w:basedOn w:val="Style_7_ch"/>
    <w:link w:val="Style_144"/>
    <w:rPr>
      <w:rFonts w:ascii="Arial" w:hAnsi="Arial"/>
      <w:sz w:val="20"/>
    </w:rPr>
  </w:style>
  <w:style w:styleId="Style_145" w:type="paragraph">
    <w:name w:val="Strong"/>
    <w:link w:val="Style_145_ch"/>
    <w:rPr>
      <w:b w:val="1"/>
    </w:rPr>
  </w:style>
  <w:style w:styleId="Style_145_ch" w:type="character">
    <w:name w:val="Strong"/>
    <w:link w:val="Style_145"/>
    <w:rPr>
      <w:b w:val="1"/>
    </w:rPr>
  </w:style>
  <w:style w:styleId="Style_146" w:type="paragraph">
    <w:name w:val="heading 6"/>
    <w:basedOn w:val="Style_7"/>
    <w:next w:val="Style_7"/>
    <w:link w:val="Style_146_ch"/>
    <w:uiPriority w:val="9"/>
    <w:qFormat/>
    <w:pPr>
      <w:widowControl w:val="0"/>
      <w:spacing w:after="60" w:before="240"/>
      <w:ind/>
      <w:outlineLvl w:val="5"/>
    </w:pPr>
    <w:rPr>
      <w:b w:val="1"/>
      <w:sz w:val="22"/>
    </w:rPr>
  </w:style>
  <w:style w:styleId="Style_146_ch" w:type="character">
    <w:name w:val="heading 6"/>
    <w:basedOn w:val="Style_7_ch"/>
    <w:link w:val="Style_146"/>
    <w:rPr>
      <w:b w:val="1"/>
      <w:sz w:val="22"/>
    </w:rPr>
  </w:style>
  <w:style w:styleId="Style_147" w:type="table">
    <w:name w:val="Сетка таблицы6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" w:type="table">
    <w:name w:val="Сетка таблицы1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" w:type="table">
    <w:name w:val="Сетка таблицы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" w:type="table">
    <w:name w:val="Сетка таблицы1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" w:type="table">
    <w:name w:val="Сетка таблицы1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" w:type="table">
    <w:name w:val="Сетка таблицы2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" w:type="table">
    <w:name w:val="Сетка таблицы2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" w:type="table">
    <w:name w:val="Сетка таблицы2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" w:type="table">
    <w:name w:val="Сетка таблицы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" w:type="table">
    <w:name w:val="Сетка таблицы11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" w:type="table">
    <w:name w:val="Сетка таблицы1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" w:type="table">
    <w:name w:val="Сетка таблицы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" w:type="table">
    <w:name w:val="Сетка таблицы9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" w:type="table">
    <w:name w:val="Сетка таблицы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" w:type="table">
    <w:name w:val="Сетка таблицы5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" w:type="table">
    <w:name w:val="Сетка таблицы1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" w:type="table">
    <w:name w:val="Сетка таблицы1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" w:type="table">
    <w:name w:val="Сетка таблицы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" w:type="table">
    <w:name w:val="Сетка таблицы10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" w:type="table">
    <w:name w:val="Сетка таблицы2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" w:type="table">
    <w:name w:val="Сетка таблицы2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" w:type="table">
    <w:name w:val="Сетка таблицы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" w:type="table">
    <w:name w:val="Сетка таблицы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" w:type="table">
    <w:name w:val="Сетка таблицы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" w:type="table">
    <w:name w:val="Сетка таблицы1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" w:type="table">
    <w:name w:val="Сетка таблицы2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" w:type="table">
    <w:name w:val="Сетка таблицы11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" w:type="table">
    <w:name w:val="Сетка таблицы11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" w:type="table">
    <w:name w:val="Сетка таблицы16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" w:type="table">
    <w:name w:val="Сетка таблицы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" w:type="table">
    <w:name w:val="Сетка таблицы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" w:type="table">
    <w:name w:val="Сетка таблицы11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" w:type="table">
    <w:name w:val="Сетка таблицы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" w:type="table">
    <w:name w:val="Сетка таблицы1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" w:type="table">
    <w:name w:val="Table Grid 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82" w:type="table">
    <w:name w:val="Сетка таблицы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" w:type="table">
    <w:name w:val="Сетка таблицы7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" w:type="table">
    <w:name w:val="Сетка таблицы6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" w:type="table">
    <w:name w:val="Сетка таблицы11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" w:type="table">
    <w:name w:val="Сетка таблицы11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" w:type="table">
    <w:name w:val="Сетка таблицы2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" w:type="table">
    <w:name w:val="Сетка таблицы8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" w:type="table">
    <w:name w:val="Сетка таблицы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" w:type="table">
    <w:name w:val="Сетка таблицы1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" w:type="table">
    <w:name w:val="Сетка таблицы11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" w:type="table">
    <w:name w:val="Сетка таблицы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" w:type="table">
    <w:name w:val="Сетка таблицы1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" w:type="table">
    <w:name w:val="Сетка таблицы15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" w:type="table">
    <w:name w:val="Сетка таблицы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" w:type="table">
    <w:name w:val="Сетка таблицы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" w:type="table">
    <w:name w:val="Сетка таблицы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" w:type="table">
    <w:name w:val="Сетка таблицы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" w:type="table">
    <w:name w:val="Сетка таблицы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" w:type="table">
    <w:name w:val="Сетка таблицы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" w:type="table">
    <w:name w:val="Сетка таблицы16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" w:type="table">
    <w:name w:val="Сетка таблицы6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" w:type="table">
    <w:name w:val="Сетка таблицы2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" w:type="table">
    <w:name w:val="Сетка таблицы11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" w:type="table">
    <w:name w:val="Сетка таблицы1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" w:type="table">
    <w:name w:val="Сетка таблицы2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" w:type="table">
    <w:name w:val="Сетка таблицы2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" w:type="table">
    <w:name w:val="Сетка таблицы2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" w:type="table">
    <w:name w:val="Сетка таблицы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" w:type="table">
    <w:name w:val="Сетка таблицы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" w:type="table">
    <w:name w:val="Сетка таблицы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" w:type="table">
    <w:name w:val="Сетка таблицы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" w:type="table">
    <w:name w:val="Сетка таблицы2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" w:type="table">
    <w:name w:val="Сетка таблицы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15" w:type="table">
    <w:name w:val="Сетка таблицы11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" w:type="table">
    <w:name w:val="Сетка таблицы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" w:type="table">
    <w:name w:val="Table Grid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" w:type="table">
    <w:name w:val="Сетка таблицы 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18" w:type="table">
    <w:name w:val="Сетка таблицы17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" w:type="table">
    <w:name w:val="Сетка таблицы 1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20" w:type="table">
    <w:name w:val="Сетка таблицы2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" w:type="table">
    <w:name w:val="Сетка таблицы7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" w:type="table">
    <w:name w:val="Сетка таблицы8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" w:type="table">
    <w:name w:val="Сетка таблицы1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" w:type="table">
    <w:name w:val="Сетка таблицы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" w:type="table">
    <w:name w:val="Сетка таблицы2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" w:type="table">
    <w:name w:val="Сетка таблицы 1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27" w:type="table">
    <w:name w:val="Сетка таблицы11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" w:type="table">
    <w:name w:val="Сетка таблицы1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" w:type="table">
    <w:name w:val="Сетка таблицы1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" w:type="table">
    <w:name w:val="Сетка таблицы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" w:type="table">
    <w:name w:val="Сетка таблицы1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" w:type="table">
    <w:name w:val="Сетка таблицы1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" w:type="table">
    <w:name w:val="Сетка таблицы71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" w:type="table">
    <w:name w:val="Сетка таблицы1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" w:type="table">
    <w:name w:val="Сетка таблицы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10" Target="numbering.xml" Type="http://schemas.openxmlformats.org/officeDocument/2006/relationships/numbering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2026-02-04T10:49:25Z</dcterms:created>
  <dcterms:modified xsi:type="dcterms:W3CDTF">2026-02-05T12:08:09Z</dcterms:modified>
</cp:coreProperties>
</file>