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569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64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 постановление администрации города Магнитогорска от 01.04.2024 № 3056-П</w:t>
      </w: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соответствии с частью 8 статьи 6 Федерального закона от 14.07.2022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z w:val="26"/>
        </w:rPr>
        <w:t> </w:t>
      </w:r>
      <w:r>
        <w:rPr>
          <w:rFonts w:ascii="PT Astra Serif" w:hAnsi="PT Astra Serif"/>
          <w:sz w:val="26"/>
        </w:rPr>
        <w:t>261-ФЗ «О российском движении детей и молодежи», 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 w:firstLine="284" w:left="-284" w:right="0"/>
        <w:jc w:val="both"/>
        <w:rPr>
          <w:rFonts w:ascii="PT Astra Serif" w:hAnsi="PT Astra Serif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 w:firstLine="284" w:left="-284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01.04.2024 № 3056-П «О Координационном совете по взаимодействию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с Общероссийским общественно-государственным движением детей и молодежи «Движение первых», его региональным, местным и первичными отделениями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 городе Магнитогорске» (далее – постановление) следующие изменения:</w:t>
      </w:r>
    </w:p>
    <w:p w14:paraId="14000000">
      <w:pPr>
        <w:pStyle w:val="Style_3"/>
        <w:widowControl w:val="1"/>
        <w:tabs>
          <w:tab w:leader="none" w:pos="708" w:val="clear"/>
          <w:tab w:leader="none" w:pos="113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1)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sz w:val="26"/>
        </w:rPr>
        <w:t xml:space="preserve">в приложении № 1 к постановлению слова: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4"/>
        <w:gridCol w:w="866"/>
        <w:gridCol w:w="5561"/>
      </w:tblGrid>
      <w:tr>
        <w:tc>
          <w:tcPr>
            <w:tcW w:type="dxa" w:w="29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«Чмеленко</w:t>
            </w:r>
          </w:p>
          <w:p w14:paraId="1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Елена Юрьевна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исполняющий обязанности начальника Управления культуры администрации города Магнитогорска»</w:t>
            </w:r>
          </w:p>
        </w:tc>
      </w:tr>
    </w:tbl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заменить словами: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39"/>
        <w:gridCol w:w="866"/>
        <w:gridCol w:w="5546"/>
      </w:tblGrid>
      <w:tr>
        <w:trPr>
          <w:trHeight w:hRule="atLeast" w:val="536"/>
        </w:trPr>
        <w:tc>
          <w:tcPr>
            <w:tcW w:type="dxa" w:w="2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«Чмеленко</w:t>
            </w:r>
          </w:p>
          <w:p w14:paraId="1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Елена Юрьевна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-6"/>
                <w:sz w:val="26"/>
              </w:rPr>
              <w:t xml:space="preserve">начальник Управления культуры администрации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города Магнитогорска»;</w:t>
            </w:r>
          </w:p>
        </w:tc>
      </w:tr>
    </w:tbl>
    <w:p w14:paraId="1E000000">
      <w:pPr>
        <w:pStyle w:val="Style_3"/>
        <w:widowControl w:val="1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2)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sz w:val="26"/>
        </w:rPr>
        <w:t xml:space="preserve">в приложении № 1 к постановлению слова: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4"/>
        <w:gridCol w:w="866"/>
        <w:gridCol w:w="5561"/>
      </w:tblGrid>
      <w:tr>
        <w:tc>
          <w:tcPr>
            <w:tcW w:type="dxa" w:w="29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Нестеров</w:t>
            </w:r>
          </w:p>
          <w:p w14:paraId="2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Андрей Анатольевич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исполняющий обязанности начальника Управления по физической культуре и спорту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администрации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города Магнитогорска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»</w:t>
            </w:r>
          </w:p>
        </w:tc>
      </w:tr>
    </w:tbl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заменить словами: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39"/>
        <w:gridCol w:w="866"/>
        <w:gridCol w:w="5546"/>
      </w:tblGrid>
      <w:tr>
        <w:trPr>
          <w:trHeight w:hRule="atLeast" w:val="536"/>
        </w:trPr>
        <w:tc>
          <w:tcPr>
            <w:tcW w:type="dxa" w:w="2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«Абдуллин </w:t>
            </w:r>
          </w:p>
          <w:p w14:paraId="2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Денис Маратович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исполняющий обязанности начальника Управления по физической культуре и спорту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администрации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города Магнитогорска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»;</w:t>
            </w:r>
          </w:p>
        </w:tc>
      </w:tr>
    </w:tbl>
    <w:p w14:paraId="28000000">
      <w:pPr>
        <w:pStyle w:val="Style_3"/>
        <w:widowControl w:val="1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3)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sz w:val="26"/>
        </w:rPr>
        <w:t xml:space="preserve">в приложении № 1 к постановлению слова: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4"/>
        <w:gridCol w:w="866"/>
        <w:gridCol w:w="5561"/>
      </w:tblGrid>
      <w:tr>
        <w:tc>
          <w:tcPr>
            <w:tcW w:type="dxa" w:w="29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Зинурова</w:t>
            </w:r>
          </w:p>
          <w:p w14:paraId="2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Марина Рамилевна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управления охраны окружающей с</w:t>
            </w:r>
            <w:r>
              <w:rPr>
                <w:rFonts w:ascii="PT Astra Serif" w:hAnsi="PT Astra Serif"/>
                <w:color w:val="000000"/>
                <w:spacing w:val="-6"/>
                <w:sz w:val="26"/>
              </w:rPr>
              <w:t xml:space="preserve">реды и экологического контроля </w:t>
            </w:r>
            <w:r>
              <w:rPr>
                <w:rFonts w:ascii="PT Astra Serif" w:hAnsi="PT Astra Serif"/>
                <w:color w:val="000000"/>
                <w:spacing w:val="-6"/>
                <w:sz w:val="26"/>
              </w:rPr>
              <w:t>администрации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города Магнитогорска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»</w:t>
            </w:r>
          </w:p>
        </w:tc>
      </w:tr>
    </w:tbl>
    <w:p w14:paraId="2D000000">
      <w:pPr>
        <w:pStyle w:val="Style_3"/>
        <w:widowControl w:val="1"/>
        <w:spacing w:after="0" w:before="0" w:line="216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заменить словами: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39"/>
        <w:gridCol w:w="866"/>
        <w:gridCol w:w="5546"/>
      </w:tblGrid>
      <w:tr>
        <w:trPr>
          <w:trHeight w:hRule="atLeast" w:val="536"/>
        </w:trPr>
        <w:tc>
          <w:tcPr>
            <w:tcW w:type="dxa" w:w="2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0"/>
              <w:spacing w:after="0" w:before="0" w:line="216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Зинурова</w:t>
            </w:r>
          </w:p>
          <w:p w14:paraId="2F000000">
            <w:pPr>
              <w:pStyle w:val="Style_3"/>
              <w:widowControl w:val="0"/>
              <w:spacing w:after="0" w:before="0" w:line="216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Марина Рамилевна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0"/>
              <w:spacing w:after="0" w:before="0" w:line="216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spacing w:after="0" w:before="0" w:line="216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заместитель главы города - начальник управления охраны окружающей среды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и экологического контроля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администрации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города Магнитогорска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»;</w:t>
            </w:r>
          </w:p>
        </w:tc>
      </w:tr>
    </w:tbl>
    <w:p w14:paraId="32000000">
      <w:pPr>
        <w:pStyle w:val="Style_3"/>
        <w:widowControl w:val="1"/>
        <w:tabs>
          <w:tab w:leader="none" w:pos="708" w:val="clear"/>
          <w:tab w:leader="none" w:pos="1119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4)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sz w:val="26"/>
        </w:rPr>
        <w:t xml:space="preserve">в приложении № 1 к постановлению слова: 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24"/>
        <w:gridCol w:w="866"/>
        <w:gridCol w:w="5561"/>
      </w:tblGrid>
      <w:tr>
        <w:tc>
          <w:tcPr>
            <w:tcW w:type="dxa" w:w="29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Козицын </w:t>
            </w:r>
          </w:p>
          <w:p w14:paraId="3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Константин Евгеньевич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УМВД России по г. Магнитогорску, полковник полиции (по согласованию)»</w:t>
            </w:r>
          </w:p>
        </w:tc>
      </w:tr>
    </w:tbl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заменить словами: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39"/>
        <w:gridCol w:w="866"/>
        <w:gridCol w:w="5546"/>
      </w:tblGrid>
      <w:tr>
        <w:trPr>
          <w:trHeight w:hRule="atLeast" w:val="536"/>
        </w:trPr>
        <w:tc>
          <w:tcPr>
            <w:tcW w:type="dxa" w:w="2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«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Жабин</w:t>
            </w:r>
          </w:p>
          <w:p w14:paraId="3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Дмитрий Валентинович</w:t>
            </w:r>
          </w:p>
        </w:tc>
        <w:tc>
          <w:tcPr>
            <w:tcW w:type="dxa" w:w="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567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55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временно исполняющий обязанности начальника УМВД России по г. Магнитогорску, полковник полиции (по согласованию)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».</w:t>
            </w:r>
          </w:p>
        </w:tc>
      </w:tr>
    </w:tbl>
    <w:p w14:paraId="3C000000">
      <w:pPr>
        <w:pStyle w:val="Style_3"/>
        <w:widowControl w:val="1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Настоящее постановление вступает в силу со дня его подписания. </w:t>
      </w:r>
    </w:p>
    <w:p w14:paraId="3D000000">
      <w:pPr>
        <w:pStyle w:val="Style_3"/>
        <w:widowControl w:val="1"/>
        <w:tabs>
          <w:tab w:leader="none" w:pos="708" w:val="clear"/>
          <w:tab w:leader="none" w:pos="111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разместить настоящее постановление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Магнитогорска.</w:t>
      </w:r>
    </w:p>
    <w:p w14:paraId="3E000000">
      <w:pPr>
        <w:pStyle w:val="Style_3"/>
        <w:widowControl w:val="1"/>
        <w:tabs>
          <w:tab w:leader="none" w:pos="708" w:val="clear"/>
          <w:tab w:leader="none" w:pos="1119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4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Сафонову Н.В.</w:t>
      </w:r>
    </w:p>
    <w:p w14:paraId="3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4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5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6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6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6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6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0"/>
        </w:rPr>
      </w:pPr>
    </w:p>
    <w:p w14:paraId="6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Вр-2317308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ing 31"/>
    <w:link w:val="Style_6_ch"/>
    <w:rPr>
      <w:rFonts w:ascii="XO Thames" w:hAnsi="XO Thames"/>
      <w:b w:val="1"/>
      <w:sz w:val="26"/>
    </w:rPr>
  </w:style>
  <w:style w:styleId="Style_6_ch" w:type="character">
    <w:name w:val="Heading 31"/>
    <w:link w:val="Style_6"/>
    <w:rPr>
      <w:rFonts w:ascii="XO Thames" w:hAnsi="XO Thames"/>
      <w:b w:val="1"/>
      <w:sz w:val="26"/>
    </w:rPr>
  </w:style>
  <w:style w:styleId="Style_7" w:type="paragraph">
    <w:name w:val="toc 4"/>
    <w:next w:val="Style_3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5"/>
    <w:link w:val="Style_8_ch"/>
    <w:rPr>
      <w:rFonts w:ascii="XO Thames" w:hAnsi="XO Thames"/>
      <w:sz w:val="28"/>
    </w:rPr>
  </w:style>
  <w:style w:styleId="Style_8_ch" w:type="character">
    <w:name w:val="Contents 5"/>
    <w:link w:val="Style_8"/>
    <w:rPr>
      <w:rFonts w:ascii="XO Thames" w:hAnsi="XO Thames"/>
      <w:sz w:val="28"/>
    </w:rPr>
  </w:style>
  <w:style w:styleId="Style_9" w:type="paragraph">
    <w:name w:val="Heading 51"/>
    <w:link w:val="Style_9_ch"/>
    <w:rPr>
      <w:rFonts w:ascii="XO Thames" w:hAnsi="XO Thames"/>
      <w:b w:val="1"/>
      <w:sz w:val="22"/>
    </w:rPr>
  </w:style>
  <w:style w:styleId="Style_9_ch" w:type="character">
    <w:name w:val="Heading 51"/>
    <w:link w:val="Style_9"/>
    <w:rPr>
      <w:rFonts w:ascii="XO Thames" w:hAnsi="XO Thames"/>
      <w:b w:val="1"/>
      <w:sz w:val="22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Contents 4"/>
    <w:link w:val="Style_13_ch"/>
    <w:rPr>
      <w:rFonts w:ascii="XO Thames" w:hAnsi="XO Thames"/>
      <w:sz w:val="28"/>
    </w:rPr>
  </w:style>
  <w:style w:styleId="Style_13_ch" w:type="character">
    <w:name w:val="Contents 4"/>
    <w:link w:val="Style_13"/>
    <w:rPr>
      <w:rFonts w:ascii="XO Thames" w:hAnsi="XO Thames"/>
      <w:sz w:val="28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Default Paragraph Font1"/>
    <w:link w:val="Style_1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Default Paragraph Font1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caption"/>
    <w:basedOn w:val="Style_3"/>
    <w:link w:val="Style_1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Heading 11"/>
    <w:link w:val="Style_17_ch"/>
    <w:rPr>
      <w:rFonts w:ascii="XO Thames" w:hAnsi="XO Thames"/>
      <w:b w:val="1"/>
      <w:sz w:val="32"/>
    </w:rPr>
  </w:style>
  <w:style w:styleId="Style_17_ch" w:type="character">
    <w:name w:val="Heading 11"/>
    <w:link w:val="Style_17"/>
    <w:rPr>
      <w:rFonts w:ascii="XO Thames" w:hAnsi="XO Thames"/>
      <w:b w:val="1"/>
      <w:sz w:val="32"/>
    </w:rPr>
  </w:style>
  <w:style w:styleId="Style_18" w:type="paragraph">
    <w:name w:val="Heading 21"/>
    <w:link w:val="Style_18_ch"/>
    <w:rPr>
      <w:rFonts w:ascii="XO Thames" w:hAnsi="XO Thames"/>
      <w:b w:val="1"/>
      <w:sz w:val="28"/>
    </w:rPr>
  </w:style>
  <w:style w:styleId="Style_18_ch" w:type="character">
    <w:name w:val="Heading 21"/>
    <w:link w:val="Style_18"/>
    <w:rPr>
      <w:rFonts w:ascii="XO Thames" w:hAnsi="XO Thames"/>
      <w:b w:val="1"/>
      <w:sz w:val="28"/>
    </w:rPr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0" w:type="paragraph">
    <w:name w:val="toc 3"/>
    <w:next w:val="Style_3"/>
    <w:link w:val="Style_2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er1"/>
    <w:link w:val="Style_21_ch"/>
  </w:style>
  <w:style w:styleId="Style_21_ch" w:type="character">
    <w:name w:val="Header1"/>
    <w:link w:val="Style_21"/>
  </w:style>
  <w:style w:styleId="Style_22" w:type="paragraph">
    <w:name w:val="Contents 3"/>
    <w:link w:val="Style_22_ch"/>
    <w:rPr>
      <w:rFonts w:ascii="XO Thames" w:hAnsi="XO Thames"/>
      <w:sz w:val="28"/>
    </w:rPr>
  </w:style>
  <w:style w:styleId="Style_22_ch" w:type="character">
    <w:name w:val="Contents 3"/>
    <w:link w:val="Style_22"/>
    <w:rPr>
      <w:rFonts w:ascii="XO Thames" w:hAnsi="XO Thames"/>
      <w:sz w:val="28"/>
    </w:rPr>
  </w:style>
  <w:style w:styleId="Style_23" w:type="paragraph">
    <w:name w:val="heading 5"/>
    <w:next w:val="Style_3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Колонтитулы"/>
    <w:link w:val="Style_24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4_ch" w:type="character">
    <w:name w:val="Колонтитулы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8"/>
    <w:link w:val="Style_25_ch"/>
    <w:rPr>
      <w:rFonts w:ascii="XO Thames" w:hAnsi="XO Thames"/>
      <w:sz w:val="28"/>
    </w:rPr>
  </w:style>
  <w:style w:styleId="Style_25_ch" w:type="character">
    <w:name w:val="Contents 8"/>
    <w:link w:val="Style_25"/>
    <w:rPr>
      <w:rFonts w:ascii="XO Thames" w:hAnsi="XO Thames"/>
      <w:sz w:val="28"/>
    </w:rPr>
  </w:style>
  <w:style w:styleId="Style_26" w:type="paragraph">
    <w:name w:val="heading 1"/>
    <w:next w:val="Style_3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Balloon Text1"/>
    <w:basedOn w:val="Style_3"/>
    <w:link w:val="Style_2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1"/>
    <w:basedOn w:val="Style_3_ch"/>
    <w:link w:val="Style_29"/>
    <w:rPr>
      <w:rFonts w:ascii="Tahoma" w:hAnsi="Tahoma"/>
      <w:sz w:val="16"/>
    </w:rPr>
  </w:style>
  <w:style w:styleId="Style_30" w:type="paragraph">
    <w:name w:val="toc 1"/>
    <w:next w:val="Style_3"/>
    <w:link w:val="Style_30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Указатель"/>
    <w:basedOn w:val="Style_3"/>
    <w:link w:val="Style_31_ch"/>
    <w:rPr>
      <w:rFonts w:ascii="PT Astra Serif" w:hAnsi="PT Astra Serif"/>
    </w:rPr>
  </w:style>
  <w:style w:styleId="Style_31_ch" w:type="character">
    <w:name w:val="Указатель"/>
    <w:basedOn w:val="Style_3_ch"/>
    <w:link w:val="Style_31"/>
    <w:rPr>
      <w:rFonts w:ascii="PT Astra Serif" w:hAnsi="PT Astra Serif"/>
    </w:rPr>
  </w:style>
  <w:style w:styleId="Style_32" w:type="paragraph">
    <w:name w:val="Contents 2"/>
    <w:link w:val="Style_32_ch"/>
    <w:rPr>
      <w:rFonts w:ascii="XO Thames" w:hAnsi="XO Thames"/>
      <w:sz w:val="28"/>
    </w:rPr>
  </w:style>
  <w:style w:styleId="Style_32_ch" w:type="character">
    <w:name w:val="Contents 2"/>
    <w:link w:val="Style_32"/>
    <w:rPr>
      <w:rFonts w:ascii="XO Thames" w:hAnsi="XO Thames"/>
      <w:sz w:val="28"/>
    </w:rPr>
  </w:style>
  <w:style w:styleId="Style_33" w:type="paragraph">
    <w:name w:val="Header and Footer"/>
    <w:link w:val="Style_33_ch"/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4" w:type="paragraph">
    <w:name w:val="toc 9"/>
    <w:next w:val="Style_3"/>
    <w:link w:val="Style_34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41"/>
    <w:link w:val="Style_35_ch"/>
    <w:rPr>
      <w:rFonts w:ascii="XO Thames" w:hAnsi="XO Thames"/>
      <w:b w:val="1"/>
      <w:sz w:val="24"/>
    </w:rPr>
  </w:style>
  <w:style w:styleId="Style_35_ch" w:type="character">
    <w:name w:val="Heading 41"/>
    <w:link w:val="Style_35"/>
    <w:rPr>
      <w:rFonts w:ascii="XO Thames" w:hAnsi="XO Thames"/>
      <w:b w:val="1"/>
      <w:sz w:val="24"/>
    </w:rPr>
  </w:style>
  <w:style w:styleId="Style_36" w:type="paragraph">
    <w:name w:val="Internet link"/>
    <w:link w:val="Style_3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6_ch" w:type="character">
    <w:name w:val="Internet link"/>
    <w:link w:val="Style_36"/>
    <w:rPr>
      <w:rFonts w:ascii="Calibri" w:hAnsi="Calibri"/>
      <w:color w:val="0000FF"/>
      <w:spacing w:val="0"/>
      <w:sz w:val="22"/>
      <w:u w:val="single"/>
    </w:rPr>
  </w:style>
  <w:style w:styleId="Style_37" w:type="paragraph">
    <w:name w:val="Title1"/>
    <w:link w:val="Style_37_ch"/>
    <w:rPr>
      <w:rFonts w:ascii="XO Thames" w:hAnsi="XO Thames"/>
      <w:b w:val="1"/>
      <w:caps w:val="1"/>
      <w:sz w:val="40"/>
    </w:rPr>
  </w:style>
  <w:style w:styleId="Style_37_ch" w:type="character">
    <w:name w:val="Title1"/>
    <w:link w:val="Style_37"/>
    <w:rPr>
      <w:rFonts w:ascii="XO Thames" w:hAnsi="XO Thames"/>
      <w:b w:val="1"/>
      <w:caps w:val="1"/>
      <w:sz w:val="40"/>
    </w:rPr>
  </w:style>
  <w:style w:styleId="Style_38" w:type="paragraph">
    <w:name w:val="toc 8"/>
    <w:next w:val="Style_3"/>
    <w:link w:val="Style_38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8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Footnote1"/>
    <w:link w:val="Style_3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1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Contents 6"/>
    <w:link w:val="Style_40_ch"/>
    <w:rPr>
      <w:rFonts w:ascii="XO Thames" w:hAnsi="XO Thames"/>
      <w:sz w:val="28"/>
    </w:rPr>
  </w:style>
  <w:style w:styleId="Style_40_ch" w:type="character">
    <w:name w:val="Contents 6"/>
    <w:link w:val="Style_40"/>
    <w:rPr>
      <w:rFonts w:ascii="XO Thames" w:hAnsi="XO Thames"/>
      <w:sz w:val="28"/>
    </w:rPr>
  </w:style>
  <w:style w:styleId="Style_41" w:type="paragraph">
    <w:name w:val="Footer1"/>
    <w:link w:val="Style_41_ch"/>
  </w:style>
  <w:style w:styleId="Style_41_ch" w:type="character">
    <w:name w:val="Footer1"/>
    <w:link w:val="Style_41"/>
  </w:style>
  <w:style w:styleId="Style_42" w:type="paragraph">
    <w:name w:val="toc 5"/>
    <w:next w:val="Style_3"/>
    <w:link w:val="Style_42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5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Заголовок"/>
    <w:basedOn w:val="Style_3"/>
    <w:next w:val="Style_19"/>
    <w:link w:val="Style_4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"/>
    <w:basedOn w:val="Style_3_ch"/>
    <w:link w:val="Style_43"/>
    <w:rPr>
      <w:rFonts w:ascii="PT Astra Serif" w:hAnsi="PT Astra Serif"/>
      <w:sz w:val="28"/>
    </w:rPr>
  </w:style>
  <w:style w:styleId="Style_44" w:type="paragraph">
    <w:name w:val="Contents 1"/>
    <w:link w:val="Style_44_ch"/>
    <w:rPr>
      <w:rFonts w:ascii="XO Thames" w:hAnsi="XO Thames"/>
      <w:b w:val="1"/>
      <w:sz w:val="28"/>
    </w:rPr>
  </w:style>
  <w:style w:styleId="Style_44_ch" w:type="character">
    <w:name w:val="Contents 1"/>
    <w:link w:val="Style_44"/>
    <w:rPr>
      <w:rFonts w:ascii="XO Thames" w:hAnsi="XO Thames"/>
      <w:b w:val="1"/>
      <w:sz w:val="28"/>
    </w:rPr>
  </w:style>
  <w:style w:styleId="Style_45" w:type="paragraph">
    <w:name w:val="Contents 9"/>
    <w:link w:val="Style_45_ch"/>
    <w:rPr>
      <w:rFonts w:ascii="XO Thames" w:hAnsi="XO Thames"/>
      <w:sz w:val="28"/>
    </w:rPr>
  </w:style>
  <w:style w:styleId="Style_45_ch" w:type="character">
    <w:name w:val="Contents 9"/>
    <w:link w:val="Style_45"/>
    <w:rPr>
      <w:rFonts w:ascii="XO Thames" w:hAnsi="XO Thames"/>
      <w:sz w:val="28"/>
    </w:rPr>
  </w:style>
  <w:style w:styleId="Style_46" w:type="paragraph">
    <w:name w:val="Subtitle1"/>
    <w:link w:val="Style_46_ch"/>
    <w:rPr>
      <w:rFonts w:ascii="XO Thames" w:hAnsi="XO Thames"/>
      <w:i w:val="1"/>
      <w:sz w:val="24"/>
    </w:rPr>
  </w:style>
  <w:style w:styleId="Style_46_ch" w:type="character">
    <w:name w:val="Subtitle1"/>
    <w:link w:val="Style_46"/>
    <w:rPr>
      <w:rFonts w:ascii="XO Thames" w:hAnsi="XO Thames"/>
      <w:i w:val="1"/>
      <w:sz w:val="24"/>
    </w:rPr>
  </w:style>
  <w:style w:styleId="Style_47" w:type="paragraph">
    <w:name w:val="Subtitle"/>
    <w:next w:val="Style_3"/>
    <w:link w:val="Style_4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Contents 7"/>
    <w:link w:val="Style_48_ch"/>
    <w:rPr>
      <w:rFonts w:ascii="XO Thames" w:hAnsi="XO Thames"/>
      <w:sz w:val="28"/>
    </w:rPr>
  </w:style>
  <w:style w:styleId="Style_48_ch" w:type="character">
    <w:name w:val="Contents 7"/>
    <w:link w:val="Style_48"/>
    <w:rPr>
      <w:rFonts w:ascii="XO Thames" w:hAnsi="XO Thames"/>
      <w:sz w:val="28"/>
    </w:rPr>
  </w:style>
  <w:style w:styleId="Style_49" w:type="paragraph">
    <w:name w:val="Title"/>
    <w:next w:val="Style_3"/>
    <w:link w:val="Style_4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color w:val="000000"/>
      <w:spacing w:val="0"/>
      <w:sz w:val="40"/>
    </w:rPr>
  </w:style>
  <w:style w:styleId="Style_50" w:type="paragraph">
    <w:name w:val="heading 4"/>
    <w:next w:val="Style_3"/>
    <w:link w:val="Style_5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List"/>
    <w:basedOn w:val="Style_19"/>
    <w:link w:val="Style_51_ch"/>
    <w:rPr>
      <w:rFonts w:ascii="PT Astra Serif" w:hAnsi="PT Astra Serif"/>
    </w:rPr>
  </w:style>
  <w:style w:styleId="Style_51_ch" w:type="character">
    <w:name w:val="List"/>
    <w:basedOn w:val="Style_19_ch"/>
    <w:link w:val="Style_51"/>
    <w:rPr>
      <w:rFonts w:ascii="PT Astra Serif" w:hAnsi="PT Astra Serif"/>
    </w:rPr>
  </w:style>
  <w:style w:styleId="Style_52" w:type="paragraph">
    <w:name w:val="heading 2"/>
    <w:next w:val="Style_3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Endnote1"/>
    <w:link w:val="Style_5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3_ch" w:type="character">
    <w:name w:val="Endnote1"/>
    <w:link w:val="Style_53"/>
    <w:rPr>
      <w:rFonts w:ascii="XO Thames" w:hAnsi="XO Thames"/>
      <w:color w:val="000000"/>
      <w:spacing w:val="0"/>
      <w:sz w:val="22"/>
    </w:rPr>
  </w:style>
  <w:style w:default="1" w:styleId="Style_5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5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2026-02-02T10:32:12Z</dcterms:created>
  <dcterms:modified xsi:type="dcterms:W3CDTF">2026-02-02T08:40:14Z</dcterms:modified>
</cp:coreProperties>
</file>