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14.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98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5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изменения в постановление администрации города Магнитогорска от </w:t>
      </w:r>
      <w:r>
        <w:rPr>
          <w:rFonts w:ascii="Times New Roman" w:hAnsi="Times New Roman"/>
          <w:sz w:val="28"/>
        </w:rPr>
        <w:t>16.06.2022 № 5906-П</w:t>
      </w:r>
    </w:p>
    <w:p w14:paraId="0F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0000000">
      <w:pPr>
        <w:spacing w:after="0" w:line="240" w:lineRule="auto"/>
        <w:ind w:firstLine="510"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соответствии с законами </w:t>
      </w:r>
      <w:r>
        <w:rPr>
          <w:rFonts w:ascii="Times New Roman" w:hAnsi="Times New Roman"/>
          <w:sz w:val="28"/>
        </w:rPr>
        <w:t xml:space="preserve">Челябинской области от 24.11.2005 № 430-ЗО «О наделении органов местного самоуправления государственными полномочиями по социальной поддержке отдельных категорий граждан»,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от </w:t>
      </w:r>
      <w:r>
        <w:rPr>
          <w:rFonts w:ascii="Times New Roman" w:hAnsi="Times New Roman"/>
          <w:sz w:val="28"/>
        </w:rPr>
        <w:t>02.07.2020 № 187 «О государственно</w:t>
      </w:r>
      <w:r>
        <w:rPr>
          <w:rFonts w:ascii="Times New Roman" w:hAnsi="Times New Roman"/>
          <w:sz w:val="28"/>
        </w:rPr>
        <w:t>й социальной помощи в Челябинской области»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приказом Министерства социальных отношений Челябинской области от 14.12.2023 №717 «Об утверждении порядка назначения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выплаты государственной социальной помощи в виде социального пособия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основании социальног</w:t>
      </w:r>
      <w:r>
        <w:rPr>
          <w:rFonts w:ascii="Times New Roman" w:hAnsi="Times New Roman"/>
          <w:sz w:val="28"/>
        </w:rPr>
        <w:t>о контракта»,</w:t>
      </w:r>
      <w:r>
        <w:rPr>
          <w:rFonts w:ascii="Times New Roman" w:hAnsi="Times New Roman"/>
          <w:color w:themeColor="text1" w:val="000000"/>
          <w:sz w:val="28"/>
        </w:rPr>
        <w:t xml:space="preserve"> руководствуясь </w:t>
      </w:r>
      <w:r>
        <w:rPr>
          <w:rStyle w:val="Style_3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</w:rPr>
        <w:instrText>HYPERLINK "garantF1://8601737.34" \o "garantF1://8601737.34"</w:instrText>
      </w:r>
      <w:r>
        <w:rPr>
          <w:rStyle w:val="Style_3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</w:rPr>
        <w:t>Уставом</w:t>
      </w:r>
      <w:r>
        <w:rPr>
          <w:rStyle w:val="Style_3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города Магнитогорска,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16.06.2022 №5906-П «О межведомственной </w:t>
      </w:r>
      <w:r>
        <w:rPr>
          <w:rFonts w:ascii="Times New Roman" w:hAnsi="Times New Roman"/>
          <w:sz w:val="28"/>
        </w:rPr>
        <w:t xml:space="preserve">комиссии для рассмотрения вопросов оказания государственной социальной помощи в виде социального пособия на основании социального контракта» (далее – постановление) </w:t>
      </w:r>
      <w:r>
        <w:rPr>
          <w:rFonts w:ascii="Times New Roman" w:hAnsi="Times New Roman"/>
          <w:color w:themeColor="text1" w:val="000000"/>
          <w:sz w:val="28"/>
        </w:rPr>
        <w:t>изменение, приложение №1 к постановлению изложить в новой редакции (приложение).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</w:t>
      </w:r>
      <w:r>
        <w:rPr>
          <w:rFonts w:ascii="Times New Roman" w:hAnsi="Times New Roman"/>
          <w:sz w:val="28"/>
        </w:rPr>
        <w:t>щее постановление вступает в силу со дня его подписания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pacing w:val="-4"/>
          <w:sz w:val="28"/>
        </w:rPr>
        <w:t>города Магнитогорска (</w:t>
      </w:r>
      <w:r>
        <w:rPr>
          <w:rFonts w:ascii="Times New Roman" w:hAnsi="Times New Roman"/>
          <w:spacing w:val="-4"/>
          <w:sz w:val="28"/>
        </w:rPr>
        <w:t>Числова</w:t>
      </w:r>
      <w:r>
        <w:rPr>
          <w:rFonts w:ascii="Times New Roman" w:hAnsi="Times New Roman"/>
          <w:spacing w:val="-4"/>
          <w:sz w:val="28"/>
        </w:rPr>
        <w:t xml:space="preserve"> Г.Д.) опубликовать настоящее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средствах массовой информации и разместить на официальном сайт</w:t>
      </w:r>
      <w:r>
        <w:rPr>
          <w:rFonts w:ascii="Times New Roman" w:hAnsi="Times New Roman"/>
          <w:sz w:val="28"/>
        </w:rPr>
        <w:t xml:space="preserve">е администрации города Магнитогорска. 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Сафонову Н.В. 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14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 С.Н</w:t>
      </w:r>
      <w:r>
        <w:rPr>
          <w:rFonts w:ascii="Times New Roman" w:hAnsi="Times New Roman"/>
          <w:sz w:val="28"/>
        </w:rPr>
        <w:t>. Бердников</w:t>
      </w:r>
    </w:p>
    <w:p w14:paraId="1A000000">
      <w:pPr>
        <w:keepNext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C000000">
      <w:pPr>
        <w:sectPr>
          <w:headerReference r:id="rId5" w:type="default"/>
          <w:headerReference r:id="rId3" w:type="firs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spacing w:after="0" w:line="240" w:lineRule="auto"/>
        <w:ind w:firstLine="524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1E000000">
      <w:pPr>
        <w:spacing w:after="0" w:line="240" w:lineRule="auto"/>
        <w:ind w:firstLine="524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14:paraId="1F000000">
      <w:pPr>
        <w:spacing w:after="0" w:line="240" w:lineRule="auto"/>
        <w:ind w:firstLine="5245" w:left="0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20000000">
      <w:pPr>
        <w:spacing w:after="0" w:line="240" w:lineRule="auto"/>
        <w:ind w:firstLine="5245" w:left="0"/>
        <w:rPr>
          <w:rFonts w:ascii="Times New Roman" w:hAnsi="Times New Roman"/>
        </w:rPr>
      </w:pPr>
      <w:r>
        <w:rPr>
          <w:rFonts w:ascii="Times New Roman" w:hAnsi="Times New Roman"/>
        </w:rPr>
        <w:t>от 14.01.2026 № 98-П</w:t>
      </w:r>
    </w:p>
    <w:p w14:paraId="21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22000000">
      <w:pPr>
        <w:spacing w:after="0" w:line="240" w:lineRule="auto"/>
        <w:ind w:firstLine="566" w:left="46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14:paraId="23000000">
      <w:pPr>
        <w:spacing w:after="0" w:line="240" w:lineRule="auto"/>
        <w:ind w:firstLine="566" w:left="46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</w:t>
      </w:r>
      <w:r>
        <w:rPr>
          <w:rFonts w:ascii="Times New Roman" w:hAnsi="Times New Roman"/>
        </w:rPr>
        <w:t xml:space="preserve">администрации </w:t>
      </w:r>
    </w:p>
    <w:p w14:paraId="24000000">
      <w:pPr>
        <w:spacing w:after="0" w:line="240" w:lineRule="auto"/>
        <w:ind w:firstLine="566" w:left="4679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25000000">
      <w:pPr>
        <w:spacing w:after="0" w:line="240" w:lineRule="auto"/>
        <w:ind w:firstLine="5245" w:left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16.06.2022 № 5906-П </w:t>
      </w:r>
    </w:p>
    <w:p w14:paraId="26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межведомственной комиссии для рассмотрения вопросов оказания государственной социальной помощи в виде социального пособия на основании социального контракта</w:t>
      </w:r>
    </w:p>
    <w:p w14:paraId="28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289"/>
        <w:tblLayout w:type="fixed"/>
      </w:tblPr>
      <w:tblGrid>
        <w:gridCol w:w="2699"/>
        <w:gridCol w:w="278"/>
        <w:gridCol w:w="6720"/>
      </w:tblGrid>
      <w:tr>
        <w:tc>
          <w:tcPr>
            <w:tcW w:type="dxa" w:w="2699"/>
          </w:tcPr>
          <w:p w14:paraId="29000000">
            <w:pPr>
              <w:tabs>
                <w:tab w:leader="none" w:pos="1556" w:val="left"/>
              </w:tabs>
              <w:spacing w:after="0" w:line="240" w:lineRule="auto"/>
              <w:ind w:right="-2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Ярыгина Л.Г.</w:t>
            </w:r>
          </w:p>
        </w:tc>
        <w:tc>
          <w:tcPr>
            <w:tcW w:type="dxa" w:w="278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2B000000">
            <w:pPr>
              <w:spacing w:after="0" w:line="240" w:lineRule="auto"/>
              <w:ind w:hanging="179" w:left="1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председатель </w:t>
            </w:r>
            <w:r>
              <w:rPr>
                <w:rFonts w:ascii="Times New Roman" w:hAnsi="Times New Roman"/>
                <w:sz w:val="28"/>
              </w:rPr>
              <w:t>межведомственной комиссии, начальник Управления социальной защиты населения администрации города Магнитогорска</w:t>
            </w:r>
          </w:p>
        </w:tc>
      </w:tr>
      <w:tr>
        <w:tc>
          <w:tcPr>
            <w:tcW w:type="dxa" w:w="2699"/>
          </w:tcPr>
          <w:p w14:paraId="2C000000">
            <w:pPr>
              <w:spacing w:after="0" w:line="240" w:lineRule="auto"/>
              <w:ind w:right="-19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Титова О.В.</w:t>
            </w:r>
          </w:p>
        </w:tc>
        <w:tc>
          <w:tcPr>
            <w:tcW w:type="dxa" w:w="278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2E000000">
            <w:pPr>
              <w:spacing w:after="0" w:line="240" w:lineRule="auto"/>
              <w:ind w:hanging="142" w:left="179" w:right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заместитель председателя межведомственной комиссии, заместитель начальника Управления социальной защиты населения администрации </w:t>
            </w:r>
            <w:r>
              <w:rPr>
                <w:rFonts w:ascii="Times New Roman" w:hAnsi="Times New Roman"/>
                <w:sz w:val="28"/>
              </w:rPr>
              <w:t>города Магнитогорска</w:t>
            </w:r>
          </w:p>
        </w:tc>
      </w:tr>
      <w:tr>
        <w:tc>
          <w:tcPr>
            <w:tcW w:type="dxa" w:w="9697"/>
            <w:gridSpan w:val="3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  <w:p w14:paraId="3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699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Андрусяк Н.Ю.</w:t>
            </w:r>
          </w:p>
        </w:tc>
        <w:tc>
          <w:tcPr>
            <w:tcW w:type="dxa" w:w="278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33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заместитель директора по социальным вопросам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МУ «Комплексный центр социального обслуживания населения» Правобережного района города Магнитогорска</w:t>
            </w:r>
          </w:p>
        </w:tc>
      </w:tr>
      <w:tr>
        <w:tc>
          <w:tcPr>
            <w:tcW w:type="dxa" w:w="2699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Дедкова О.А.</w:t>
            </w:r>
          </w:p>
        </w:tc>
        <w:tc>
          <w:tcPr>
            <w:tcW w:type="dxa" w:w="278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36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начальник отдела социальной </w:t>
            </w:r>
            <w:r>
              <w:rPr>
                <w:rFonts w:ascii="Times New Roman" w:hAnsi="Times New Roman"/>
                <w:sz w:val="28"/>
              </w:rPr>
              <w:t>поддержки ветеранов и инвалидов Управления социальной защиты населения администрации города Магнитогорска</w:t>
            </w:r>
          </w:p>
        </w:tc>
      </w:tr>
      <w:tr>
        <w:tc>
          <w:tcPr>
            <w:tcW w:type="dxa" w:w="2699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Ефремова А.П.</w:t>
            </w:r>
          </w:p>
        </w:tc>
        <w:tc>
          <w:tcPr>
            <w:tcW w:type="dxa" w:w="278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39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секретарь межведомственной комиссии, ведущий специалист отдела социальной поддержки семьи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 детей Управления социальной защиты насе</w:t>
            </w:r>
            <w:r>
              <w:rPr>
                <w:rFonts w:ascii="Times New Roman" w:hAnsi="Times New Roman"/>
                <w:sz w:val="28"/>
              </w:rPr>
              <w:t>ления администрации города Магнитогорска</w:t>
            </w:r>
          </w:p>
        </w:tc>
      </w:tr>
      <w:tr>
        <w:tc>
          <w:tcPr>
            <w:tcW w:type="dxa" w:w="2699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Е.М.</w:t>
            </w:r>
          </w:p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Исанова</w:t>
            </w:r>
            <w:r>
              <w:rPr>
                <w:rFonts w:ascii="Times New Roman" w:hAnsi="Times New Roman"/>
                <w:sz w:val="28"/>
              </w:rPr>
              <w:t xml:space="preserve"> А.С.</w:t>
            </w:r>
          </w:p>
        </w:tc>
        <w:tc>
          <w:tcPr>
            <w:tcW w:type="dxa" w:w="278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3E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заместитель начальника управления экономики и инвестиций администрации города Магнитогорска</w:t>
            </w:r>
          </w:p>
          <w:p w14:paraId="3F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заведующая отделением социальной помощи семье и детям МУ «Комплексный центр социального об</w:t>
            </w:r>
            <w:r>
              <w:rPr>
                <w:rFonts w:ascii="Times New Roman" w:hAnsi="Times New Roman"/>
                <w:sz w:val="28"/>
              </w:rPr>
              <w:t>служивания населения» Орджоникидзевского района города Магнитогорска</w:t>
            </w:r>
          </w:p>
        </w:tc>
      </w:tr>
      <w:tr>
        <w:tc>
          <w:tcPr>
            <w:tcW w:type="dxa" w:w="2699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Лаптева Н.А.</w:t>
            </w:r>
          </w:p>
        </w:tc>
        <w:tc>
          <w:tcPr>
            <w:tcW w:type="dxa" w:w="278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42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заместитель начальника Управления образования администрации города Магнитогорска </w:t>
            </w:r>
          </w:p>
        </w:tc>
      </w:tr>
      <w:tr>
        <w:tc>
          <w:tcPr>
            <w:tcW w:type="dxa" w:w="2699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Миронова Е.А.</w:t>
            </w:r>
          </w:p>
        </w:tc>
        <w:tc>
          <w:tcPr>
            <w:tcW w:type="dxa" w:w="278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45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 начальник отдела социальной поддержки семьи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детей Управления </w:t>
            </w:r>
            <w:r>
              <w:rPr>
                <w:rFonts w:ascii="Times New Roman" w:hAnsi="Times New Roman"/>
                <w:sz w:val="28"/>
              </w:rPr>
              <w:t>социальной защиты населения администрации города Магнитогорска</w:t>
            </w:r>
          </w:p>
        </w:tc>
      </w:tr>
      <w:tr>
        <w:tc>
          <w:tcPr>
            <w:tcW w:type="dxa" w:w="2699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Мустаева М.А.</w:t>
            </w:r>
          </w:p>
        </w:tc>
        <w:tc>
          <w:tcPr>
            <w:tcW w:type="dxa" w:w="278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720"/>
          </w:tcPr>
          <w:p w14:paraId="48000000">
            <w:pPr>
              <w:tabs>
                <w:tab w:leader="none" w:pos="5580" w:val="left"/>
              </w:tabs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начальник Территориального отдела ГКУЗ «Центр по координации деятельности медицинских организаций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Челябинской области по городу Магнитогорску (по согласованию)</w:t>
            </w:r>
          </w:p>
        </w:tc>
      </w:tr>
      <w:tr>
        <w:tc>
          <w:tcPr>
            <w:tcW w:type="dxa" w:w="2699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  <w:bookmarkStart w:id="1" w:name="_GoBack"/>
            <w:r>
              <w:rPr>
                <w:rFonts w:ascii="Times New Roman" w:hAnsi="Times New Roman"/>
                <w:spacing w:val="-4"/>
                <w:sz w:val="28"/>
              </w:rPr>
              <w:t>Орлиогло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И.В.</w:t>
            </w:r>
          </w:p>
          <w:p w14:paraId="4A000000">
            <w:pPr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Солодовникова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М.С.</w:t>
            </w:r>
          </w:p>
        </w:tc>
        <w:tc>
          <w:tcPr>
            <w:tcW w:type="dxa" w:w="278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6720"/>
          </w:tcPr>
          <w:p w14:paraId="4E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– заместитель директора по социальным вопросам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>МУ «Комплексный центр социального обслуживания населения» Ленинского района города Магнитогорска</w:t>
            </w:r>
          </w:p>
          <w:p w14:paraId="4F000000">
            <w:pPr>
              <w:spacing w:after="0" w:line="240" w:lineRule="auto"/>
              <w:ind w:hanging="239" w:left="239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–</w:t>
            </w:r>
            <w:r>
              <w:rPr>
                <w:rFonts w:ascii="Times New Roman" w:hAnsi="Times New Roman"/>
                <w:spacing w:val="-4"/>
              </w:rPr>
              <w:t> 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заместитель директора ОКУ Центр занятости населения города Магнитогорска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 xml:space="preserve">(по </w:t>
            </w:r>
            <w:r>
              <w:rPr>
                <w:rFonts w:ascii="Times New Roman" w:hAnsi="Times New Roman"/>
                <w:spacing w:val="-4"/>
                <w:sz w:val="28"/>
              </w:rPr>
              <w:t>согласованию)</w:t>
            </w:r>
          </w:p>
        </w:tc>
      </w:tr>
    </w:tbl>
    <w:p w14:paraId="50000000">
      <w:pPr>
        <w:spacing w:after="0" w:line="240" w:lineRule="auto"/>
        <w:ind/>
        <w:rPr>
          <w:rFonts w:ascii="Times New Roman" w:hAnsi="Times New Roman"/>
          <w:spacing w:val="-4"/>
          <w:sz w:val="28"/>
        </w:rPr>
      </w:pPr>
    </w:p>
    <w:p w14:paraId="51000000">
      <w:pPr>
        <w:keepNext w:val="1"/>
        <w:spacing w:after="0" w:line="240" w:lineRule="auto"/>
        <w:ind/>
        <w:rPr>
          <w:rFonts w:ascii="Times New Roman" w:hAnsi="Times New Roman"/>
          <w:spacing w:val="-4"/>
        </w:rPr>
      </w:pPr>
      <w:bookmarkEnd w:id="1"/>
    </w:p>
    <w:p w14:paraId="52000000">
      <w:pPr>
        <w:spacing w:after="0" w:line="240" w:lineRule="auto"/>
        <w:ind/>
        <w:jc w:val="both"/>
        <w:rPr>
          <w:rFonts w:ascii="Times New Roman" w:hAnsi="Times New Roman"/>
          <w:spacing w:val="-4"/>
          <w:sz w:val="28"/>
        </w:rPr>
      </w:pPr>
    </w:p>
    <w:sectPr>
      <w:headerReference r:id="rId6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Вр-2304826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Вр-2304826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basedOn w:val="Style_5"/>
    <w:next w:val="Style_5"/>
    <w:link w:val="Style_6_ch"/>
    <w:uiPriority w:val="39"/>
    <w:pPr>
      <w:spacing w:after="57"/>
      <w:ind w:firstLine="0" w:left="283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5_ch"/>
    <w:link w:val="Style_8"/>
    <w:rPr>
      <w:rFonts w:ascii="Arial" w:hAnsi="Arial"/>
      <w:b w:val="1"/>
      <w:i w:val="1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Footer Char"/>
    <w:basedOn w:val="Style_9"/>
    <w:link w:val="Style_10_ch"/>
  </w:style>
  <w:style w:styleId="Style_10_ch" w:type="character">
    <w:name w:val="Footer Char"/>
    <w:basedOn w:val="Style_9_ch"/>
    <w:link w:val="Style_10"/>
  </w:style>
  <w:style w:styleId="Style_11" w:type="paragraph">
    <w:name w:val="toc 6"/>
    <w:basedOn w:val="Style_5"/>
    <w:next w:val="Style_5"/>
    <w:link w:val="Style_11_ch"/>
    <w:uiPriority w:val="39"/>
    <w:pPr>
      <w:spacing w:after="57"/>
      <w:ind w:firstLine="0" w:left="1417"/>
    </w:pPr>
  </w:style>
  <w:style w:styleId="Style_11_ch" w:type="character">
    <w:name w:val="toc 6"/>
    <w:basedOn w:val="Style_5_ch"/>
    <w:link w:val="Style_11"/>
  </w:style>
  <w:style w:styleId="Style_12" w:type="paragraph">
    <w:name w:val="toc 7"/>
    <w:basedOn w:val="Style_5"/>
    <w:next w:val="Style_5"/>
    <w:link w:val="Style_12_ch"/>
    <w:uiPriority w:val="39"/>
    <w:pPr>
      <w:spacing w:after="57"/>
      <w:ind w:firstLine="0" w:left="1701"/>
    </w:pPr>
  </w:style>
  <w:style w:styleId="Style_12_ch" w:type="character">
    <w:name w:val="toc 7"/>
    <w:basedOn w:val="Style_5_ch"/>
    <w:link w:val="Style_12"/>
  </w:style>
  <w:style w:styleId="Style_13" w:type="paragraph">
    <w:name w:val="Heading 1 Char"/>
    <w:basedOn w:val="Style_9"/>
    <w:link w:val="Style_13_ch"/>
    <w:rPr>
      <w:rFonts w:ascii="Arial" w:hAnsi="Arial"/>
      <w:sz w:val="40"/>
    </w:rPr>
  </w:style>
  <w:style w:styleId="Style_13_ch" w:type="character">
    <w:name w:val="Heading 1 Char"/>
    <w:basedOn w:val="Style_9_ch"/>
    <w:link w:val="Style_13"/>
    <w:rPr>
      <w:rFonts w:ascii="Arial" w:hAnsi="Arial"/>
      <w:sz w:val="4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4" w:type="paragraph">
    <w:name w:val="Quote"/>
    <w:basedOn w:val="Style_5"/>
    <w:next w:val="Style_5"/>
    <w:link w:val="Style_14_ch"/>
    <w:pPr>
      <w:ind w:firstLine="0" w:left="720" w:right="720"/>
    </w:pPr>
    <w:rPr>
      <w:i w:val="1"/>
    </w:rPr>
  </w:style>
  <w:style w:styleId="Style_14_ch" w:type="character">
    <w:name w:val="Quote"/>
    <w:basedOn w:val="Style_5_ch"/>
    <w:link w:val="Style_14"/>
    <w:rPr>
      <w:i w:val="1"/>
    </w:rPr>
  </w:style>
  <w:style w:styleId="Style_15" w:type="paragraph">
    <w:name w:val="Endnote"/>
    <w:basedOn w:val="Style_5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5_ch"/>
    <w:link w:val="Style_16"/>
    <w:rPr>
      <w:rFonts w:ascii="Arial" w:hAnsi="Arial"/>
      <w:sz w:val="30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3" w:type="paragraph">
    <w:name w:val="Гипертекстовая ссылка"/>
    <w:link w:val="Style_3_ch"/>
    <w:rPr>
      <w:color w:val="106BBE"/>
    </w:rPr>
  </w:style>
  <w:style w:styleId="Style_3_ch" w:type="character">
    <w:name w:val="Гипертекстовая ссылка"/>
    <w:link w:val="Style_3"/>
    <w:rPr>
      <w:color w:val="106BBE"/>
    </w:rPr>
  </w:style>
  <w:style w:styleId="Style_17" w:type="paragraph">
    <w:name w:val="Header Char"/>
    <w:basedOn w:val="Style_9"/>
    <w:link w:val="Style_17_ch"/>
  </w:style>
  <w:style w:styleId="Style_17_ch" w:type="character">
    <w:name w:val="Header Char"/>
    <w:basedOn w:val="Style_9_ch"/>
    <w:link w:val="Style_17"/>
  </w:style>
  <w:style w:styleId="Style_18" w:type="paragraph">
    <w:name w:val="heading 9"/>
    <w:basedOn w:val="Style_5"/>
    <w:next w:val="Style_5"/>
    <w:link w:val="Style_18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5_ch"/>
    <w:link w:val="Style_18"/>
    <w:rPr>
      <w:rFonts w:ascii="Arial" w:hAnsi="Arial"/>
      <w:i w:val="1"/>
      <w:sz w:val="21"/>
    </w:rPr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No Spacing"/>
    <w:link w:val="Style_20_ch"/>
    <w:pPr>
      <w:spacing w:after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Intense Quote"/>
    <w:basedOn w:val="Style_5"/>
    <w:next w:val="Style_5"/>
    <w:link w:val="Style_21_ch"/>
    <w:pPr>
      <w:ind w:firstLine="0" w:left="720" w:right="720"/>
    </w:pPr>
    <w:rPr>
      <w:i w:val="1"/>
    </w:rPr>
  </w:style>
  <w:style w:styleId="Style_21_ch" w:type="character">
    <w:name w:val="Intense Quote"/>
    <w:basedOn w:val="Style_5_ch"/>
    <w:link w:val="Style_21"/>
    <w:rPr>
      <w:i w:val="1"/>
    </w:rPr>
  </w:style>
  <w:style w:styleId="Style_22" w:type="paragraph">
    <w:name w:val="Знак сноски1"/>
    <w:basedOn w:val="Style_9"/>
    <w:link w:val="Style_22_ch"/>
    <w:rPr>
      <w:vertAlign w:val="superscript"/>
    </w:rPr>
  </w:style>
  <w:style w:styleId="Style_22_ch" w:type="character">
    <w:name w:val="Знак сноски1"/>
    <w:basedOn w:val="Style_9_ch"/>
    <w:link w:val="Style_22"/>
    <w:rPr>
      <w:vertAlign w:val="superscript"/>
    </w:rPr>
  </w:style>
  <w:style w:styleId="Style_23" w:type="paragraph">
    <w:name w:val="toc 3"/>
    <w:basedOn w:val="Style_5"/>
    <w:next w:val="Style_5"/>
    <w:link w:val="Style_23_ch"/>
    <w:uiPriority w:val="39"/>
    <w:pPr>
      <w:spacing w:after="57"/>
      <w:ind w:firstLine="0" w:left="567"/>
    </w:pPr>
  </w:style>
  <w:style w:styleId="Style_23_ch" w:type="character">
    <w:name w:val="toc 3"/>
    <w:basedOn w:val="Style_5_ch"/>
    <w:link w:val="Style_23"/>
  </w:style>
  <w:style w:styleId="Style_24" w:type="paragraph">
    <w:name w:val="table of figures"/>
    <w:basedOn w:val="Style_5"/>
    <w:next w:val="Style_5"/>
    <w:link w:val="Style_24_ch"/>
    <w:pPr>
      <w:spacing w:after="0"/>
      <w:ind/>
    </w:pPr>
  </w:style>
  <w:style w:styleId="Style_24_ch" w:type="character">
    <w:name w:val="table of figures"/>
    <w:basedOn w:val="Style_5_ch"/>
    <w:link w:val="Style_24"/>
  </w:style>
  <w:style w:styleId="Style_25" w:type="paragraph">
    <w:name w:val="Balloon Text"/>
    <w:basedOn w:val="Style_5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heading 5"/>
    <w:basedOn w:val="Style_5"/>
    <w:next w:val="Style_5"/>
    <w:link w:val="Style_26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6_ch" w:type="character">
    <w:name w:val="heading 5"/>
    <w:basedOn w:val="Style_5_ch"/>
    <w:link w:val="Style_26"/>
    <w:rPr>
      <w:rFonts w:ascii="Arial" w:hAnsi="Arial"/>
      <w:b w:val="1"/>
      <w:sz w:val="24"/>
    </w:rPr>
  </w:style>
  <w:style w:styleId="Style_27" w:type="paragraph">
    <w:name w:val="Знак концевой сноски1"/>
    <w:basedOn w:val="Style_9"/>
    <w:link w:val="Style_27_ch"/>
    <w:rPr>
      <w:vertAlign w:val="superscript"/>
    </w:rPr>
  </w:style>
  <w:style w:styleId="Style_27_ch" w:type="character">
    <w:name w:val="Знак концевой сноски1"/>
    <w:basedOn w:val="Style_9_ch"/>
    <w:link w:val="Style_27"/>
    <w:rPr>
      <w:vertAlign w:val="superscript"/>
    </w:rPr>
  </w:style>
  <w:style w:styleId="Style_28" w:type="paragraph">
    <w:name w:val="heading 1"/>
    <w:basedOn w:val="Style_5"/>
    <w:next w:val="Style_5"/>
    <w:link w:val="Style_28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28_ch" w:type="character">
    <w:name w:val="heading 1"/>
    <w:basedOn w:val="Style_5_ch"/>
    <w:link w:val="Style_28"/>
    <w:rPr>
      <w:rFonts w:ascii="Arial" w:hAnsi="Arial"/>
      <w:b w:val="1"/>
      <w:color w:val="26282F"/>
      <w:sz w:val="2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5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5_ch"/>
    <w:link w:val="Style_30"/>
    <w:rPr>
      <w:sz w:val="18"/>
    </w:rPr>
  </w:style>
  <w:style w:styleId="Style_31" w:type="paragraph">
    <w:name w:val="heading 8"/>
    <w:basedOn w:val="Style_5"/>
    <w:next w:val="Style_5"/>
    <w:link w:val="Style_31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1_ch" w:type="character">
    <w:name w:val="heading 8"/>
    <w:basedOn w:val="Style_5_ch"/>
    <w:link w:val="Style_31"/>
    <w:rPr>
      <w:rFonts w:ascii="Arial" w:hAnsi="Arial"/>
      <w:i w:val="1"/>
    </w:rPr>
  </w:style>
  <w:style w:styleId="Style_32" w:type="paragraph">
    <w:name w:val="toc 1"/>
    <w:basedOn w:val="Style_5"/>
    <w:next w:val="Style_5"/>
    <w:link w:val="Style_32_ch"/>
    <w:uiPriority w:val="39"/>
    <w:pPr>
      <w:spacing w:after="57"/>
      <w:ind/>
    </w:pPr>
  </w:style>
  <w:style w:styleId="Style_32_ch" w:type="character">
    <w:name w:val="toc 1"/>
    <w:basedOn w:val="Style_5_ch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toc 9"/>
    <w:basedOn w:val="Style_5"/>
    <w:next w:val="Style_5"/>
    <w:link w:val="Style_35_ch"/>
    <w:uiPriority w:val="39"/>
    <w:pPr>
      <w:spacing w:after="57"/>
      <w:ind w:firstLine="0" w:left="2268"/>
    </w:pPr>
  </w:style>
  <w:style w:styleId="Style_35_ch" w:type="character">
    <w:name w:val="toc 9"/>
    <w:basedOn w:val="Style_5_ch"/>
    <w:link w:val="Style_35"/>
  </w:style>
  <w:style w:styleId="Style_36" w:type="paragraph">
    <w:name w:val="toc 8"/>
    <w:basedOn w:val="Style_5"/>
    <w:next w:val="Style_5"/>
    <w:link w:val="Style_36_ch"/>
    <w:uiPriority w:val="39"/>
    <w:pPr>
      <w:spacing w:after="57"/>
      <w:ind w:firstLine="0" w:left="1984"/>
    </w:pPr>
  </w:style>
  <w:style w:styleId="Style_36_ch" w:type="character">
    <w:name w:val="toc 8"/>
    <w:basedOn w:val="Style_5_ch"/>
    <w:link w:val="Style_36"/>
  </w:style>
  <w:style w:styleId="Style_37" w:type="paragraph">
    <w:name w:val="Гиперссылка1"/>
    <w:link w:val="Style_37_ch"/>
    <w:rPr>
      <w:color w:themeColor="hyperlink" w:val="0000FF"/>
      <w:u w:val="single"/>
    </w:rPr>
  </w:style>
  <w:style w:styleId="Style_37_ch" w:type="character">
    <w:name w:val="Гиперссылка1"/>
    <w:link w:val="Style_37"/>
    <w:rPr>
      <w:color w:themeColor="hyperlink" w:val="0000FF"/>
      <w:u w:val="single"/>
    </w:rPr>
  </w:style>
  <w:style w:styleId="Style_38" w:type="paragraph">
    <w:name w:val="toc 5"/>
    <w:basedOn w:val="Style_5"/>
    <w:next w:val="Style_5"/>
    <w:link w:val="Style_38_ch"/>
    <w:uiPriority w:val="39"/>
    <w:pPr>
      <w:spacing w:after="57"/>
      <w:ind w:firstLine="0" w:left="1134"/>
    </w:pPr>
  </w:style>
  <w:style w:styleId="Style_38_ch" w:type="character">
    <w:name w:val="toc 5"/>
    <w:basedOn w:val="Style_5_ch"/>
    <w:link w:val="Style_38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Subtitle"/>
    <w:basedOn w:val="Style_5"/>
    <w:next w:val="Style_5"/>
    <w:link w:val="Style_40_ch"/>
    <w:uiPriority w:val="11"/>
    <w:qFormat/>
    <w:pPr>
      <w:spacing w:before="200"/>
      <w:ind/>
    </w:pPr>
    <w:rPr>
      <w:sz w:val="24"/>
    </w:rPr>
  </w:style>
  <w:style w:styleId="Style_40_ch" w:type="character">
    <w:name w:val="Subtitle"/>
    <w:basedOn w:val="Style_5_ch"/>
    <w:link w:val="Style_40"/>
    <w:rPr>
      <w:sz w:val="24"/>
    </w:rPr>
  </w:style>
  <w:style w:styleId="Style_41" w:type="paragraph">
    <w:name w:val="List Paragraph"/>
    <w:basedOn w:val="Style_5"/>
    <w:link w:val="Style_41_ch"/>
    <w:pPr>
      <w:ind w:firstLine="0" w:left="720"/>
      <w:contextualSpacing w:val="1"/>
    </w:pPr>
  </w:style>
  <w:style w:styleId="Style_41_ch" w:type="character">
    <w:name w:val="List Paragraph"/>
    <w:basedOn w:val="Style_5_ch"/>
    <w:link w:val="Style_41"/>
  </w:style>
  <w:style w:styleId="Style_42" w:type="paragraph">
    <w:name w:val="Title"/>
    <w:basedOn w:val="Style_5"/>
    <w:next w:val="Style_5"/>
    <w:link w:val="Style_42_ch"/>
    <w:uiPriority w:val="10"/>
    <w:qFormat/>
    <w:pPr>
      <w:spacing w:before="300"/>
      <w:ind/>
      <w:contextualSpacing w:val="1"/>
    </w:pPr>
    <w:rPr>
      <w:sz w:val="48"/>
    </w:rPr>
  </w:style>
  <w:style w:styleId="Style_42_ch" w:type="character">
    <w:name w:val="Title"/>
    <w:basedOn w:val="Style_5_ch"/>
    <w:link w:val="Style_42"/>
    <w:rPr>
      <w:sz w:val="48"/>
    </w:rPr>
  </w:style>
  <w:style w:styleId="Style_43" w:type="paragraph">
    <w:name w:val="heading 4"/>
    <w:basedOn w:val="Style_5"/>
    <w:next w:val="Style_5"/>
    <w:link w:val="Style_43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3_ch" w:type="character">
    <w:name w:val="heading 4"/>
    <w:basedOn w:val="Style_5_ch"/>
    <w:link w:val="Style_43"/>
    <w:rPr>
      <w:rFonts w:ascii="Arial" w:hAnsi="Arial"/>
      <w:b w:val="1"/>
      <w:sz w:val="26"/>
    </w:rPr>
  </w:style>
  <w:style w:styleId="Style_44" w:type="paragraph">
    <w:name w:val="caption"/>
    <w:basedOn w:val="Style_5"/>
    <w:next w:val="Style_5"/>
    <w:link w:val="Style_44_ch"/>
    <w:rPr>
      <w:b w:val="1"/>
      <w:color w:themeColor="accent1" w:val="4F81BD"/>
      <w:sz w:val="18"/>
    </w:rPr>
  </w:style>
  <w:style w:styleId="Style_44_ch" w:type="character">
    <w:name w:val="caption"/>
    <w:basedOn w:val="Style_5_ch"/>
    <w:link w:val="Style_44"/>
    <w:rPr>
      <w:b w:val="1"/>
      <w:color w:themeColor="accent1" w:val="4F81BD"/>
      <w:sz w:val="18"/>
    </w:rPr>
  </w:style>
  <w:style w:styleId="Style_45" w:type="paragraph">
    <w:name w:val="heading 2"/>
    <w:basedOn w:val="Style_5"/>
    <w:next w:val="Style_5"/>
    <w:link w:val="Style_45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5_ch" w:type="character">
    <w:name w:val="heading 2"/>
    <w:basedOn w:val="Style_5_ch"/>
    <w:link w:val="Style_45"/>
    <w:rPr>
      <w:rFonts w:ascii="Arial" w:hAnsi="Arial"/>
      <w:sz w:val="34"/>
    </w:rPr>
  </w:style>
  <w:style w:styleId="Style_46" w:type="paragraph">
    <w:name w:val="heading 6"/>
    <w:basedOn w:val="Style_5"/>
    <w:next w:val="Style_5"/>
    <w:link w:val="Style_46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6_ch" w:type="character">
    <w:name w:val="heading 6"/>
    <w:basedOn w:val="Style_5_ch"/>
    <w:link w:val="Style_46"/>
    <w:rPr>
      <w:rFonts w:ascii="Arial" w:hAnsi="Arial"/>
      <w:b w:val="1"/>
    </w:rPr>
  </w:style>
  <w:style w:styleId="Style_47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8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9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1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2" w:type="table">
    <w:name w:val="Bordered &amp; Lined - Accent"/>
    <w:basedOn w:val="Style_4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3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4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5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6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8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0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1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2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3" w:type="table">
    <w:name w:val="List Table 1 Light - Accent 3"/>
    <w:basedOn w:val="Style_4"/>
    <w:pPr>
      <w:spacing w:after="0" w:line="240" w:lineRule="auto"/>
      <w:ind/>
    </w:pPr>
  </w:style>
  <w:style w:styleId="Style_64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1 Light"/>
    <w:basedOn w:val="Style_4"/>
    <w:pPr>
      <w:spacing w:after="0" w:line="240" w:lineRule="auto"/>
      <w:ind/>
    </w:pPr>
  </w:style>
  <w:style w:styleId="Style_68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9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0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1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2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3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4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75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6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7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8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9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Bordered &amp; Lined - Accent 6"/>
    <w:basedOn w:val="Style_4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1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4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5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6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8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0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1" w:type="table">
    <w:name w:val="Plain Table 4"/>
    <w:basedOn w:val="Style_4"/>
    <w:pPr>
      <w:spacing w:after="0" w:line="240" w:lineRule="auto"/>
      <w:ind/>
    </w:pPr>
  </w:style>
  <w:style w:styleId="Style_92" w:type="table">
    <w:name w:val="Lined - Accent 4"/>
    <w:basedOn w:val="Style_4"/>
    <w:pPr>
      <w:spacing w:after="0" w:line="240" w:lineRule="auto"/>
      <w:ind/>
    </w:pPr>
    <w:rPr>
      <w:color w:val="404040"/>
    </w:rPr>
  </w:style>
  <w:style w:styleId="Style_93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7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Lined - Accent 3"/>
    <w:basedOn w:val="Style_4"/>
    <w:pPr>
      <w:spacing w:after="0" w:line="240" w:lineRule="auto"/>
      <w:ind/>
    </w:pPr>
    <w:rPr>
      <w:color w:val="404040"/>
    </w:rPr>
  </w:style>
  <w:style w:styleId="Style_99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Lined - Accent 1"/>
    <w:basedOn w:val="Style_4"/>
    <w:pPr>
      <w:spacing w:after="0" w:line="240" w:lineRule="auto"/>
      <w:ind/>
    </w:pPr>
    <w:rPr>
      <w:color w:val="404040"/>
    </w:rPr>
  </w:style>
  <w:style w:styleId="Style_102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3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4" w:type="table">
    <w:name w:val="Lined - Accent 6"/>
    <w:basedOn w:val="Style_4"/>
    <w:pPr>
      <w:spacing w:after="0" w:line="240" w:lineRule="auto"/>
      <w:ind/>
    </w:pPr>
    <w:rPr>
      <w:color w:val="404040"/>
    </w:rPr>
  </w:style>
  <w:style w:styleId="Style_105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6" w:type="table">
    <w:name w:val="Bordered &amp; Lined - Accent 2"/>
    <w:basedOn w:val="Style_4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7" w:type="table">
    <w:name w:val="Bordered &amp; Lined - Accent 3"/>
    <w:basedOn w:val="Style_4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8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2" w:type="table">
    <w:name w:val="Lined - Accent 2"/>
    <w:basedOn w:val="Style_4"/>
    <w:pPr>
      <w:spacing w:after="0" w:line="240" w:lineRule="auto"/>
      <w:ind/>
    </w:pPr>
    <w:rPr>
      <w:color w:val="404040"/>
    </w:rPr>
  </w:style>
  <w:style w:styleId="Style_113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4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6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7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9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0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1" w:type="table">
    <w:name w:val="Plain Table 5"/>
    <w:basedOn w:val="Style_4"/>
    <w:pPr>
      <w:spacing w:after="0" w:line="240" w:lineRule="auto"/>
      <w:ind/>
    </w:pPr>
  </w:style>
  <w:style w:styleId="Style_122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3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4" w:type="table">
    <w:name w:val="Plain Table 3"/>
    <w:basedOn w:val="Style_4"/>
    <w:pPr>
      <w:spacing w:after="0" w:line="240" w:lineRule="auto"/>
      <w:ind/>
    </w:pPr>
  </w:style>
  <w:style w:styleId="Style_125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6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7" w:type="table">
    <w:name w:val="List Table 1 Light - Accent 1"/>
    <w:basedOn w:val="Style_4"/>
    <w:pPr>
      <w:spacing w:after="0" w:line="240" w:lineRule="auto"/>
      <w:ind/>
    </w:pPr>
  </w:style>
  <w:style w:styleId="Style_128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9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1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2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5" w:type="table">
    <w:name w:val="Bordered &amp; Lined - Accent 5"/>
    <w:basedOn w:val="Style_4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6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7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Bordered &amp; Lined - Accent 1"/>
    <w:basedOn w:val="Style_4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9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1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2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1 Light - Accent 4"/>
    <w:basedOn w:val="Style_4"/>
    <w:pPr>
      <w:spacing w:after="0" w:line="240" w:lineRule="auto"/>
      <w:ind/>
    </w:pPr>
  </w:style>
  <w:style w:styleId="Style_144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7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8" w:type="table">
    <w:name w:val="List Table 1 Light - Accent 2"/>
    <w:basedOn w:val="Style_4"/>
    <w:pPr>
      <w:spacing w:after="0" w:line="240" w:lineRule="auto"/>
      <w:ind/>
    </w:pPr>
  </w:style>
  <w:style w:styleId="Style_149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0" w:type="table">
    <w:name w:val="List Table 1 Light - Accent 5"/>
    <w:basedOn w:val="Style_4"/>
    <w:pPr>
      <w:spacing w:after="0" w:line="240" w:lineRule="auto"/>
      <w:ind/>
    </w:pPr>
  </w:style>
  <w:style w:styleId="Style_151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Lined - Accent 5"/>
    <w:basedOn w:val="Style_4"/>
    <w:pPr>
      <w:spacing w:after="0" w:line="240" w:lineRule="auto"/>
      <w:ind/>
    </w:pPr>
    <w:rPr>
      <w:color w:val="404040"/>
    </w:rPr>
  </w:style>
  <w:style w:styleId="Style_153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1 Light - Accent 6"/>
    <w:basedOn w:val="Style_4"/>
    <w:pPr>
      <w:spacing w:after="0" w:line="240" w:lineRule="auto"/>
      <w:ind/>
    </w:pPr>
  </w:style>
  <w:style w:styleId="Style_158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0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3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Bordered &amp; Lined - Accent 4"/>
    <w:basedOn w:val="Style_4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5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6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ned - Accent"/>
    <w:basedOn w:val="Style_4"/>
    <w:pPr>
      <w:spacing w:after="0" w:line="240" w:lineRule="auto"/>
      <w:ind/>
    </w:pPr>
    <w:rPr>
      <w:color w:val="404040"/>
    </w:rPr>
  </w:style>
  <w:style w:styleId="Style_168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9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2026-01-15T05:21:17Z</dcterms:modified>
</cp:coreProperties>
</file>