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3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 03.05.</w:t>
      </w:r>
      <w:r>
        <w:rPr>
          <w:rFonts w:ascii="Times New Roman" w:hAnsi="Times New Roman"/>
          <w:sz w:val="28"/>
        </w:rPr>
        <w:t xml:space="preserve">2023 № 4492-П, в границах улицы </w:t>
      </w:r>
      <w:r>
        <w:rPr>
          <w:rFonts w:ascii="Times New Roman" w:hAnsi="Times New Roman"/>
          <w:sz w:val="28"/>
        </w:rPr>
        <w:t>Гагарина и шоссе Западное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 xml:space="preserve">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</w:t>
      </w:r>
      <w:r>
        <w:rPr>
          <w:rFonts w:ascii="Times New Roman" w:hAnsi="Times New Roman"/>
          <w:sz w:val="28"/>
        </w:rPr>
        <w:t>а Магнитогорска, утвержденными 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05.05.2025 №4000-П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03.05.2023 № 4492-П, в границах улицы Гагарина и шоссе Западное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(в редакции постановления от 07.07.2025 №5833-П), опубликованным в газете «Магнитогорский рабочий» от 0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.05.2025 №51,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</w:t>
      </w:r>
      <w:r>
        <w:rPr>
          <w:rFonts w:ascii="Times New Roman" w:hAnsi="Times New Roman"/>
          <w:spacing w:val="-4"/>
          <w:sz w:val="28"/>
        </w:rPr>
        <w:t>твержденный постановлением администрации города от 03.05.2023 № 4492-П,</w:t>
      </w:r>
      <w:r>
        <w:rPr>
          <w:rFonts w:ascii="Times New Roman" w:hAnsi="Times New Roman"/>
          <w:sz w:val="28"/>
        </w:rPr>
        <w:t xml:space="preserve"> в границах улицы Гагарина и шоссе Западное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07.11.2025 №127, с учетом протокола общественных обсуждений от 05.12.2025 и заключения о результатах общественных обсуждений от 05.12.2025, опубликованного в газете «Магнитогорский рабочий» от 05.12.2025 №139,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о внесении изменений в проект планировки территории города Магнитогорска, утвержденный постановлением администрации города от 03.05.2023 № 4492-П, в границах улицы Гагарина и шоссе Западное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>: ПГ-25-1857,</w:t>
      </w:r>
      <w:r>
        <w:rPr>
          <w:rFonts w:ascii="Times New Roman" w:hAnsi="Times New Roman"/>
          <w:sz w:val="28"/>
        </w:rPr>
        <w:t xml:space="preserve"> выполненную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color w:val="000000"/>
          <w:sz w:val="28"/>
        </w:rPr>
        <w:t>ООО «</w:t>
      </w:r>
      <w:r>
        <w:rPr>
          <w:rFonts w:ascii="Times New Roman" w:hAnsi="Times New Roman"/>
          <w:color w:val="000000"/>
          <w:sz w:val="28"/>
        </w:rPr>
        <w:t>ГрадЪ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Г.Д.):</w:t>
      </w:r>
    </w:p>
    <w:p w14:paraId="12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5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Вр-2297141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2026-01-14T04:33:10Z</dcterms:modified>
</cp:coreProperties>
</file>