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ind/>
        <w:jc w:val="center"/>
        <w:rPr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№ </w:t>
      </w:r>
      <w:r>
        <w:rPr>
          <w:spacing w:val="-4"/>
          <w:sz w:val="28"/>
        </w:rPr>
        <w:t>10359</w:t>
      </w:r>
      <w:r>
        <w:rPr>
          <w:spacing w:val="-4"/>
          <w:sz w:val="28"/>
        </w:rPr>
        <w:t>-П</w:t>
      </w:r>
    </w:p>
    <w:p w14:paraId="0C000000">
      <w:pPr>
        <w:tabs>
          <w:tab w:leader="none" w:pos="4820" w:val="left"/>
        </w:tabs>
        <w:spacing w:after="0" w:line="240" w:lineRule="auto"/>
        <w:ind w:right="45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 постановление администрации города Магнитогорск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от 24.04.2019 № 4860-П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color w:val="000000"/>
          <w:sz w:val="28"/>
        </w:rPr>
        <w:t xml:space="preserve"> Бюджетным кодексом Российской Федерации, Положением о бюджетном процессе  в городе Магнитогорске, утвержденным Решением Магнитогорского городского Собрания депутатов от 30 марта 2021 года №102, руководствуясь Уставом города Магнитогорска,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24.04.2019 № 4860-П «</w:t>
      </w:r>
      <w:r>
        <w:rPr>
          <w:rFonts w:ascii="Times New Roman" w:hAnsi="Times New Roman"/>
          <w:sz w:val="28"/>
        </w:rPr>
        <w:t>Об утверждении Перечня кодов субсидий, предоставляемых из бюджета города Магнитогорска муниципальным бюджетным и муниципальным автономным учреждениям на иные цели</w:t>
      </w:r>
      <w:r>
        <w:rPr>
          <w:rFonts w:ascii="Times New Roman" w:hAnsi="Times New Roman"/>
          <w:sz w:val="28"/>
        </w:rPr>
        <w:t>» (далее –</w:t>
      </w:r>
      <w:r>
        <w:rPr>
          <w:rFonts w:ascii="Times New Roman" w:hAnsi="Times New Roman"/>
          <w:sz w:val="28"/>
        </w:rPr>
        <w:t xml:space="preserve"> постановление) </w:t>
      </w:r>
      <w:bookmarkStart w:id="1" w:name="sub_1002"/>
      <w:r>
        <w:rPr>
          <w:rFonts w:ascii="Times New Roman" w:hAnsi="Times New Roman"/>
          <w:sz w:val="28"/>
        </w:rPr>
        <w:t xml:space="preserve"> изменение, раздел 4 </w:t>
      </w:r>
      <w:r>
        <w:rPr>
          <w:rFonts w:ascii="Times New Roman" w:hAnsi="Times New Roman"/>
          <w:sz w:val="28"/>
        </w:rPr>
        <w:t>приложения к постановлению после пункта 4.30 дополнить пунктом 4.31 следующего содержания: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tbl>
      <w:tblPr>
        <w:tblStyle w:val="Style_3"/>
        <w:tblW w:type="auto" w:w="0"/>
        <w:tblLayout w:type="fixed"/>
      </w:tblPr>
      <w:tblGrid>
        <w:gridCol w:w="1212"/>
        <w:gridCol w:w="5797"/>
        <w:gridCol w:w="2335"/>
      </w:tblGrid>
      <w:tr>
        <w:trPr>
          <w:trHeight w:hRule="atLeast" w:val="1285"/>
        </w:trPr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tabs>
                <w:tab w:leader="none" w:pos="5954" w:val="left"/>
              </w:tabs>
              <w:spacing w:after="0" w:line="240" w:lineRule="auto"/>
              <w:ind w:firstLine="0" w:left="40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4.31</w:t>
            </w:r>
          </w:p>
        </w:tc>
        <w:tc>
          <w:tcPr>
            <w:tcW w:type="dxa" w:w="5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создание детских культурно-просветительских центров на базе учреждений культуры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8009</w:t>
            </w:r>
          </w:p>
        </w:tc>
      </w:tr>
    </w:tbl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bookmarkStart w:id="2" w:name="sub_1003"/>
      <w:bookmarkEnd w:id="1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</w:t>
      </w: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sub_1004"/>
      <w:bookmarkEnd w:id="2"/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Макарову А.Н.</w:t>
      </w:r>
      <w:bookmarkEnd w:id="3"/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С.Н. Бердников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4" w:name="_GoBack"/>
      <w:bookmarkEnd w:id="4"/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5" w:name="_GoBack_Копия_1"/>
      <w:bookmarkEnd w:id="5"/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Вр-2277219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Указатель (user)"/>
    <w:basedOn w:val="Style_4"/>
    <w:link w:val="Style_10_ch"/>
    <w:rPr>
      <w:rFonts w:ascii="PT Astra Serif" w:hAnsi="PT Astra Serif"/>
    </w:rPr>
  </w:style>
  <w:style w:styleId="Style_10_ch" w:type="character">
    <w:name w:val="Указатель (user)"/>
    <w:basedOn w:val="Style_4_ch"/>
    <w:link w:val="Style_10"/>
    <w:rPr>
      <w:rFonts w:ascii="PT Astra Serif" w:hAnsi="PT Astra Serif"/>
    </w:rPr>
  </w:style>
  <w:style w:styleId="Style_11" w:type="paragraph">
    <w:name w:val="Body Text"/>
    <w:basedOn w:val="Style_4"/>
    <w:link w:val="Style_11_ch"/>
    <w:pPr>
      <w:spacing w:after="140"/>
      <w:ind/>
    </w:pPr>
  </w:style>
  <w:style w:styleId="Style_11_ch" w:type="character">
    <w:name w:val="Body Text"/>
    <w:basedOn w:val="Style_4_ch"/>
    <w:link w:val="Style_11"/>
  </w:style>
  <w:style w:styleId="Style_12" w:type="paragraph">
    <w:name w:val="caption"/>
    <w:basedOn w:val="Style_4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4_ch"/>
    <w:link w:val="Style_12"/>
    <w:rPr>
      <w:rFonts w:ascii="PT Astra Serif" w:hAnsi="PT Astra Serif"/>
      <w:i w:val="1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(user)"/>
    <w:basedOn w:val="Style_4"/>
    <w:next w:val="Style_11"/>
    <w:link w:val="Style_1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4_ch"/>
    <w:link w:val="Style_15"/>
    <w:rPr>
      <w:rFonts w:ascii="PT Astra Serif" w:hAnsi="PT Astra Serif"/>
      <w:sz w:val="28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4"/>
    <w:link w:val="Style_17_ch"/>
    <w:rPr>
      <w:rFonts w:ascii="PT Astra Serif" w:hAnsi="PT Astra Serif"/>
    </w:rPr>
  </w:style>
  <w:style w:styleId="Style_17_ch" w:type="character">
    <w:name w:val="index heading"/>
    <w:basedOn w:val="Style_4_ch"/>
    <w:link w:val="Style_17"/>
    <w:rPr>
      <w:rFonts w:ascii="PT Astra Serif" w:hAnsi="PT Astra Serif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4"/>
    <w:link w:val="Style_24_ch"/>
  </w:style>
  <w:style w:styleId="Style_24_ch" w:type="character">
    <w:name w:val="Header and Footer"/>
    <w:basedOn w:val="Style_4_ch"/>
    <w:link w:val="Style_24"/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List"/>
    <w:basedOn w:val="Style_11"/>
    <w:link w:val="Style_27_ch"/>
    <w:rPr>
      <w:rFonts w:ascii="PT Astra Serif" w:hAnsi="PT Astra Serif"/>
    </w:rPr>
  </w:style>
  <w:style w:styleId="Style_27_ch" w:type="character">
    <w:name w:val="List"/>
    <w:basedOn w:val="Style_11_ch"/>
    <w:link w:val="Style_27"/>
    <w:rPr>
      <w:rFonts w:ascii="PT Astra Serif" w:hAnsi="PT Astra Serif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4"/>
    <w:next w:val="Style_11"/>
    <w:link w:val="Style_30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Title"/>
    <w:basedOn w:val="Style_4_ch"/>
    <w:link w:val="Style_30"/>
    <w:rPr>
      <w:rFonts w:ascii="PT Astra Serif" w:hAnsi="PT Astra Serif"/>
      <w:sz w:val="28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2025-12-05T05:12:24Z</dcterms:modified>
</cp:coreProperties>
</file>