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10267</w:t>
      </w:r>
      <w:r>
        <w:rPr>
          <w:spacing w:val="-4"/>
          <w:sz w:val="28"/>
        </w:rPr>
        <w:t>-П</w:t>
      </w:r>
    </w:p>
    <w:p w14:paraId="07000000">
      <w:pPr>
        <w:pStyle w:val="Style_2"/>
        <w:tabs>
          <w:tab w:leader="none" w:pos="708" w:val="clear"/>
          <w:tab w:leader="none" w:pos="851" w:val="left"/>
        </w:tabs>
        <w:spacing w:after="0" w:before="0" w:line="240" w:lineRule="auto"/>
        <w:ind w:firstLine="0" w:left="0" w:right="340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Об организации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проведении дивизионального этапа Чемпионата Школьной баскетбольной лиги «КЭС-БАСКЕТ»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Магнитогорске среди команд муниципальных общеобразовательных учреждений сезона 2025-2026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гг.</w:t>
      </w:r>
    </w:p>
    <w:p w14:paraId="08000000">
      <w:pPr>
        <w:pStyle w:val="Style_2"/>
        <w:spacing w:after="0" w:before="0" w:line="240" w:lineRule="auto"/>
        <w:ind w:firstLine="0" w:left="0" w:right="2550"/>
        <w:rPr>
          <w:rFonts w:ascii="PT Astra Serif" w:hAnsi="PT Astra Serif"/>
          <w:sz w:val="28"/>
        </w:rPr>
      </w:pPr>
    </w:p>
    <w:p w14:paraId="09000000">
      <w:pPr>
        <w:pStyle w:val="Style_2"/>
        <w:spacing w:after="0" w:before="0" w:line="240" w:lineRule="auto"/>
        <w:ind w:firstLine="708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пунктом 19 части 1 статьи 16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06.10.2003 №</w:t>
      </w:r>
      <w:r>
        <w:rPr>
          <w:rFonts w:ascii="PT Astra Serif" w:hAnsi="PT Astra Serif"/>
          <w:color w:val="000000"/>
          <w:spacing w:val="0"/>
          <w:sz w:val="28"/>
        </w:rPr>
        <w:t xml:space="preserve"> 131-ФЗ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руководствуясь Уставом города Магнитогорска, </w:t>
      </w:r>
    </w:p>
    <w:p w14:paraId="0A000000">
      <w:pPr>
        <w:pStyle w:val="Style_2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B000000">
      <w:pPr>
        <w:pStyle w:val="Style_2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0C000000">
      <w:pPr>
        <w:pStyle w:val="Style_3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Управлению по физической культуре и спорту администрации города Магнитогорска (Абдуллин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Д.М.), Управлению образования администрации города Магнитогорска (Гофштейн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О.Г.) </w:t>
      </w:r>
      <w:r>
        <w:rPr>
          <w:rFonts w:ascii="PT Astra Serif" w:hAnsi="PT Astra Serif"/>
          <w:sz w:val="28"/>
        </w:rPr>
        <w:t>совместно с местной общественной организацией «Федерация баскетбола города Магнитогорска Челябинской области» (Кощеев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П.В.), </w:t>
      </w:r>
      <w:r>
        <w:rPr>
          <w:rFonts w:ascii="PT Astra Serif" w:hAnsi="PT Astra Serif"/>
          <w:sz w:val="28"/>
        </w:rPr>
        <w:t>Муниципальным бюджетным учреждением дополнительного образования «Спортивная школа «Динамо»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города Магнитогорска (Тарасов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К.В.) организовать и провести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04 декабря 2025 года с 11:00 до 18:00 часов на 2 спортивных площадках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МБУ «Дворец спорта им. И.Х.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Ромазана» (просп.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Ленина, 97а) дивизиональный этап </w:t>
      </w:r>
      <w:r>
        <w:rPr>
          <w:rFonts w:ascii="PT Astra Serif" w:hAnsi="PT Astra Serif"/>
          <w:spacing w:val="-6"/>
          <w:sz w:val="28"/>
        </w:rPr>
        <w:t>Чемпионата Школьной баскетбольной лиги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«КЭС-БАСКЕТ» в</w:t>
      </w:r>
      <w:r>
        <w:rPr>
          <w:rFonts w:ascii="PT Astra Serif" w:hAnsi="PT Astra Serif"/>
          <w:sz w:val="28"/>
        </w:rPr>
        <w:t xml:space="preserve"> г. Магнитогорске среди команд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муниципальных общеобразовательных учреждений сезона 2025-2026 гг. 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– соревнования).</w:t>
      </w:r>
    </w:p>
    <w:p w14:paraId="0D000000">
      <w:pPr>
        <w:pStyle w:val="Style_3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Утвердить состав оргкомитета по проведению соревнований (приложение).</w:t>
      </w:r>
    </w:p>
    <w:p w14:paraId="0E000000">
      <w:pPr>
        <w:pStyle w:val="Style_3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Муниципальному бюджетному учреждению дополнительного образования «Спортивная школа «Динамо»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(Тарасов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К.В.) оказать содействие организаторам в подготовке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проведении соревнований.</w:t>
      </w:r>
    </w:p>
    <w:p w14:paraId="0F000000">
      <w:pPr>
        <w:pStyle w:val="Style_3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Управлению образования администрации города Магнитогорска (Гофштейн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О.Г.):</w:t>
      </w:r>
    </w:p>
    <w:p w14:paraId="10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участие команд учащихся муниципальных общеобразовательных учреждений в соревнованиях;</w:t>
      </w:r>
    </w:p>
    <w:p w14:paraId="11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0" w:left="0"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</w:t>
      </w:r>
    </w:p>
    <w:p w14:paraId="12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программу «Зритель».</w:t>
      </w:r>
    </w:p>
    <w:p w14:paraId="13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председателю местной общественной организации «Федерация баскетбола города Магнитогорска Челябинской области» (Кощеев П.В.):</w:t>
      </w:r>
    </w:p>
    <w:p w14:paraId="14000000">
      <w:pPr>
        <w:pStyle w:val="Style_3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назначить главного судью и главного секретаря на время проведения соревнований;</w:t>
      </w:r>
    </w:p>
    <w:p w14:paraId="15000000">
      <w:pPr>
        <w:pStyle w:val="Style_3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организовать работу судейского корпуса на время проведения Соревнований;</w:t>
      </w:r>
    </w:p>
    <w:p w14:paraId="16000000">
      <w:pPr>
        <w:pStyle w:val="Style_3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обеспечить победителей и призеров соревнований наградной продукцией;</w:t>
      </w:r>
    </w:p>
    <w:p w14:paraId="17000000">
      <w:pPr>
        <w:pStyle w:val="Style_3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организовать и провести конкурсы для участников программы «Зритель»;</w:t>
      </w:r>
    </w:p>
    <w:p w14:paraId="18000000">
      <w:pPr>
        <w:pStyle w:val="Style_3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обеспечить на время проведения соревнований работу 1 (одного) медицинского работника.</w:t>
      </w:r>
    </w:p>
    <w:p w14:paraId="19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Управлению Министерства внутренних дел России по городу Магнитогорску Челябинской области (Козицын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К.Е.) оказать содействие организаторам в обеспечении охраны общественного порядка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во время проведения соревнований 04 декабря 2025 года с 11:00 до 18:00 часов на базе Дворца спорта им. И.Х.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Ромазана (просп.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Ленина, 97а).</w:t>
      </w:r>
    </w:p>
    <w:p w14:paraId="1A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Территориальному отделу ГКУЗ «Центр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координации деятельности медицинских организаций Челябинской области» по городу Магнитогорску (Симонова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Е.Н.) установить право первоочередного вызова бригады «Скорой помощи» на время проведения соревнований.</w:t>
      </w:r>
    </w:p>
    <w:p w14:paraId="1B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C000000">
      <w:pPr>
        <w:pStyle w:val="Style_3"/>
        <w:numPr>
          <w:ilvl w:val="0"/>
          <w:numId w:val="3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организовать работу по анонсированию и освещению в средствах массовой информации проведение соревнований;</w:t>
      </w:r>
    </w:p>
    <w:p w14:paraId="1D000000">
      <w:pPr>
        <w:pStyle w:val="Style_3"/>
        <w:numPr>
          <w:ilvl w:val="0"/>
          <w:numId w:val="3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Магнитогорска.</w:t>
      </w:r>
    </w:p>
    <w:p w14:paraId="1E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Магнитогорска Сафонову Н.В. </w:t>
      </w:r>
    </w:p>
    <w:p w14:paraId="1F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1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2000000">
      <w:pPr>
        <w:pStyle w:val="Style_2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23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4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5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6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7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9000000">
      <w:pPr>
        <w:pStyle w:val="Style_2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2A000000">
      <w:pPr>
        <w:pStyle w:val="Style_2"/>
        <w:spacing w:after="0" w:before="0" w:line="240" w:lineRule="auto"/>
        <w:ind w:firstLine="0" w:left="566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Приложение </w:t>
      </w:r>
    </w:p>
    <w:p w14:paraId="2B000000">
      <w:pPr>
        <w:pStyle w:val="Style_2"/>
        <w:spacing w:after="0" w:before="0" w:line="240" w:lineRule="auto"/>
        <w:ind w:firstLine="0" w:left="5669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постановлению администрации </w:t>
      </w:r>
    </w:p>
    <w:p w14:paraId="2C000000">
      <w:pPr>
        <w:pStyle w:val="Style_2"/>
        <w:spacing w:after="0" w:before="0" w:line="240" w:lineRule="auto"/>
        <w:ind w:firstLine="0" w:left="5669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города Магнитогорска</w:t>
      </w:r>
    </w:p>
    <w:p w14:paraId="2D000000">
      <w:pPr>
        <w:pStyle w:val="Style_2"/>
        <w:spacing w:after="0" w:before="0" w:line="240" w:lineRule="auto"/>
        <w:ind w:firstLine="0" w:left="5669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03.12.2025 № 10267-П</w:t>
      </w:r>
    </w:p>
    <w:p w14:paraId="2E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2F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30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 оргкомитета</w:t>
      </w:r>
    </w:p>
    <w:p w14:paraId="31000000">
      <w:pPr>
        <w:pStyle w:val="Style_2"/>
        <w:spacing w:after="0" w:before="0" w:line="240" w:lineRule="auto"/>
        <w:ind w:firstLine="0" w:left="567" w:right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подготовке и проведению дивизионального этапа Чемпионата Школьной баскетбольной лиги «КЭС-БАСКЕТ» в г. Магнитогорске среди команд муниципальных общеобразовательных учреждений сезона 2025-2026 гг.</w:t>
      </w:r>
    </w:p>
    <w:p w14:paraId="32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33000000">
      <w:pPr>
        <w:pStyle w:val="Style_2"/>
        <w:tabs>
          <w:tab w:leader="none" w:pos="708" w:val="clear"/>
          <w:tab w:leader="none" w:pos="3969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Сафонова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Н.В.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председатель оргкомитета, заместитель </w:t>
      </w:r>
      <w:r>
        <w:rPr>
          <w:rFonts w:ascii="PT Astra Serif" w:hAnsi="PT Astra Serif"/>
          <w:sz w:val="28"/>
        </w:rPr>
        <w:t>главы города Магнитогорска</w:t>
      </w:r>
    </w:p>
    <w:p w14:paraId="34000000">
      <w:pPr>
        <w:pStyle w:val="Style_2"/>
        <w:spacing w:after="0" w:before="0" w:line="240" w:lineRule="auto"/>
        <w:ind w:hanging="4253" w:left="4253"/>
        <w:rPr>
          <w:rFonts w:ascii="PT Astra Serif" w:hAnsi="PT Astra Serif"/>
          <w:sz w:val="28"/>
        </w:rPr>
      </w:pPr>
    </w:p>
    <w:p w14:paraId="35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Гофштейн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О.Г.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заместитель председателя оргкомитета, </w:t>
      </w:r>
      <w:r>
        <w:rPr>
          <w:rFonts w:ascii="PT Astra Serif" w:hAnsi="PT Astra Serif"/>
          <w:sz w:val="28"/>
        </w:rPr>
        <w:t>начальник Управления образования администрации города Магнитогорска</w:t>
      </w:r>
    </w:p>
    <w:p w14:paraId="36000000">
      <w:pPr>
        <w:pStyle w:val="Style_2"/>
        <w:spacing w:after="0" w:before="0" w:line="240" w:lineRule="auto"/>
        <w:ind w:hanging="4395" w:left="4395"/>
        <w:rPr>
          <w:rFonts w:ascii="PT Astra Serif" w:hAnsi="PT Astra Serif"/>
          <w:sz w:val="28"/>
        </w:rPr>
      </w:pPr>
    </w:p>
    <w:p w14:paraId="37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Абдуллин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Д.М.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председателя, и.о. начальника Управления по физической культуре и спорту администрации города Магнитогорска</w:t>
      </w:r>
    </w:p>
    <w:p w14:paraId="38000000">
      <w:pPr>
        <w:pStyle w:val="Style_2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Члены оргкомитета:</w:t>
      </w:r>
    </w:p>
    <w:p w14:paraId="39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Бадина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color w:val="000000"/>
          <w:spacing w:val="0"/>
          <w:sz w:val="28"/>
        </w:rPr>
        <w:tab/>
      </w:r>
      <w:r>
        <w:rPr>
          <w:rFonts w:ascii="PT Astra Serif" w:hAnsi="PT Astra Serif"/>
          <w:sz w:val="28"/>
        </w:rPr>
        <w:t>главный специалист учебно-спортивного отдела Управления по физической культуре и спорту администрации города Магнитогорска</w:t>
      </w:r>
    </w:p>
    <w:p w14:paraId="3A000000">
      <w:pPr>
        <w:pStyle w:val="Style_2"/>
        <w:spacing w:after="0" w:before="0" w:line="240" w:lineRule="auto"/>
        <w:ind w:hanging="4536" w:left="4536"/>
        <w:rPr>
          <w:rFonts w:ascii="PT Astra Serif" w:hAnsi="PT Astra Serif"/>
          <w:sz w:val="28"/>
        </w:rPr>
      </w:pPr>
    </w:p>
    <w:p w14:paraId="3B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Васильева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Е.Н.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методист МУ ДПО «ЦПКИМР» города Магнитогорска</w:t>
      </w:r>
    </w:p>
    <w:p w14:paraId="3C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</w:p>
    <w:p w14:paraId="3D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Захарова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Е.С.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организационного отдела МБУ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«СШ «Динамо»</w:t>
      </w:r>
    </w:p>
    <w:p w14:paraId="3E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1" w:left="425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Магнитогорска</w:t>
      </w:r>
    </w:p>
    <w:p w14:paraId="3F000000">
      <w:pPr>
        <w:pStyle w:val="Style_2"/>
        <w:tabs>
          <w:tab w:leader="none" w:pos="708" w:val="clear"/>
          <w:tab w:leader="none" w:pos="4678" w:val="left"/>
        </w:tabs>
        <w:spacing w:after="0" w:before="0" w:line="240" w:lineRule="auto"/>
        <w:ind w:hanging="4536" w:left="4536"/>
        <w:rPr>
          <w:rFonts w:ascii="PT Astra Serif" w:hAnsi="PT Astra Serif"/>
          <w:sz w:val="28"/>
        </w:rPr>
      </w:pPr>
    </w:p>
    <w:p w14:paraId="40000000">
      <w:pPr>
        <w:pStyle w:val="Style_2"/>
        <w:tabs>
          <w:tab w:leader="none" w:pos="708" w:val="clear"/>
          <w:tab w:leader="none" w:pos="3969" w:val="left"/>
          <w:tab w:leader="none" w:pos="4253" w:val="left"/>
          <w:tab w:leader="none" w:pos="4678" w:val="left"/>
        </w:tabs>
        <w:spacing w:after="0" w:before="0" w:line="240" w:lineRule="auto"/>
        <w:ind w:hanging="4253" w:left="4253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Кощеев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председатель МОО «ФБМЧО»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(по согласованию)</w:t>
      </w:r>
    </w:p>
    <w:p w14:paraId="41000000">
      <w:pPr>
        <w:pStyle w:val="Style_2"/>
        <w:tabs>
          <w:tab w:leader="none" w:pos="708" w:val="clear"/>
          <w:tab w:leader="none" w:pos="3969" w:val="left"/>
          <w:tab w:leader="none" w:pos="4253" w:val="left"/>
          <w:tab w:leader="none" w:pos="4678" w:val="left"/>
        </w:tabs>
        <w:spacing w:after="0" w:before="0" w:line="240" w:lineRule="auto"/>
        <w:ind w:hanging="4253" w:left="4253"/>
        <w:jc w:val="both"/>
        <w:rPr>
          <w:rFonts w:ascii="PT Astra Serif" w:hAnsi="PT Astra Serif"/>
          <w:sz w:val="28"/>
        </w:rPr>
      </w:pPr>
    </w:p>
    <w:p w14:paraId="42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hanging="3540" w:left="3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Тарасов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директор МБУ ДО «СШ «Динамо» </w:t>
      </w:r>
    </w:p>
    <w:p w14:paraId="43000000">
      <w:pPr>
        <w:pStyle w:val="Style_2"/>
        <w:tabs>
          <w:tab w:leader="none" w:pos="708" w:val="clear"/>
          <w:tab w:leader="none" w:pos="3969" w:val="left"/>
          <w:tab w:leader="none" w:pos="4253" w:val="left"/>
        </w:tabs>
        <w:spacing w:after="0" w:before="0" w:line="240" w:lineRule="auto"/>
        <w:ind w:firstLine="0" w:left="425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г. Магнитогорска</w:t>
      </w:r>
    </w:p>
    <w:p w14:paraId="44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45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sectPr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Вр-2271145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35" w:left="1144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92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2224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944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664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4384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5104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824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544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7264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1504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2224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944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664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4384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5104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824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544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726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ody Text"/>
    <w:basedOn w:val="Style_2"/>
    <w:link w:val="Style_5_ch"/>
    <w:pPr>
      <w:spacing w:after="140" w:before="0" w:line="276" w:lineRule="auto"/>
      <w:ind/>
    </w:pPr>
  </w:style>
  <w:style w:styleId="Style_5_ch" w:type="character">
    <w:name w:val="Body Text"/>
    <w:basedOn w:val="Style_2_ch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аголовок"/>
    <w:basedOn w:val="Style_2"/>
    <w:next w:val="Style_5"/>
    <w:link w:val="Style_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9_ch" w:type="character">
    <w:name w:val="Заголовок"/>
    <w:basedOn w:val="Style_2_ch"/>
    <w:link w:val="Style_9"/>
    <w:rPr>
      <w:rFonts w:ascii="PT Astra Serif" w:hAnsi="PT Astra Serif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Указатель"/>
    <w:basedOn w:val="Style_2"/>
    <w:link w:val="Style_12_ch"/>
    <w:rPr>
      <w:rFonts w:ascii="PT Astra Serif" w:hAnsi="PT Astra Serif"/>
    </w:rPr>
  </w:style>
  <w:style w:styleId="Style_12_ch" w:type="character">
    <w:name w:val="Указатель"/>
    <w:basedOn w:val="Style_2_ch"/>
    <w:link w:val="Style_12"/>
    <w:rPr>
      <w:rFonts w:ascii="PT Astra Serif" w:hAnsi="PT Astra Serif"/>
    </w:rPr>
  </w:style>
  <w:style w:styleId="Style_13" w:type="paragraph">
    <w:name w:val="Верхний колонтитул Знак"/>
    <w:basedOn w:val="Style_14"/>
    <w:link w:val="Style_13_ch"/>
  </w:style>
  <w:style w:styleId="Style_13_ch" w:type="character">
    <w:name w:val="Верхний колонтитул Знак"/>
    <w:basedOn w:val="Style_14_ch"/>
    <w:link w:val="Style_13"/>
  </w:style>
  <w:style w:styleId="Style_3" w:type="paragraph">
    <w:name w:val="List Paragraph"/>
    <w:basedOn w:val="Style_2"/>
    <w:link w:val="Style_3_ch"/>
    <w:pPr>
      <w:spacing w:after="200" w:before="0"/>
      <w:ind w:firstLine="0" w:left="720"/>
      <w:contextualSpacing w:val="1"/>
    </w:pPr>
  </w:style>
  <w:style w:styleId="Style_3_ch" w:type="character">
    <w:name w:val="List Paragraph"/>
    <w:basedOn w:val="Style_2_ch"/>
    <w:link w:val="Style_3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er"/>
    <w:basedOn w:val="Style_2"/>
    <w:link w:val="Style_16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6_ch" w:type="character">
    <w:name w:val="Header"/>
    <w:basedOn w:val="Style_2_ch"/>
    <w:link w:val="Style_16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" w:type="paragraph">
    <w:name w:val="Foot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2_ch"/>
    <w:link w:val="Style_1"/>
  </w:style>
  <w:style w:styleId="Style_24" w:type="paragraph">
    <w:name w:val="Caption"/>
    <w:basedOn w:val="Style_2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2_ch"/>
    <w:link w:val="Style_24"/>
    <w:rPr>
      <w:rFonts w:ascii="PT Astra Serif" w:hAnsi="PT Astra Serif"/>
      <w:i w:val="1"/>
      <w:sz w:val="24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List"/>
    <w:basedOn w:val="Style_5"/>
    <w:link w:val="Style_26_ch"/>
    <w:rPr>
      <w:rFonts w:ascii="PT Astra Serif" w:hAnsi="PT Astra Serif"/>
    </w:rPr>
  </w:style>
  <w:style w:styleId="Style_26_ch" w:type="character">
    <w:name w:val="List"/>
    <w:basedOn w:val="Style_5_ch"/>
    <w:link w:val="Style_26"/>
    <w:rPr>
      <w:rFonts w:ascii="PT Astra Serif" w:hAnsi="PT Astra Serif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alloon Text"/>
    <w:basedOn w:val="Style_2"/>
    <w:link w:val="Style_28_ch"/>
    <w:pPr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2_ch"/>
    <w:link w:val="Style_28"/>
    <w:rPr>
      <w:rFonts w:ascii="Tahoma" w:hAnsi="Tahoma"/>
      <w:sz w:val="16"/>
    </w:rPr>
  </w:style>
  <w:style w:styleId="Style_29" w:type="paragraph">
    <w:name w:val="Нижний колонтитул Знак"/>
    <w:basedOn w:val="Style_14"/>
    <w:link w:val="Style_29_ch"/>
  </w:style>
  <w:style w:styleId="Style_29_ch" w:type="character">
    <w:name w:val="Нижний колонтитул Знак"/>
    <w:basedOn w:val="Style_14_ch"/>
    <w:link w:val="Style_29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Колонтитул"/>
    <w:basedOn w:val="Style_2"/>
    <w:link w:val="Style_34_ch"/>
  </w:style>
  <w:style w:styleId="Style_34_ch" w:type="character">
    <w:name w:val="Колонтитул"/>
    <w:basedOn w:val="Style_2_ch"/>
    <w:link w:val="Style_34"/>
  </w:style>
  <w:style w:styleId="Style_35" w:type="table">
    <w:name w:val="Table Grid"/>
    <w:basedOn w:val="Style_3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2025-12-04T04:19:17Z</dcterms:modified>
</cp:coreProperties>
</file>