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31.10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9305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819"/>
        <w:rPr>
          <w:rFonts w:ascii="Times New Roman" w:hAnsi="Times New Roman"/>
          <w:sz w:val="26"/>
        </w:rPr>
      </w:pPr>
    </w:p>
    <w:p w14:paraId="0A000000">
      <w:pPr>
        <w:spacing w:after="0" w:line="240" w:lineRule="auto"/>
        <w:ind w:right="481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постановление администрации города Магнитогорска от 21.10.2024 № 11044-П</w:t>
      </w:r>
    </w:p>
    <w:p w14:paraId="0B000000">
      <w:pPr>
        <w:spacing w:after="0" w:line="240" w:lineRule="auto"/>
        <w:ind w:right="4818"/>
        <w:rPr>
          <w:rFonts w:ascii="Times New Roman" w:hAnsi="Times New Roman"/>
          <w:sz w:val="26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постановлением администрации города Магнитогорска от 20.08.2024 № 8465-П, Перечнем муниципальных программ города Магнитогорска на 2025-2030 годы, утвержденным постановлением администрации города Магнитогорска от 01.10.2024 № 10283-П, 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"consultantplus://offline/main?base=RLAW029;n=19078;fld=134"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Внести в постановление администрации города Магнитогорска от 21.10.2024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11044-П «Об утверждении муниципальной программы «Социальное обслуживание и социальная поддержка жителей города Магнитогорска» на 2025-2030 годы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(далее </w:t>
      </w:r>
      <w:r>
        <w:rPr>
          <w:rFonts w:ascii="XO Thames" w:hAnsi="XO Thames"/>
          <w:sz w:val="26"/>
        </w:rPr>
        <w:t>–</w:t>
      </w:r>
      <w:r>
        <w:rPr>
          <w:rFonts w:ascii="Times New Roman" w:hAnsi="Times New Roman"/>
          <w:sz w:val="26"/>
        </w:rPr>
        <w:t xml:space="preserve"> постановление) изменения, приложения №</w:t>
      </w:r>
      <w:r>
        <w:rPr>
          <w:rFonts w:ascii="XO Thames" w:hAnsi="XO Thames"/>
          <w:sz w:val="26"/>
        </w:rPr>
        <w:t xml:space="preserve"> 1, 3, 4, 5 </w:t>
      </w:r>
      <w:r>
        <w:rPr>
          <w:rFonts w:ascii="Times New Roman" w:hAnsi="Times New Roman"/>
          <w:sz w:val="26"/>
        </w:rPr>
        <w:t>к муниципальной программе «Социальное обслуживание</w:t>
      </w:r>
      <w:r>
        <w:br/>
      </w:r>
      <w:r>
        <w:rPr>
          <w:rFonts w:ascii="Times New Roman" w:hAnsi="Times New Roman"/>
          <w:sz w:val="26"/>
        </w:rPr>
        <w:t>и социальная поддержка жителей города Магнитогорска» на 2025-2030 годы, утвержденной постановлением, изложить в новой редакции (приложения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1-4 соответственно).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Числова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Г.Д</w:t>
      </w:r>
      <w:r>
        <w:rPr>
          <w:rFonts w:ascii="Times New Roman" w:hAnsi="Times New Roman"/>
          <w:sz w:val="26"/>
        </w:rPr>
        <w:t>.) разместить настоящее постановление</w:t>
      </w:r>
      <w:r>
        <w:br/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2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bookmarkStart w:id="1" w:name="_GoBack"/>
      <w:r>
        <w:rPr>
          <w:rFonts w:ascii="Times New Roman" w:hAnsi="Times New Roman"/>
          <w:spacing w:val="-6"/>
          <w:sz w:val="26"/>
        </w:rPr>
        <w:t xml:space="preserve">Контроль исполнения настоящего </w:t>
      </w:r>
      <w:bookmarkEnd w:id="1"/>
      <w:r>
        <w:rPr>
          <w:rFonts w:ascii="Times New Roman" w:hAnsi="Times New Roman"/>
          <w:spacing w:val="-6"/>
          <w:sz w:val="26"/>
        </w:rPr>
        <w:t>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Сафонову Н.В.</w:t>
      </w:r>
    </w:p>
    <w:p w14:paraId="1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5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6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города Магнитогорска                                                                   С.Н. Бердников</w:t>
      </w:r>
    </w:p>
    <w:p w14:paraId="17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A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B000000">
      <w:pPr>
        <w:pStyle w:val="Style_4"/>
        <w:ind/>
        <w:outlineLvl w:val="0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Вр-2236775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435" w:left="1144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3" w:type="paragraph">
    <w:name w:val="List Paragraph"/>
    <w:basedOn w:val="Style_5"/>
    <w:link w:val="Style_3_ch"/>
    <w:pPr>
      <w:ind w:firstLine="0" w:left="720"/>
      <w:contextualSpacing w:val="1"/>
    </w:pPr>
    <w:rPr>
      <w:color w:val="000000"/>
    </w:rPr>
  </w:style>
  <w:style w:styleId="Style_3_ch" w:type="character">
    <w:name w:val="List Paragraph"/>
    <w:basedOn w:val="Style_5_ch"/>
    <w:link w:val="Style_3"/>
    <w:rPr>
      <w:color w:val="000000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  <w:color w:val="000000"/>
    </w:rPr>
  </w:style>
  <w:style w:styleId="Style_4_ch" w:type="character">
    <w:name w:val="ConsPlusNormal"/>
    <w:link w:val="Style_4"/>
    <w:rPr>
      <w:rFonts w:ascii="Calibri" w:hAnsi="Calibri"/>
      <w:color w:val="000000"/>
    </w:rPr>
  </w:style>
  <w:style w:styleId="Style_22" w:type="paragraph">
    <w:name w:val="Balloon Text"/>
    <w:basedOn w:val="Style_5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5_ch"/>
    <w:link w:val="Style_22"/>
    <w:rPr>
      <w:rFonts w:ascii="Tahoma" w:hAnsi="Tahoma"/>
      <w:sz w:val="16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2025-11-01T09:43:20Z</dcterms:modified>
</cp:coreProperties>
</file>