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27.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7488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предоставлении разрешения на отклонение </w:t>
      </w:r>
      <w:r>
        <w:rPr>
          <w:rFonts w:ascii="Times New Roman" w:hAnsi="Times New Roman"/>
          <w:b w:val="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Варганова М.В.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16</w:t>
      </w:r>
      <w:r>
        <w:rPr>
          <w:rFonts w:ascii="Times New Roman" w:hAnsi="Times New Roman"/>
          <w:b w:val="0"/>
          <w:color w:val="000000"/>
          <w:spacing w:val="0"/>
          <w:sz w:val="28"/>
        </w:rPr>
        <w:t>.07.2025</w:t>
      </w:r>
      <w:r>
        <w:rPr>
          <w:rFonts w:ascii="Times New Roman" w:hAnsi="Times New Roman"/>
          <w:b w:val="0"/>
          <w:sz w:val="28"/>
        </w:rPr>
        <w:t xml:space="preserve"> вход. № </w:t>
      </w:r>
      <w:r>
        <w:rPr>
          <w:rFonts w:ascii="Times New Roman" w:hAnsi="Times New Roman"/>
          <w:b w:val="0"/>
          <w:color w:val="000000"/>
          <w:spacing w:val="0"/>
          <w:sz w:val="28"/>
        </w:rPr>
        <w:t>СИЭР: 852387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оповещения о начале общественных обсуждений, опубликованного в газете «Магнитогорский рабочий» от 25.07.2025 № 84, заключения о результатах общественных обсуждений от 22.08.2025, опубликованного в газете «Магнитогорский рабочий» от 22.08.2025 № 96,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b w:val="0"/>
          <w:color w:val="000000"/>
          <w:sz w:val="28"/>
        </w:rPr>
        <w:t xml:space="preserve">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27</w:t>
      </w:r>
      <w:r>
        <w:rPr>
          <w:rFonts w:ascii="Times New Roman" w:hAnsi="Times New Roman"/>
          <w:b w:val="0"/>
          <w:color w:val="000000"/>
          <w:sz w:val="28"/>
        </w:rPr>
        <w:t>.08.2025 № АГ-03/</w:t>
      </w:r>
      <w:r>
        <w:rPr>
          <w:rFonts w:ascii="Times New Roman" w:hAnsi="Times New Roman"/>
          <w:b w:val="0"/>
          <w:color w:val="000000"/>
          <w:sz w:val="28"/>
        </w:rPr>
        <w:t>1602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заключения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по индивидуальному дому в г. Магнитогорск, жилой район «Западный-2», участок 15, земельный участок с кадастровым номером 74:33:0207003:2231 от 01.07.2025 № ПГ-25-1901, технического отчета № И-25-06-12-ИГИ, подтверждающего неблагоприятные инженерно-геологические характеристики,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(увеличение процента застройки до 32%)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74:33:0207003:2231, расположенном: Челябинская область, Магнитогорский городской округ, город Магнитогорск, Правобережный район, жилой район «Западный-2», участок 15.</w:t>
      </w:r>
    </w:p>
    <w:p w14:paraId="10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0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Вр-2198557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0" w:type="paragraph">
    <w:name w:val="Верхний колонтитул Знак"/>
    <w:basedOn w:val="Style_11"/>
    <w:link w:val="Style_10_ch"/>
  </w:style>
  <w:style w:styleId="Style_10_ch" w:type="character">
    <w:name w:val="Верхний колонтитул Знак"/>
    <w:basedOn w:val="Style_11_ch"/>
    <w:link w:val="Style_10"/>
  </w:style>
  <w:style w:styleId="Style_12" w:type="paragraph">
    <w:name w:val="Нижний колонтитул Знак"/>
    <w:basedOn w:val="Style_11"/>
    <w:link w:val="Style_12_ch"/>
  </w:style>
  <w:style w:styleId="Style_12_ch" w:type="character">
    <w:name w:val="Нижний колонтитул Знак"/>
    <w:basedOn w:val="Style_11_ch"/>
    <w:link w:val="Style_1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Указатель"/>
    <w:basedOn w:val="Style_3"/>
    <w:link w:val="Style_13_ch"/>
    <w:rPr>
      <w:rFonts w:ascii="PT Astra Serif" w:hAnsi="PT Astra Serif"/>
    </w:rPr>
  </w:style>
  <w:style w:styleId="Style_13_ch" w:type="character">
    <w:name w:val="Указатель"/>
    <w:basedOn w:val="Style_3_ch"/>
    <w:link w:val="Style_13"/>
    <w:rPr>
      <w:rFonts w:ascii="PT Astra Serif" w:hAnsi="PT Astra Serif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aption"/>
    <w:basedOn w:val="Style_3"/>
    <w:link w:val="Style_15_ch"/>
    <w:pPr>
      <w:spacing w:after="120" w:before="120"/>
      <w:ind/>
    </w:pPr>
    <w:rPr>
      <w:rFonts w:ascii="PT Astra Serif" w:hAnsi="PT Astra Serif"/>
      <w:i w:val="1"/>
      <w:sz w:val="24"/>
    </w:rPr>
  </w:style>
  <w:style w:styleId="Style_15_ch" w:type="character">
    <w:name w:val="Caption"/>
    <w:basedOn w:val="Style_3_ch"/>
    <w:link w:val="Style_15"/>
    <w:rPr>
      <w:rFonts w:ascii="PT Astra Serif" w:hAnsi="PT Astra Serif"/>
      <w:i w:val="1"/>
      <w:sz w:val="24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Balloon Text"/>
    <w:basedOn w:val="Style_3"/>
    <w:link w:val="Style_17_ch"/>
    <w:pPr>
      <w:spacing w:after="0" w:before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Колонтитул"/>
    <w:basedOn w:val="Style_3"/>
    <w:link w:val="Style_19_ch"/>
  </w:style>
  <w:style w:styleId="Style_19_ch" w:type="character">
    <w:name w:val="Колонтитул"/>
    <w:basedOn w:val="Style_3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Заголовок"/>
    <w:basedOn w:val="Style_3"/>
    <w:next w:val="Style_25"/>
    <w:link w:val="Style_2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4_ch" w:type="character">
    <w:name w:val="Заголовок"/>
    <w:basedOn w:val="Style_3_ch"/>
    <w:link w:val="Style_24"/>
    <w:rPr>
      <w:rFonts w:ascii="PT Astra Serif" w:hAnsi="PT Astra Serif"/>
      <w:sz w:val="28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List"/>
    <w:basedOn w:val="Style_25"/>
    <w:link w:val="Style_29_ch"/>
    <w:rPr>
      <w:rFonts w:ascii="PT Astra Serif" w:hAnsi="PT Astra Serif"/>
    </w:rPr>
  </w:style>
  <w:style w:styleId="Style_29_ch" w:type="character">
    <w:name w:val="List"/>
    <w:basedOn w:val="Style_25_ch"/>
    <w:link w:val="Style_29"/>
    <w:rPr>
      <w:rFonts w:ascii="PT Astra Serif" w:hAnsi="PT Astra Serif"/>
    </w:rPr>
  </w:style>
  <w:style w:styleId="Style_25" w:type="paragraph">
    <w:name w:val="Body Text"/>
    <w:basedOn w:val="Style_3"/>
    <w:link w:val="Style_25_ch"/>
    <w:pPr>
      <w:spacing w:after="140" w:before="0" w:line="276" w:lineRule="auto"/>
      <w:ind/>
    </w:pPr>
  </w:style>
  <w:style w:styleId="Style_25_ch" w:type="character">
    <w:name w:val="Body Text"/>
    <w:basedOn w:val="Style_3_ch"/>
    <w:link w:val="Style_25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2025-08-28T05:15:17Z</dcterms:modified>
</cp:coreProperties>
</file>