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5245" w:left="0"/>
        <w:contextualSpacing w:val="1"/>
        <w:jc w:val="left"/>
        <w:rPr>
          <w:sz w:val="28"/>
        </w:rPr>
      </w:pPr>
      <w:r>
        <w:rPr>
          <w:sz w:val="28"/>
        </w:rPr>
        <w:t>Приложение</w:t>
      </w:r>
    </w:p>
    <w:p w14:paraId="02000000">
      <w:pPr>
        <w:pStyle w:val="Style_1"/>
        <w:ind w:firstLine="5245" w:left="0"/>
        <w:contextualSpacing w:val="1"/>
        <w:jc w:val="left"/>
        <w:rPr>
          <w:sz w:val="28"/>
        </w:rPr>
      </w:pPr>
      <w:r>
        <w:rPr>
          <w:sz w:val="28"/>
        </w:rPr>
        <w:t xml:space="preserve">к постановлению администрации </w:t>
      </w:r>
    </w:p>
    <w:p w14:paraId="03000000">
      <w:pPr>
        <w:pStyle w:val="Style_1"/>
        <w:ind w:firstLine="5245" w:left="0"/>
        <w:contextualSpacing w:val="1"/>
        <w:jc w:val="left"/>
        <w:rPr>
          <w:sz w:val="28"/>
        </w:rPr>
      </w:pPr>
      <w:r>
        <w:rPr>
          <w:sz w:val="28"/>
        </w:rPr>
        <w:t>города</w:t>
      </w:r>
      <w:r>
        <w:rPr>
          <w:sz w:val="28"/>
        </w:rPr>
        <w:t xml:space="preserve"> </w:t>
      </w:r>
      <w:r>
        <w:rPr>
          <w:sz w:val="28"/>
        </w:rPr>
        <w:t>Магнитогорска</w:t>
      </w:r>
    </w:p>
    <w:p w14:paraId="04000000">
      <w:pPr>
        <w:pStyle w:val="Style_1"/>
        <w:ind w:firstLine="5245" w:left="0"/>
        <w:contextualSpacing w:val="1"/>
        <w:jc w:val="left"/>
        <w:rPr>
          <w:sz w:val="28"/>
        </w:rPr>
      </w:pPr>
      <w:r>
        <w:rPr>
          <w:sz w:val="28"/>
        </w:rPr>
        <w:t>от 29.08.25 № 7583-П</w:t>
      </w:r>
    </w:p>
    <w:p w14:paraId="05000000">
      <w:pPr>
        <w:pStyle w:val="Style_1"/>
        <w:ind w:firstLine="5245" w:left="0"/>
        <w:contextualSpacing w:val="1"/>
        <w:jc w:val="left"/>
        <w:rPr>
          <w:sz w:val="28"/>
        </w:rPr>
      </w:pPr>
    </w:p>
    <w:p w14:paraId="06000000">
      <w:pPr>
        <w:tabs>
          <w:tab w:leader="none" w:pos="1080" w:val="left"/>
        </w:tabs>
        <w:ind w:firstLine="5245" w:left="0"/>
        <w:contextualSpacing w:val="1"/>
        <w:rPr>
          <w:sz w:val="28"/>
        </w:rPr>
      </w:pPr>
      <w:r>
        <w:rPr>
          <w:sz w:val="28"/>
        </w:rPr>
        <w:t xml:space="preserve">Приложение </w:t>
      </w:r>
    </w:p>
    <w:p w14:paraId="07000000">
      <w:pPr>
        <w:tabs>
          <w:tab w:leader="none" w:pos="1080" w:val="left"/>
        </w:tabs>
        <w:ind w:firstLine="5245" w:left="0"/>
        <w:contextualSpacing w:val="1"/>
        <w:rPr>
          <w:sz w:val="28"/>
        </w:rPr>
      </w:pPr>
      <w:r>
        <w:rPr>
          <w:sz w:val="28"/>
        </w:rPr>
        <w:t xml:space="preserve">к постановлению администрации </w:t>
      </w:r>
    </w:p>
    <w:p w14:paraId="08000000">
      <w:pPr>
        <w:tabs>
          <w:tab w:leader="none" w:pos="1080" w:val="left"/>
        </w:tabs>
        <w:ind w:firstLine="5245" w:left="0"/>
        <w:contextualSpacing w:val="1"/>
        <w:rPr>
          <w:sz w:val="28"/>
        </w:rPr>
      </w:pPr>
      <w:r>
        <w:rPr>
          <w:sz w:val="28"/>
        </w:rPr>
        <w:t xml:space="preserve">города </w:t>
      </w:r>
      <w:r>
        <w:rPr>
          <w:sz w:val="28"/>
        </w:rPr>
        <w:t>Магнитогорска</w:t>
      </w:r>
    </w:p>
    <w:p w14:paraId="09000000">
      <w:pPr>
        <w:tabs>
          <w:tab w:leader="none" w:pos="1080" w:val="left"/>
        </w:tabs>
        <w:ind w:firstLine="5245" w:left="0"/>
        <w:contextualSpacing w:val="1"/>
        <w:rPr>
          <w:sz w:val="28"/>
        </w:rPr>
      </w:pPr>
      <w:r>
        <w:rPr>
          <w:sz w:val="28"/>
        </w:rPr>
        <w:t>от 02</w:t>
      </w:r>
      <w:r>
        <w:rPr>
          <w:sz w:val="28"/>
        </w:rPr>
        <w:t>.08.</w:t>
      </w:r>
      <w:r>
        <w:rPr>
          <w:sz w:val="28"/>
        </w:rPr>
        <w:t>2010 №8164-П</w:t>
      </w:r>
    </w:p>
    <w:p w14:paraId="0A000000">
      <w:pPr>
        <w:tabs>
          <w:tab w:leader="none" w:pos="1080" w:val="left"/>
        </w:tabs>
        <w:ind/>
        <w:contextualSpacing w:val="1"/>
        <w:jc w:val="right"/>
        <w:rPr>
          <w:sz w:val="28"/>
        </w:rPr>
      </w:pPr>
    </w:p>
    <w:p w14:paraId="0B000000">
      <w:pPr>
        <w:tabs>
          <w:tab w:leader="none" w:pos="1080" w:val="left"/>
        </w:tabs>
        <w:ind/>
        <w:contextualSpacing w:val="1"/>
        <w:jc w:val="center"/>
        <w:rPr>
          <w:sz w:val="28"/>
        </w:rPr>
      </w:pPr>
      <w:r>
        <w:rPr>
          <w:sz w:val="28"/>
        </w:rPr>
        <w:t>Состав постоянно действующей комиссии</w:t>
      </w:r>
    </w:p>
    <w:p w14:paraId="0C000000">
      <w:pPr>
        <w:ind/>
        <w:jc w:val="center"/>
        <w:rPr>
          <w:sz w:val="28"/>
        </w:rPr>
      </w:pPr>
      <w:r>
        <w:rPr>
          <w:sz w:val="28"/>
        </w:rPr>
        <w:t>по установлению и выплате пенсии за выслугу лет</w:t>
      </w:r>
    </w:p>
    <w:p w14:paraId="0D000000">
      <w:pPr>
        <w:ind/>
        <w:jc w:val="center"/>
        <w:rPr>
          <w:sz w:val="28"/>
        </w:rPr>
      </w:pPr>
    </w:p>
    <w:tbl>
      <w:tblPr>
        <w:tblStyle w:val="Style_2"/>
        <w:tblW w:type="auto" w:w="0"/>
        <w:tblLayout w:type="fixed"/>
      </w:tblPr>
      <w:tblGrid>
        <w:gridCol w:w="2829"/>
        <w:gridCol w:w="6526"/>
      </w:tblGrid>
      <w:tr>
        <w:tc>
          <w:tcPr>
            <w:tcW w:type="dxa" w:w="2829"/>
          </w:tcPr>
          <w:p w14:paraId="0E000000">
            <w:pPr>
              <w:rPr>
                <w:sz w:val="28"/>
              </w:rPr>
            </w:pPr>
            <w:r>
              <w:rPr>
                <w:sz w:val="28"/>
              </w:rPr>
              <w:t>Гордеева</w:t>
            </w:r>
          </w:p>
          <w:p w14:paraId="0F000000">
            <w:pPr>
              <w:rPr>
                <w:sz w:val="28"/>
              </w:rPr>
            </w:pPr>
            <w:r>
              <w:rPr>
                <w:sz w:val="28"/>
              </w:rPr>
              <w:t>Татьяна Ивановна</w:t>
            </w:r>
          </w:p>
        </w:tc>
        <w:tc>
          <w:tcPr>
            <w:tcW w:type="dxa" w:w="6526"/>
          </w:tcPr>
          <w:p w14:paraId="10000000">
            <w:pPr>
              <w:tabs>
                <w:tab w:leader="none" w:pos="888" w:val="left"/>
              </w:tabs>
              <w:ind w:hanging="284" w:left="179"/>
              <w:jc w:val="both"/>
              <w:rPr>
                <w:sz w:val="28"/>
              </w:rPr>
            </w:pPr>
            <w:r>
              <w:rPr>
                <w:sz w:val="28"/>
              </w:rPr>
              <w:t>–  </w:t>
            </w:r>
            <w:r>
              <w:rPr>
                <w:sz w:val="28"/>
              </w:rPr>
              <w:t>председатель комиссии, начальник отдела по труду и информационно-аналитической деятельности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 xml:space="preserve">правления </w:t>
            </w:r>
            <w:r>
              <w:rPr>
                <w:sz w:val="28"/>
              </w:rPr>
              <w:t>социальной защиты населения администрации города</w:t>
            </w:r>
            <w:r>
              <w:rPr>
                <w:sz w:val="28"/>
              </w:rPr>
              <w:t xml:space="preserve"> Магнитогорска</w:t>
            </w:r>
          </w:p>
          <w:p w14:paraId="11000000">
            <w:pPr>
              <w:tabs>
                <w:tab w:leader="none" w:pos="177" w:val="left"/>
              </w:tabs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1286"/>
        </w:trPr>
        <w:tc>
          <w:tcPr>
            <w:tcW w:type="dxa" w:w="2829"/>
          </w:tcPr>
          <w:p w14:paraId="12000000">
            <w:pPr>
              <w:rPr>
                <w:sz w:val="28"/>
              </w:rPr>
            </w:pPr>
            <w:r>
              <w:rPr>
                <w:sz w:val="28"/>
              </w:rPr>
              <w:t>Маткина</w:t>
            </w:r>
          </w:p>
          <w:p w14:paraId="13000000">
            <w:pPr>
              <w:rPr>
                <w:sz w:val="28"/>
              </w:rPr>
            </w:pPr>
            <w:r>
              <w:rPr>
                <w:sz w:val="28"/>
              </w:rPr>
              <w:t>Ольга Владимировна</w:t>
            </w:r>
          </w:p>
        </w:tc>
        <w:tc>
          <w:tcPr>
            <w:tcW w:type="dxa" w:w="6526"/>
          </w:tcPr>
          <w:p w14:paraId="14000000">
            <w:pPr>
              <w:pStyle w:val="Style_3"/>
              <w:ind w:hanging="284" w:left="1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 </w:t>
            </w:r>
            <w:r>
              <w:rPr>
                <w:rFonts w:ascii="Times New Roman" w:hAnsi="Times New Roman"/>
                <w:sz w:val="28"/>
              </w:rPr>
              <w:t>заместитель председателя комисси</w:t>
            </w:r>
            <w:r>
              <w:rPr>
                <w:rFonts w:ascii="Times New Roman" w:hAnsi="Times New Roman"/>
                <w:sz w:val="28"/>
              </w:rPr>
              <w:t xml:space="preserve">и, главный специалист отдела кадров </w:t>
            </w:r>
            <w:r>
              <w:rPr>
                <w:rFonts w:ascii="Times New Roman" w:hAnsi="Times New Roman"/>
                <w:sz w:val="28"/>
              </w:rPr>
              <w:t>управления муниципальной службы администрации города</w:t>
            </w:r>
            <w:r>
              <w:rPr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Магнитогорска</w:t>
            </w:r>
          </w:p>
          <w:p w14:paraId="15000000">
            <w:pPr>
              <w:ind/>
              <w:jc w:val="both"/>
            </w:pPr>
          </w:p>
        </w:tc>
      </w:tr>
      <w:tr>
        <w:tc>
          <w:tcPr>
            <w:tcW w:type="dxa" w:w="2829"/>
          </w:tcPr>
          <w:p w14:paraId="16000000">
            <w:pPr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</w:tc>
        <w:tc>
          <w:tcPr>
            <w:tcW w:type="dxa" w:w="6526"/>
          </w:tcPr>
          <w:p w14:paraId="17000000">
            <w:pPr>
              <w:pStyle w:val="Style_3"/>
              <w:ind w:hanging="2127" w:left="2127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9"/>
          </w:tcPr>
          <w:p w14:paraId="18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6526"/>
          </w:tcPr>
          <w:p w14:paraId="19000000">
            <w:pPr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3967"/>
        </w:trPr>
        <w:tc>
          <w:tcPr>
            <w:tcW w:type="dxa" w:w="2829"/>
          </w:tcPr>
          <w:p w14:paraId="1A000000">
            <w:pPr>
              <w:rPr>
                <w:sz w:val="28"/>
              </w:rPr>
            </w:pPr>
            <w:r>
              <w:rPr>
                <w:sz w:val="28"/>
              </w:rPr>
              <w:t>Вихарева</w:t>
            </w:r>
          </w:p>
          <w:p w14:paraId="1B000000">
            <w:pPr>
              <w:rPr>
                <w:sz w:val="28"/>
              </w:rPr>
            </w:pPr>
            <w:r>
              <w:rPr>
                <w:sz w:val="28"/>
              </w:rPr>
              <w:t>Татьяна Николаевна</w:t>
            </w:r>
          </w:p>
          <w:p w14:paraId="1C000000">
            <w:pPr>
              <w:ind/>
              <w:jc w:val="center"/>
              <w:rPr>
                <w:sz w:val="28"/>
              </w:rPr>
            </w:pPr>
          </w:p>
          <w:p w14:paraId="1D000000">
            <w:pPr>
              <w:ind/>
              <w:jc w:val="center"/>
              <w:rPr>
                <w:sz w:val="28"/>
              </w:rPr>
            </w:pPr>
          </w:p>
          <w:p w14:paraId="1E000000">
            <w:pPr>
              <w:rPr>
                <w:sz w:val="28"/>
              </w:rPr>
            </w:pPr>
            <w:r>
              <w:rPr>
                <w:sz w:val="28"/>
              </w:rPr>
              <w:t xml:space="preserve">Выдрина Татьяна </w:t>
            </w:r>
          </w:p>
          <w:p w14:paraId="1F000000">
            <w:pPr>
              <w:rPr>
                <w:sz w:val="28"/>
              </w:rPr>
            </w:pPr>
            <w:r>
              <w:rPr>
                <w:sz w:val="28"/>
              </w:rPr>
              <w:t>Дмитриевна</w:t>
            </w:r>
          </w:p>
          <w:p w14:paraId="20000000">
            <w:pPr>
              <w:ind/>
              <w:jc w:val="center"/>
              <w:rPr>
                <w:sz w:val="28"/>
              </w:rPr>
            </w:pPr>
          </w:p>
          <w:p w14:paraId="21000000">
            <w:pPr>
              <w:rPr>
                <w:sz w:val="28"/>
              </w:rPr>
            </w:pPr>
            <w:r>
              <w:rPr>
                <w:sz w:val="28"/>
              </w:rPr>
              <w:t>Иванова Надежда Анатольевна</w:t>
            </w:r>
          </w:p>
          <w:p w14:paraId="22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6526"/>
          </w:tcPr>
          <w:p w14:paraId="23000000">
            <w:pPr>
              <w:ind w:hanging="284" w:left="179"/>
              <w:jc w:val="both"/>
              <w:rPr>
                <w:sz w:val="28"/>
              </w:rPr>
            </w:pPr>
            <w:r>
              <w:rPr>
                <w:sz w:val="28"/>
              </w:rPr>
              <w:t>–  </w:t>
            </w:r>
            <w:r>
              <w:rPr>
                <w:sz w:val="28"/>
              </w:rPr>
              <w:t>консультант</w:t>
            </w:r>
            <w:r>
              <w:rPr>
                <w:sz w:val="28"/>
              </w:rPr>
              <w:t xml:space="preserve"> отдела учета, отчетности </w:t>
            </w:r>
            <w:r>
              <w:rPr>
                <w:sz w:val="28"/>
              </w:rPr>
              <w:br/>
            </w:r>
            <w:bookmarkStart w:id="1" w:name="_GoBack"/>
            <w:bookmarkEnd w:id="1"/>
            <w:r>
              <w:rPr>
                <w:sz w:val="28"/>
              </w:rPr>
              <w:t xml:space="preserve">и финансирования 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правления финансов администрации города</w:t>
            </w:r>
            <w:r>
              <w:rPr>
                <w:sz w:val="28"/>
              </w:rPr>
              <w:t xml:space="preserve"> Магнитогорска</w:t>
            </w:r>
          </w:p>
          <w:p w14:paraId="24000000">
            <w:pPr>
              <w:ind/>
              <w:jc w:val="both"/>
              <w:rPr>
                <w:sz w:val="28"/>
              </w:rPr>
            </w:pPr>
          </w:p>
          <w:p w14:paraId="25000000">
            <w:pPr>
              <w:ind w:hanging="284" w:left="179"/>
              <w:jc w:val="both"/>
              <w:rPr>
                <w:sz w:val="28"/>
              </w:rPr>
            </w:pPr>
            <w:r>
              <w:rPr>
                <w:sz w:val="28"/>
              </w:rPr>
              <w:t>–  </w:t>
            </w:r>
            <w:r>
              <w:rPr>
                <w:sz w:val="28"/>
              </w:rPr>
              <w:t>эксперт контрольно-</w:t>
            </w:r>
            <w:r>
              <w:rPr>
                <w:sz w:val="28"/>
              </w:rPr>
              <w:t xml:space="preserve">счетной палаты города </w:t>
            </w:r>
            <w:r>
              <w:rPr>
                <w:sz w:val="28"/>
              </w:rPr>
              <w:t>Магнитогорска (по согласованию)</w:t>
            </w:r>
          </w:p>
          <w:p w14:paraId="26000000">
            <w:pPr>
              <w:ind/>
              <w:jc w:val="both"/>
              <w:rPr>
                <w:sz w:val="28"/>
              </w:rPr>
            </w:pPr>
          </w:p>
          <w:p w14:paraId="27000000">
            <w:pPr>
              <w:ind w:hanging="284" w:left="179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>  </w:t>
            </w:r>
            <w:r>
              <w:rPr>
                <w:sz w:val="28"/>
              </w:rPr>
              <w:t xml:space="preserve">секретарь комиссии, главный специалист отдела 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 xml:space="preserve">по труду и информационно-аналитической деятельности 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правления социальной защиты населения администрации города</w:t>
            </w:r>
            <w:r>
              <w:rPr>
                <w:sz w:val="28"/>
              </w:rPr>
              <w:t xml:space="preserve"> Магнитогорска</w:t>
            </w:r>
          </w:p>
          <w:p w14:paraId="28000000">
            <w:pPr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850"/>
        </w:trPr>
        <w:tc>
          <w:tcPr>
            <w:tcW w:type="dxa" w:w="2829"/>
          </w:tcPr>
          <w:p w14:paraId="29000000">
            <w:pPr>
              <w:rPr>
                <w:sz w:val="28"/>
              </w:rPr>
            </w:pPr>
            <w:r>
              <w:rPr>
                <w:sz w:val="28"/>
              </w:rPr>
              <w:t>Сычева Ирина Сергеевна</w:t>
            </w:r>
            <w:r>
              <w:rPr>
                <w:sz w:val="28"/>
              </w:rPr>
              <w:t xml:space="preserve">  </w:t>
            </w:r>
          </w:p>
        </w:tc>
        <w:tc>
          <w:tcPr>
            <w:tcW w:type="dxa" w:w="6526"/>
          </w:tcPr>
          <w:p w14:paraId="2A000000">
            <w:pPr>
              <w:ind w:hanging="284" w:left="179"/>
              <w:jc w:val="both"/>
              <w:rPr>
                <w:sz w:val="28"/>
              </w:rPr>
            </w:pPr>
            <w:r>
              <w:rPr>
                <w:sz w:val="28"/>
              </w:rPr>
              <w:t>–  </w:t>
            </w:r>
            <w:r>
              <w:rPr>
                <w:sz w:val="28"/>
              </w:rPr>
              <w:t>начальник сектора по работе с кадрами и противодействию коррупции</w:t>
            </w:r>
            <w:r>
              <w:rPr>
                <w:sz w:val="28"/>
              </w:rPr>
              <w:t xml:space="preserve"> Магнитогорского городского Собрания депутатов </w:t>
            </w:r>
            <w:r>
              <w:rPr>
                <w:sz w:val="28"/>
              </w:rPr>
              <w:t xml:space="preserve">в составе юридического отдела </w:t>
            </w:r>
            <w:r>
              <w:rPr>
                <w:sz w:val="28"/>
              </w:rPr>
              <w:t>(по согласованию)</w:t>
            </w:r>
          </w:p>
          <w:p w14:paraId="2B000000">
            <w:pPr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854"/>
        </w:trPr>
        <w:tc>
          <w:tcPr>
            <w:tcW w:type="dxa" w:w="2829"/>
          </w:tcPr>
          <w:p w14:paraId="2C000000">
            <w:pPr>
              <w:rPr>
                <w:sz w:val="28"/>
              </w:rPr>
            </w:pPr>
            <w:r>
              <w:rPr>
                <w:sz w:val="28"/>
              </w:rPr>
              <w:t>Хорсова</w:t>
            </w:r>
            <w:r>
              <w:rPr>
                <w:sz w:val="28"/>
              </w:rPr>
              <w:t xml:space="preserve"> Ксения Александровна</w:t>
            </w:r>
          </w:p>
        </w:tc>
        <w:tc>
          <w:tcPr>
            <w:tcW w:type="dxa" w:w="6526"/>
          </w:tcPr>
          <w:p w14:paraId="2D000000">
            <w:pPr>
              <w:ind w:hanging="284" w:left="179"/>
              <w:jc w:val="both"/>
              <w:rPr>
                <w:sz w:val="28"/>
              </w:rPr>
            </w:pPr>
            <w:r>
              <w:rPr>
                <w:sz w:val="28"/>
              </w:rPr>
              <w:t>–  </w:t>
            </w:r>
            <w:r>
              <w:rPr>
                <w:sz w:val="28"/>
              </w:rPr>
              <w:t>консультант отдела правовых и антикоррупционных экспертиз правового управления администрации города</w:t>
            </w:r>
            <w:r>
              <w:rPr>
                <w:sz w:val="28"/>
              </w:rPr>
              <w:t xml:space="preserve"> Магнитогорска</w:t>
            </w:r>
          </w:p>
        </w:tc>
      </w:tr>
    </w:tbl>
    <w:p w14:paraId="2E000000">
      <w:pPr>
        <w:rPr>
          <w:sz w:val="2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4_ch" w:type="character">
    <w:name w:val="Normal"/>
    <w:link w:val="Style_4"/>
    <w:rPr>
      <w:rFonts w:ascii="Times New Roman" w:hAnsi="Times New Roman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Balloon Text"/>
    <w:basedOn w:val="Style_4"/>
    <w:link w:val="Style_17_ch"/>
    <w:rPr>
      <w:rFonts w:ascii="Segoe UI" w:hAnsi="Segoe UI"/>
      <w:sz w:val="18"/>
    </w:rPr>
  </w:style>
  <w:style w:styleId="Style_17_ch" w:type="character">
    <w:name w:val="Balloon Text"/>
    <w:basedOn w:val="Style_4_ch"/>
    <w:link w:val="Style_17"/>
    <w:rPr>
      <w:rFonts w:ascii="Segoe UI" w:hAnsi="Segoe UI"/>
      <w:sz w:val="18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3" w:type="paragraph">
    <w:name w:val="Таблицы (моноширинный)"/>
    <w:basedOn w:val="Style_4"/>
    <w:next w:val="Style_4"/>
    <w:link w:val="Style_3_ch"/>
    <w:pPr>
      <w:widowControl w:val="0"/>
      <w:ind/>
      <w:jc w:val="both"/>
    </w:pPr>
    <w:rPr>
      <w:rFonts w:ascii="Courier New" w:hAnsi="Courier New"/>
      <w:sz w:val="30"/>
    </w:rPr>
  </w:style>
  <w:style w:styleId="Style_3_ch" w:type="character">
    <w:name w:val="Таблицы (моноширинный)"/>
    <w:basedOn w:val="Style_4_ch"/>
    <w:link w:val="Style_3"/>
    <w:rPr>
      <w:rFonts w:ascii="Courier New" w:hAnsi="Courier New"/>
      <w:sz w:val="3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1" w:type="paragraph">
    <w:name w:val="Body Text Indent"/>
    <w:basedOn w:val="Style_4"/>
    <w:link w:val="Style_1_ch"/>
    <w:pPr>
      <w:ind w:firstLine="709" w:left="0"/>
      <w:jc w:val="both"/>
    </w:pPr>
    <w:rPr>
      <w:sz w:val="26"/>
    </w:rPr>
  </w:style>
  <w:style w:styleId="Style_1_ch" w:type="character">
    <w:name w:val="Body Text Indent"/>
    <w:basedOn w:val="Style_4_ch"/>
    <w:link w:val="Style_1"/>
    <w:rPr>
      <w:sz w:val="26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2025-08-29T08:37:41Z</dcterms:modified>
</cp:coreProperties>
</file>