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B000000">
      <w:pPr>
        <w:ind/>
        <w:jc w:val="center"/>
        <w:rPr>
          <w:sz w:val="28"/>
        </w:rPr>
      </w:pPr>
      <w:r>
        <w:rPr>
          <w:sz w:val="28"/>
        </w:rPr>
        <w:t>АДМИНИСТРАЦИЯ ГОРОДА МАГНИТОГОРСКА</w:t>
      </w:r>
    </w:p>
    <w:p w14:paraId="0C000000">
      <w:pPr>
        <w:ind/>
        <w:jc w:val="center"/>
        <w:rPr>
          <w:sz w:val="28"/>
        </w:rPr>
      </w:pPr>
      <w:r>
        <w:rPr>
          <w:sz w:val="28"/>
        </w:rPr>
        <w:t>ЧЕЛЯБИНСКОЙ ОБЛАСТИ</w:t>
      </w:r>
    </w:p>
    <w:p w14:paraId="0D000000">
      <w:pPr>
        <w:ind/>
        <w:jc w:val="center"/>
        <w:rPr>
          <w:sz w:val="28"/>
        </w:rPr>
      </w:pPr>
      <w:r>
        <w:rPr>
          <w:sz w:val="28"/>
        </w:rPr>
        <w:t>ПОСТАНОВЛЕНИЕ</w:t>
      </w:r>
    </w:p>
    <w:p w14:paraId="0E000000">
      <w:pPr>
        <w:rPr>
          <w:spacing w:val="-4"/>
          <w:sz w:val="28"/>
        </w:rPr>
      </w:pPr>
    </w:p>
    <w:p w14:paraId="0F000000">
      <w:pPr>
        <w:ind/>
        <w:jc w:val="center"/>
        <w:rPr>
          <w:spacing w:val="-4"/>
          <w:sz w:val="28"/>
        </w:rPr>
      </w:pPr>
      <w:r>
        <w:rPr>
          <w:spacing w:val="-4"/>
          <w:sz w:val="28"/>
        </w:rPr>
        <w:t>28.</w:t>
      </w:r>
      <w:r>
        <w:rPr>
          <w:spacing w:val="-4"/>
          <w:sz w:val="28"/>
        </w:rPr>
        <w:t>08</w:t>
      </w:r>
      <w:r>
        <w:rPr>
          <w:spacing w:val="-4"/>
          <w:sz w:val="28"/>
        </w:rPr>
        <w:t>.20</w:t>
      </w:r>
      <w:r>
        <w:rPr>
          <w:spacing w:val="-4"/>
          <w:sz w:val="28"/>
        </w:rPr>
        <w:t>25</w:t>
      </w:r>
      <w:r>
        <w:rPr>
          <w:spacing w:val="-4"/>
          <w:sz w:val="28"/>
        </w:rPr>
        <w:t xml:space="preserve">                                         </w:t>
      </w:r>
      <w:r>
        <w:rPr>
          <w:spacing w:val="-4"/>
          <w:sz w:val="28"/>
        </w:rPr>
        <w:t xml:space="preserve">                             № 7572</w:t>
      </w:r>
      <w:r>
        <w:rPr>
          <w:spacing w:val="-4"/>
          <w:sz w:val="28"/>
        </w:rPr>
        <w:t>-П</w:t>
      </w:r>
    </w:p>
    <w:p w14:paraId="10000000">
      <w:pPr>
        <w:widowControl w:val="0"/>
        <w:spacing w:after="0" w:line="240" w:lineRule="auto"/>
        <w:ind w:right="4534"/>
        <w:jc w:val="both"/>
        <w:rPr>
          <w:rFonts w:ascii="Times New Roman" w:hAnsi="Times New Roman"/>
          <w:sz w:val="28"/>
        </w:rPr>
      </w:pPr>
      <w:r>
        <w:rPr>
          <w:rFonts w:ascii="Times New Roman" w:hAnsi="Times New Roman"/>
          <w:sz w:val="28"/>
        </w:rPr>
        <w:t>О внесении изменения в постановление администрации</w:t>
      </w:r>
      <w:r>
        <w:rPr>
          <w:rFonts w:ascii="Times New Roman" w:hAnsi="Times New Roman"/>
          <w:sz w:val="28"/>
        </w:rPr>
        <w:t> </w:t>
      </w:r>
      <w:r>
        <w:rPr>
          <w:rFonts w:ascii="Times New Roman" w:hAnsi="Times New Roman"/>
          <w:sz w:val="28"/>
        </w:rPr>
        <w:t>города</w:t>
      </w:r>
      <w:r>
        <w:rPr>
          <w:rFonts w:ascii="Times New Roman" w:hAnsi="Times New Roman"/>
          <w:sz w:val="28"/>
        </w:rPr>
        <w:t> </w:t>
      </w:r>
      <w:r>
        <w:rPr>
          <w:rFonts w:ascii="Times New Roman" w:hAnsi="Times New Roman"/>
          <w:sz w:val="28"/>
        </w:rPr>
        <w:t>Магнитогорска</w:t>
      </w:r>
      <w:r>
        <w:rPr>
          <w:rFonts w:ascii="Times New Roman" w:hAnsi="Times New Roman"/>
          <w:sz w:val="28"/>
        </w:rPr>
        <w:t xml:space="preserve"> </w:t>
      </w:r>
      <w:r>
        <w:rPr>
          <w:rFonts w:ascii="Times New Roman" w:hAnsi="Times New Roman"/>
          <w:sz w:val="28"/>
        </w:rPr>
        <w:t>от 24.07.2015 №9961-П</w:t>
      </w:r>
    </w:p>
    <w:p w14:paraId="11000000">
      <w:pPr>
        <w:widowControl w:val="0"/>
        <w:spacing w:after="0" w:line="240" w:lineRule="auto"/>
        <w:ind/>
        <w:jc w:val="both"/>
        <w:rPr>
          <w:rFonts w:ascii="Times New Roman" w:hAnsi="Times New Roman"/>
          <w:sz w:val="28"/>
        </w:rPr>
      </w:pPr>
    </w:p>
    <w:p w14:paraId="12000000">
      <w:pPr>
        <w:widowControl w:val="0"/>
        <w:spacing w:after="0" w:line="240" w:lineRule="auto"/>
        <w:ind w:firstLine="720" w:left="0"/>
        <w:jc w:val="both"/>
        <w:rPr>
          <w:rFonts w:ascii="Times New Roman" w:hAnsi="Times New Roman"/>
          <w:sz w:val="28"/>
        </w:rPr>
      </w:pPr>
      <w:r>
        <w:rPr>
          <w:rFonts w:ascii="Times New Roman" w:hAnsi="Times New Roman"/>
          <w:sz w:val="28"/>
        </w:rPr>
        <w:t xml:space="preserve">В соответствии с Трудовым кодексом Российской Федерации, Федеральным законом </w:t>
      </w:r>
      <w:r>
        <w:rPr>
          <w:rFonts w:ascii="Times New Roman" w:hAnsi="Times New Roman"/>
          <w:sz w:val="28"/>
        </w:rPr>
        <w:t xml:space="preserve">от 06.10.2003 № 131-ФЗ </w:t>
      </w:r>
      <w:r>
        <w:rPr>
          <w:rFonts w:ascii="Times New Roman" w:hAnsi="Times New Roman"/>
          <w:sz w:val="28"/>
        </w:rPr>
        <w:t>«Об общих принципах организации местного самоуправления в Российской Федерации»,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ежегодно утверждаемые решением Российской трехсторонней комиссии по регулированию социально-трудовых отношений, руководствуясь Уставом города Магнитогорска,</w:t>
      </w:r>
    </w:p>
    <w:p w14:paraId="13000000">
      <w:pPr>
        <w:widowControl w:val="0"/>
        <w:spacing w:after="0" w:line="240" w:lineRule="auto"/>
        <w:ind w:firstLine="720" w:left="0"/>
        <w:jc w:val="both"/>
        <w:rPr>
          <w:rFonts w:ascii="Times New Roman" w:hAnsi="Times New Roman"/>
          <w:sz w:val="28"/>
        </w:rPr>
      </w:pPr>
    </w:p>
    <w:p w14:paraId="14000000">
      <w:pPr>
        <w:widowControl w:val="0"/>
        <w:spacing w:after="0" w:line="240" w:lineRule="auto"/>
        <w:ind/>
        <w:jc w:val="both"/>
        <w:rPr>
          <w:rFonts w:ascii="Times New Roman" w:hAnsi="Times New Roman"/>
          <w:sz w:val="28"/>
        </w:rPr>
      </w:pPr>
      <w:r>
        <w:rPr>
          <w:rFonts w:ascii="Times New Roman" w:hAnsi="Times New Roman"/>
          <w:sz w:val="28"/>
        </w:rPr>
        <w:t>ПОСТАНОВЛЯЮ:</w:t>
      </w:r>
    </w:p>
    <w:p w14:paraId="15000000">
      <w:pPr>
        <w:widowControl w:val="0"/>
        <w:tabs>
          <w:tab w:leader="none" w:pos="1134" w:val="left"/>
        </w:tabs>
        <w:spacing w:after="0" w:line="240" w:lineRule="auto"/>
        <w:ind w:firstLine="709" w:left="0"/>
        <w:jc w:val="both"/>
        <w:rPr>
          <w:rFonts w:ascii="Times New Roman" w:hAnsi="Times New Roman"/>
          <w:sz w:val="28"/>
        </w:rPr>
      </w:pPr>
      <w:bookmarkStart w:id="1" w:name="sub_1001"/>
      <w:r>
        <w:rPr>
          <w:rFonts w:ascii="Times New Roman" w:hAnsi="Times New Roman"/>
          <w:sz w:val="28"/>
        </w:rPr>
        <w:t xml:space="preserve">1. </w:t>
      </w:r>
      <w:r>
        <w:rPr>
          <w:rFonts w:ascii="Times New Roman" w:hAnsi="Times New Roman"/>
          <w:sz w:val="28"/>
        </w:rPr>
        <w:tab/>
      </w:r>
      <w:r>
        <w:rPr>
          <w:rFonts w:ascii="Times New Roman" w:hAnsi="Times New Roman"/>
          <w:sz w:val="28"/>
        </w:rPr>
        <w:t xml:space="preserve">Внести </w:t>
      </w:r>
      <w:r>
        <w:rPr>
          <w:rFonts w:ascii="Times New Roman" w:hAnsi="Times New Roman"/>
          <w:sz w:val="28"/>
        </w:rPr>
        <w:t xml:space="preserve">в постановление администрации города </w:t>
      </w:r>
      <w:r>
        <w:rPr>
          <w:rFonts w:ascii="Times New Roman" w:hAnsi="Times New Roman"/>
          <w:sz w:val="28"/>
        </w:rPr>
        <w:t xml:space="preserve">Магнитогорска </w:t>
      </w:r>
      <w:r>
        <w:rPr>
          <w:rFonts w:ascii="Times New Roman" w:hAnsi="Times New Roman"/>
          <w:sz w:val="28"/>
        </w:rPr>
        <w:br/>
      </w:r>
      <w:r>
        <w:rPr>
          <w:rFonts w:ascii="Times New Roman" w:hAnsi="Times New Roman"/>
          <w:sz w:val="28"/>
        </w:rPr>
        <w:t xml:space="preserve">от 24.07.2015 №9961-П «Об утверждении методических рекомендаций </w:t>
      </w:r>
      <w:r>
        <w:rPr>
          <w:rFonts w:ascii="Times New Roman" w:hAnsi="Times New Roman"/>
          <w:sz w:val="28"/>
        </w:rPr>
        <w:br/>
      </w:r>
      <w:r>
        <w:rPr>
          <w:rFonts w:ascii="Times New Roman" w:hAnsi="Times New Roman"/>
          <w:sz w:val="28"/>
        </w:rPr>
        <w:t xml:space="preserve">об оплате труда работников муниципальных учреждений, подведомственных управлению по физической культуре и спорту администрации города Магнитогорска» (далее – постановление) изменение, приложение </w:t>
      </w:r>
      <w:r>
        <w:rPr>
          <w:rFonts w:ascii="Times New Roman" w:hAnsi="Times New Roman"/>
          <w:sz w:val="28"/>
        </w:rPr>
        <w:br/>
      </w:r>
      <w:r>
        <w:rPr>
          <w:rFonts w:ascii="Times New Roman" w:hAnsi="Times New Roman"/>
          <w:sz w:val="28"/>
        </w:rPr>
        <w:t xml:space="preserve">к постановлению изложить в новой редакции (приложение). </w:t>
      </w:r>
    </w:p>
    <w:p w14:paraId="16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bookmarkStart w:id="2" w:name="sub_1003"/>
      <w:bookmarkEnd w:id="1"/>
      <w:r>
        <w:rPr>
          <w:rFonts w:ascii="Times New Roman" w:hAnsi="Times New Roman"/>
          <w:sz w:val="28"/>
        </w:rPr>
        <w:tab/>
      </w:r>
      <w:r>
        <w:rPr>
          <w:rFonts w:ascii="Times New Roman" w:hAnsi="Times New Roman"/>
          <w:sz w:val="28"/>
        </w:rPr>
        <w:t xml:space="preserve">Настоящее постановление вступает в силу с </w:t>
      </w:r>
      <w:r>
        <w:rPr>
          <w:rFonts w:ascii="Times New Roman" w:hAnsi="Times New Roman"/>
          <w:sz w:val="28"/>
        </w:rPr>
        <w:t>01.09.</w:t>
      </w:r>
      <w:r>
        <w:rPr>
          <w:rFonts w:ascii="Times New Roman" w:hAnsi="Times New Roman"/>
          <w:sz w:val="28"/>
        </w:rPr>
        <w:t>2025</w:t>
      </w:r>
      <w:r>
        <w:rPr>
          <w:rFonts w:ascii="Times New Roman" w:hAnsi="Times New Roman"/>
          <w:sz w:val="28"/>
        </w:rPr>
        <w:t>.</w:t>
      </w:r>
    </w:p>
    <w:p w14:paraId="17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 xml:space="preserve">Службе внешних связей и молодежной политики администрации города </w:t>
      </w:r>
      <w:r>
        <w:rPr>
          <w:rFonts w:ascii="Times New Roman" w:hAnsi="Times New Roman"/>
          <w:sz w:val="28"/>
        </w:rPr>
        <w:t xml:space="preserve">Магнитогорска </w:t>
      </w:r>
      <w:r>
        <w:rPr>
          <w:rFonts w:ascii="Times New Roman" w:hAnsi="Times New Roman"/>
          <w:sz w:val="28"/>
        </w:rPr>
        <w:t>(</w:t>
      </w:r>
      <w:r>
        <w:rPr>
          <w:rFonts w:ascii="Times New Roman" w:hAnsi="Times New Roman"/>
          <w:sz w:val="28"/>
        </w:rPr>
        <w:t>Аникина О.А</w:t>
      </w:r>
      <w:r>
        <w:rPr>
          <w:rFonts w:ascii="Times New Roman" w:hAnsi="Times New Roman"/>
          <w:sz w:val="28"/>
        </w:rPr>
        <w:t>.) разместить настоящее постановление на официальном сайте администрации города</w:t>
      </w:r>
      <w:r>
        <w:rPr>
          <w:rFonts w:ascii="Times New Roman" w:hAnsi="Times New Roman"/>
          <w:sz w:val="28"/>
        </w:rPr>
        <w:t xml:space="preserve"> Магнитогорска</w:t>
      </w:r>
      <w:r>
        <w:rPr>
          <w:rFonts w:ascii="Times New Roman" w:hAnsi="Times New Roman"/>
          <w:sz w:val="28"/>
        </w:rPr>
        <w:t xml:space="preserve">. </w:t>
      </w:r>
    </w:p>
    <w:p w14:paraId="18000000">
      <w:pPr>
        <w:widowControl w:val="0"/>
        <w:tabs>
          <w:tab w:leader="none" w:pos="1134" w:val="left"/>
        </w:tabs>
        <w:spacing w:after="0" w:line="240" w:lineRule="auto"/>
        <w:ind w:firstLine="709" w:left="0"/>
        <w:jc w:val="both"/>
        <w:rPr>
          <w:rFonts w:ascii="Times New Roman" w:hAnsi="Times New Roman"/>
          <w:sz w:val="28"/>
        </w:rPr>
      </w:pPr>
      <w:bookmarkStart w:id="3" w:name="sub_1005"/>
      <w:bookmarkEnd w:id="2"/>
      <w:r>
        <w:rPr>
          <w:rFonts w:ascii="Times New Roman" w:hAnsi="Times New Roman"/>
          <w:sz w:val="28"/>
        </w:rPr>
        <w:t xml:space="preserve">4. </w:t>
      </w:r>
      <w:r>
        <w:rPr>
          <w:rFonts w:ascii="Times New Roman" w:hAnsi="Times New Roman"/>
          <w:sz w:val="28"/>
        </w:rPr>
        <w:tab/>
      </w:r>
      <w:r>
        <w:rPr>
          <w:rFonts w:ascii="Times New Roman" w:hAnsi="Times New Roman"/>
          <w:sz w:val="28"/>
        </w:rPr>
        <w:t xml:space="preserve">Контроль исполнения настоящего постановления возложить </w:t>
      </w:r>
      <w:r>
        <w:rPr>
          <w:rFonts w:ascii="Times New Roman" w:hAnsi="Times New Roman"/>
          <w:sz w:val="28"/>
        </w:rPr>
        <w:br/>
      </w:r>
      <w:r>
        <w:rPr>
          <w:rFonts w:ascii="Times New Roman" w:hAnsi="Times New Roman"/>
          <w:sz w:val="28"/>
        </w:rPr>
        <w:t>на заместителя главы города</w:t>
      </w:r>
      <w:r>
        <w:rPr>
          <w:rFonts w:ascii="Times New Roman" w:hAnsi="Times New Roman"/>
          <w:sz w:val="28"/>
        </w:rPr>
        <w:t xml:space="preserve"> Магнитогорска</w:t>
      </w:r>
      <w:r>
        <w:rPr>
          <w:rFonts w:ascii="Times New Roman" w:hAnsi="Times New Roman"/>
          <w:sz w:val="28"/>
        </w:rPr>
        <w:t xml:space="preserve"> </w:t>
      </w:r>
      <w:r>
        <w:rPr>
          <w:rFonts w:ascii="Times New Roman" w:hAnsi="Times New Roman"/>
          <w:sz w:val="28"/>
        </w:rPr>
        <w:t>Сафонову Н.В.</w:t>
      </w:r>
      <w:bookmarkEnd w:id="3"/>
    </w:p>
    <w:p w14:paraId="19000000">
      <w:pPr>
        <w:widowControl w:val="0"/>
        <w:spacing w:after="0" w:line="240" w:lineRule="auto"/>
        <w:ind w:firstLine="720" w:left="0"/>
        <w:jc w:val="both"/>
        <w:rPr>
          <w:rFonts w:ascii="Times New Roman" w:hAnsi="Times New Roman"/>
          <w:sz w:val="28"/>
        </w:rPr>
      </w:pPr>
    </w:p>
    <w:p w14:paraId="1A000000">
      <w:pPr>
        <w:widowControl w:val="0"/>
        <w:spacing w:after="0" w:line="240" w:lineRule="auto"/>
        <w:ind w:firstLine="720" w:left="0"/>
        <w:jc w:val="both"/>
        <w:rPr>
          <w:rFonts w:ascii="Times New Roman" w:hAnsi="Times New Roman"/>
          <w:sz w:val="28"/>
        </w:rPr>
      </w:pPr>
    </w:p>
    <w:p w14:paraId="1B000000">
      <w:pPr>
        <w:widowControl w:val="0"/>
        <w:spacing w:after="0" w:line="240" w:lineRule="auto"/>
        <w:ind w:firstLine="720" w:left="0"/>
        <w:jc w:val="both"/>
        <w:rPr>
          <w:rFonts w:ascii="Times New Roman" w:hAnsi="Times New Roman"/>
          <w:sz w:val="28"/>
        </w:rPr>
      </w:pPr>
    </w:p>
    <w:p w14:paraId="1C000000">
      <w:pPr>
        <w:widowControl w:val="0"/>
        <w:spacing w:after="0" w:line="240" w:lineRule="auto"/>
        <w:ind/>
        <w:jc w:val="both"/>
        <w:rPr>
          <w:rFonts w:ascii="Times New Roman" w:hAnsi="Times New Roman"/>
          <w:sz w:val="28"/>
        </w:rPr>
      </w:pPr>
      <w:r>
        <w:rPr>
          <w:rFonts w:ascii="Times New Roman" w:hAnsi="Times New Roman"/>
          <w:sz w:val="28"/>
        </w:rPr>
        <w:t xml:space="preserve">Глава города </w:t>
      </w:r>
      <w:r>
        <w:rPr>
          <w:rFonts w:ascii="Times New Roman" w:hAnsi="Times New Roman"/>
          <w:sz w:val="28"/>
        </w:rPr>
        <w:t>Магнитогорска</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С.Н. Бердников</w:t>
      </w:r>
    </w:p>
    <w:p w14:paraId="1D000000">
      <w:pPr>
        <w:widowControl w:val="0"/>
        <w:spacing w:after="0" w:line="240" w:lineRule="auto"/>
        <w:ind w:firstLine="720" w:left="0"/>
        <w:jc w:val="both"/>
        <w:rPr>
          <w:rFonts w:ascii="Times New Roman" w:hAnsi="Times New Roman"/>
          <w:sz w:val="28"/>
        </w:rPr>
      </w:pPr>
    </w:p>
    <w:p w14:paraId="1E000000">
      <w:pPr>
        <w:widowControl w:val="0"/>
        <w:spacing w:after="0" w:line="240" w:lineRule="auto"/>
        <w:ind/>
        <w:jc w:val="both"/>
        <w:rPr>
          <w:rFonts w:ascii="Times New Roman" w:hAnsi="Times New Roman"/>
          <w:sz w:val="28"/>
        </w:rPr>
      </w:pPr>
    </w:p>
    <w:p w14:paraId="1F000000">
      <w:pPr>
        <w:widowControl w:val="0"/>
        <w:spacing w:after="0" w:line="240" w:lineRule="auto"/>
        <w:ind/>
        <w:jc w:val="both"/>
        <w:rPr>
          <w:rFonts w:ascii="Times New Roman" w:hAnsi="Times New Roman"/>
          <w:sz w:val="28"/>
        </w:rPr>
      </w:pPr>
    </w:p>
    <w:p w14:paraId="20000000">
      <w:pPr>
        <w:sectPr>
          <w:headerReference r:id="rId2" w:type="default"/>
          <w:headerReference r:id="rId5" w:type="first"/>
          <w:footerReference r:id="rId6" w:type="first"/>
          <w:pgSz w:h="16838" w:orient="portrait" w:w="11906"/>
          <w:pgMar w:bottom="1134" w:footer="709" w:gutter="0" w:header="709" w:left="1701" w:right="851" w:top="1134"/>
          <w:pgNumType w:start="1"/>
          <w:titlePg/>
        </w:sectPr>
      </w:pPr>
    </w:p>
    <w:p w14:paraId="21000000">
      <w:pPr>
        <w:widowControl w:val="0"/>
        <w:spacing w:after="0" w:line="240" w:lineRule="auto"/>
        <w:ind w:firstLine="5670" w:left="0"/>
        <w:rPr>
          <w:rFonts w:ascii="Times New Roman" w:hAnsi="Times New Roman"/>
          <w:b w:val="1"/>
          <w:sz w:val="24"/>
        </w:rPr>
      </w:pPr>
      <w:bookmarkStart w:id="4" w:name="sub_1"/>
      <w:r>
        <w:rPr>
          <w:rFonts w:ascii="Times New Roman" w:hAnsi="Times New Roman"/>
          <w:sz w:val="24"/>
        </w:rPr>
        <w:t>Приложение</w:t>
      </w:r>
      <w:bookmarkEnd w:id="4"/>
    </w:p>
    <w:p w14:paraId="22000000">
      <w:pPr>
        <w:widowControl w:val="0"/>
        <w:spacing w:after="0" w:line="240" w:lineRule="auto"/>
        <w:ind w:firstLine="5670" w:left="0"/>
        <w:rPr>
          <w:rFonts w:ascii="Times New Roman" w:hAnsi="Times New Roman"/>
          <w:sz w:val="24"/>
        </w:rPr>
      </w:pPr>
      <w:r>
        <w:rPr>
          <w:rFonts w:ascii="Times New Roman" w:hAnsi="Times New Roman"/>
          <w:sz w:val="24"/>
        </w:rPr>
        <w:t xml:space="preserve">к </w:t>
      </w:r>
      <w:r>
        <w:rPr>
          <w:rFonts w:ascii="Times New Roman" w:hAnsi="Times New Roman"/>
          <w:sz w:val="24"/>
        </w:rPr>
        <w:t>постановлению</w:t>
      </w:r>
      <w:r>
        <w:rPr>
          <w:rFonts w:ascii="Times New Roman" w:hAnsi="Times New Roman"/>
          <w:sz w:val="24"/>
        </w:rPr>
        <w:t xml:space="preserve"> администрации</w:t>
      </w:r>
    </w:p>
    <w:p w14:paraId="23000000">
      <w:pPr>
        <w:widowControl w:val="0"/>
        <w:spacing w:after="0" w:line="240" w:lineRule="auto"/>
        <w:ind w:firstLine="5670" w:left="0"/>
        <w:rPr>
          <w:rFonts w:ascii="Times New Roman" w:hAnsi="Times New Roman"/>
          <w:b w:val="1"/>
          <w:sz w:val="24"/>
        </w:rPr>
      </w:pPr>
      <w:r>
        <w:rPr>
          <w:rFonts w:ascii="Times New Roman" w:hAnsi="Times New Roman"/>
          <w:sz w:val="24"/>
        </w:rPr>
        <w:t>города Магнитогорска</w:t>
      </w:r>
    </w:p>
    <w:p w14:paraId="24000000">
      <w:pPr>
        <w:widowControl w:val="0"/>
        <w:spacing w:after="0" w:line="240" w:lineRule="auto"/>
        <w:ind w:firstLine="5670" w:left="0"/>
        <w:rPr>
          <w:rFonts w:ascii="Times New Roman" w:hAnsi="Times New Roman"/>
          <w:b w:val="1"/>
          <w:sz w:val="24"/>
        </w:rPr>
      </w:pPr>
      <w:r>
        <w:rPr>
          <w:rFonts w:ascii="Times New Roman" w:hAnsi="Times New Roman"/>
          <w:sz w:val="24"/>
        </w:rPr>
        <w:t xml:space="preserve">от </w:t>
      </w:r>
      <w:r>
        <w:rPr>
          <w:rFonts w:ascii="Times New Roman" w:hAnsi="Times New Roman"/>
          <w:b w:val="0"/>
          <w:sz w:val="24"/>
        </w:rPr>
        <w:t>28.08.25 № 7572-П</w:t>
      </w:r>
    </w:p>
    <w:p w14:paraId="25000000">
      <w:pPr>
        <w:widowControl w:val="0"/>
        <w:spacing w:after="0" w:line="240" w:lineRule="auto"/>
        <w:ind w:firstLine="5670" w:left="0"/>
        <w:rPr>
          <w:rFonts w:ascii="Times New Roman" w:hAnsi="Times New Roman"/>
          <w:sz w:val="24"/>
        </w:rPr>
      </w:pPr>
    </w:p>
    <w:p w14:paraId="26000000">
      <w:pPr>
        <w:widowControl w:val="0"/>
        <w:spacing w:after="0" w:line="240" w:lineRule="auto"/>
        <w:ind w:firstLine="5670" w:left="0"/>
        <w:rPr>
          <w:rFonts w:ascii="Times New Roman" w:hAnsi="Times New Roman"/>
          <w:b w:val="1"/>
          <w:sz w:val="24"/>
        </w:rPr>
      </w:pPr>
      <w:r>
        <w:rPr>
          <w:rFonts w:ascii="Times New Roman" w:hAnsi="Times New Roman"/>
          <w:sz w:val="24"/>
        </w:rPr>
        <w:t>Приложение</w:t>
      </w:r>
    </w:p>
    <w:p w14:paraId="27000000">
      <w:pPr>
        <w:widowControl w:val="0"/>
        <w:spacing w:after="0" w:line="240" w:lineRule="auto"/>
        <w:ind w:firstLine="5670" w:left="0"/>
        <w:rPr>
          <w:rFonts w:ascii="Times New Roman" w:hAnsi="Times New Roman"/>
          <w:sz w:val="24"/>
        </w:rPr>
      </w:pPr>
      <w:r>
        <w:rPr>
          <w:rFonts w:ascii="Times New Roman" w:hAnsi="Times New Roman"/>
          <w:sz w:val="24"/>
        </w:rPr>
        <w:t xml:space="preserve">к </w:t>
      </w:r>
      <w:r>
        <w:rPr>
          <w:rFonts w:ascii="Times New Roman" w:hAnsi="Times New Roman"/>
          <w:sz w:val="24"/>
        </w:rPr>
        <w:t>постановлению</w:t>
      </w:r>
      <w:r>
        <w:rPr>
          <w:rFonts w:ascii="Times New Roman" w:hAnsi="Times New Roman"/>
          <w:sz w:val="24"/>
        </w:rPr>
        <w:t xml:space="preserve"> администрации </w:t>
      </w:r>
    </w:p>
    <w:p w14:paraId="28000000">
      <w:pPr>
        <w:widowControl w:val="0"/>
        <w:spacing w:after="0" w:line="240" w:lineRule="auto"/>
        <w:ind w:firstLine="5670" w:left="0"/>
        <w:rPr>
          <w:rFonts w:ascii="Times New Roman" w:hAnsi="Times New Roman"/>
          <w:b w:val="1"/>
          <w:sz w:val="24"/>
        </w:rPr>
      </w:pPr>
      <w:r>
        <w:rPr>
          <w:rFonts w:ascii="Times New Roman" w:hAnsi="Times New Roman"/>
          <w:sz w:val="24"/>
        </w:rPr>
        <w:t>города Магнитогорска</w:t>
      </w:r>
    </w:p>
    <w:p w14:paraId="29000000">
      <w:pPr>
        <w:widowControl w:val="0"/>
        <w:spacing w:after="0" w:line="240" w:lineRule="auto"/>
        <w:ind w:firstLine="5670" w:left="0"/>
        <w:rPr>
          <w:rFonts w:ascii="Times New Roman" w:hAnsi="Times New Roman"/>
          <w:b w:val="1"/>
          <w:sz w:val="24"/>
        </w:rPr>
      </w:pPr>
      <w:r>
        <w:rPr>
          <w:rFonts w:ascii="Times New Roman" w:hAnsi="Times New Roman"/>
          <w:sz w:val="24"/>
        </w:rPr>
        <w:t>от 24.07.2015 № 9961-П</w:t>
      </w:r>
    </w:p>
    <w:p w14:paraId="2A000000">
      <w:pPr>
        <w:widowControl w:val="0"/>
        <w:spacing w:after="0" w:line="240" w:lineRule="auto"/>
        <w:ind w:firstLine="5670" w:left="0"/>
        <w:rPr>
          <w:rFonts w:ascii="Times New Roman" w:hAnsi="Times New Roman"/>
          <w:sz w:val="24"/>
        </w:rPr>
      </w:pPr>
    </w:p>
    <w:p w14:paraId="2B000000">
      <w:pPr>
        <w:keepNext w:val="1"/>
        <w:widowControl w:val="0"/>
        <w:spacing w:after="0" w:line="240" w:lineRule="auto"/>
        <w:ind/>
        <w:jc w:val="center"/>
        <w:outlineLvl w:val="0"/>
        <w:rPr>
          <w:rFonts w:ascii="Times New Roman" w:hAnsi="Times New Roman"/>
          <w:sz w:val="24"/>
        </w:rPr>
      </w:pPr>
      <w:r>
        <w:rPr>
          <w:rFonts w:ascii="Times New Roman" w:hAnsi="Times New Roman"/>
          <w:sz w:val="24"/>
        </w:rPr>
        <w:t>Методические рекомендации</w:t>
      </w:r>
    </w:p>
    <w:p w14:paraId="2C000000">
      <w:pPr>
        <w:keepNext w:val="1"/>
        <w:widowControl w:val="0"/>
        <w:spacing w:after="0" w:line="240" w:lineRule="auto"/>
        <w:ind/>
        <w:jc w:val="center"/>
        <w:outlineLvl w:val="0"/>
        <w:rPr>
          <w:rFonts w:ascii="Times New Roman" w:hAnsi="Times New Roman"/>
          <w:sz w:val="24"/>
        </w:rPr>
      </w:pPr>
      <w:r>
        <w:rPr>
          <w:rFonts w:ascii="Times New Roman" w:hAnsi="Times New Roman"/>
          <w:sz w:val="24"/>
        </w:rPr>
        <w:t xml:space="preserve">об оплате труда работников муниципальных учреждений, </w:t>
      </w:r>
    </w:p>
    <w:p w14:paraId="2D000000">
      <w:pPr>
        <w:keepNext w:val="1"/>
        <w:widowControl w:val="0"/>
        <w:spacing w:after="0" w:line="240" w:lineRule="auto"/>
        <w:ind/>
        <w:jc w:val="center"/>
        <w:outlineLvl w:val="0"/>
        <w:rPr>
          <w:rFonts w:ascii="Times New Roman" w:hAnsi="Times New Roman"/>
          <w:sz w:val="24"/>
        </w:rPr>
      </w:pPr>
      <w:r>
        <w:rPr>
          <w:rFonts w:ascii="Times New Roman" w:hAnsi="Times New Roman"/>
          <w:sz w:val="24"/>
        </w:rPr>
        <w:t>подведомственных управлению по физической культуре и спорту администрации города Магнитогорска</w:t>
      </w:r>
    </w:p>
    <w:p w14:paraId="2E000000">
      <w:pPr>
        <w:keepNext w:val="1"/>
        <w:widowControl w:val="0"/>
        <w:spacing w:after="0" w:line="240" w:lineRule="auto"/>
        <w:ind/>
        <w:jc w:val="center"/>
        <w:outlineLvl w:val="0"/>
        <w:rPr>
          <w:rFonts w:ascii="Times New Roman" w:hAnsi="Times New Roman"/>
          <w:sz w:val="24"/>
        </w:rPr>
      </w:pPr>
    </w:p>
    <w:p w14:paraId="2F000000">
      <w:pPr>
        <w:pStyle w:val="Style_3"/>
        <w:numPr>
          <w:ilvl w:val="0"/>
          <w:numId w:val="1"/>
        </w:numPr>
        <w:spacing w:after="108" w:before="108"/>
        <w:ind/>
        <w:jc w:val="center"/>
        <w:outlineLvl w:val="0"/>
        <w:rPr>
          <w:rFonts w:ascii="Times New Roman" w:hAnsi="Times New Roman"/>
        </w:rPr>
      </w:pPr>
      <w:bookmarkStart w:id="5" w:name="sub_10100"/>
      <w:r>
        <w:rPr>
          <w:rFonts w:ascii="Times New Roman" w:hAnsi="Times New Roman"/>
        </w:rPr>
        <w:t>Общие положения</w:t>
      </w:r>
    </w:p>
    <w:p w14:paraId="30000000">
      <w:pPr>
        <w:pStyle w:val="Style_3"/>
        <w:spacing w:after="108" w:before="108"/>
        <w:ind/>
        <w:outlineLvl w:val="0"/>
        <w:rPr>
          <w:rFonts w:ascii="Times New Roman" w:hAnsi="Times New Roman"/>
          <w:b w:val="1"/>
        </w:rPr>
      </w:pPr>
    </w:p>
    <w:p w14:paraId="31000000">
      <w:pPr>
        <w:pStyle w:val="Style_3"/>
        <w:numPr>
          <w:ilvl w:val="0"/>
          <w:numId w:val="2"/>
        </w:numPr>
        <w:tabs>
          <w:tab w:leader="none" w:pos="851" w:val="left"/>
        </w:tabs>
        <w:ind w:firstLine="567" w:left="0"/>
        <w:jc w:val="both"/>
        <w:rPr>
          <w:rFonts w:ascii="Times New Roman" w:hAnsi="Times New Roman"/>
        </w:rPr>
      </w:pPr>
      <w:bookmarkStart w:id="6" w:name="sub_101"/>
      <w:bookmarkEnd w:id="5"/>
      <w:r>
        <w:rPr>
          <w:rFonts w:ascii="Times New Roman" w:hAnsi="Times New Roman"/>
        </w:rPr>
        <w:t>Настоящие Методические рекомендации об оплате труда работников муниципальных учреждений, подведомственных управлению по физической культуре и спорту администрации города Магнитогорска (далее – Методические рекомендации) разработаны в целях упорядочения системы оплаты труда и предусматривают основополагающие принципы, нормы и условия оплаты труда, регламентируемые федеральными законами и иными нормативными правовыми актами Российской Федерации и местного самоуправления, в том числе:</w:t>
      </w:r>
    </w:p>
    <w:p w14:paraId="32000000">
      <w:pPr>
        <w:spacing w:after="0" w:line="240" w:lineRule="auto"/>
        <w:ind w:firstLine="567" w:left="0"/>
        <w:jc w:val="both"/>
        <w:rPr>
          <w:rFonts w:ascii="Times New Roman" w:hAnsi="Times New Roman"/>
          <w:sz w:val="24"/>
        </w:rPr>
      </w:pPr>
      <w:r>
        <w:rPr>
          <w:rFonts w:ascii="Times New Roman" w:hAnsi="Times New Roman"/>
          <w:sz w:val="24"/>
        </w:rPr>
        <w:t xml:space="preserve">- </w:t>
      </w:r>
      <w:r>
        <w:rPr>
          <w:rFonts w:ascii="Times New Roman" w:hAnsi="Times New Roman"/>
          <w:sz w:val="24"/>
        </w:rPr>
        <w:t>Трудовым кодексом Российской Федерации (далее - Трудовой кодекс);</w:t>
      </w:r>
    </w:p>
    <w:p w14:paraId="33000000">
      <w:pPr>
        <w:spacing w:after="0" w:line="240" w:lineRule="auto"/>
        <w:ind w:firstLine="567" w:left="0"/>
        <w:jc w:val="both"/>
        <w:rPr>
          <w:rFonts w:ascii="Times New Roman" w:hAnsi="Times New Roman"/>
          <w:sz w:val="24"/>
        </w:rPr>
      </w:pPr>
      <w:r>
        <w:rPr>
          <w:rFonts w:ascii="Times New Roman" w:hAnsi="Times New Roman"/>
          <w:sz w:val="24"/>
        </w:rPr>
        <w:t>-</w:t>
      </w:r>
      <w:r>
        <w:rPr>
          <w:rFonts w:ascii="Times New Roman" w:hAnsi="Times New Roman"/>
          <w:sz w:val="24"/>
        </w:rPr>
        <w:t> </w:t>
      </w:r>
      <w:r>
        <w:rPr>
          <w:rFonts w:ascii="Times New Roman" w:hAnsi="Times New Roman"/>
          <w:sz w:val="24"/>
        </w:rPr>
        <w:t xml:space="preserve">Федеральным законом «Об общих принципах организации местного самоуправления в Российской Федерации»; </w:t>
      </w:r>
    </w:p>
    <w:p w14:paraId="34000000">
      <w:pPr>
        <w:spacing w:after="0" w:line="240" w:lineRule="auto"/>
        <w:ind w:firstLine="567" w:left="0"/>
        <w:jc w:val="both"/>
        <w:rPr>
          <w:rFonts w:ascii="Times New Roman" w:hAnsi="Times New Roman"/>
          <w:sz w:val="24"/>
        </w:rPr>
      </w:pPr>
      <w:r>
        <w:rPr>
          <w:rFonts w:ascii="Times New Roman" w:hAnsi="Times New Roman"/>
          <w:sz w:val="24"/>
        </w:rPr>
        <w:t>-</w:t>
      </w:r>
      <w:r>
        <w:rPr>
          <w:rFonts w:ascii="Times New Roman" w:hAnsi="Times New Roman"/>
          <w:sz w:val="24"/>
        </w:rPr>
        <w:t> </w:t>
      </w:r>
      <w:r>
        <w:rPr>
          <w:rFonts w:ascii="Times New Roman" w:hAnsi="Times New Roman"/>
          <w:sz w:val="24"/>
        </w:rPr>
        <w:t>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утвержденными решением Российской трехсторонней комиссии по регулированию социально-трудовых отношений на очередной год;</w:t>
      </w:r>
    </w:p>
    <w:p w14:paraId="35000000">
      <w:pPr>
        <w:spacing w:after="0" w:line="240" w:lineRule="auto"/>
        <w:ind w:firstLine="567" w:left="0"/>
        <w:jc w:val="both"/>
        <w:rPr>
          <w:rFonts w:ascii="Times New Roman" w:hAnsi="Times New Roman"/>
          <w:sz w:val="24"/>
        </w:rPr>
      </w:pPr>
      <w:r>
        <w:rPr>
          <w:rFonts w:ascii="Times New Roman" w:hAnsi="Times New Roman"/>
          <w:sz w:val="24"/>
        </w:rPr>
        <w:t xml:space="preserve">- Федеральным законом от 04.12.2007 №329-ФЗ «О физической культуре и спорте </w:t>
      </w:r>
      <w:r>
        <w:rPr>
          <w:rFonts w:ascii="Times New Roman" w:hAnsi="Times New Roman"/>
          <w:sz w:val="24"/>
        </w:rPr>
        <w:br/>
      </w:r>
      <w:r>
        <w:rPr>
          <w:rFonts w:ascii="Times New Roman" w:hAnsi="Times New Roman"/>
          <w:sz w:val="24"/>
        </w:rPr>
        <w:t>в Российской Федерации»;</w:t>
      </w:r>
    </w:p>
    <w:p w14:paraId="36000000">
      <w:pPr>
        <w:spacing w:after="0" w:line="240" w:lineRule="auto"/>
        <w:ind w:firstLine="567" w:left="0"/>
        <w:jc w:val="both"/>
        <w:rPr>
          <w:rFonts w:ascii="Times New Roman" w:hAnsi="Times New Roman"/>
          <w:sz w:val="24"/>
        </w:rPr>
      </w:pPr>
      <w:r>
        <w:rPr>
          <w:rFonts w:ascii="Times New Roman" w:hAnsi="Times New Roman"/>
          <w:sz w:val="24"/>
        </w:rPr>
        <w:t>-</w:t>
      </w:r>
      <w:r>
        <w:rPr>
          <w:rFonts w:ascii="Times New Roman" w:hAnsi="Times New Roman"/>
          <w:sz w:val="24"/>
        </w:rPr>
        <w:t> </w:t>
      </w:r>
      <w:r>
        <w:rPr>
          <w:rFonts w:ascii="Times New Roman" w:hAnsi="Times New Roman"/>
          <w:sz w:val="24"/>
        </w:rPr>
        <w:t xml:space="preserve">Федеральным законом от 30.04.2021 №127-ФЗ «О внесении изменений </w:t>
      </w:r>
      <w:r>
        <w:rPr>
          <w:rFonts w:ascii="Times New Roman" w:hAnsi="Times New Roman"/>
          <w:sz w:val="24"/>
        </w:rPr>
        <w:br/>
      </w:r>
      <w:r>
        <w:rPr>
          <w:rFonts w:ascii="Times New Roman" w:hAnsi="Times New Roman"/>
          <w:sz w:val="24"/>
        </w:rPr>
        <w:t xml:space="preserve">в Федеральный закон «О физической культуре и спорте в Российской Федерации» </w:t>
      </w:r>
      <w:r>
        <w:rPr>
          <w:rFonts w:ascii="Times New Roman" w:hAnsi="Times New Roman"/>
          <w:sz w:val="24"/>
        </w:rPr>
        <w:br/>
      </w:r>
      <w:r>
        <w:rPr>
          <w:rFonts w:ascii="Times New Roman" w:hAnsi="Times New Roman"/>
          <w:sz w:val="24"/>
        </w:rPr>
        <w:t>и «Федеральный закон «Об образовании в Российской Федерации»;</w:t>
      </w:r>
    </w:p>
    <w:p w14:paraId="37000000">
      <w:pPr>
        <w:spacing w:after="0" w:line="240" w:lineRule="auto"/>
        <w:ind w:firstLine="567" w:left="0"/>
        <w:jc w:val="both"/>
        <w:rPr>
          <w:rFonts w:ascii="Times New Roman" w:hAnsi="Times New Roman"/>
          <w:sz w:val="24"/>
        </w:rPr>
      </w:pPr>
      <w:r>
        <w:rPr>
          <w:rFonts w:ascii="Times New Roman" w:hAnsi="Times New Roman"/>
          <w:sz w:val="24"/>
        </w:rPr>
        <w:t>- </w:t>
      </w:r>
      <w:r>
        <w:rPr>
          <w:rFonts w:ascii="Times New Roman" w:hAnsi="Times New Roman"/>
          <w:sz w:val="24"/>
        </w:rPr>
        <w:t>Федеральным законом от 29.12.2012 №273-ФЗ «Об образовании в Российской Федерации»;</w:t>
      </w:r>
    </w:p>
    <w:p w14:paraId="38000000">
      <w:pPr>
        <w:spacing w:after="0" w:line="240" w:lineRule="auto"/>
        <w:ind w:firstLine="567" w:left="0"/>
        <w:jc w:val="both"/>
        <w:rPr>
          <w:rFonts w:ascii="Times New Roman" w:hAnsi="Times New Roman"/>
          <w:sz w:val="24"/>
        </w:rPr>
      </w:pPr>
      <w:r>
        <w:rPr>
          <w:rFonts w:ascii="Times New Roman" w:hAnsi="Times New Roman"/>
          <w:sz w:val="24"/>
        </w:rPr>
        <w:t xml:space="preserve">- Приказом Министерства спорта Российской Федерации от 30.10.2015 № 999 </w:t>
      </w:r>
      <w:r>
        <w:rPr>
          <w:rFonts w:ascii="Times New Roman" w:hAnsi="Times New Roman"/>
          <w:sz w:val="24"/>
        </w:rPr>
        <w:br/>
      </w:r>
      <w:r>
        <w:rPr>
          <w:rFonts w:ascii="Times New Roman" w:hAnsi="Times New Roman"/>
          <w:sz w:val="24"/>
        </w:rPr>
        <w:t xml:space="preserve">«Об утверждении требований к обеспечению подготовки спортивного резерва для спортивных сборных команд Российской Федерации»; </w:t>
      </w:r>
    </w:p>
    <w:p w14:paraId="39000000">
      <w:pPr>
        <w:spacing w:after="0" w:line="240" w:lineRule="auto"/>
        <w:ind w:firstLine="567" w:left="0"/>
        <w:jc w:val="both"/>
        <w:rPr>
          <w:rFonts w:ascii="Times New Roman" w:hAnsi="Times New Roman"/>
          <w:sz w:val="24"/>
        </w:rPr>
      </w:pPr>
      <w:r>
        <w:rPr>
          <w:rFonts w:ascii="Times New Roman" w:hAnsi="Times New Roman"/>
          <w:sz w:val="24"/>
        </w:rPr>
        <w:t>- Решениями Магнитогорского городского Собрания депутатов от 22.02.2011 года № 37 «Об утверждении новой редакции Положения об оплате труда работников муниципальных учреждений, подведомственных управлению по физической культуре и спорту администрации города Магнитогорска», от 28.06.2011 №122 «Об утверждении Положения о системе оплаты труда работников муниципальных учреждений «Централизованная бухгалтерия по отрасли «Культура» города Магнитогорска, «Централизованная бухгалтерия по отрасли «Образование» Ленинского района города Магнитогорска, «Централизованная бухгалтерия по отрасли «Образование» Правобережного района города Магнитогорска, «Расчетно-технический центр по отрасли «Образование» города Магнитогорска», «Централизованная бухгалтерия по отрасли «Физическая культура и спорт» города Магнитогорска».</w:t>
      </w:r>
    </w:p>
    <w:p w14:paraId="3A000000">
      <w:pPr>
        <w:pStyle w:val="Style_3"/>
        <w:numPr>
          <w:ilvl w:val="0"/>
          <w:numId w:val="2"/>
        </w:numPr>
        <w:tabs>
          <w:tab w:leader="none" w:pos="851" w:val="left"/>
        </w:tabs>
        <w:ind w:firstLine="567" w:left="0"/>
        <w:jc w:val="both"/>
        <w:rPr>
          <w:rFonts w:ascii="Times New Roman" w:hAnsi="Times New Roman"/>
          <w:color w:val="000000"/>
        </w:rPr>
      </w:pPr>
      <w:bookmarkStart w:id="7" w:name="sub_1012"/>
      <w:bookmarkStart w:id="8" w:name="sub_106"/>
      <w:bookmarkStart w:id="9" w:name="sub_10200"/>
      <w:bookmarkEnd w:id="6"/>
      <w:r>
        <w:rPr>
          <w:rFonts w:ascii="Times New Roman" w:hAnsi="Times New Roman"/>
          <w:color w:val="000000"/>
        </w:rPr>
        <w:t>Система оплаты труда работников учреждений устанавливается с учетом:</w:t>
      </w:r>
      <w:bookmarkEnd w:id="7"/>
    </w:p>
    <w:p w14:paraId="3B000000">
      <w:pPr>
        <w:pStyle w:val="Style_3"/>
        <w:numPr>
          <w:ilvl w:val="0"/>
          <w:numId w:val="3"/>
        </w:numPr>
        <w:tabs>
          <w:tab w:leader="none" w:pos="851" w:val="left"/>
        </w:tabs>
        <w:ind w:firstLine="567" w:left="0"/>
        <w:jc w:val="both"/>
        <w:rPr>
          <w:rFonts w:ascii="Times New Roman" w:hAnsi="Times New Roman"/>
          <w:color w:val="000000"/>
        </w:rPr>
      </w:pPr>
      <w:bookmarkStart w:id="10" w:name="sub_1004"/>
      <w:r>
        <w:rPr>
          <w:rFonts w:ascii="Times New Roman" w:hAnsi="Times New Roman"/>
          <w:color w:val="000000"/>
        </w:rPr>
        <w:fldChar w:fldCharType="begin"/>
      </w:r>
      <w:r>
        <w:rPr>
          <w:rFonts w:ascii="Times New Roman" w:hAnsi="Times New Roman"/>
          <w:color w:val="000000"/>
        </w:rPr>
        <w:instrText>HYPERLINK "http://demo.garant.ru/document/redirect/108186/0"</w:instrText>
      </w:r>
      <w:r>
        <w:rPr>
          <w:rFonts w:ascii="Times New Roman" w:hAnsi="Times New Roman"/>
          <w:color w:val="000000"/>
        </w:rPr>
        <w:fldChar w:fldCharType="separate"/>
      </w:r>
      <w:r>
        <w:rPr>
          <w:rFonts w:ascii="Times New Roman" w:hAnsi="Times New Roman"/>
          <w:color w:val="000000"/>
        </w:rPr>
        <w:t>единого тарифно-квалификационного справочника</w:t>
      </w:r>
      <w:r>
        <w:rPr>
          <w:rFonts w:ascii="Times New Roman" w:hAnsi="Times New Roman"/>
          <w:color w:val="000000"/>
        </w:rPr>
        <w:fldChar w:fldCharType="end"/>
      </w:r>
      <w:r>
        <w:rPr>
          <w:rFonts w:ascii="Times New Roman" w:hAnsi="Times New Roman"/>
          <w:color w:val="000000"/>
        </w:rPr>
        <w:t xml:space="preserve"> работ и профессий рабочих;</w:t>
      </w:r>
      <w:bookmarkEnd w:id="10"/>
    </w:p>
    <w:p w14:paraId="3C000000">
      <w:pPr>
        <w:pStyle w:val="Style_3"/>
        <w:numPr>
          <w:ilvl w:val="0"/>
          <w:numId w:val="3"/>
        </w:numPr>
        <w:tabs>
          <w:tab w:leader="none" w:pos="851" w:val="left"/>
        </w:tabs>
        <w:ind w:firstLine="567" w:left="0"/>
        <w:jc w:val="both"/>
        <w:rPr>
          <w:rFonts w:ascii="Times New Roman" w:hAnsi="Times New Roman"/>
          <w:color w:val="000000"/>
        </w:rPr>
      </w:pPr>
      <w:r>
        <w:rPr>
          <w:rFonts w:ascii="Times New Roman" w:hAnsi="Times New Roman"/>
          <w:color w:val="000000"/>
        </w:rPr>
        <w:t>тарифно-квалификационных характеристик по общеотраслевым профессиям рабочих;</w:t>
      </w:r>
      <w:bookmarkStart w:id="11" w:name="sub_1006"/>
    </w:p>
    <w:p w14:paraId="3D000000">
      <w:pPr>
        <w:pStyle w:val="Style_3"/>
        <w:numPr>
          <w:ilvl w:val="0"/>
          <w:numId w:val="3"/>
        </w:numPr>
        <w:tabs>
          <w:tab w:leader="none" w:pos="851" w:val="left"/>
        </w:tabs>
        <w:ind w:firstLine="567" w:left="0"/>
        <w:jc w:val="both"/>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HYPERLINK "http://demo.garant.ru/document/redirect/180422/0"</w:instrText>
      </w:r>
      <w:r>
        <w:rPr>
          <w:rFonts w:ascii="Times New Roman" w:hAnsi="Times New Roman"/>
          <w:color w:val="000000"/>
        </w:rPr>
        <w:fldChar w:fldCharType="separate"/>
      </w:r>
      <w:r>
        <w:rPr>
          <w:rFonts w:ascii="Times New Roman" w:hAnsi="Times New Roman"/>
          <w:color w:val="000000"/>
        </w:rPr>
        <w:t>единого квалификационного справочника</w:t>
      </w:r>
      <w:r>
        <w:rPr>
          <w:rFonts w:ascii="Times New Roman" w:hAnsi="Times New Roman"/>
          <w:color w:val="000000"/>
        </w:rPr>
        <w:fldChar w:fldCharType="end"/>
      </w:r>
      <w:r>
        <w:rPr>
          <w:rFonts w:ascii="Times New Roman" w:hAnsi="Times New Roman"/>
          <w:color w:val="000000"/>
        </w:rPr>
        <w:t xml:space="preserve"> должностей руководителей, специалистов и служащих или профессиональных стандартов;</w:t>
      </w:r>
      <w:bookmarkStart w:id="12" w:name="sub_1007"/>
      <w:bookmarkEnd w:id="11"/>
    </w:p>
    <w:p w14:paraId="3E000000">
      <w:pPr>
        <w:pStyle w:val="Style_3"/>
        <w:numPr>
          <w:ilvl w:val="0"/>
          <w:numId w:val="3"/>
        </w:numPr>
        <w:tabs>
          <w:tab w:leader="none" w:pos="851" w:val="left"/>
        </w:tabs>
        <w:ind w:firstLine="567" w:left="0"/>
        <w:jc w:val="both"/>
        <w:rPr>
          <w:rFonts w:ascii="Times New Roman" w:hAnsi="Times New Roman"/>
          <w:color w:val="000000"/>
        </w:rPr>
      </w:pPr>
      <w:r>
        <w:rPr>
          <w:rFonts w:ascii="Times New Roman" w:hAnsi="Times New Roman"/>
          <w:color w:val="000000"/>
        </w:rPr>
        <w:t> государственных гарантий по оплате труда;</w:t>
      </w:r>
      <w:bookmarkStart w:id="13" w:name="sub_1008"/>
      <w:bookmarkEnd w:id="12"/>
    </w:p>
    <w:p w14:paraId="3F000000">
      <w:pPr>
        <w:pStyle w:val="Style_3"/>
        <w:numPr>
          <w:ilvl w:val="0"/>
          <w:numId w:val="3"/>
        </w:numPr>
        <w:tabs>
          <w:tab w:leader="none" w:pos="851" w:val="left"/>
        </w:tabs>
        <w:ind w:firstLine="567" w:left="0"/>
        <w:jc w:val="both"/>
        <w:rPr>
          <w:rFonts w:ascii="Times New Roman" w:hAnsi="Times New Roman"/>
          <w:color w:val="000000"/>
        </w:rPr>
      </w:pPr>
      <w:r>
        <w:rPr>
          <w:rFonts w:ascii="Times New Roman" w:hAnsi="Times New Roman"/>
          <w:color w:val="000000"/>
        </w:rPr>
        <w:t>перечня видов выплат компенсационного характера;</w:t>
      </w:r>
      <w:bookmarkStart w:id="14" w:name="sub_1009"/>
      <w:bookmarkEnd w:id="13"/>
    </w:p>
    <w:p w14:paraId="40000000">
      <w:pPr>
        <w:pStyle w:val="Style_3"/>
        <w:numPr>
          <w:ilvl w:val="0"/>
          <w:numId w:val="3"/>
        </w:numPr>
        <w:tabs>
          <w:tab w:leader="none" w:pos="851" w:val="left"/>
        </w:tabs>
        <w:ind w:firstLine="567" w:left="0"/>
        <w:jc w:val="both"/>
        <w:rPr>
          <w:rFonts w:ascii="Times New Roman" w:hAnsi="Times New Roman"/>
          <w:color w:val="000000"/>
        </w:rPr>
      </w:pPr>
      <w:r>
        <w:rPr>
          <w:rFonts w:ascii="Times New Roman" w:hAnsi="Times New Roman"/>
          <w:color w:val="000000"/>
        </w:rPr>
        <w:t>перечня видов выплат стимулирующего характера;</w:t>
      </w:r>
      <w:bookmarkStart w:id="15" w:name="sub_1010"/>
      <w:bookmarkEnd w:id="14"/>
    </w:p>
    <w:p w14:paraId="41000000">
      <w:pPr>
        <w:pStyle w:val="Style_3"/>
        <w:numPr>
          <w:ilvl w:val="0"/>
          <w:numId w:val="3"/>
        </w:numPr>
        <w:tabs>
          <w:tab w:leader="none" w:pos="851" w:val="left"/>
        </w:tabs>
        <w:ind w:firstLine="567" w:left="0"/>
        <w:jc w:val="both"/>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HYPERLINK "http://demo.garant.ru/document/redirect/5222838/0"</w:instrText>
      </w:r>
      <w:r>
        <w:rPr>
          <w:rFonts w:ascii="Times New Roman" w:hAnsi="Times New Roman"/>
          <w:color w:val="000000"/>
        </w:rPr>
        <w:fldChar w:fldCharType="separate"/>
      </w:r>
      <w:r>
        <w:rPr>
          <w:rFonts w:ascii="Times New Roman" w:hAnsi="Times New Roman"/>
          <w:color w:val="000000"/>
        </w:rPr>
        <w:t>рекомендаций</w:t>
      </w:r>
      <w:r>
        <w:rPr>
          <w:rFonts w:ascii="Times New Roman" w:hAnsi="Times New Roman"/>
          <w:color w:val="000000"/>
        </w:rPr>
        <w:fldChar w:fldCharType="end"/>
      </w:r>
      <w:r>
        <w:rPr>
          <w:rFonts w:ascii="Times New Roman" w:hAnsi="Times New Roman"/>
          <w:b w:val="1"/>
          <w:color w:val="000000"/>
        </w:rPr>
        <w:t xml:space="preserve"> </w:t>
      </w:r>
      <w:r>
        <w:rPr>
          <w:rFonts w:ascii="Times New Roman" w:hAnsi="Times New Roman"/>
          <w:color w:val="000000"/>
        </w:rPr>
        <w:t>Российской трёхсторонней комиссии по регулированию социально-трудовых отношений на текущий год;</w:t>
      </w:r>
      <w:bookmarkStart w:id="16" w:name="sub_1011"/>
      <w:bookmarkEnd w:id="15"/>
    </w:p>
    <w:p w14:paraId="42000000">
      <w:pPr>
        <w:pStyle w:val="Style_3"/>
        <w:numPr>
          <w:ilvl w:val="0"/>
          <w:numId w:val="3"/>
        </w:numPr>
        <w:tabs>
          <w:tab w:leader="none" w:pos="851" w:val="left"/>
        </w:tabs>
        <w:ind w:firstLine="567" w:left="0"/>
        <w:jc w:val="both"/>
        <w:rPr>
          <w:rFonts w:ascii="Times New Roman" w:hAnsi="Times New Roman"/>
          <w:color w:val="000000"/>
        </w:rPr>
      </w:pPr>
      <w:r>
        <w:rPr>
          <w:rFonts w:ascii="Times New Roman" w:hAnsi="Times New Roman"/>
          <w:color w:val="000000"/>
        </w:rPr>
        <w:t>мнения представительного органа работников;</w:t>
      </w:r>
      <w:bookmarkEnd w:id="8"/>
      <w:bookmarkEnd w:id="16"/>
    </w:p>
    <w:p w14:paraId="43000000">
      <w:pPr>
        <w:pStyle w:val="Style_3"/>
        <w:numPr>
          <w:ilvl w:val="0"/>
          <w:numId w:val="3"/>
        </w:numPr>
        <w:tabs>
          <w:tab w:leader="none" w:pos="851" w:val="left"/>
        </w:tabs>
        <w:ind w:firstLine="567" w:left="0"/>
        <w:jc w:val="both"/>
        <w:rPr>
          <w:rFonts w:ascii="Times New Roman" w:hAnsi="Times New Roman"/>
          <w:color w:val="000000"/>
        </w:rPr>
      </w:pPr>
      <w:r>
        <w:rPr>
          <w:rFonts w:ascii="Times New Roman" w:hAnsi="Times New Roman"/>
        </w:rPr>
        <w:t>иными нормативными правовыми актами, содержащими нормы трудового права.</w:t>
      </w:r>
    </w:p>
    <w:p w14:paraId="44000000">
      <w:pPr>
        <w:pStyle w:val="Style_3"/>
        <w:numPr>
          <w:ilvl w:val="0"/>
          <w:numId w:val="2"/>
        </w:numPr>
        <w:tabs>
          <w:tab w:leader="none" w:pos="851" w:val="left"/>
        </w:tabs>
        <w:ind w:firstLine="567" w:left="0"/>
        <w:jc w:val="both"/>
        <w:rPr>
          <w:rFonts w:ascii="Times New Roman" w:hAnsi="Times New Roman"/>
        </w:rPr>
      </w:pPr>
      <w:r>
        <w:rPr>
          <w:rFonts w:ascii="Times New Roman" w:hAnsi="Times New Roman"/>
        </w:rPr>
        <w:t>Условия оплаты труда работников, определенные локальными нормативными актами в учреждениях,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в РФ.</w:t>
      </w:r>
    </w:p>
    <w:p w14:paraId="45000000">
      <w:pPr>
        <w:pStyle w:val="Style_3"/>
        <w:numPr>
          <w:ilvl w:val="0"/>
          <w:numId w:val="2"/>
        </w:numPr>
        <w:tabs>
          <w:tab w:leader="none" w:pos="851" w:val="left"/>
        </w:tabs>
        <w:ind w:firstLine="567" w:left="0"/>
        <w:jc w:val="both"/>
        <w:rPr>
          <w:rFonts w:ascii="Times New Roman" w:hAnsi="Times New Roman"/>
        </w:rPr>
      </w:pPr>
      <w:r>
        <w:rPr>
          <w:rFonts w:ascii="Times New Roman" w:hAnsi="Times New Roman"/>
        </w:rPr>
        <w:t>Установить, что объем бюджетных и внебюджетных ассигнований в части оплаты труда работников муниципальных учреждений, подведомственных управлению по физической культуре и спорту администрации города Магнитогорска, не уменьшается по результатам проведения оптимизации штатной численности работников. Ассигнования, высвобожденные по результатам проведения оптимизации штатной численности работников, направляются на выплаты стимулирующего характера.</w:t>
      </w:r>
    </w:p>
    <w:p w14:paraId="46000000">
      <w:pPr>
        <w:pStyle w:val="Style_3"/>
        <w:tabs>
          <w:tab w:leader="none" w:pos="851" w:val="left"/>
        </w:tabs>
        <w:ind w:firstLine="0" w:left="567"/>
        <w:jc w:val="both"/>
        <w:rPr>
          <w:rFonts w:ascii="Times New Roman" w:hAnsi="Times New Roman"/>
        </w:rPr>
      </w:pPr>
    </w:p>
    <w:p w14:paraId="47000000">
      <w:pPr>
        <w:tabs>
          <w:tab w:leader="none" w:pos="851" w:val="left"/>
        </w:tabs>
        <w:ind/>
        <w:jc w:val="center"/>
        <w:rPr>
          <w:rFonts w:ascii="Times New Roman" w:hAnsi="Times New Roman"/>
          <w:sz w:val="24"/>
        </w:rPr>
      </w:pPr>
      <w:r>
        <w:rPr>
          <w:rFonts w:ascii="Times New Roman" w:hAnsi="Times New Roman"/>
          <w:sz w:val="24"/>
        </w:rPr>
        <w:t xml:space="preserve">2. </w:t>
      </w:r>
      <w:r>
        <w:rPr>
          <w:rFonts w:ascii="Times New Roman" w:hAnsi="Times New Roman"/>
          <w:sz w:val="24"/>
        </w:rPr>
        <w:t>Порядок формирования системы оплаты труда работников учреждений</w:t>
      </w:r>
      <w:bookmarkEnd w:id="9"/>
    </w:p>
    <w:p w14:paraId="48000000">
      <w:pPr>
        <w:pStyle w:val="Style_3"/>
        <w:numPr>
          <w:ilvl w:val="0"/>
          <w:numId w:val="2"/>
        </w:numPr>
        <w:tabs>
          <w:tab w:leader="none" w:pos="851" w:val="left"/>
        </w:tabs>
        <w:ind w:hanging="153" w:left="153"/>
        <w:jc w:val="both"/>
        <w:rPr>
          <w:rFonts w:ascii="Times New Roman" w:hAnsi="Times New Roman"/>
        </w:rPr>
      </w:pPr>
      <w:bookmarkStart w:id="17" w:name="sub_108"/>
      <w:r>
        <w:rPr>
          <w:rFonts w:ascii="Times New Roman" w:hAnsi="Times New Roman"/>
        </w:rPr>
        <w:t>Оплата труда работников учреждений включает в себя:</w:t>
      </w:r>
    </w:p>
    <w:p w14:paraId="49000000">
      <w:pPr>
        <w:spacing w:after="0" w:line="240" w:lineRule="auto"/>
        <w:ind w:firstLine="567" w:left="0"/>
        <w:jc w:val="both"/>
        <w:rPr>
          <w:rFonts w:ascii="Times New Roman" w:hAnsi="Times New Roman"/>
          <w:sz w:val="24"/>
        </w:rPr>
      </w:pPr>
      <w:r>
        <w:rPr>
          <w:rFonts w:ascii="Times New Roman" w:hAnsi="Times New Roman"/>
          <w:sz w:val="24"/>
        </w:rPr>
        <w:t>- оклады (должностные оклады), ставки заработной платы;</w:t>
      </w:r>
    </w:p>
    <w:p w14:paraId="4A000000">
      <w:pPr>
        <w:spacing w:after="0" w:line="240" w:lineRule="auto"/>
        <w:ind w:firstLine="567" w:left="0"/>
        <w:jc w:val="both"/>
        <w:rPr>
          <w:rFonts w:ascii="Times New Roman" w:hAnsi="Times New Roman"/>
          <w:sz w:val="24"/>
        </w:rPr>
      </w:pPr>
      <w:r>
        <w:rPr>
          <w:rFonts w:ascii="Times New Roman" w:hAnsi="Times New Roman"/>
          <w:sz w:val="24"/>
        </w:rPr>
        <w:t>- выпл</w:t>
      </w:r>
      <w:r>
        <w:rPr>
          <w:rFonts w:ascii="Times New Roman" w:hAnsi="Times New Roman"/>
          <w:sz w:val="24"/>
        </w:rPr>
        <w:t>аты компенсационного характера;</w:t>
      </w:r>
    </w:p>
    <w:p w14:paraId="4B000000">
      <w:pPr>
        <w:spacing w:after="0" w:line="240" w:lineRule="auto"/>
        <w:ind w:firstLine="567" w:left="0"/>
        <w:jc w:val="both"/>
        <w:rPr>
          <w:rFonts w:ascii="Times New Roman" w:hAnsi="Times New Roman"/>
          <w:sz w:val="24"/>
        </w:rPr>
      </w:pPr>
      <w:r>
        <w:rPr>
          <w:rFonts w:ascii="Times New Roman" w:hAnsi="Times New Roman"/>
          <w:sz w:val="24"/>
        </w:rPr>
        <w:t>- вы</w:t>
      </w:r>
      <w:r>
        <w:rPr>
          <w:rFonts w:ascii="Times New Roman" w:hAnsi="Times New Roman"/>
          <w:sz w:val="24"/>
        </w:rPr>
        <w:t>платы стимулирующего характера;</w:t>
      </w:r>
    </w:p>
    <w:p w14:paraId="4C000000">
      <w:pPr>
        <w:spacing w:after="0" w:line="240" w:lineRule="auto"/>
        <w:ind w:firstLine="567" w:left="0"/>
        <w:jc w:val="both"/>
        <w:rPr>
          <w:rFonts w:ascii="Times New Roman" w:hAnsi="Times New Roman"/>
          <w:sz w:val="24"/>
        </w:rPr>
      </w:pPr>
      <w:r>
        <w:rPr>
          <w:rFonts w:ascii="Times New Roman" w:hAnsi="Times New Roman"/>
          <w:sz w:val="24"/>
        </w:rPr>
        <w:t>- </w:t>
      </w:r>
      <w:r>
        <w:rPr>
          <w:rFonts w:ascii="Times New Roman" w:hAnsi="Times New Roman"/>
          <w:sz w:val="24"/>
        </w:rPr>
        <w:t xml:space="preserve">иные выплаты, предусмотренные законодательством и устанавливается коллективными договорами, соглашениями, локальными нормативными актами. </w:t>
      </w:r>
    </w:p>
    <w:p w14:paraId="4D000000">
      <w:pPr>
        <w:pStyle w:val="Style_3"/>
        <w:numPr>
          <w:ilvl w:val="0"/>
          <w:numId w:val="2"/>
        </w:numPr>
        <w:tabs>
          <w:tab w:leader="none" w:pos="851" w:val="left"/>
        </w:tabs>
        <w:ind w:firstLine="567" w:left="0"/>
        <w:jc w:val="both"/>
        <w:rPr>
          <w:rFonts w:ascii="Times New Roman" w:hAnsi="Times New Roman"/>
        </w:rPr>
      </w:pPr>
      <w:r>
        <w:rPr>
          <w:rFonts w:ascii="Times New Roman" w:hAnsi="Times New Roman"/>
        </w:rPr>
        <w:t xml:space="preserve">Размеры окладов (должностных окладов) работников учреждений устанавливаются на основе отнесения занимаемых ими должностей к соответствующим квалификационным уровням профессиональных квалификационных групп (далее – ПКГ) и уровням квалификации профессиональных стандартов согласно </w:t>
      </w:r>
      <w:r>
        <w:rPr>
          <w:rFonts w:ascii="Times New Roman" w:hAnsi="Times New Roman"/>
        </w:rPr>
        <w:t>приложениям №</w:t>
      </w:r>
      <w:r>
        <w:rPr>
          <w:rFonts w:ascii="Times New Roman" w:hAnsi="Times New Roman"/>
        </w:rPr>
        <w:fldChar w:fldCharType="begin"/>
      </w:r>
      <w:r>
        <w:rPr>
          <w:rFonts w:ascii="Times New Roman" w:hAnsi="Times New Roman"/>
        </w:rPr>
        <w:instrText>HYPERLINK "consultantplus://offline/ref=218400631B14691E337E8C30FD08801BF927CAFCB71950575A6CD65D153714C9CF0FF6B3A172B24505r7FFQ"</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xml:space="preserve"> - №</w:t>
      </w:r>
      <w:r>
        <w:rPr>
          <w:rFonts w:ascii="Times New Roman" w:hAnsi="Times New Roman"/>
        </w:rPr>
        <w:fldChar w:fldCharType="begin"/>
      </w:r>
      <w:r>
        <w:rPr>
          <w:rFonts w:ascii="Times New Roman" w:hAnsi="Times New Roman"/>
        </w:rPr>
        <w:instrText>HYPERLINK "consultantplus://offline/ref=218400631B14691E337E8C30FD08801BF927CAFCB71950575A6CD65D153714C9CF0FF6B3A172B24507r7F3Q"</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t xml:space="preserve"> к</w:t>
      </w:r>
      <w:r>
        <w:rPr>
          <w:rFonts w:ascii="Times New Roman" w:hAnsi="Times New Roman"/>
        </w:rPr>
        <w:t xml:space="preserve"> настоящим методическим рекомендациям. </w:t>
      </w:r>
      <w:bookmarkStart w:id="18" w:name="sub_1016"/>
      <w:r>
        <w:rPr>
          <w:rFonts w:ascii="Times New Roman" w:hAnsi="Times New Roman"/>
        </w:rPr>
        <w:t xml:space="preserve">  </w:t>
      </w:r>
      <w:bookmarkStart w:id="19" w:name="sub_115"/>
      <w:bookmarkEnd w:id="17"/>
      <w:bookmarkEnd w:id="18"/>
    </w:p>
    <w:p w14:paraId="4E000000">
      <w:pPr>
        <w:pStyle w:val="Style_3"/>
        <w:numPr>
          <w:ilvl w:val="0"/>
          <w:numId w:val="2"/>
        </w:numPr>
        <w:tabs>
          <w:tab w:leader="none" w:pos="851" w:val="left"/>
        </w:tabs>
        <w:ind w:firstLine="567" w:left="0"/>
        <w:jc w:val="both"/>
        <w:rPr>
          <w:rFonts w:ascii="Times New Roman" w:hAnsi="Times New Roman"/>
        </w:rPr>
      </w:pPr>
      <w:r>
        <w:rPr>
          <w:rFonts w:ascii="Times New Roman" w:hAnsi="Times New Roman"/>
        </w:rPr>
        <w:t xml:space="preserve">Заработная плата работников учреждений, отработавших за отчетный период норму рабочего времени, при условии сохранения объема должностных обязанностей и выполнения им работ той же квалификации, не может быть ниже минимального размера оплаты труда (далее – МРОТ), установленного законодательством РФ. </w:t>
      </w:r>
    </w:p>
    <w:p w14:paraId="4F000000">
      <w:pPr>
        <w:pStyle w:val="Style_3"/>
        <w:numPr>
          <w:ilvl w:val="0"/>
          <w:numId w:val="2"/>
        </w:numPr>
        <w:tabs>
          <w:tab w:leader="none" w:pos="851" w:val="left"/>
        </w:tabs>
        <w:ind w:firstLine="567" w:left="0"/>
        <w:jc w:val="both"/>
        <w:rPr>
          <w:rFonts w:ascii="Times New Roman" w:hAnsi="Times New Roman"/>
        </w:rPr>
      </w:pPr>
      <w:r>
        <w:rPr>
          <w:rFonts w:ascii="Times New Roman" w:hAnsi="Times New Roman"/>
        </w:rPr>
        <w:t>Годовой фонд оплаты труда учреждений, осуществляющих бухгалтерское обслуживание, за счет средств местного бюджета формируется в соответствии с Решением Магнитогорского городского Собрания депутатов от 28.06.2011 №122 «Об утверждении Положения о системе оплаты труда работников муниципальных учреждений «Централизованная бухгалтерия по отрасли «Культура» города Магнитогорска, «Централизованная бухгалтерия по отрасли «Образование» Ленинского района города Магнитогорска, «Централизованная бухгалтерия по отрасли «Образование» Правобережного района города Магнитогорска, «Расчетно-технический центр по отрасли «Образование» города Магнитогорска», «Централизованная бухгалтерия по отрасли «Физическая культура и спорт» города Магнитогорска», исходя из штатной численности работников этих учреждений (</w:t>
      </w:r>
      <w:r>
        <w:rPr>
          <w:rFonts w:ascii="Times New Roman" w:hAnsi="Times New Roman"/>
        </w:rPr>
        <w:t xml:space="preserve">приложение № 26 </w:t>
      </w:r>
      <w:r>
        <w:rPr>
          <w:rFonts w:ascii="Times New Roman" w:hAnsi="Times New Roman"/>
        </w:rPr>
        <w:t>к методическим рекомендациям</w:t>
      </w:r>
      <w:r>
        <w:rPr>
          <w:rFonts w:ascii="Times New Roman" w:hAnsi="Times New Roman"/>
        </w:rPr>
        <w:t xml:space="preserve">), </w:t>
      </w:r>
      <w:r>
        <w:rPr>
          <w:rFonts w:ascii="Times New Roman" w:hAnsi="Times New Roman"/>
        </w:rPr>
        <w:t>рекомендуемых минимальных окладов, установленных настоящими методическими рекомендациями и выплат компенсационного характера.</w:t>
      </w:r>
    </w:p>
    <w:p w14:paraId="5000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При формировании годового фонда оплаты труда на очередной финансовый год, учитываются категории работников исходя из фактически </w:t>
      </w:r>
      <w:r>
        <w:rPr>
          <w:rFonts w:ascii="Times New Roman" w:hAnsi="Times New Roman"/>
          <w:spacing w:val="-4"/>
          <w:sz w:val="24"/>
        </w:rPr>
        <w:t>установленных категорий по состоянию на 1 июля текущего финансового года.</w:t>
      </w:r>
    </w:p>
    <w:p w14:paraId="51000000">
      <w:pPr>
        <w:spacing w:after="0" w:line="240" w:lineRule="auto"/>
        <w:ind w:firstLine="540" w:left="0"/>
        <w:jc w:val="both"/>
        <w:rPr>
          <w:rFonts w:ascii="Times New Roman" w:hAnsi="Times New Roman"/>
          <w:sz w:val="24"/>
        </w:rPr>
      </w:pPr>
      <w:r>
        <w:rPr>
          <w:rFonts w:ascii="Times New Roman" w:hAnsi="Times New Roman"/>
          <w:sz w:val="24"/>
        </w:rPr>
        <w:t>Годовой фонд оплаты труда иных учреждений, финансируемых за счет средств местного бюджета, формируется с учетом нормативов штатной численности работников этих учреждений (</w:t>
      </w:r>
      <w:r>
        <w:rPr>
          <w:rFonts w:ascii="Times New Roman" w:hAnsi="Times New Roman"/>
          <w:sz w:val="24"/>
        </w:rPr>
        <w:t>приложение №26 к методическим</w:t>
      </w:r>
      <w:r>
        <w:rPr>
          <w:rFonts w:ascii="Times New Roman" w:hAnsi="Times New Roman"/>
          <w:sz w:val="24"/>
        </w:rPr>
        <w:t xml:space="preserve"> рекомендациям), установленных настоящими методическими рекомендациями, выплат компенсационного характера и выплат стимулирующего характера.</w:t>
      </w:r>
    </w:p>
    <w:p w14:paraId="52000000">
      <w:pPr>
        <w:pStyle w:val="Style_3"/>
        <w:numPr>
          <w:ilvl w:val="0"/>
          <w:numId w:val="2"/>
        </w:numPr>
        <w:tabs>
          <w:tab w:leader="none" w:pos="851" w:val="left"/>
          <w:tab w:leader="none" w:pos="993" w:val="left"/>
        </w:tabs>
        <w:ind w:firstLine="567" w:left="0"/>
        <w:jc w:val="both"/>
        <w:rPr>
          <w:rFonts w:ascii="Times New Roman" w:hAnsi="Times New Roman"/>
        </w:rPr>
      </w:pPr>
      <w:r>
        <w:rPr>
          <w:rFonts w:ascii="Times New Roman" w:hAnsi="Times New Roman"/>
        </w:rPr>
        <w:t>Нормативы штатной численности - это регламентированная численность работников, необходимая для качественного выполнения установленного объема работы в определенных организационно-технических условиях.</w:t>
      </w:r>
    </w:p>
    <w:p w14:paraId="53000000">
      <w:pPr>
        <w:spacing w:after="0" w:line="240" w:lineRule="auto"/>
        <w:ind w:firstLine="567" w:left="0"/>
        <w:jc w:val="both"/>
        <w:rPr>
          <w:rFonts w:ascii="Times New Roman" w:hAnsi="Times New Roman"/>
          <w:sz w:val="24"/>
        </w:rPr>
      </w:pPr>
      <w:r>
        <w:rPr>
          <w:rFonts w:ascii="Times New Roman" w:hAnsi="Times New Roman"/>
          <w:sz w:val="24"/>
        </w:rPr>
        <w:t>В нормативную численность работников по каждому виду учреждений включено количество штатных единиц, необходимое для реализации его функций.</w:t>
      </w:r>
    </w:p>
    <w:p w14:paraId="54000000">
      <w:pPr>
        <w:spacing w:after="0" w:line="240" w:lineRule="auto"/>
        <w:ind w:firstLine="540" w:left="0"/>
        <w:jc w:val="both"/>
        <w:rPr>
          <w:rFonts w:ascii="Times New Roman" w:hAnsi="Times New Roman"/>
          <w:sz w:val="24"/>
        </w:rPr>
      </w:pPr>
      <w:r>
        <w:rPr>
          <w:rFonts w:ascii="Times New Roman" w:hAnsi="Times New Roman"/>
          <w:sz w:val="24"/>
        </w:rPr>
        <w:t>Нормативы штатной численности работников служат основой для определения фонда оплаты труда, а для учреждений - составления штатных расписаний. Учреждения самостоятельно устанавливают свое штатное расписание и имеют право вместо одних должностей, предусмотренных примерными типовыми штатами, устанавливать в штатном расписании другие должности или утверждать его, придерживаясь других принципов в зависимости от реализуемой программы, от выполняемых функций в пределах выделенных ему средств.</w:t>
      </w:r>
    </w:p>
    <w:p w14:paraId="55000000">
      <w:pPr>
        <w:spacing w:after="0" w:line="240" w:lineRule="auto"/>
        <w:ind w:firstLine="540" w:left="0"/>
        <w:jc w:val="both"/>
        <w:rPr>
          <w:rFonts w:ascii="Times New Roman" w:hAnsi="Times New Roman"/>
          <w:sz w:val="24"/>
        </w:rPr>
      </w:pPr>
      <w:r>
        <w:rPr>
          <w:rFonts w:ascii="Times New Roman" w:hAnsi="Times New Roman"/>
          <w:sz w:val="24"/>
        </w:rPr>
        <w:t>Отдельные должности могут содержаться за счет средств от приносящей доход деятельности учреждения.</w:t>
      </w:r>
    </w:p>
    <w:p w14:paraId="56000000">
      <w:pPr>
        <w:spacing w:after="0" w:line="240" w:lineRule="auto"/>
        <w:ind w:firstLine="540" w:left="0"/>
        <w:jc w:val="both"/>
        <w:rPr>
          <w:rFonts w:ascii="Times New Roman" w:hAnsi="Times New Roman"/>
          <w:sz w:val="24"/>
        </w:rPr>
      </w:pPr>
      <w:r>
        <w:rPr>
          <w:rFonts w:ascii="Times New Roman" w:hAnsi="Times New Roman"/>
          <w:sz w:val="24"/>
        </w:rPr>
        <w:t>Количество ставок тренеров-преподавателей (включая старшего) устанавливается исходя из объема нагрузки по специальностям.</w:t>
      </w:r>
    </w:p>
    <w:p w14:paraId="57000000">
      <w:pPr>
        <w:spacing w:after="0" w:line="240" w:lineRule="auto"/>
        <w:ind w:firstLine="540" w:left="0"/>
        <w:jc w:val="both"/>
        <w:rPr>
          <w:rFonts w:ascii="Times New Roman" w:hAnsi="Times New Roman"/>
          <w:sz w:val="24"/>
        </w:rPr>
      </w:pPr>
      <w:r>
        <w:rPr>
          <w:rFonts w:ascii="Times New Roman" w:hAnsi="Times New Roman"/>
          <w:sz w:val="24"/>
        </w:rPr>
        <w:t>В учреждениях объем нагрузки старшим тренерам-преподавателям, тренерам-преподавателям устанавливается исходя из количества часов по федеральным стандартам и программам, обеспеченности кадрами, других конкретных условий и предельным размером не ограничивается.</w:t>
      </w:r>
    </w:p>
    <w:p w14:paraId="58000000">
      <w:pPr>
        <w:widowControl w:val="0"/>
        <w:spacing w:after="0" w:line="240" w:lineRule="auto"/>
        <w:ind w:firstLine="567" w:left="0"/>
        <w:jc w:val="both"/>
        <w:rPr>
          <w:rFonts w:ascii="Times New Roman" w:hAnsi="Times New Roman"/>
          <w:sz w:val="24"/>
        </w:rPr>
      </w:pPr>
      <w:r>
        <w:rPr>
          <w:rFonts w:ascii="Times New Roman" w:hAnsi="Times New Roman"/>
          <w:sz w:val="24"/>
        </w:rPr>
        <w:t>Формирование заработной платы работников учреждений по должности «старший тренер-преподаватель», «тренер-преподаватель» определяется исходя из нормативов оплаты труда тренера-преподавателя (включая старшего) за подготовку одного обучающегося (в процентах от должностного оклада), выплат компенсационного и стимулирующего характера с учет</w:t>
      </w:r>
      <w:r>
        <w:rPr>
          <w:rFonts w:ascii="Times New Roman" w:hAnsi="Times New Roman"/>
          <w:sz w:val="24"/>
        </w:rPr>
        <w:t>ом объема фактической нагрузки.</w:t>
      </w:r>
    </w:p>
    <w:p w14:paraId="5900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 xml:space="preserve">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w:t>
      </w:r>
    </w:p>
    <w:p w14:paraId="5A000000">
      <w:pPr>
        <w:spacing w:after="0" w:line="240" w:lineRule="auto"/>
        <w:ind w:firstLine="540" w:left="0"/>
        <w:jc w:val="both"/>
        <w:rPr>
          <w:rFonts w:ascii="Times New Roman" w:hAnsi="Times New Roman"/>
          <w:sz w:val="24"/>
        </w:rPr>
      </w:pPr>
      <w:r>
        <w:rPr>
          <w:rFonts w:ascii="Times New Roman" w:hAnsi="Times New Roman"/>
          <w:sz w:val="24"/>
        </w:rPr>
        <w:t>Спортсмен, тренер-преподаватель имеют право работать по совместительству у другого работодателя в качестве спортсмена или тренера-преподавателя только с разрешения работодателя по основному месту работы.</w:t>
      </w:r>
    </w:p>
    <w:p w14:paraId="5B000000">
      <w:pPr>
        <w:spacing w:after="0" w:line="240" w:lineRule="auto"/>
        <w:ind w:firstLine="540" w:left="0"/>
        <w:jc w:val="both"/>
        <w:rPr>
          <w:rFonts w:ascii="Times New Roman" w:hAnsi="Times New Roman"/>
          <w:sz w:val="24"/>
        </w:rPr>
      </w:pPr>
      <w:r>
        <w:rPr>
          <w:rFonts w:ascii="Times New Roman" w:hAnsi="Times New Roman"/>
          <w:sz w:val="24"/>
        </w:rPr>
        <w:t xml:space="preserve">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 либо на других условиях, определенных трудовым договором. </w:t>
      </w:r>
    </w:p>
    <w:p w14:paraId="5C000000">
      <w:pPr>
        <w:spacing w:after="0" w:line="240" w:lineRule="auto"/>
        <w:ind w:firstLine="540" w:left="0"/>
        <w:jc w:val="both"/>
        <w:rPr>
          <w:rFonts w:ascii="Times New Roman" w:hAnsi="Times New Roman"/>
          <w:sz w:val="24"/>
        </w:rPr>
      </w:pPr>
    </w:p>
    <w:p w14:paraId="5D000000">
      <w:pPr>
        <w:pStyle w:val="Style_3"/>
        <w:numPr>
          <w:ilvl w:val="0"/>
          <w:numId w:val="4"/>
        </w:numPr>
        <w:spacing w:after="108" w:before="108"/>
        <w:ind/>
        <w:jc w:val="center"/>
        <w:outlineLvl w:val="0"/>
        <w:rPr>
          <w:rFonts w:ascii="Times New Roman" w:hAnsi="Times New Roman"/>
        </w:rPr>
      </w:pPr>
      <w:bookmarkStart w:id="20" w:name="sub_1400"/>
      <w:bookmarkStart w:id="21" w:name="sub_116"/>
      <w:bookmarkEnd w:id="19"/>
      <w:r>
        <w:rPr>
          <w:rFonts w:ascii="Times New Roman" w:hAnsi="Times New Roman"/>
        </w:rPr>
        <w:t>Порядок формирования штата тренеров-пре</w:t>
      </w:r>
      <w:r>
        <w:rPr>
          <w:rFonts w:ascii="Times New Roman" w:hAnsi="Times New Roman"/>
        </w:rPr>
        <w:t xml:space="preserve">подавателей (включая старших) и </w:t>
      </w:r>
      <w:r>
        <w:rPr>
          <w:rFonts w:ascii="Times New Roman" w:hAnsi="Times New Roman"/>
        </w:rPr>
        <w:t>оплата труда</w:t>
      </w:r>
    </w:p>
    <w:p w14:paraId="5E000000">
      <w:pPr>
        <w:widowControl w:val="0"/>
        <w:spacing w:after="0" w:line="240" w:lineRule="auto"/>
        <w:ind/>
        <w:rPr>
          <w:rFonts w:ascii="Arial" w:hAnsi="Arial"/>
          <w:sz w:val="10"/>
        </w:rPr>
      </w:pPr>
    </w:p>
    <w:p w14:paraId="5F00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 xml:space="preserve">Должностные обязанности тренера-преподавателя (включая старшего) определяются трудовыми договорами (дополнительными соглашениями к трудовому договору) и должностными инструкциями, разработанными в соответствии с требованиями </w:t>
      </w:r>
      <w:r>
        <w:rPr>
          <w:rFonts w:ascii="Times New Roman" w:hAnsi="Times New Roman"/>
        </w:rPr>
        <w:t>профессиональных стандартов.</w:t>
      </w:r>
    </w:p>
    <w:p w14:paraId="6000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 xml:space="preserve">Должностной оклад (ставка заработной платы) устанавливается за продолжительность рабочего времени (норму часов педагогической работы), определенную приказом Министерства образования и науки Российской Федерации </w:t>
      </w:r>
      <w:r>
        <w:rPr>
          <w:rFonts w:ascii="Times New Roman" w:hAnsi="Times New Roman"/>
        </w:rPr>
        <w:br/>
      </w:r>
      <w:r>
        <w:rPr>
          <w:rFonts w:ascii="Times New Roman" w:hAnsi="Times New Roman"/>
        </w:rPr>
        <w:t>от 22.12.2014г.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индивидуальную работу с обучающимися, научную, творческую и исследовательскую работу,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14:paraId="61000000">
      <w:pPr>
        <w:widowControl w:val="0"/>
        <w:spacing w:after="0" w:line="240" w:lineRule="auto"/>
        <w:ind w:firstLine="567" w:left="0"/>
        <w:jc w:val="both"/>
        <w:rPr>
          <w:rFonts w:ascii="Times New Roman" w:hAnsi="Times New Roman"/>
          <w:sz w:val="24"/>
        </w:rPr>
      </w:pPr>
      <w:r>
        <w:rPr>
          <w:rFonts w:ascii="Times New Roman" w:hAnsi="Times New Roman"/>
          <w:sz w:val="24"/>
        </w:rPr>
        <w:t>Норма часов педагогической работы за ставку заработной платы по должности «тренер-преподаватель», «старший тренер-преподаватель» устанавливается в объеме 18 часов в неделю.</w:t>
      </w:r>
    </w:p>
    <w:p w14:paraId="62000000">
      <w:pPr>
        <w:widowControl w:val="0"/>
        <w:spacing w:after="0" w:line="240" w:lineRule="auto"/>
        <w:ind w:firstLine="567" w:left="0"/>
        <w:jc w:val="both"/>
        <w:rPr>
          <w:rFonts w:ascii="Times New Roman" w:hAnsi="Times New Roman"/>
          <w:sz w:val="24"/>
        </w:rPr>
      </w:pPr>
      <w:r>
        <w:rPr>
          <w:rFonts w:ascii="Times New Roman" w:hAnsi="Times New Roman"/>
          <w:sz w:val="24"/>
        </w:rPr>
        <w:t xml:space="preserve">Нормируемая часть педагогической работы работников, ведущих преподавательскую работу, определяется: </w:t>
      </w:r>
    </w:p>
    <w:p w14:paraId="63000000">
      <w:pPr>
        <w:widowControl w:val="0"/>
        <w:spacing w:after="0" w:line="240" w:lineRule="auto"/>
        <w:ind w:firstLine="567" w:left="0"/>
        <w:jc w:val="both"/>
        <w:rPr>
          <w:rFonts w:ascii="Times New Roman" w:hAnsi="Times New Roman"/>
          <w:sz w:val="24"/>
        </w:rPr>
      </w:pPr>
      <w:r>
        <w:rPr>
          <w:rFonts w:ascii="Times New Roman" w:hAnsi="Times New Roman"/>
          <w:sz w:val="24"/>
        </w:rPr>
        <w:t>- при реализации дополнительных общеразвивающих программ в области физической культуры и спорта исходя из продолжительности занятий, не превышающей 45 минут;</w:t>
      </w:r>
      <w:r>
        <w:rPr>
          <w:rFonts w:ascii="Times New Roman" w:hAnsi="Times New Roman"/>
          <w:sz w:val="24"/>
        </w:rPr>
        <w:t xml:space="preserve"> </w:t>
      </w:r>
    </w:p>
    <w:p w14:paraId="64000000">
      <w:pPr>
        <w:widowControl w:val="0"/>
        <w:spacing w:after="0" w:line="240" w:lineRule="auto"/>
        <w:ind w:firstLine="567" w:left="0"/>
        <w:jc w:val="both"/>
        <w:rPr>
          <w:rFonts w:ascii="Times New Roman" w:hAnsi="Times New Roman"/>
          <w:sz w:val="24"/>
        </w:rPr>
      </w:pPr>
      <w:r>
        <w:rPr>
          <w:rFonts w:ascii="Times New Roman" w:hAnsi="Times New Roman"/>
          <w:sz w:val="24"/>
        </w:rPr>
        <w:t>- </w:t>
      </w:r>
      <w:r>
        <w:rPr>
          <w:rFonts w:ascii="Times New Roman" w:hAnsi="Times New Roman"/>
          <w:sz w:val="24"/>
        </w:rPr>
        <w:t>при реализации дополнительных образовательных программ спортивной подготовки, устанавливается исходя из астрономического часа 60 минут.</w:t>
      </w:r>
    </w:p>
    <w:p w14:paraId="6500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Об изменении объема преподавательской нагрузки (увеличении или снижении), а также о причинах, вызвавших необходимость таких изменений, работодатель уведомляет работников в письменной форме не позднее чем за два месяца до осуществления предполагаемых изменений, за исключением случаев, когда изменение объема преподавательской нагрузки осуществляется по соглашению сторон трудового договора, и представляет в управление по физической культуре и спорту администрации города скорректированную тарификацию в течение 10 календарных дней со дня уведомления работников об изменениях объема преподавательской нагрузки (увеличения или снижения), а также о причинах, вызвавших необходимость таких изменений, либо заключения дополнительного соглашения к трудовому договору, предусматривающего изменение объема тренерской нагрузки.</w:t>
      </w:r>
    </w:p>
    <w:p w14:paraId="6600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 xml:space="preserve">При привлечении помимо основного тренера-преподавателя (включая старшего) дополнительно тренера-преподавателя и (или) других специалистов </w:t>
      </w:r>
      <w:r>
        <w:rPr>
          <w:rFonts w:ascii="Times New Roman" w:hAnsi="Times New Roman"/>
        </w:rPr>
        <w:br/>
      </w:r>
      <w:r>
        <w:rPr>
          <w:rFonts w:ascii="Times New Roman" w:hAnsi="Times New Roman"/>
        </w:rPr>
        <w:t>в пределах количества часов дополнительны</w:t>
      </w:r>
      <w:r>
        <w:rPr>
          <w:rFonts w:ascii="Times New Roman" w:hAnsi="Times New Roman"/>
        </w:rPr>
        <w:t xml:space="preserve">х общеобразовательных программ </w:t>
      </w:r>
      <w:r>
        <w:rPr>
          <w:rFonts w:ascii="Times New Roman" w:hAnsi="Times New Roman"/>
        </w:rPr>
        <w:t>в области физической культуры и спорта, оплата труда данным работникам производиться за фактический объем педагогической нагрузки исходя из установленной часовой нормы педагогической работы за ставку заработной платы.</w:t>
      </w:r>
    </w:p>
    <w:p w14:paraId="6700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За педагогическую работу, выполняемую тренером-преподавателем (включая старшего) с его письменного согласия сверх установленной нормы час</w:t>
      </w:r>
      <w:r>
        <w:rPr>
          <w:rFonts w:ascii="Times New Roman" w:hAnsi="Times New Roman"/>
        </w:rPr>
        <w:t xml:space="preserve">ов </w:t>
      </w:r>
      <w:r>
        <w:rPr>
          <w:rFonts w:ascii="Times New Roman" w:hAnsi="Times New Roman"/>
        </w:rPr>
        <w:t>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(нагрузки).</w:t>
      </w:r>
    </w:p>
    <w:p w14:paraId="6800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Оплата труда педагогических работников, производится за фактический объем педагогической нагрузки, утвержденный в тарификационном списке учреждения, согласованной управлением по физической культуре и спорту администрации города Магнитогорска, с учетом установленной системы нормирования труда:</w:t>
      </w:r>
    </w:p>
    <w:p w14:paraId="69000000">
      <w:pPr>
        <w:spacing w:after="0" w:line="240" w:lineRule="auto"/>
        <w:ind w:firstLine="567" w:left="0"/>
        <w:jc w:val="both"/>
        <w:rPr>
          <w:rFonts w:ascii="Times New Roman" w:hAnsi="Times New Roman"/>
          <w:sz w:val="24"/>
        </w:rPr>
      </w:pPr>
      <w:r>
        <w:rPr>
          <w:rFonts w:ascii="Times New Roman" w:hAnsi="Times New Roman"/>
          <w:sz w:val="24"/>
        </w:rPr>
        <w:t xml:space="preserve">- исходя из установленной часовой нормы педагогической работы за ставку заработной платы.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w:t>
      </w:r>
      <w:r>
        <w:rPr>
          <w:rFonts w:ascii="Times New Roman" w:hAnsi="Times New Roman"/>
          <w:sz w:val="24"/>
        </w:rPr>
        <w:t>установленную норму часов педагогической работы в неделю на среднемесячное количество рабочих часов;</w:t>
      </w:r>
    </w:p>
    <w:p w14:paraId="6A000000">
      <w:pPr>
        <w:spacing w:after="0" w:line="240" w:lineRule="auto"/>
        <w:ind w:firstLine="567" w:left="0"/>
        <w:jc w:val="both"/>
        <w:rPr>
          <w:rFonts w:ascii="Times New Roman" w:hAnsi="Times New Roman"/>
          <w:sz w:val="24"/>
        </w:rPr>
      </w:pPr>
      <w:r>
        <w:rPr>
          <w:rFonts w:ascii="Times New Roman" w:hAnsi="Times New Roman"/>
          <w:sz w:val="24"/>
        </w:rPr>
        <w:t>- исходя из норматива оплаты труда за одного спортсмена (обучающегося), определяется по формуле:</w:t>
      </w:r>
    </w:p>
    <w:p w14:paraId="6B000000">
      <w:pPr>
        <w:spacing w:after="0" w:line="240" w:lineRule="auto"/>
        <w:ind w:firstLine="567" w:left="0"/>
        <w:jc w:val="both"/>
        <w:rPr>
          <w:rFonts w:ascii="Times New Roman" w:hAnsi="Times New Roman"/>
          <w:sz w:val="24"/>
        </w:rPr>
      </w:pPr>
    </w:p>
    <w:p w14:paraId="6C000000">
      <w:pPr>
        <w:spacing w:after="0" w:line="240" w:lineRule="auto"/>
        <w:ind w:firstLine="540" w:left="0"/>
        <w:jc w:val="both"/>
        <w:rPr>
          <w:rFonts w:ascii="Times New Roman" w:hAnsi="Times New Roman"/>
          <w:sz w:val="24"/>
        </w:rPr>
      </w:pPr>
      <w:r>
        <w:rPr>
          <w:rFonts w:ascii="Times New Roman" w:hAnsi="Times New Roman"/>
          <w:sz w:val="24"/>
        </w:rPr>
        <w:t>Зп</w:t>
      </w:r>
      <w:r>
        <w:rPr>
          <w:rFonts w:ascii="Times New Roman" w:hAnsi="Times New Roman"/>
          <w:sz w:val="24"/>
        </w:rPr>
        <w:t xml:space="preserve"> = До x (n</w:t>
      </w:r>
      <w:r>
        <w:rPr>
          <w:rFonts w:ascii="Times New Roman" w:hAnsi="Times New Roman"/>
          <w:sz w:val="24"/>
          <w:vertAlign w:val="subscript"/>
        </w:rPr>
        <w:t>1</w:t>
      </w:r>
      <w:r>
        <w:rPr>
          <w:rFonts w:ascii="Times New Roman" w:hAnsi="Times New Roman"/>
          <w:sz w:val="24"/>
        </w:rPr>
        <w:t xml:space="preserve"> x k</w:t>
      </w:r>
      <w:r>
        <w:rPr>
          <w:rFonts w:ascii="Times New Roman" w:hAnsi="Times New Roman"/>
          <w:sz w:val="24"/>
          <w:vertAlign w:val="subscript"/>
        </w:rPr>
        <w:t>1</w:t>
      </w:r>
      <w:r>
        <w:rPr>
          <w:rFonts w:ascii="Times New Roman" w:hAnsi="Times New Roman"/>
          <w:sz w:val="24"/>
        </w:rPr>
        <w:t xml:space="preserve"> x v</w:t>
      </w:r>
      <w:r>
        <w:rPr>
          <w:rFonts w:ascii="Times New Roman" w:hAnsi="Times New Roman"/>
          <w:sz w:val="24"/>
          <w:vertAlign w:val="subscript"/>
        </w:rPr>
        <w:t>1</w:t>
      </w:r>
      <w:r>
        <w:rPr>
          <w:rFonts w:ascii="Times New Roman" w:hAnsi="Times New Roman"/>
          <w:sz w:val="24"/>
        </w:rPr>
        <w:t xml:space="preserve"> + n</w:t>
      </w:r>
      <w:r>
        <w:rPr>
          <w:rFonts w:ascii="Times New Roman" w:hAnsi="Times New Roman"/>
          <w:sz w:val="24"/>
          <w:vertAlign w:val="subscript"/>
        </w:rPr>
        <w:t>2</w:t>
      </w:r>
      <w:r>
        <w:rPr>
          <w:rFonts w:ascii="Times New Roman" w:hAnsi="Times New Roman"/>
          <w:sz w:val="24"/>
        </w:rPr>
        <w:t xml:space="preserve"> x k</w:t>
      </w:r>
      <w:r>
        <w:rPr>
          <w:rFonts w:ascii="Times New Roman" w:hAnsi="Times New Roman"/>
          <w:sz w:val="24"/>
          <w:vertAlign w:val="subscript"/>
        </w:rPr>
        <w:t>2</w:t>
      </w:r>
      <w:r>
        <w:rPr>
          <w:rFonts w:ascii="Times New Roman" w:hAnsi="Times New Roman"/>
          <w:sz w:val="24"/>
        </w:rPr>
        <w:t xml:space="preserve"> x v</w:t>
      </w:r>
      <w:r>
        <w:rPr>
          <w:rFonts w:ascii="Times New Roman" w:hAnsi="Times New Roman"/>
          <w:sz w:val="24"/>
          <w:vertAlign w:val="subscript"/>
        </w:rPr>
        <w:t>2</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n</w:t>
      </w:r>
      <w:r>
        <w:rPr>
          <w:rFonts w:ascii="Times New Roman" w:hAnsi="Times New Roman"/>
          <w:sz w:val="24"/>
          <w:vertAlign w:val="subscript"/>
        </w:rPr>
        <w:t>n</w:t>
      </w:r>
      <w:r>
        <w:rPr>
          <w:rFonts w:ascii="Times New Roman" w:hAnsi="Times New Roman"/>
          <w:sz w:val="24"/>
        </w:rPr>
        <w:t xml:space="preserve"> x </w:t>
      </w:r>
      <w:r>
        <w:rPr>
          <w:rFonts w:ascii="Times New Roman" w:hAnsi="Times New Roman"/>
          <w:sz w:val="24"/>
        </w:rPr>
        <w:t>k</w:t>
      </w:r>
      <w:r>
        <w:rPr>
          <w:rFonts w:ascii="Times New Roman" w:hAnsi="Times New Roman"/>
          <w:sz w:val="24"/>
          <w:vertAlign w:val="subscript"/>
        </w:rPr>
        <w:t>n</w:t>
      </w:r>
      <w:r>
        <w:rPr>
          <w:rFonts w:ascii="Times New Roman" w:hAnsi="Times New Roman"/>
          <w:sz w:val="24"/>
        </w:rPr>
        <w:t xml:space="preserve"> x </w:t>
      </w:r>
      <w:r>
        <w:rPr>
          <w:rFonts w:ascii="Times New Roman" w:hAnsi="Times New Roman"/>
          <w:sz w:val="24"/>
        </w:rPr>
        <w:t>v</w:t>
      </w:r>
      <w:r>
        <w:rPr>
          <w:rFonts w:ascii="Times New Roman" w:hAnsi="Times New Roman"/>
          <w:sz w:val="24"/>
          <w:vertAlign w:val="subscript"/>
        </w:rPr>
        <w:t>n</w:t>
      </w:r>
      <w:r>
        <w:rPr>
          <w:rFonts w:ascii="Times New Roman" w:hAnsi="Times New Roman"/>
          <w:sz w:val="24"/>
        </w:rPr>
        <w:t>) / 100 x S+</w:t>
      </w:r>
      <w:r>
        <w:rPr>
          <w:rFonts w:ascii="Times New Roman" w:hAnsi="Times New Roman"/>
          <w:sz w:val="24"/>
        </w:rPr>
        <w:t>КВ</w:t>
      </w:r>
      <w:r>
        <w:rPr>
          <w:rFonts w:ascii="Times New Roman" w:hAnsi="Times New Roman"/>
          <w:sz w:val="24"/>
        </w:rPr>
        <w:t>+</w:t>
      </w:r>
      <w:r>
        <w:rPr>
          <w:rFonts w:ascii="Times New Roman" w:hAnsi="Times New Roman"/>
          <w:sz w:val="24"/>
        </w:rPr>
        <w:t>СВ</w:t>
      </w:r>
      <w:r>
        <w:rPr>
          <w:rFonts w:ascii="Times New Roman" w:hAnsi="Times New Roman"/>
          <w:sz w:val="24"/>
        </w:rPr>
        <w:t xml:space="preserve">, </w:t>
      </w:r>
      <w:r>
        <w:rPr>
          <w:rFonts w:ascii="Times New Roman" w:hAnsi="Times New Roman"/>
          <w:sz w:val="24"/>
        </w:rPr>
        <w:t>где</w:t>
      </w:r>
      <w:r>
        <w:rPr>
          <w:rFonts w:ascii="Times New Roman" w:hAnsi="Times New Roman"/>
          <w:sz w:val="24"/>
        </w:rPr>
        <w:t>:</w:t>
      </w:r>
    </w:p>
    <w:p w14:paraId="6D000000">
      <w:pPr>
        <w:spacing w:after="0" w:line="240" w:lineRule="auto"/>
        <w:ind/>
        <w:jc w:val="both"/>
        <w:outlineLvl w:val="0"/>
        <w:rPr>
          <w:rFonts w:ascii="Times New Roman" w:hAnsi="Times New Roman"/>
          <w:sz w:val="24"/>
        </w:rPr>
      </w:pPr>
    </w:p>
    <w:p w14:paraId="6E000000">
      <w:pPr>
        <w:spacing w:after="0" w:line="240" w:lineRule="auto"/>
        <w:ind w:firstLine="540" w:left="0"/>
        <w:jc w:val="both"/>
        <w:rPr>
          <w:rFonts w:ascii="Times New Roman" w:hAnsi="Times New Roman"/>
          <w:sz w:val="24"/>
        </w:rPr>
      </w:pPr>
      <w:r>
        <w:rPr>
          <w:rFonts w:ascii="Times New Roman" w:hAnsi="Times New Roman"/>
          <w:sz w:val="24"/>
        </w:rPr>
        <w:t>До - должностной оклад тренера-преподавателя (включая старшего);</w:t>
      </w:r>
    </w:p>
    <w:p w14:paraId="6F000000">
      <w:pPr>
        <w:spacing w:after="0" w:line="240" w:lineRule="auto"/>
        <w:ind w:firstLine="540" w:left="0"/>
        <w:jc w:val="both"/>
        <w:rPr>
          <w:rFonts w:ascii="Times New Roman" w:hAnsi="Times New Roman"/>
          <w:sz w:val="24"/>
        </w:rPr>
      </w:pPr>
      <w:r>
        <w:rPr>
          <w:rFonts w:ascii="Times New Roman" w:hAnsi="Times New Roman"/>
          <w:sz w:val="24"/>
        </w:rPr>
        <w:t>n</w:t>
      </w:r>
      <w:r>
        <w:rPr>
          <w:rFonts w:ascii="Times New Roman" w:hAnsi="Times New Roman"/>
          <w:sz w:val="24"/>
          <w:vertAlign w:val="subscript"/>
        </w:rPr>
        <w:t>1</w:t>
      </w:r>
      <w:r>
        <w:rPr>
          <w:rFonts w:ascii="Times New Roman" w:hAnsi="Times New Roman"/>
          <w:sz w:val="24"/>
        </w:rPr>
        <w:t>, n</w:t>
      </w:r>
      <w:r>
        <w:rPr>
          <w:rFonts w:ascii="Times New Roman" w:hAnsi="Times New Roman"/>
          <w:sz w:val="24"/>
          <w:vertAlign w:val="subscript"/>
        </w:rPr>
        <w:t>2</w:t>
      </w:r>
      <w:r>
        <w:rPr>
          <w:rFonts w:ascii="Times New Roman" w:hAnsi="Times New Roman"/>
          <w:sz w:val="24"/>
        </w:rPr>
        <w:t>...</w:t>
      </w:r>
      <w:r>
        <w:rPr>
          <w:rFonts w:ascii="Times New Roman" w:hAnsi="Times New Roman"/>
          <w:sz w:val="24"/>
        </w:rPr>
        <w:t>n</w:t>
      </w:r>
      <w:r>
        <w:rPr>
          <w:rFonts w:ascii="Times New Roman" w:hAnsi="Times New Roman"/>
          <w:sz w:val="24"/>
          <w:vertAlign w:val="subscript"/>
        </w:rPr>
        <w:t>n</w:t>
      </w:r>
      <w:r>
        <w:rPr>
          <w:rFonts w:ascii="Times New Roman" w:hAnsi="Times New Roman"/>
          <w:sz w:val="24"/>
        </w:rPr>
        <w:t xml:space="preserve"> - количество лиц, занимающихся с тренером-преподавателем (включая старшего), зачисленных по каждому этапу подготовки;</w:t>
      </w:r>
    </w:p>
    <w:p w14:paraId="70000000">
      <w:pPr>
        <w:spacing w:after="0" w:line="240" w:lineRule="auto"/>
        <w:ind w:firstLine="540" w:left="0"/>
        <w:jc w:val="both"/>
        <w:rPr>
          <w:rFonts w:ascii="Times New Roman" w:hAnsi="Times New Roman"/>
          <w:sz w:val="24"/>
        </w:rPr>
      </w:pPr>
      <w:r>
        <w:rPr>
          <w:rFonts w:ascii="Times New Roman" w:hAnsi="Times New Roman"/>
          <w:sz w:val="24"/>
        </w:rPr>
        <w:t>k</w:t>
      </w:r>
      <w:r>
        <w:rPr>
          <w:rFonts w:ascii="Times New Roman" w:hAnsi="Times New Roman"/>
          <w:sz w:val="24"/>
          <w:vertAlign w:val="subscript"/>
        </w:rPr>
        <w:t>1</w:t>
      </w:r>
      <w:r>
        <w:rPr>
          <w:rFonts w:ascii="Times New Roman" w:hAnsi="Times New Roman"/>
          <w:sz w:val="24"/>
        </w:rPr>
        <w:t>, k</w:t>
      </w:r>
      <w:r>
        <w:rPr>
          <w:rFonts w:ascii="Times New Roman" w:hAnsi="Times New Roman"/>
          <w:sz w:val="24"/>
          <w:vertAlign w:val="subscript"/>
        </w:rPr>
        <w:t>2</w:t>
      </w:r>
      <w:r>
        <w:rPr>
          <w:rFonts w:ascii="Times New Roman" w:hAnsi="Times New Roman"/>
          <w:sz w:val="24"/>
        </w:rPr>
        <w:t>...</w:t>
      </w:r>
      <w:r>
        <w:rPr>
          <w:rFonts w:ascii="Times New Roman" w:hAnsi="Times New Roman"/>
          <w:sz w:val="24"/>
        </w:rPr>
        <w:t>k</w:t>
      </w:r>
      <w:r>
        <w:rPr>
          <w:rFonts w:ascii="Times New Roman" w:hAnsi="Times New Roman"/>
          <w:sz w:val="24"/>
          <w:vertAlign w:val="subscript"/>
        </w:rPr>
        <w:t>n</w:t>
      </w:r>
      <w:r>
        <w:rPr>
          <w:rFonts w:ascii="Times New Roman" w:hAnsi="Times New Roman"/>
          <w:sz w:val="24"/>
        </w:rPr>
        <w:t xml:space="preserve"> - </w:t>
      </w:r>
      <w:r>
        <w:rPr>
          <w:rFonts w:ascii="Times New Roman" w:hAnsi="Times New Roman"/>
          <w:sz w:val="24"/>
        </w:rPr>
        <w:fldChar w:fldCharType="begin"/>
      </w:r>
      <w:r>
        <w:rPr>
          <w:rFonts w:ascii="Times New Roman" w:hAnsi="Times New Roman"/>
          <w:sz w:val="24"/>
        </w:rPr>
        <w:instrText>HYPERLINK "consultantplus://offline/ref=22FA3B388991CA9851C59A5A0AC2DCBDF8ACF608AB074D46AC0D5C6D6226B43438D719A0E40CE76825p5A8R"</w:instrText>
      </w:r>
      <w:r>
        <w:rPr>
          <w:rFonts w:ascii="Times New Roman" w:hAnsi="Times New Roman"/>
          <w:sz w:val="24"/>
        </w:rPr>
        <w:fldChar w:fldCharType="separate"/>
      </w:r>
      <w:r>
        <w:rPr>
          <w:rFonts w:ascii="Times New Roman" w:hAnsi="Times New Roman"/>
          <w:sz w:val="24"/>
        </w:rPr>
        <w:t>размер</w:t>
      </w:r>
      <w:r>
        <w:rPr>
          <w:rFonts w:ascii="Times New Roman" w:hAnsi="Times New Roman"/>
          <w:sz w:val="24"/>
        </w:rPr>
        <w:fldChar w:fldCharType="end"/>
      </w:r>
      <w:r>
        <w:rPr>
          <w:rFonts w:ascii="Times New Roman" w:hAnsi="Times New Roman"/>
          <w:sz w:val="24"/>
        </w:rPr>
        <w:t xml:space="preserve"> расчетного норматива за подготовку одного спортсмена (обучающегося) по каждому периоду подготовки в соответствии с приложением №24,25 к настоящим методическим рекомендациям;</w:t>
      </w:r>
    </w:p>
    <w:p w14:paraId="71000000">
      <w:pPr>
        <w:spacing w:after="0" w:line="240" w:lineRule="auto"/>
        <w:ind w:firstLine="540" w:left="0"/>
        <w:jc w:val="both"/>
        <w:rPr>
          <w:rFonts w:ascii="Times New Roman" w:hAnsi="Times New Roman"/>
          <w:sz w:val="24"/>
        </w:rPr>
      </w:pPr>
      <w:r>
        <w:rPr>
          <w:rFonts w:ascii="Times New Roman" w:hAnsi="Times New Roman"/>
          <w:sz w:val="24"/>
        </w:rPr>
        <w:t>v</w:t>
      </w:r>
      <w:r>
        <w:rPr>
          <w:rFonts w:ascii="Times New Roman" w:hAnsi="Times New Roman"/>
          <w:sz w:val="24"/>
          <w:vertAlign w:val="subscript"/>
        </w:rPr>
        <w:t>1</w:t>
      </w:r>
      <w:r>
        <w:rPr>
          <w:rFonts w:ascii="Times New Roman" w:hAnsi="Times New Roman"/>
          <w:sz w:val="24"/>
        </w:rPr>
        <w:t>, v</w:t>
      </w:r>
      <w:r>
        <w:rPr>
          <w:rFonts w:ascii="Times New Roman" w:hAnsi="Times New Roman"/>
          <w:sz w:val="24"/>
          <w:vertAlign w:val="subscript"/>
        </w:rPr>
        <w:t>2</w:t>
      </w:r>
      <w:r>
        <w:rPr>
          <w:rFonts w:ascii="Times New Roman" w:hAnsi="Times New Roman"/>
          <w:sz w:val="24"/>
        </w:rPr>
        <w:t>....</w:t>
      </w:r>
      <w:r>
        <w:rPr>
          <w:rFonts w:ascii="Times New Roman" w:hAnsi="Times New Roman"/>
          <w:sz w:val="24"/>
        </w:rPr>
        <w:t>v</w:t>
      </w:r>
      <w:r>
        <w:rPr>
          <w:rFonts w:ascii="Times New Roman" w:hAnsi="Times New Roman"/>
          <w:sz w:val="24"/>
          <w:vertAlign w:val="subscript"/>
        </w:rPr>
        <w:t>n</w:t>
      </w:r>
      <w:r>
        <w:rPr>
          <w:rFonts w:ascii="Times New Roman" w:hAnsi="Times New Roman"/>
          <w:sz w:val="24"/>
        </w:rPr>
        <w:t xml:space="preserve"> - коэффициент участия тренера-преподавателя (включая старшего) в реализации учебно-тренировочного плана. Определяется как соотношение установленного тренеру-преподавателю (включая старшего) объема работы с обучающимися по каждому периоду подготовки к объему, установленному по программе на определенном периоде подготовки (коэффициент не может превышать 1);</w:t>
      </w:r>
    </w:p>
    <w:p w14:paraId="72000000">
      <w:pPr>
        <w:spacing w:after="0" w:line="240" w:lineRule="auto"/>
        <w:ind w:firstLine="540" w:left="0"/>
        <w:jc w:val="both"/>
        <w:rPr>
          <w:rFonts w:ascii="Times New Roman" w:hAnsi="Times New Roman"/>
          <w:sz w:val="24"/>
        </w:rPr>
      </w:pPr>
      <w:r>
        <w:rPr>
          <w:rFonts w:ascii="Times New Roman" w:hAnsi="Times New Roman"/>
          <w:sz w:val="24"/>
        </w:rPr>
        <w:t xml:space="preserve">S - коэффициент </w:t>
      </w:r>
      <w:r>
        <w:rPr>
          <w:rFonts w:ascii="Times New Roman" w:hAnsi="Times New Roman"/>
          <w:sz w:val="24"/>
        </w:rPr>
        <w:t>специализации (в соответствии с п. 17 настоящего</w:t>
      </w:r>
      <w:r>
        <w:rPr>
          <w:rFonts w:ascii="Times New Roman" w:hAnsi="Times New Roman"/>
          <w:sz w:val="24"/>
        </w:rPr>
        <w:t xml:space="preserve"> раздела);</w:t>
      </w:r>
    </w:p>
    <w:p w14:paraId="73000000">
      <w:pPr>
        <w:spacing w:after="0" w:line="240" w:lineRule="auto"/>
        <w:ind w:firstLine="540" w:left="0"/>
        <w:jc w:val="both"/>
        <w:rPr>
          <w:rFonts w:ascii="Times New Roman" w:hAnsi="Times New Roman"/>
          <w:sz w:val="24"/>
        </w:rPr>
      </w:pPr>
      <w:r>
        <w:rPr>
          <w:rFonts w:ascii="Times New Roman" w:hAnsi="Times New Roman"/>
          <w:sz w:val="24"/>
        </w:rPr>
        <w:t>КВ – сумма выплат компенсационного характера, рублей;</w:t>
      </w:r>
    </w:p>
    <w:p w14:paraId="74000000">
      <w:pPr>
        <w:spacing w:after="0" w:line="240" w:lineRule="auto"/>
        <w:ind w:firstLine="540" w:left="0"/>
        <w:jc w:val="both"/>
        <w:rPr>
          <w:rFonts w:ascii="Times New Roman" w:hAnsi="Times New Roman"/>
          <w:sz w:val="24"/>
        </w:rPr>
      </w:pPr>
      <w:r>
        <w:rPr>
          <w:rFonts w:ascii="Times New Roman" w:hAnsi="Times New Roman"/>
          <w:sz w:val="24"/>
        </w:rPr>
        <w:t>СВ – сумма выплат стимулирующего характера, рублей.</w:t>
      </w:r>
    </w:p>
    <w:p w14:paraId="75000000">
      <w:pPr>
        <w:spacing w:after="0" w:line="240" w:lineRule="auto"/>
        <w:ind w:firstLine="567" w:left="0"/>
        <w:jc w:val="both"/>
        <w:rPr>
          <w:rFonts w:ascii="Times New Roman" w:hAnsi="Times New Roman"/>
          <w:sz w:val="24"/>
        </w:rPr>
      </w:pPr>
    </w:p>
    <w:p w14:paraId="76000000">
      <w:pPr>
        <w:spacing w:after="0" w:line="240" w:lineRule="auto"/>
        <w:ind w:firstLine="567" w:left="0"/>
        <w:jc w:val="both"/>
        <w:rPr>
          <w:rFonts w:ascii="Times New Roman" w:hAnsi="Times New Roman"/>
          <w:sz w:val="24"/>
        </w:rPr>
      </w:pPr>
      <w:r>
        <w:rPr>
          <w:rFonts w:ascii="Times New Roman" w:hAnsi="Times New Roman"/>
          <w:sz w:val="24"/>
        </w:rPr>
        <w:t>Тарификация (комплектование) тренеров-преподавателей (включая старшего) производится на начало каждого учебного года.</w:t>
      </w:r>
    </w:p>
    <w:p w14:paraId="7700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 xml:space="preserve">Тренерам-преподавателям (включая старшего) за специализацию спортивной подготовки осуществляется повышение окладов (должностных окладов, ставок заработной платы) на 15 процентов в специализированной школе олимпийского резерва на этапах подготовки: учебно-тренировочный, совершенствования спортивного мастерства и высшего спортивного мастерства. </w:t>
      </w:r>
      <w:bookmarkEnd w:id="20"/>
    </w:p>
    <w:p w14:paraId="7800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Изменение должностных окладов (ставок заработной платы) в связи с присвоением квалификационной категории, почетного звания, присуждением ученой степени производится в соответствии с приказом руководителя учреждения со дня наступления основания для установления повышения.</w:t>
      </w:r>
    </w:p>
    <w:p w14:paraId="7900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Педагогическим работникам предусмотрен ежегодный основной удлиненный оплачиваемый отпуск, продолжительность которого составляет 42 календарных дня.</w:t>
      </w:r>
    </w:p>
    <w:p w14:paraId="7A000000">
      <w:pPr>
        <w:widowControl w:val="0"/>
        <w:spacing w:after="0" w:line="240" w:lineRule="auto"/>
        <w:ind/>
        <w:rPr>
          <w:rFonts w:ascii="Arial" w:hAnsi="Arial"/>
          <w:sz w:val="24"/>
        </w:rPr>
      </w:pPr>
    </w:p>
    <w:p w14:paraId="7B000000">
      <w:pPr>
        <w:widowControl w:val="0"/>
        <w:spacing w:after="108" w:before="108" w:line="240" w:lineRule="auto"/>
        <w:ind/>
        <w:jc w:val="center"/>
        <w:outlineLvl w:val="0"/>
        <w:rPr>
          <w:rFonts w:ascii="Times New Roman" w:hAnsi="Times New Roman"/>
          <w:sz w:val="24"/>
        </w:rPr>
      </w:pPr>
      <w:r>
        <w:rPr>
          <w:rFonts w:ascii="Times New Roman" w:hAnsi="Times New Roman"/>
          <w:sz w:val="24"/>
        </w:rPr>
        <w:t>4. Порядок формирования штата спортсменов и оплата труда</w:t>
      </w:r>
    </w:p>
    <w:p w14:paraId="7C000000">
      <w:pPr>
        <w:widowControl w:val="0"/>
        <w:spacing w:after="0" w:line="240" w:lineRule="auto"/>
        <w:ind/>
        <w:rPr>
          <w:rFonts w:ascii="Arial" w:hAnsi="Arial"/>
          <w:sz w:val="24"/>
        </w:rPr>
      </w:pPr>
    </w:p>
    <w:p w14:paraId="7D00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В учреждениях спортсмены и команды, которые участвуют в официальных региональных соревнованиях, Чемпионатах и первенствах России, вводятся ставки спортсменов, спортсменов-инструкторов по согласованию с управлением по физической культуре и спорту администрации города Магнитогорска.</w:t>
      </w:r>
    </w:p>
    <w:p w14:paraId="7E00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Требования к отбору спортсменов, принимаемых в штат учреждения, устанавливаются приказом начальника управления по физической культуре и спорту администрации города Магнитогорска.</w:t>
      </w:r>
    </w:p>
    <w:p w14:paraId="7F00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Работникам учреждений по должности «спортсмен», «спортсмен-инструктор»</w:t>
      </w:r>
      <w:bookmarkStart w:id="22" w:name="sub_119"/>
      <w:bookmarkEnd w:id="21"/>
      <w:r>
        <w:rPr>
          <w:rFonts w:ascii="Times New Roman" w:hAnsi="Times New Roman"/>
        </w:rPr>
        <w:t xml:space="preserve"> устанавливаются выплаты по персональному повышающему коэффициенту к окладу (должностному окладу), ставке заработной платы работников в соответствии с </w:t>
      </w:r>
      <w:r>
        <w:rPr>
          <w:rFonts w:ascii="Times New Roman" w:hAnsi="Times New Roman"/>
        </w:rPr>
        <w:t xml:space="preserve">таблицами №1,2.  </w:t>
      </w:r>
      <w:bookmarkStart w:id="23" w:name="sub_1205"/>
    </w:p>
    <w:p w14:paraId="80000000">
      <w:pPr>
        <w:spacing w:after="0" w:line="240" w:lineRule="auto"/>
        <w:ind w:firstLine="540" w:left="0"/>
        <w:rPr>
          <w:rFonts w:ascii="Times New Roman" w:hAnsi="Times New Roman"/>
          <w:sz w:val="24"/>
        </w:rPr>
      </w:pPr>
      <w:r>
        <w:rPr>
          <w:rFonts w:ascii="Times New Roman" w:hAnsi="Times New Roman"/>
          <w:sz w:val="24"/>
        </w:rPr>
        <w:t>Индивидуальные и технические виды спорта</w:t>
      </w:r>
    </w:p>
    <w:p w14:paraId="81000000">
      <w:pPr>
        <w:spacing w:after="0" w:line="240" w:lineRule="auto"/>
        <w:ind w:firstLine="540" w:left="0"/>
        <w:jc w:val="right"/>
        <w:rPr>
          <w:rFonts w:ascii="Times New Roman" w:hAnsi="Times New Roman"/>
          <w:sz w:val="24"/>
        </w:rPr>
      </w:pPr>
    </w:p>
    <w:p w14:paraId="82000000">
      <w:pPr>
        <w:spacing w:after="0" w:line="240" w:lineRule="auto"/>
        <w:ind w:firstLine="540" w:left="0"/>
        <w:jc w:val="right"/>
        <w:rPr>
          <w:rFonts w:ascii="Times New Roman" w:hAnsi="Times New Roman"/>
          <w:sz w:val="24"/>
        </w:rPr>
      </w:pPr>
    </w:p>
    <w:p w14:paraId="83000000">
      <w:pPr>
        <w:spacing w:after="0" w:line="240" w:lineRule="auto"/>
        <w:ind w:firstLine="540" w:left="0"/>
        <w:jc w:val="right"/>
        <w:rPr>
          <w:rFonts w:ascii="Times New Roman" w:hAnsi="Times New Roman"/>
          <w:sz w:val="24"/>
        </w:rPr>
      </w:pPr>
      <w:r>
        <w:rPr>
          <w:rFonts w:ascii="Times New Roman" w:hAnsi="Times New Roman"/>
          <w:sz w:val="24"/>
        </w:rPr>
        <w:t>Таблица 1</w:t>
      </w:r>
    </w:p>
    <w:p w14:paraId="84000000">
      <w:pPr>
        <w:spacing w:after="0" w:line="240" w:lineRule="auto"/>
        <w:ind w:firstLine="540" w:left="0"/>
        <w:jc w:val="right"/>
        <w:rPr>
          <w:rFonts w:ascii="Times New Roman" w:hAnsi="Times New Roman"/>
          <w:sz w:val="24"/>
        </w:rPr>
      </w:pPr>
    </w:p>
    <w:tbl>
      <w:tblPr>
        <w:tblStyle w:val="Style_4"/>
        <w:tblW w:type="auto" w:w="0"/>
        <w:tblLayout w:type="fixed"/>
      </w:tblPr>
      <w:tblGrid>
        <w:gridCol w:w="657"/>
        <w:gridCol w:w="5538"/>
        <w:gridCol w:w="3149"/>
      </w:tblGrid>
      <w:tr>
        <w:tc>
          <w:tcPr>
            <w:tcW w:type="dxa" w:w="657"/>
          </w:tcPr>
          <w:p w14:paraId="85000000">
            <w:pPr>
              <w:widowControl w:val="0"/>
              <w:ind/>
              <w:jc w:val="center"/>
              <w:rPr>
                <w:rFonts w:ascii="Times New Roman" w:hAnsi="Times New Roman"/>
                <w:sz w:val="24"/>
              </w:rPr>
            </w:pPr>
            <w:r>
              <w:rPr>
                <w:rFonts w:ascii="Times New Roman" w:hAnsi="Times New Roman"/>
                <w:sz w:val="24"/>
              </w:rPr>
              <w:t>№ п/п</w:t>
            </w:r>
          </w:p>
        </w:tc>
        <w:tc>
          <w:tcPr>
            <w:tcW w:type="dxa" w:w="5538"/>
          </w:tcPr>
          <w:p w14:paraId="86000000">
            <w:pPr>
              <w:widowControl w:val="0"/>
              <w:ind/>
              <w:jc w:val="center"/>
              <w:rPr>
                <w:rFonts w:ascii="Times New Roman" w:hAnsi="Times New Roman"/>
                <w:sz w:val="24"/>
              </w:rPr>
            </w:pPr>
            <w:r>
              <w:rPr>
                <w:rFonts w:ascii="Times New Roman" w:hAnsi="Times New Roman"/>
                <w:sz w:val="24"/>
              </w:rPr>
              <w:t>Спортивный разряд или звание в индивидуальных  видах спорта</w:t>
            </w:r>
          </w:p>
        </w:tc>
        <w:tc>
          <w:tcPr>
            <w:tcW w:type="dxa" w:w="3149"/>
          </w:tcPr>
          <w:p w14:paraId="87000000">
            <w:pPr>
              <w:widowControl w:val="0"/>
              <w:ind/>
              <w:jc w:val="center"/>
              <w:rPr>
                <w:rFonts w:ascii="Times New Roman" w:hAnsi="Times New Roman"/>
                <w:sz w:val="24"/>
              </w:rPr>
            </w:pPr>
            <w:r>
              <w:rPr>
                <w:rFonts w:ascii="Times New Roman" w:hAnsi="Times New Roman"/>
                <w:sz w:val="24"/>
              </w:rPr>
              <w:t>К</w:t>
            </w:r>
            <w:r>
              <w:rPr>
                <w:rFonts w:ascii="Times New Roman" w:hAnsi="Times New Roman"/>
                <w:sz w:val="24"/>
              </w:rPr>
              <w:t>оэффициент</w:t>
            </w:r>
          </w:p>
        </w:tc>
      </w:tr>
      <w:tr>
        <w:tc>
          <w:tcPr>
            <w:tcW w:type="dxa" w:w="657"/>
          </w:tcPr>
          <w:p w14:paraId="88000000">
            <w:pPr>
              <w:widowControl w:val="0"/>
              <w:ind/>
              <w:jc w:val="center"/>
              <w:rPr>
                <w:rFonts w:ascii="Times New Roman" w:hAnsi="Times New Roman"/>
                <w:sz w:val="24"/>
              </w:rPr>
            </w:pPr>
            <w:r>
              <w:rPr>
                <w:rFonts w:ascii="Times New Roman" w:hAnsi="Times New Roman"/>
                <w:sz w:val="24"/>
              </w:rPr>
              <w:t>1.</w:t>
            </w:r>
          </w:p>
        </w:tc>
        <w:tc>
          <w:tcPr>
            <w:tcW w:type="dxa" w:w="5538"/>
          </w:tcPr>
          <w:p w14:paraId="89000000">
            <w:pPr>
              <w:widowControl w:val="0"/>
              <w:ind/>
              <w:jc w:val="both"/>
              <w:rPr>
                <w:rFonts w:ascii="Times New Roman" w:hAnsi="Times New Roman"/>
                <w:sz w:val="24"/>
              </w:rPr>
            </w:pPr>
            <w:r>
              <w:rPr>
                <w:rFonts w:ascii="Times New Roman" w:hAnsi="Times New Roman"/>
                <w:sz w:val="24"/>
              </w:rPr>
              <w:t>Кандидат в мастера спорта</w:t>
            </w:r>
          </w:p>
        </w:tc>
        <w:tc>
          <w:tcPr>
            <w:tcW w:type="dxa" w:w="3149"/>
          </w:tcPr>
          <w:p w14:paraId="8A000000">
            <w:pPr>
              <w:widowControl w:val="0"/>
              <w:ind/>
              <w:jc w:val="center"/>
              <w:rPr>
                <w:rFonts w:ascii="Times New Roman" w:hAnsi="Times New Roman"/>
                <w:sz w:val="24"/>
              </w:rPr>
            </w:pPr>
            <w:r>
              <w:rPr>
                <w:rFonts w:ascii="Times New Roman" w:hAnsi="Times New Roman"/>
                <w:sz w:val="24"/>
              </w:rPr>
              <w:t>до 1</w:t>
            </w:r>
          </w:p>
        </w:tc>
      </w:tr>
      <w:tr>
        <w:tc>
          <w:tcPr>
            <w:tcW w:type="dxa" w:w="657"/>
          </w:tcPr>
          <w:p w14:paraId="8B000000">
            <w:pPr>
              <w:widowControl w:val="0"/>
              <w:ind/>
              <w:jc w:val="center"/>
              <w:rPr>
                <w:rFonts w:ascii="Times New Roman" w:hAnsi="Times New Roman"/>
                <w:sz w:val="24"/>
              </w:rPr>
            </w:pPr>
            <w:r>
              <w:rPr>
                <w:rFonts w:ascii="Times New Roman" w:hAnsi="Times New Roman"/>
                <w:sz w:val="24"/>
              </w:rPr>
              <w:t>2.</w:t>
            </w:r>
          </w:p>
        </w:tc>
        <w:tc>
          <w:tcPr>
            <w:tcW w:type="dxa" w:w="5538"/>
          </w:tcPr>
          <w:p w14:paraId="8C000000">
            <w:pPr>
              <w:widowControl w:val="0"/>
              <w:ind/>
              <w:jc w:val="both"/>
              <w:rPr>
                <w:rFonts w:ascii="Times New Roman" w:hAnsi="Times New Roman"/>
                <w:sz w:val="24"/>
              </w:rPr>
            </w:pPr>
            <w:r>
              <w:rPr>
                <w:rFonts w:ascii="Times New Roman" w:hAnsi="Times New Roman"/>
                <w:sz w:val="24"/>
              </w:rPr>
              <w:t>Мастер спорта России, гроссмейстер России</w:t>
            </w:r>
          </w:p>
        </w:tc>
        <w:tc>
          <w:tcPr>
            <w:tcW w:type="dxa" w:w="3149"/>
          </w:tcPr>
          <w:p w14:paraId="8D000000">
            <w:pPr>
              <w:widowControl w:val="0"/>
              <w:ind/>
              <w:jc w:val="center"/>
              <w:rPr>
                <w:rFonts w:ascii="Times New Roman" w:hAnsi="Times New Roman"/>
                <w:sz w:val="24"/>
              </w:rPr>
            </w:pPr>
            <w:r>
              <w:rPr>
                <w:rFonts w:ascii="Times New Roman" w:hAnsi="Times New Roman"/>
                <w:sz w:val="24"/>
              </w:rPr>
              <w:t>до 1,5</w:t>
            </w:r>
          </w:p>
        </w:tc>
      </w:tr>
      <w:tr>
        <w:tc>
          <w:tcPr>
            <w:tcW w:type="dxa" w:w="657"/>
          </w:tcPr>
          <w:p w14:paraId="8E000000">
            <w:pPr>
              <w:widowControl w:val="0"/>
              <w:ind/>
              <w:jc w:val="center"/>
              <w:rPr>
                <w:rFonts w:ascii="Times New Roman" w:hAnsi="Times New Roman"/>
                <w:sz w:val="24"/>
              </w:rPr>
            </w:pPr>
            <w:r>
              <w:rPr>
                <w:rFonts w:ascii="Times New Roman" w:hAnsi="Times New Roman"/>
                <w:sz w:val="24"/>
              </w:rPr>
              <w:t>3.</w:t>
            </w:r>
          </w:p>
        </w:tc>
        <w:tc>
          <w:tcPr>
            <w:tcW w:type="dxa" w:w="5538"/>
          </w:tcPr>
          <w:p w14:paraId="8F000000">
            <w:pPr>
              <w:widowControl w:val="0"/>
              <w:ind/>
              <w:jc w:val="both"/>
              <w:rPr>
                <w:rFonts w:ascii="Times New Roman" w:hAnsi="Times New Roman"/>
                <w:sz w:val="24"/>
              </w:rPr>
            </w:pPr>
            <w:r>
              <w:rPr>
                <w:rFonts w:ascii="Times New Roman" w:hAnsi="Times New Roman"/>
                <w:sz w:val="24"/>
              </w:rPr>
              <w:t>Мастер спорта России международного класса</w:t>
            </w:r>
          </w:p>
        </w:tc>
        <w:tc>
          <w:tcPr>
            <w:tcW w:type="dxa" w:w="3149"/>
          </w:tcPr>
          <w:p w14:paraId="90000000">
            <w:pPr>
              <w:widowControl w:val="0"/>
              <w:ind/>
              <w:jc w:val="center"/>
              <w:rPr>
                <w:rFonts w:ascii="Times New Roman" w:hAnsi="Times New Roman"/>
                <w:sz w:val="24"/>
              </w:rPr>
            </w:pPr>
            <w:r>
              <w:rPr>
                <w:rFonts w:ascii="Times New Roman" w:hAnsi="Times New Roman"/>
                <w:sz w:val="24"/>
              </w:rPr>
              <w:t>до 2</w:t>
            </w:r>
          </w:p>
        </w:tc>
      </w:tr>
      <w:tr>
        <w:tc>
          <w:tcPr>
            <w:tcW w:type="dxa" w:w="657"/>
          </w:tcPr>
          <w:p w14:paraId="91000000">
            <w:pPr>
              <w:widowControl w:val="0"/>
              <w:ind/>
              <w:jc w:val="center"/>
              <w:rPr>
                <w:rFonts w:ascii="Times New Roman" w:hAnsi="Times New Roman"/>
                <w:sz w:val="24"/>
              </w:rPr>
            </w:pPr>
            <w:r>
              <w:rPr>
                <w:rFonts w:ascii="Times New Roman" w:hAnsi="Times New Roman"/>
                <w:sz w:val="24"/>
              </w:rPr>
              <w:t>4.</w:t>
            </w:r>
          </w:p>
        </w:tc>
        <w:tc>
          <w:tcPr>
            <w:tcW w:type="dxa" w:w="5538"/>
          </w:tcPr>
          <w:p w14:paraId="92000000">
            <w:pPr>
              <w:widowControl w:val="0"/>
              <w:ind/>
              <w:jc w:val="both"/>
              <w:rPr>
                <w:rFonts w:ascii="Times New Roman" w:hAnsi="Times New Roman"/>
                <w:sz w:val="24"/>
              </w:rPr>
            </w:pPr>
            <w:r>
              <w:rPr>
                <w:rFonts w:ascii="Times New Roman" w:hAnsi="Times New Roman"/>
                <w:sz w:val="24"/>
              </w:rPr>
              <w:t>Победитель и призер официальных международных спортивных соревнований</w:t>
            </w:r>
          </w:p>
        </w:tc>
        <w:tc>
          <w:tcPr>
            <w:tcW w:type="dxa" w:w="3149"/>
          </w:tcPr>
          <w:p w14:paraId="93000000">
            <w:pPr>
              <w:widowControl w:val="0"/>
              <w:ind/>
              <w:jc w:val="center"/>
              <w:rPr>
                <w:rFonts w:ascii="Times New Roman" w:hAnsi="Times New Roman"/>
                <w:sz w:val="24"/>
              </w:rPr>
            </w:pPr>
            <w:r>
              <w:rPr>
                <w:rFonts w:ascii="Times New Roman" w:hAnsi="Times New Roman"/>
                <w:sz w:val="24"/>
              </w:rPr>
              <w:t>до 3</w:t>
            </w:r>
          </w:p>
        </w:tc>
      </w:tr>
    </w:tbl>
    <w:p w14:paraId="94000000">
      <w:pPr>
        <w:spacing w:after="0" w:line="240" w:lineRule="auto"/>
        <w:ind/>
        <w:jc w:val="both"/>
        <w:rPr>
          <w:rFonts w:ascii="Times New Roman" w:hAnsi="Times New Roman"/>
          <w:sz w:val="24"/>
        </w:rPr>
      </w:pPr>
    </w:p>
    <w:p w14:paraId="95000000">
      <w:pPr>
        <w:widowControl w:val="0"/>
        <w:spacing w:after="0" w:line="240" w:lineRule="auto"/>
        <w:ind w:firstLine="720" w:left="0"/>
        <w:jc w:val="both"/>
        <w:rPr>
          <w:rFonts w:ascii="Times New Roman" w:hAnsi="Times New Roman"/>
          <w:sz w:val="24"/>
        </w:rPr>
      </w:pPr>
      <w:r>
        <w:rPr>
          <w:rFonts w:ascii="Times New Roman" w:hAnsi="Times New Roman"/>
          <w:sz w:val="24"/>
        </w:rPr>
        <w:t>Примечание</w:t>
      </w:r>
      <w:r>
        <w:rPr>
          <w:rFonts w:ascii="Times New Roman" w:hAnsi="Times New Roman"/>
          <w:sz w:val="24"/>
        </w:rPr>
        <w:t>:</w:t>
      </w:r>
    </w:p>
    <w:p w14:paraId="96000000">
      <w:pPr>
        <w:widowControl w:val="0"/>
        <w:spacing w:after="0" w:line="240" w:lineRule="auto"/>
        <w:ind w:firstLine="720" w:left="0"/>
        <w:jc w:val="both"/>
        <w:rPr>
          <w:rFonts w:ascii="Times New Roman" w:hAnsi="Times New Roman"/>
          <w:sz w:val="24"/>
        </w:rPr>
      </w:pPr>
      <w:r>
        <w:rPr>
          <w:rFonts w:ascii="Times New Roman" w:hAnsi="Times New Roman"/>
          <w:sz w:val="24"/>
        </w:rPr>
        <w:t>В случае, если применяется персональный повышающий коэффициент для спортсменов, имеющих Почетное спортивное звание «Заслуженный мастер спорта», то стимулирующая выплата за наличие почетного звания «Заслуженный мастер спорта» в размере 50% к должностному окладу не выплачивается.</w:t>
      </w:r>
    </w:p>
    <w:p w14:paraId="97000000">
      <w:pPr>
        <w:widowControl w:val="0"/>
        <w:spacing w:after="0" w:line="240" w:lineRule="auto"/>
        <w:ind/>
        <w:jc w:val="both"/>
        <w:rPr>
          <w:rFonts w:ascii="Times New Roman" w:hAnsi="Times New Roman"/>
          <w:sz w:val="24"/>
        </w:rPr>
      </w:pPr>
    </w:p>
    <w:p w14:paraId="98000000">
      <w:pPr>
        <w:widowControl w:val="0"/>
        <w:spacing w:after="0" w:line="240" w:lineRule="auto"/>
        <w:ind w:firstLine="567" w:left="0"/>
        <w:jc w:val="both"/>
        <w:rPr>
          <w:rFonts w:ascii="Times New Roman" w:hAnsi="Times New Roman"/>
          <w:sz w:val="24"/>
        </w:rPr>
      </w:pPr>
      <w:r>
        <w:rPr>
          <w:rFonts w:ascii="Times New Roman" w:hAnsi="Times New Roman"/>
          <w:sz w:val="24"/>
        </w:rPr>
        <w:t xml:space="preserve">Командные игровые виды спорта (баскетбол, футбол, волейбол)     </w:t>
      </w:r>
    </w:p>
    <w:p w14:paraId="99000000">
      <w:pPr>
        <w:widowControl w:val="0"/>
        <w:spacing w:after="0" w:line="240" w:lineRule="auto"/>
        <w:ind w:firstLine="567" w:left="0"/>
        <w:jc w:val="right"/>
        <w:rPr>
          <w:rFonts w:ascii="Times New Roman" w:hAnsi="Times New Roman"/>
          <w:sz w:val="24"/>
        </w:rPr>
      </w:pPr>
      <w:r>
        <w:rPr>
          <w:rFonts w:ascii="Times New Roman" w:hAnsi="Times New Roman"/>
          <w:sz w:val="24"/>
        </w:rPr>
        <w:t>Таблица 2</w:t>
      </w:r>
    </w:p>
    <w:tbl>
      <w:tblPr>
        <w:tblStyle w:val="Style_4"/>
        <w:tblW w:type="auto" w:w="0"/>
        <w:tblLayout w:type="fixed"/>
      </w:tblPr>
      <w:tblGrid>
        <w:gridCol w:w="658"/>
        <w:gridCol w:w="5521"/>
        <w:gridCol w:w="3165"/>
      </w:tblGrid>
      <w:tr>
        <w:tc>
          <w:tcPr>
            <w:tcW w:type="dxa" w:w="658"/>
          </w:tcPr>
          <w:p w14:paraId="9A000000">
            <w:pPr>
              <w:widowControl w:val="0"/>
              <w:ind/>
              <w:jc w:val="center"/>
              <w:rPr>
                <w:rFonts w:ascii="Times New Roman" w:hAnsi="Times New Roman"/>
                <w:sz w:val="24"/>
              </w:rPr>
            </w:pPr>
            <w:r>
              <w:rPr>
                <w:rFonts w:ascii="Times New Roman" w:hAnsi="Times New Roman"/>
                <w:sz w:val="24"/>
              </w:rPr>
              <w:t>№ п/п</w:t>
            </w:r>
          </w:p>
        </w:tc>
        <w:tc>
          <w:tcPr>
            <w:tcW w:type="dxa" w:w="5521"/>
          </w:tcPr>
          <w:p w14:paraId="9B000000">
            <w:pPr>
              <w:widowControl w:val="0"/>
              <w:ind/>
              <w:jc w:val="center"/>
              <w:rPr>
                <w:rFonts w:ascii="Times New Roman" w:hAnsi="Times New Roman"/>
                <w:sz w:val="24"/>
              </w:rPr>
            </w:pPr>
            <w:r>
              <w:rPr>
                <w:rFonts w:ascii="Times New Roman" w:hAnsi="Times New Roman"/>
                <w:sz w:val="24"/>
              </w:rPr>
              <w:t>Спортивный разряд или звание в командных игровых видах спорта</w:t>
            </w:r>
          </w:p>
        </w:tc>
        <w:tc>
          <w:tcPr>
            <w:tcW w:type="dxa" w:w="3165"/>
          </w:tcPr>
          <w:p w14:paraId="9C000000">
            <w:pPr>
              <w:widowControl w:val="0"/>
              <w:ind/>
              <w:jc w:val="center"/>
              <w:rPr>
                <w:rFonts w:ascii="Times New Roman" w:hAnsi="Times New Roman"/>
                <w:sz w:val="24"/>
              </w:rPr>
            </w:pPr>
            <w:r>
              <w:rPr>
                <w:rFonts w:ascii="Times New Roman" w:hAnsi="Times New Roman"/>
                <w:sz w:val="24"/>
              </w:rPr>
              <w:t>К</w:t>
            </w:r>
            <w:r>
              <w:rPr>
                <w:rFonts w:ascii="Times New Roman" w:hAnsi="Times New Roman"/>
                <w:sz w:val="24"/>
              </w:rPr>
              <w:t>оэффициент</w:t>
            </w:r>
          </w:p>
        </w:tc>
      </w:tr>
      <w:tr>
        <w:tc>
          <w:tcPr>
            <w:tcW w:type="dxa" w:w="658"/>
          </w:tcPr>
          <w:p w14:paraId="9D000000">
            <w:pPr>
              <w:widowControl w:val="0"/>
              <w:ind/>
              <w:jc w:val="center"/>
              <w:rPr>
                <w:rFonts w:ascii="Times New Roman" w:hAnsi="Times New Roman"/>
                <w:sz w:val="24"/>
              </w:rPr>
            </w:pPr>
            <w:r>
              <w:rPr>
                <w:rFonts w:ascii="Times New Roman" w:hAnsi="Times New Roman"/>
                <w:sz w:val="24"/>
              </w:rPr>
              <w:t>1.</w:t>
            </w:r>
          </w:p>
        </w:tc>
        <w:tc>
          <w:tcPr>
            <w:tcW w:type="dxa" w:w="5521"/>
          </w:tcPr>
          <w:p w14:paraId="9E000000">
            <w:pPr>
              <w:widowControl w:val="0"/>
              <w:ind/>
              <w:jc w:val="both"/>
              <w:rPr>
                <w:rFonts w:ascii="Times New Roman" w:hAnsi="Times New Roman"/>
                <w:sz w:val="24"/>
              </w:rPr>
            </w:pPr>
            <w:r>
              <w:rPr>
                <w:rFonts w:ascii="Times New Roman" w:hAnsi="Times New Roman"/>
                <w:sz w:val="24"/>
              </w:rPr>
              <w:t>Лицензия (паспорт) игрока на данный спортивный сезон, заверенная в федерации России по виду спорта</w:t>
            </w:r>
          </w:p>
        </w:tc>
        <w:tc>
          <w:tcPr>
            <w:tcW w:type="dxa" w:w="3165"/>
          </w:tcPr>
          <w:p w14:paraId="9F000000">
            <w:pPr>
              <w:widowControl w:val="0"/>
              <w:ind/>
              <w:jc w:val="center"/>
              <w:rPr>
                <w:rFonts w:ascii="Times New Roman" w:hAnsi="Times New Roman"/>
                <w:sz w:val="24"/>
              </w:rPr>
            </w:pPr>
            <w:r>
              <w:rPr>
                <w:rFonts w:ascii="Times New Roman" w:hAnsi="Times New Roman"/>
                <w:sz w:val="24"/>
              </w:rPr>
              <w:t>до 1</w:t>
            </w:r>
          </w:p>
        </w:tc>
      </w:tr>
      <w:tr>
        <w:tc>
          <w:tcPr>
            <w:tcW w:type="dxa" w:w="658"/>
          </w:tcPr>
          <w:p w14:paraId="A0000000">
            <w:pPr>
              <w:widowControl w:val="0"/>
              <w:ind/>
              <w:jc w:val="center"/>
              <w:rPr>
                <w:rFonts w:ascii="Times New Roman" w:hAnsi="Times New Roman"/>
                <w:sz w:val="24"/>
              </w:rPr>
            </w:pPr>
            <w:r>
              <w:rPr>
                <w:rFonts w:ascii="Times New Roman" w:hAnsi="Times New Roman"/>
                <w:sz w:val="24"/>
              </w:rPr>
              <w:t>2.</w:t>
            </w:r>
          </w:p>
        </w:tc>
        <w:tc>
          <w:tcPr>
            <w:tcW w:type="dxa" w:w="5521"/>
          </w:tcPr>
          <w:p w14:paraId="A1000000">
            <w:pPr>
              <w:widowControl w:val="0"/>
              <w:ind/>
              <w:jc w:val="both"/>
              <w:rPr>
                <w:rFonts w:ascii="Times New Roman" w:hAnsi="Times New Roman"/>
                <w:sz w:val="24"/>
              </w:rPr>
            </w:pPr>
            <w:r>
              <w:rPr>
                <w:rFonts w:ascii="Times New Roman" w:hAnsi="Times New Roman"/>
                <w:sz w:val="24"/>
              </w:rPr>
              <w:t>Кандидат в мастера спорта</w:t>
            </w:r>
          </w:p>
        </w:tc>
        <w:tc>
          <w:tcPr>
            <w:tcW w:type="dxa" w:w="3165"/>
          </w:tcPr>
          <w:p w14:paraId="A2000000">
            <w:pPr>
              <w:widowControl w:val="0"/>
              <w:ind/>
              <w:jc w:val="center"/>
              <w:rPr>
                <w:rFonts w:ascii="Times New Roman" w:hAnsi="Times New Roman"/>
                <w:sz w:val="24"/>
              </w:rPr>
            </w:pPr>
            <w:r>
              <w:rPr>
                <w:rFonts w:ascii="Times New Roman" w:hAnsi="Times New Roman"/>
                <w:sz w:val="24"/>
              </w:rPr>
              <w:t>до 1,5</w:t>
            </w:r>
          </w:p>
        </w:tc>
      </w:tr>
      <w:tr>
        <w:tc>
          <w:tcPr>
            <w:tcW w:type="dxa" w:w="658"/>
          </w:tcPr>
          <w:p w14:paraId="A3000000">
            <w:pPr>
              <w:widowControl w:val="0"/>
              <w:ind/>
              <w:jc w:val="center"/>
              <w:rPr>
                <w:rFonts w:ascii="Times New Roman" w:hAnsi="Times New Roman"/>
                <w:sz w:val="24"/>
              </w:rPr>
            </w:pPr>
            <w:r>
              <w:rPr>
                <w:rFonts w:ascii="Times New Roman" w:hAnsi="Times New Roman"/>
                <w:sz w:val="24"/>
              </w:rPr>
              <w:t>3.</w:t>
            </w:r>
          </w:p>
        </w:tc>
        <w:tc>
          <w:tcPr>
            <w:tcW w:type="dxa" w:w="5521"/>
          </w:tcPr>
          <w:p w14:paraId="A4000000">
            <w:pPr>
              <w:widowControl w:val="0"/>
              <w:ind/>
              <w:jc w:val="both"/>
              <w:rPr>
                <w:rFonts w:ascii="Times New Roman" w:hAnsi="Times New Roman"/>
                <w:sz w:val="24"/>
              </w:rPr>
            </w:pPr>
            <w:r>
              <w:rPr>
                <w:rFonts w:ascii="Times New Roman" w:hAnsi="Times New Roman"/>
                <w:sz w:val="24"/>
              </w:rPr>
              <w:t>Мастер спорта России</w:t>
            </w:r>
          </w:p>
        </w:tc>
        <w:tc>
          <w:tcPr>
            <w:tcW w:type="dxa" w:w="3165"/>
          </w:tcPr>
          <w:p w14:paraId="A5000000">
            <w:pPr>
              <w:widowControl w:val="0"/>
              <w:ind/>
              <w:jc w:val="center"/>
              <w:rPr>
                <w:rFonts w:ascii="Times New Roman" w:hAnsi="Times New Roman"/>
                <w:sz w:val="24"/>
              </w:rPr>
            </w:pPr>
            <w:r>
              <w:rPr>
                <w:rFonts w:ascii="Times New Roman" w:hAnsi="Times New Roman"/>
                <w:sz w:val="24"/>
              </w:rPr>
              <w:t>до 2</w:t>
            </w:r>
          </w:p>
        </w:tc>
      </w:tr>
    </w:tbl>
    <w:p w14:paraId="A6000000">
      <w:pPr>
        <w:widowControl w:val="0"/>
        <w:spacing w:after="0" w:line="240" w:lineRule="auto"/>
        <w:ind/>
        <w:jc w:val="both"/>
        <w:rPr>
          <w:rFonts w:ascii="Times New Roman" w:hAnsi="Times New Roman"/>
          <w:b w:val="1"/>
          <w:sz w:val="24"/>
        </w:rPr>
      </w:pPr>
      <w:bookmarkStart w:id="24" w:name="sub_10400"/>
      <w:bookmarkEnd w:id="22"/>
      <w:bookmarkEnd w:id="23"/>
    </w:p>
    <w:p w14:paraId="A7000000">
      <w:pPr>
        <w:pStyle w:val="Style_3"/>
        <w:numPr>
          <w:ilvl w:val="0"/>
          <w:numId w:val="5"/>
        </w:numPr>
        <w:spacing w:after="108" w:before="108"/>
        <w:ind/>
        <w:jc w:val="center"/>
        <w:outlineLvl w:val="0"/>
        <w:rPr>
          <w:rFonts w:ascii="Times New Roman" w:hAnsi="Times New Roman"/>
        </w:rPr>
      </w:pPr>
      <w:r>
        <w:rPr>
          <w:rFonts w:ascii="Times New Roman" w:hAnsi="Times New Roman"/>
        </w:rPr>
        <w:t>Порядок формирования штата инструкторов и оплата труда</w:t>
      </w:r>
    </w:p>
    <w:p w14:paraId="A8000000">
      <w:pPr>
        <w:widowControl w:val="0"/>
        <w:spacing w:after="0" w:line="240" w:lineRule="auto"/>
        <w:ind/>
        <w:rPr>
          <w:rFonts w:ascii="Times New Roman" w:hAnsi="Times New Roman"/>
          <w:sz w:val="24"/>
        </w:rPr>
      </w:pPr>
    </w:p>
    <w:p w14:paraId="A900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 xml:space="preserve">Для учреждений дополнительного образования продолжительность рабочего времени для инструктора по адаптивной физической культуре, инструктора-методиста по адаптивной физической культуре, старшего инструктора-методиста по адаптивной физической культуре, инструктора-методиста, старшего инструктора-методиста, не может превышать более 36 часов в неделю.  </w:t>
      </w:r>
    </w:p>
    <w:p w14:paraId="AA000000">
      <w:pPr>
        <w:widowControl w:val="0"/>
        <w:spacing w:after="0" w:line="240" w:lineRule="auto"/>
        <w:ind w:firstLine="567" w:left="0"/>
        <w:jc w:val="both"/>
        <w:rPr>
          <w:rFonts w:ascii="Times New Roman" w:hAnsi="Times New Roman"/>
          <w:sz w:val="24"/>
        </w:rPr>
      </w:pPr>
      <w:r>
        <w:rPr>
          <w:rFonts w:ascii="Times New Roman" w:hAnsi="Times New Roman"/>
          <w:sz w:val="24"/>
        </w:rPr>
        <w:t>Продолжительность рабочего времени для инструктора по физической культуре не может пре</w:t>
      </w:r>
      <w:r>
        <w:rPr>
          <w:rFonts w:ascii="Times New Roman" w:hAnsi="Times New Roman"/>
          <w:sz w:val="24"/>
        </w:rPr>
        <w:t>вышать более 30 часов в неделю.</w:t>
      </w:r>
    </w:p>
    <w:p w14:paraId="AB00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В физкультурно-спортивных организациях, по согласованию с управлением по физической культуре и спорту администрации города, вводятся ставки инструктора по спорту, инструктора-методиста по адаптивной физической культуре, инструктора-методиста, старшего инструктора-методиста.</w:t>
      </w:r>
    </w:p>
    <w:p w14:paraId="AC00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В физкультурно-спортивных организациях продолжительность рабочего времени инструктора по спорту, инструктора-методиста по адаптивной физической культуре, инструктора-методиста, старшего инструктора-методиста составляет 40 часов в неделю.</w:t>
      </w:r>
    </w:p>
    <w:p w14:paraId="AD000000">
      <w:pPr>
        <w:widowControl w:val="0"/>
        <w:spacing w:after="0" w:line="240" w:lineRule="auto"/>
        <w:ind/>
        <w:jc w:val="both"/>
        <w:rPr>
          <w:rFonts w:ascii="Times New Roman" w:hAnsi="Times New Roman"/>
          <w:sz w:val="24"/>
        </w:rPr>
      </w:pPr>
    </w:p>
    <w:p w14:paraId="AE000000">
      <w:pPr>
        <w:pStyle w:val="Style_3"/>
        <w:numPr>
          <w:ilvl w:val="0"/>
          <w:numId w:val="5"/>
        </w:numPr>
        <w:spacing w:after="108" w:before="108"/>
        <w:ind/>
        <w:jc w:val="center"/>
        <w:outlineLvl w:val="0"/>
        <w:rPr>
          <w:rFonts w:ascii="Times New Roman" w:hAnsi="Times New Roman"/>
        </w:rPr>
      </w:pPr>
      <w:r>
        <w:rPr>
          <w:rFonts w:ascii="Times New Roman" w:hAnsi="Times New Roman"/>
        </w:rPr>
        <w:t>Порядок и условия начисления компенсационных выплат</w:t>
      </w:r>
    </w:p>
    <w:p w14:paraId="AF000000">
      <w:pPr>
        <w:widowControl w:val="0"/>
        <w:spacing w:after="0" w:line="240" w:lineRule="auto"/>
        <w:ind/>
        <w:jc w:val="both"/>
        <w:rPr>
          <w:rFonts w:ascii="Arial" w:hAnsi="Arial"/>
          <w:sz w:val="24"/>
        </w:rPr>
      </w:pPr>
      <w:bookmarkStart w:id="25" w:name="sub_1032"/>
      <w:bookmarkEnd w:id="24"/>
    </w:p>
    <w:p w14:paraId="B0000000">
      <w:pPr>
        <w:pStyle w:val="Style_3"/>
        <w:numPr>
          <w:ilvl w:val="0"/>
          <w:numId w:val="2"/>
        </w:numPr>
        <w:tabs>
          <w:tab w:leader="none" w:pos="993" w:val="left"/>
        </w:tabs>
        <w:ind w:hanging="153" w:left="153"/>
        <w:jc w:val="both"/>
        <w:rPr>
          <w:rFonts w:ascii="Times New Roman" w:hAnsi="Times New Roman"/>
        </w:rPr>
      </w:pPr>
      <w:r>
        <w:rPr>
          <w:rFonts w:ascii="Times New Roman" w:hAnsi="Times New Roman"/>
        </w:rPr>
        <w:t>К выплатам компенсационного характера относятся:</w:t>
      </w:r>
    </w:p>
    <w:p w14:paraId="B1000000">
      <w:pPr>
        <w:widowControl w:val="0"/>
        <w:spacing w:after="0" w:line="240" w:lineRule="auto"/>
        <w:ind w:firstLine="567" w:left="0"/>
        <w:jc w:val="both"/>
        <w:rPr>
          <w:rFonts w:ascii="Times New Roman" w:hAnsi="Times New Roman"/>
          <w:sz w:val="24"/>
        </w:rPr>
      </w:pPr>
      <w:bookmarkStart w:id="26" w:name="sub_1029"/>
      <w:bookmarkEnd w:id="25"/>
      <w:r>
        <w:rPr>
          <w:rFonts w:ascii="Times New Roman" w:hAnsi="Times New Roman"/>
          <w:sz w:val="24"/>
        </w:rPr>
        <w:t>1) выплаты работникам, занятым на работах с вредными и (или) опасными условиями труда;</w:t>
      </w:r>
      <w:bookmarkStart w:id="27" w:name="sub_1030"/>
      <w:bookmarkEnd w:id="26"/>
    </w:p>
    <w:p w14:paraId="B2000000">
      <w:pPr>
        <w:widowControl w:val="0"/>
        <w:spacing w:after="0" w:line="240" w:lineRule="auto"/>
        <w:ind w:firstLine="567" w:left="0"/>
        <w:jc w:val="both"/>
        <w:rPr>
          <w:rFonts w:ascii="Times New Roman" w:hAnsi="Times New Roman"/>
          <w:sz w:val="24"/>
        </w:rPr>
      </w:pPr>
      <w:r>
        <w:rPr>
          <w:rFonts w:ascii="Times New Roman" w:hAnsi="Times New Roman"/>
          <w:color w:val="000000"/>
          <w:sz w:val="24"/>
        </w:rPr>
        <w:t xml:space="preserve">2) выплаты за работу в местностях с особыми климатическими условиями </w:t>
      </w:r>
      <w:r>
        <w:rPr>
          <w:rFonts w:ascii="Times New Roman" w:hAnsi="Times New Roman"/>
          <w:b w:val="1"/>
          <w:color w:val="000000"/>
          <w:sz w:val="24"/>
        </w:rPr>
        <w:t>(</w:t>
      </w:r>
      <w:r>
        <w:rPr>
          <w:rFonts w:ascii="Times New Roman" w:hAnsi="Times New Roman"/>
          <w:sz w:val="24"/>
        </w:rPr>
        <w:fldChar w:fldCharType="begin"/>
      </w:r>
      <w:r>
        <w:rPr>
          <w:rFonts w:ascii="Times New Roman" w:hAnsi="Times New Roman"/>
          <w:sz w:val="24"/>
        </w:rPr>
        <w:instrText>HYPERLINK "http://demo.garant.ru/document/redirect/12114074/1"</w:instrText>
      </w:r>
      <w:r>
        <w:rPr>
          <w:rFonts w:ascii="Times New Roman" w:hAnsi="Times New Roman"/>
          <w:sz w:val="24"/>
        </w:rPr>
        <w:fldChar w:fldCharType="separate"/>
      </w:r>
      <w:r>
        <w:rPr>
          <w:rFonts w:ascii="Times New Roman" w:hAnsi="Times New Roman"/>
          <w:sz w:val="24"/>
        </w:rPr>
        <w:t>районный коэффициент</w:t>
      </w:r>
      <w:r>
        <w:rPr>
          <w:rFonts w:ascii="Times New Roman" w:hAnsi="Times New Roman"/>
          <w:sz w:val="24"/>
        </w:rPr>
        <w:fldChar w:fldCharType="end"/>
      </w:r>
      <w:r>
        <w:rPr>
          <w:rFonts w:ascii="Times New Roman" w:hAnsi="Times New Roman"/>
          <w:sz w:val="24"/>
        </w:rPr>
        <w:t>);</w:t>
      </w:r>
      <w:bookmarkStart w:id="28" w:name="sub_1031"/>
      <w:bookmarkEnd w:id="27"/>
    </w:p>
    <w:p w14:paraId="B3000000">
      <w:pPr>
        <w:widowControl w:val="0"/>
        <w:spacing w:after="0" w:line="240" w:lineRule="auto"/>
        <w:ind w:firstLine="567" w:left="0"/>
        <w:jc w:val="both"/>
        <w:rPr>
          <w:rFonts w:ascii="Times New Roman" w:hAnsi="Times New Roman"/>
          <w:sz w:val="24"/>
        </w:rPr>
      </w:pPr>
      <w:r>
        <w:rPr>
          <w:rFonts w:ascii="Times New Roman" w:hAnsi="Times New Roman"/>
          <w:sz w:val="24"/>
        </w:rPr>
        <w:t>3) выплаты за работу в условиях, отклоняющихся от нормальных (при выполнении работ различной квалификации, разъездном характере работы,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при работе в выходные и нерабочие праздничные дни, сверхурочной работе, работе в ночное время и при выполнении работ в других условиях, отличающихся от нормальных).</w:t>
      </w:r>
    </w:p>
    <w:p w14:paraId="B4000000">
      <w:pPr>
        <w:pStyle w:val="Style_3"/>
        <w:numPr>
          <w:ilvl w:val="0"/>
          <w:numId w:val="2"/>
        </w:numPr>
        <w:tabs>
          <w:tab w:leader="none" w:pos="993" w:val="left"/>
        </w:tabs>
        <w:ind w:firstLine="567" w:left="0"/>
        <w:jc w:val="both"/>
        <w:rPr>
          <w:rFonts w:ascii="Times New Roman" w:hAnsi="Times New Roman"/>
        </w:rPr>
      </w:pPr>
      <w:bookmarkStart w:id="29" w:name="sub_1033"/>
      <w:bookmarkEnd w:id="28"/>
      <w:r>
        <w:rPr>
          <w:rFonts w:ascii="Times New Roman" w:hAnsi="Times New Roman"/>
        </w:rPr>
        <w:t xml:space="preserve">Выплаты компенсационного характера устанавливаются к окладам (должностным окладам) по соответствующим квалификационным группам в процентах к окладам (должностным окладам) или в абсолютных размерах в соответствии с Положением, если иное не установлено </w:t>
      </w:r>
      <w:r>
        <w:rPr>
          <w:rFonts w:ascii="Times New Roman" w:hAnsi="Times New Roman"/>
          <w:color w:val="000000"/>
        </w:rPr>
        <w:fldChar w:fldCharType="begin"/>
      </w:r>
      <w:r>
        <w:rPr>
          <w:rFonts w:ascii="Times New Roman" w:hAnsi="Times New Roman"/>
          <w:color w:val="000000"/>
        </w:rPr>
        <w:instrText>HYPERLINK "http://demo.garant.ru/document/redirect/12125268/5"</w:instrText>
      </w:r>
      <w:r>
        <w:rPr>
          <w:rFonts w:ascii="Times New Roman" w:hAnsi="Times New Roman"/>
          <w:color w:val="000000"/>
        </w:rPr>
        <w:fldChar w:fldCharType="separate"/>
      </w:r>
      <w:r>
        <w:rPr>
          <w:rFonts w:ascii="Times New Roman" w:hAnsi="Times New Roman"/>
          <w:color w:val="000000"/>
        </w:rPr>
        <w:t>трудовым законодательством</w:t>
      </w:r>
      <w:r>
        <w:rPr>
          <w:rFonts w:ascii="Times New Roman" w:hAnsi="Times New Roman"/>
          <w:color w:val="000000"/>
        </w:rPr>
        <w:fldChar w:fldCharType="end"/>
      </w:r>
      <w:r>
        <w:rPr>
          <w:rFonts w:ascii="Times New Roman" w:hAnsi="Times New Roman"/>
          <w:b w:val="1"/>
          <w:color w:val="000000"/>
        </w:rPr>
        <w:t xml:space="preserve"> </w:t>
      </w:r>
      <w:r>
        <w:rPr>
          <w:rFonts w:ascii="Times New Roman" w:hAnsi="Times New Roman"/>
          <w:color w:val="000000"/>
        </w:rPr>
        <w:t>Российской Федерации, иными нормативными п</w:t>
      </w:r>
      <w:r>
        <w:rPr>
          <w:rFonts w:ascii="Times New Roman" w:hAnsi="Times New Roman"/>
        </w:rPr>
        <w:t>равовыми актами Российской Федерации, Челябинской области, муниципальными правовыми актами города Магнитогорска.</w:t>
      </w:r>
      <w:bookmarkStart w:id="30" w:name="sub_1034"/>
      <w:bookmarkEnd w:id="29"/>
    </w:p>
    <w:p w14:paraId="B500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 xml:space="preserve">Руководители учреждений принимают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указанные в </w:t>
      </w:r>
      <w:r>
        <w:rPr>
          <w:rFonts w:ascii="Times New Roman" w:hAnsi="Times New Roman"/>
        </w:rPr>
        <w:t>подпункте 1 пункта 26 настоящих</w:t>
      </w:r>
      <w:r>
        <w:rPr>
          <w:rFonts w:ascii="Times New Roman" w:hAnsi="Times New Roman"/>
        </w:rPr>
        <w:t xml:space="preserve"> методических рекомендаций доплаты не начисляются.</w:t>
      </w:r>
      <w:bookmarkStart w:id="31" w:name="sub_1035"/>
      <w:bookmarkEnd w:id="30"/>
    </w:p>
    <w:p w14:paraId="B600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Размеры и условия выплат компенсационного характера устанавливаются в учреждениях коллективными договорами, соглашениями, локальными нормативными актами в соответствии с нормативными правовыми актами, содержащими нормы трудового права, настоящими методическими рекомендациями и конкретизируются в трудовых договорах работников учреждений.</w:t>
      </w:r>
      <w:bookmarkEnd w:id="31"/>
    </w:p>
    <w:p w14:paraId="B7000000">
      <w:pPr>
        <w:widowControl w:val="0"/>
        <w:spacing w:after="0" w:line="240" w:lineRule="auto"/>
        <w:ind w:firstLine="567" w:left="0"/>
        <w:jc w:val="both"/>
        <w:rPr>
          <w:rFonts w:ascii="Times New Roman" w:hAnsi="Times New Roman"/>
          <w:sz w:val="24"/>
        </w:rPr>
      </w:pPr>
      <w:r>
        <w:rPr>
          <w:rFonts w:ascii="Times New Roman" w:hAnsi="Times New Roman"/>
          <w:sz w:val="24"/>
        </w:rPr>
        <w:t xml:space="preserve">Порядок и условия осуществления компенсационных мер, направленных на ослабление негативного воздействия на здоровье работников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в отношении работников, занятых на работах с вредными и (или) опасными условиями труда, не могут быть ухудшены, а размеры указанных компенсационных мер не могут быть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w:t>
      </w:r>
      <w:r>
        <w:rPr>
          <w:rFonts w:ascii="Times New Roman" w:hAnsi="Times New Roman"/>
          <w:color w:val="000000"/>
          <w:sz w:val="24"/>
        </w:rPr>
        <w:fldChar w:fldCharType="begin"/>
      </w:r>
      <w:r>
        <w:rPr>
          <w:rFonts w:ascii="Times New Roman" w:hAnsi="Times New Roman"/>
          <w:color w:val="000000"/>
          <w:sz w:val="24"/>
        </w:rPr>
        <w:instrText>HYPERLINK "http://demo.garant.ru/document/redirect/70552680/0"</w:instrText>
      </w:r>
      <w:r>
        <w:rPr>
          <w:rFonts w:ascii="Times New Roman" w:hAnsi="Times New Roman"/>
          <w:color w:val="000000"/>
          <w:sz w:val="24"/>
        </w:rPr>
        <w:fldChar w:fldCharType="separate"/>
      </w:r>
      <w:r>
        <w:rPr>
          <w:rFonts w:ascii="Times New Roman" w:hAnsi="Times New Roman"/>
          <w:color w:val="000000"/>
          <w:sz w:val="24"/>
        </w:rPr>
        <w:t>Федерального закона</w:t>
      </w:r>
      <w:r>
        <w:rPr>
          <w:rFonts w:ascii="Times New Roman" w:hAnsi="Times New Roman"/>
          <w:color w:val="000000"/>
          <w:sz w:val="24"/>
        </w:rPr>
        <w:fldChar w:fldCharType="end"/>
      </w:r>
      <w:r>
        <w:rPr>
          <w:rFonts w:ascii="Times New Roman" w:hAnsi="Times New Roman"/>
          <w:sz w:val="24"/>
        </w:rPr>
        <w:t xml:space="preserve"> от 28 декабря 2013 года № 421-ФЗ «О внесении изменений в отдельные законодательные акты Российской Федерации в связи с принятием Федерального закона </w:t>
      </w:r>
      <w:r>
        <w:rPr>
          <w:rFonts w:ascii="Times New Roman" w:hAnsi="Times New Roman"/>
          <w:sz w:val="24"/>
        </w:rPr>
        <w:br/>
      </w:r>
      <w:r>
        <w:rPr>
          <w:rFonts w:ascii="Times New Roman" w:hAnsi="Times New Roman"/>
          <w:sz w:val="24"/>
        </w:rPr>
        <w:t>«О специальной оценке условий труда» при условии сохранения соответствующих условий труда на рабочем месте, явившихся основанием для назначения реализуемых компенсационных мер.</w:t>
      </w:r>
    </w:p>
    <w:p w14:paraId="B8000000">
      <w:pPr>
        <w:pStyle w:val="Style_3"/>
        <w:numPr>
          <w:ilvl w:val="0"/>
          <w:numId w:val="2"/>
        </w:numPr>
        <w:tabs>
          <w:tab w:leader="none" w:pos="993" w:val="left"/>
          <w:tab w:leader="none" w:pos="1134" w:val="left"/>
        </w:tabs>
        <w:ind w:firstLine="567" w:left="0"/>
        <w:jc w:val="both"/>
        <w:rPr>
          <w:rFonts w:ascii="Times New Roman" w:hAnsi="Times New Roman"/>
        </w:rPr>
      </w:pPr>
      <w:bookmarkStart w:id="32" w:name="sub_1036"/>
      <w:r>
        <w:rPr>
          <w:rFonts w:ascii="Times New Roman" w:hAnsi="Times New Roman"/>
        </w:rPr>
        <w:t xml:space="preserve">Компенсационные выплаты работникам, занятым на работах с вредными и (или) опасными условиями труда, устанавливаются в соответствии с </w:t>
      </w:r>
      <w:r>
        <w:rPr>
          <w:rFonts w:ascii="Times New Roman" w:hAnsi="Times New Roman"/>
          <w:color w:val="000000"/>
        </w:rPr>
        <w:fldChar w:fldCharType="begin"/>
      </w:r>
      <w:r>
        <w:rPr>
          <w:rFonts w:ascii="Times New Roman" w:hAnsi="Times New Roman"/>
          <w:color w:val="000000"/>
        </w:rPr>
        <w:instrText>HYPERLINK "http://demo.garant.ru/document/redirect/183748/0"</w:instrText>
      </w:r>
      <w:r>
        <w:rPr>
          <w:rFonts w:ascii="Times New Roman" w:hAnsi="Times New Roman"/>
          <w:color w:val="000000"/>
        </w:rPr>
        <w:fldChar w:fldCharType="separate"/>
      </w:r>
      <w:r>
        <w:rPr>
          <w:rFonts w:ascii="Times New Roman" w:hAnsi="Times New Roman"/>
          <w:color w:val="000000"/>
        </w:rPr>
        <w:t>приказом</w:t>
      </w:r>
      <w:r>
        <w:rPr>
          <w:rFonts w:ascii="Times New Roman" w:hAnsi="Times New Roman"/>
          <w:color w:val="000000"/>
        </w:rPr>
        <w:fldChar w:fldCharType="end"/>
      </w:r>
      <w:r>
        <w:rPr>
          <w:rFonts w:ascii="Times New Roman" w:hAnsi="Times New Roman"/>
          <w:b w:val="1"/>
          <w:color w:val="000000"/>
        </w:rPr>
        <w:t xml:space="preserve"> </w:t>
      </w:r>
      <w:r>
        <w:rPr>
          <w:rFonts w:ascii="Times New Roman" w:hAnsi="Times New Roman"/>
        </w:rPr>
        <w:t xml:space="preserve">Государственного комитета СССР по народному образованию от 20 августа 1990 года № 579 </w:t>
      </w:r>
      <w:r>
        <w:rPr>
          <w:rFonts w:ascii="Times New Roman" w:hAnsi="Times New Roman"/>
        </w:rPr>
        <w:br/>
      </w:r>
      <w:r>
        <w:rPr>
          <w:rFonts w:ascii="Times New Roman" w:hAnsi="Times New Roman"/>
        </w:rPr>
        <w:t xml:space="preserve">«Об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r>
        <w:rPr>
          <w:rFonts w:ascii="Times New Roman" w:hAnsi="Times New Roman"/>
        </w:rPr>
        <w:t>Гособразования</w:t>
      </w:r>
      <w:r>
        <w:rPr>
          <w:rFonts w:ascii="Times New Roman" w:hAnsi="Times New Roman"/>
        </w:rPr>
        <w:t xml:space="preserve"> СССР» и </w:t>
      </w:r>
      <w:r>
        <w:rPr>
          <w:rFonts w:ascii="Times New Roman" w:hAnsi="Times New Roman"/>
          <w:color w:val="000000"/>
        </w:rPr>
        <w:fldChar w:fldCharType="begin"/>
      </w:r>
      <w:r>
        <w:rPr>
          <w:rFonts w:ascii="Times New Roman" w:hAnsi="Times New Roman"/>
          <w:color w:val="000000"/>
        </w:rPr>
        <w:instrText>HYPERLINK "http://demo.garant.ru/document/redirect/182914/0"</w:instrText>
      </w:r>
      <w:r>
        <w:rPr>
          <w:rFonts w:ascii="Times New Roman" w:hAnsi="Times New Roman"/>
          <w:color w:val="000000"/>
        </w:rPr>
        <w:fldChar w:fldCharType="separate"/>
      </w:r>
      <w:r>
        <w:rPr>
          <w:rFonts w:ascii="Times New Roman" w:hAnsi="Times New Roman"/>
          <w:color w:val="000000"/>
        </w:rPr>
        <w:t>постановлением</w:t>
      </w:r>
      <w:r>
        <w:rPr>
          <w:rFonts w:ascii="Times New Roman" w:hAnsi="Times New Roman"/>
          <w:color w:val="000000"/>
        </w:rPr>
        <w:fldChar w:fldCharType="end"/>
      </w:r>
      <w:r>
        <w:rPr>
          <w:rFonts w:ascii="Times New Roman" w:hAnsi="Times New Roman"/>
        </w:rPr>
        <w:t xml:space="preserve"> Госкомтруда СССР, Секретариата ВЦСПС от 03 октября 1986 года </w:t>
      </w:r>
      <w:r>
        <w:rPr>
          <w:rFonts w:ascii="Times New Roman" w:hAnsi="Times New Roman"/>
        </w:rPr>
        <w:t>№</w:t>
      </w:r>
      <w:r>
        <w:rPr>
          <w:rFonts w:ascii="Times New Roman" w:hAnsi="Times New Roman"/>
        </w:rPr>
        <w:t> 387/22-78 «Об утверждении Типового положения об оценке условий труда на рабочих местах и порядке применения отраслевых перечней работ, на которых могут устанавливаться доплаты рабочим за условия труда».</w:t>
      </w:r>
      <w:bookmarkEnd w:id="32"/>
    </w:p>
    <w:p w14:paraId="B9000000">
      <w:pPr>
        <w:widowControl w:val="0"/>
        <w:spacing w:after="0" w:line="240" w:lineRule="auto"/>
        <w:ind w:firstLine="567" w:left="0"/>
        <w:jc w:val="both"/>
        <w:rPr>
          <w:rFonts w:ascii="Times New Roman" w:hAnsi="Times New Roman"/>
          <w:sz w:val="24"/>
        </w:rPr>
      </w:pPr>
      <w:r>
        <w:rPr>
          <w:rFonts w:ascii="Times New Roman" w:hAnsi="Times New Roman"/>
          <w:sz w:val="24"/>
        </w:rPr>
        <w:t xml:space="preserve">Конкретные размеры доплат работникам, занятым на работах с вредными и (или) опасными условиями труда, устанавливаются по результатам </w:t>
      </w:r>
      <w:r>
        <w:rPr>
          <w:rFonts w:ascii="Times New Roman" w:hAnsi="Times New Roman"/>
          <w:color w:val="000000"/>
          <w:sz w:val="24"/>
        </w:rPr>
        <w:fldChar w:fldCharType="begin"/>
      </w:r>
      <w:r>
        <w:rPr>
          <w:rFonts w:ascii="Times New Roman" w:hAnsi="Times New Roman"/>
          <w:color w:val="000000"/>
          <w:sz w:val="24"/>
        </w:rPr>
        <w:instrText>HYPERLINK "http://demo.garant.ru/document/redirect/70552676/3"</w:instrText>
      </w:r>
      <w:r>
        <w:rPr>
          <w:rFonts w:ascii="Times New Roman" w:hAnsi="Times New Roman"/>
          <w:color w:val="000000"/>
          <w:sz w:val="24"/>
        </w:rPr>
        <w:fldChar w:fldCharType="separate"/>
      </w:r>
      <w:r>
        <w:rPr>
          <w:rFonts w:ascii="Times New Roman" w:hAnsi="Times New Roman"/>
          <w:color w:val="000000"/>
          <w:sz w:val="24"/>
        </w:rPr>
        <w:t>специальной оценки условий труда</w:t>
      </w:r>
      <w:r>
        <w:rPr>
          <w:rFonts w:ascii="Times New Roman" w:hAnsi="Times New Roman"/>
          <w:color w:val="000000"/>
          <w:sz w:val="24"/>
        </w:rPr>
        <w:fldChar w:fldCharType="end"/>
      </w:r>
      <w:r>
        <w:rPr>
          <w:rFonts w:ascii="Times New Roman" w:hAnsi="Times New Roman"/>
          <w:color w:val="000000"/>
          <w:sz w:val="24"/>
        </w:rPr>
        <w:t xml:space="preserve">, проводимой в соответствии с </w:t>
      </w:r>
      <w:r>
        <w:rPr>
          <w:rFonts w:ascii="Times New Roman" w:hAnsi="Times New Roman"/>
          <w:color w:val="000000"/>
          <w:sz w:val="24"/>
        </w:rPr>
        <w:fldChar w:fldCharType="begin"/>
      </w:r>
      <w:r>
        <w:rPr>
          <w:rFonts w:ascii="Times New Roman" w:hAnsi="Times New Roman"/>
          <w:color w:val="000000"/>
          <w:sz w:val="24"/>
        </w:rPr>
        <w:instrText>HYPERLINK "http://demo.garant.ru/document/redirect/70552676/0"</w:instrText>
      </w:r>
      <w:r>
        <w:rPr>
          <w:rFonts w:ascii="Times New Roman" w:hAnsi="Times New Roman"/>
          <w:color w:val="000000"/>
          <w:sz w:val="24"/>
        </w:rPr>
        <w:fldChar w:fldCharType="separate"/>
      </w:r>
      <w:r>
        <w:rPr>
          <w:rFonts w:ascii="Times New Roman" w:hAnsi="Times New Roman"/>
          <w:color w:val="000000"/>
          <w:sz w:val="24"/>
        </w:rPr>
        <w:t>Федеральным законом</w:t>
      </w:r>
      <w:r>
        <w:rPr>
          <w:rFonts w:ascii="Times New Roman" w:hAnsi="Times New Roman"/>
          <w:color w:val="000000"/>
          <w:sz w:val="24"/>
        </w:rPr>
        <w:fldChar w:fldCharType="end"/>
      </w:r>
      <w:r>
        <w:rPr>
          <w:rFonts w:ascii="Times New Roman" w:hAnsi="Times New Roman"/>
          <w:sz w:val="24"/>
        </w:rPr>
        <w:t xml:space="preserve"> от 28 декабря 2013 года </w:t>
      </w:r>
      <w:r>
        <w:rPr>
          <w:rFonts w:ascii="Times New Roman" w:hAnsi="Times New Roman"/>
          <w:sz w:val="24"/>
        </w:rPr>
        <w:br/>
      </w:r>
      <w:r>
        <w:rPr>
          <w:rFonts w:ascii="Times New Roman" w:hAnsi="Times New Roman"/>
          <w:sz w:val="24"/>
        </w:rPr>
        <w:t>№ 426-ФЗ «О специальной оценке условий труда».</w:t>
      </w:r>
    </w:p>
    <w:p w14:paraId="BA000000">
      <w:pPr>
        <w:pStyle w:val="Style_3"/>
        <w:numPr>
          <w:ilvl w:val="0"/>
          <w:numId w:val="2"/>
        </w:numPr>
        <w:tabs>
          <w:tab w:leader="none" w:pos="993" w:val="left"/>
        </w:tabs>
        <w:ind w:firstLine="567" w:left="0"/>
        <w:jc w:val="both"/>
        <w:rPr>
          <w:rFonts w:ascii="Times New Roman" w:hAnsi="Times New Roman"/>
        </w:rPr>
      </w:pPr>
      <w:bookmarkStart w:id="33" w:name="sub_1037"/>
      <w:r>
        <w:rPr>
          <w:rFonts w:ascii="Times New Roman" w:hAnsi="Times New Roman"/>
        </w:rPr>
        <w:t xml:space="preserve">Компенсационные выплаты за работу в местностях с особыми климатическими </w:t>
      </w:r>
      <w:r>
        <w:rPr>
          <w:rFonts w:ascii="Times New Roman" w:hAnsi="Times New Roman"/>
        </w:rPr>
        <w:t>условиями (районный коэффициент) начисляются на фактический месячный заработок, включая компенсационные доплаты и стимулирующие надбавки, без учета материальной помощи.</w:t>
      </w:r>
      <w:bookmarkEnd w:id="33"/>
    </w:p>
    <w:p w14:paraId="BB000000">
      <w:pPr>
        <w:widowControl w:val="0"/>
        <w:spacing w:after="0" w:line="240" w:lineRule="auto"/>
        <w:ind w:firstLine="567" w:left="0"/>
        <w:jc w:val="both"/>
        <w:rPr>
          <w:rFonts w:ascii="Times New Roman" w:hAnsi="Times New Roman"/>
          <w:sz w:val="24"/>
        </w:rPr>
      </w:pPr>
      <w:r>
        <w:rPr>
          <w:rFonts w:ascii="Times New Roman" w:hAnsi="Times New Roman"/>
          <w:sz w:val="24"/>
        </w:rPr>
        <w:t xml:space="preserve">Размер районного коэффициента определяется в соответствии с </w:t>
      </w:r>
      <w:r>
        <w:rPr>
          <w:rFonts w:ascii="Times New Roman" w:hAnsi="Times New Roman"/>
          <w:color w:val="000000"/>
          <w:sz w:val="24"/>
        </w:rPr>
        <w:fldChar w:fldCharType="begin"/>
      </w:r>
      <w:r>
        <w:rPr>
          <w:rFonts w:ascii="Times New Roman" w:hAnsi="Times New Roman"/>
          <w:color w:val="000000"/>
          <w:sz w:val="24"/>
        </w:rPr>
        <w:instrText>HYPERLINK "http://demo.garant.ru/document/redirect/12114074/0"</w:instrText>
      </w:r>
      <w:r>
        <w:rPr>
          <w:rFonts w:ascii="Times New Roman" w:hAnsi="Times New Roman"/>
          <w:color w:val="000000"/>
          <w:sz w:val="24"/>
        </w:rPr>
        <w:fldChar w:fldCharType="separate"/>
      </w:r>
      <w:r>
        <w:rPr>
          <w:rFonts w:ascii="Times New Roman" w:hAnsi="Times New Roman"/>
          <w:color w:val="000000"/>
          <w:sz w:val="24"/>
        </w:rPr>
        <w:t>постановлением</w:t>
      </w:r>
      <w:r>
        <w:rPr>
          <w:rFonts w:ascii="Times New Roman" w:hAnsi="Times New Roman"/>
          <w:color w:val="000000"/>
          <w:sz w:val="24"/>
        </w:rPr>
        <w:fldChar w:fldCharType="end"/>
      </w:r>
      <w:r>
        <w:rPr>
          <w:rFonts w:ascii="Times New Roman" w:hAnsi="Times New Roman"/>
          <w:sz w:val="24"/>
        </w:rPr>
        <w:t xml:space="preserve"> Госкомтруда СССР, Секретариата ВЦСПС от 02 июля 1987 года № 403/20-155 «О размерах и порядке применения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p>
    <w:p w14:paraId="BC000000">
      <w:pPr>
        <w:pStyle w:val="Style_3"/>
        <w:numPr>
          <w:ilvl w:val="0"/>
          <w:numId w:val="2"/>
        </w:numPr>
        <w:tabs>
          <w:tab w:leader="none" w:pos="851" w:val="left"/>
          <w:tab w:leader="none" w:pos="993" w:val="left"/>
        </w:tabs>
        <w:ind w:firstLine="567" w:left="0"/>
        <w:jc w:val="both"/>
        <w:rPr>
          <w:rFonts w:ascii="Times New Roman" w:hAnsi="Times New Roman"/>
        </w:rPr>
      </w:pPr>
      <w:bookmarkStart w:id="34" w:name="sub_1044"/>
      <w:r>
        <w:rPr>
          <w:rFonts w:ascii="Times New Roman" w:hAnsi="Times New Roman"/>
        </w:rPr>
        <w:t xml:space="preserve">Компенсационные выплаты за работу в условиях, отклоняющихся от нормальных, устанавливаются в соответствии со </w:t>
      </w:r>
      <w:r>
        <w:rPr>
          <w:rFonts w:ascii="Times New Roman" w:hAnsi="Times New Roman"/>
          <w:color w:val="000000"/>
        </w:rPr>
        <w:fldChar w:fldCharType="begin"/>
      </w:r>
      <w:r>
        <w:rPr>
          <w:rFonts w:ascii="Times New Roman" w:hAnsi="Times New Roman"/>
          <w:color w:val="000000"/>
        </w:rPr>
        <w:instrText>HYPERLINK "http://demo.garant.ru/document/redirect/12125268/149"</w:instrText>
      </w:r>
      <w:r>
        <w:rPr>
          <w:rFonts w:ascii="Times New Roman" w:hAnsi="Times New Roman"/>
          <w:color w:val="000000"/>
        </w:rPr>
        <w:fldChar w:fldCharType="separate"/>
      </w:r>
      <w:r>
        <w:rPr>
          <w:rFonts w:ascii="Times New Roman" w:hAnsi="Times New Roman"/>
          <w:color w:val="000000"/>
        </w:rPr>
        <w:t>статьями 149-154</w:t>
      </w:r>
      <w:r>
        <w:rPr>
          <w:rFonts w:ascii="Times New Roman" w:hAnsi="Times New Roman"/>
          <w:color w:val="000000"/>
        </w:rPr>
        <w:fldChar w:fldCharType="end"/>
      </w:r>
      <w:r>
        <w:rPr>
          <w:rFonts w:ascii="Times New Roman" w:hAnsi="Times New Roman"/>
        </w:rPr>
        <w:t xml:space="preserve"> Трудового кодекса Российской Федерации.</w:t>
      </w:r>
      <w:bookmarkEnd w:id="34"/>
    </w:p>
    <w:p w14:paraId="BD000000">
      <w:pPr>
        <w:widowControl w:val="0"/>
        <w:spacing w:after="0" w:line="240" w:lineRule="auto"/>
        <w:ind w:firstLine="567" w:left="0"/>
        <w:jc w:val="both"/>
        <w:rPr>
          <w:rFonts w:ascii="Times New Roman" w:hAnsi="Times New Roman"/>
          <w:sz w:val="24"/>
        </w:rPr>
      </w:pPr>
      <w:r>
        <w:rPr>
          <w:rFonts w:ascii="Times New Roman" w:hAnsi="Times New Roman"/>
          <w:sz w:val="24"/>
        </w:rPr>
        <w:t>К указанным выплатам относятся:</w:t>
      </w:r>
    </w:p>
    <w:p w14:paraId="BE000000">
      <w:pPr>
        <w:widowControl w:val="0"/>
        <w:spacing w:after="0" w:line="240" w:lineRule="auto"/>
        <w:ind w:firstLine="567" w:left="0"/>
        <w:jc w:val="both"/>
        <w:rPr>
          <w:rFonts w:ascii="Times New Roman" w:hAnsi="Times New Roman"/>
          <w:sz w:val="24"/>
        </w:rPr>
      </w:pPr>
      <w:bookmarkStart w:id="35" w:name="sub_1038"/>
      <w:r>
        <w:rPr>
          <w:rFonts w:ascii="Times New Roman" w:hAnsi="Times New Roman"/>
          <w:sz w:val="24"/>
        </w:rPr>
        <w:t>1) выплата за совмещение профессий (должностей), устанавливается работнику на определенный срок, размер выплаты определяется по соглашению сторон с учетом содержания и объема дополнительной работы;</w:t>
      </w:r>
      <w:bookmarkStart w:id="36" w:name="sub_1039"/>
      <w:bookmarkEnd w:id="35"/>
    </w:p>
    <w:p w14:paraId="BF000000">
      <w:pPr>
        <w:widowControl w:val="0"/>
        <w:spacing w:after="0" w:line="240" w:lineRule="auto"/>
        <w:ind w:firstLine="567" w:left="0"/>
        <w:jc w:val="both"/>
        <w:rPr>
          <w:rFonts w:ascii="Times New Roman" w:hAnsi="Times New Roman"/>
          <w:sz w:val="24"/>
        </w:rPr>
      </w:pPr>
      <w:r>
        <w:rPr>
          <w:rFonts w:ascii="Times New Roman" w:hAnsi="Times New Roman"/>
          <w:sz w:val="24"/>
        </w:rPr>
        <w:t>2) выплата за расширение зон обслуживания, устанавливается работнику на определенный срок, размер выплаты определяется по соглашению сторон с учетом содержания и объема дополнительной работы;</w:t>
      </w:r>
      <w:bookmarkStart w:id="37" w:name="sub_1040"/>
      <w:bookmarkEnd w:id="36"/>
    </w:p>
    <w:p w14:paraId="C0000000">
      <w:pPr>
        <w:widowControl w:val="0"/>
        <w:spacing w:after="0" w:line="240" w:lineRule="auto"/>
        <w:ind w:firstLine="567" w:left="0"/>
        <w:jc w:val="both"/>
        <w:rPr>
          <w:rFonts w:ascii="Times New Roman" w:hAnsi="Times New Roman"/>
          <w:sz w:val="24"/>
        </w:rPr>
      </w:pPr>
      <w:r>
        <w:rPr>
          <w:rFonts w:ascii="Times New Roman" w:hAnsi="Times New Roman"/>
          <w:sz w:val="24"/>
        </w:rPr>
        <w:t>3) выплата за увеличение объема работы или исполнение обязанностей временно отсутствующего работника без освобождения от основной работы, устанавливается на определенный срок и определяется по соглашению сторон с учетом содержания и объема дополнительной работы;</w:t>
      </w:r>
      <w:bookmarkStart w:id="38" w:name="sub_1041"/>
      <w:bookmarkEnd w:id="37"/>
    </w:p>
    <w:p w14:paraId="C1000000">
      <w:pPr>
        <w:widowControl w:val="0"/>
        <w:spacing w:after="0" w:line="240" w:lineRule="auto"/>
        <w:ind w:firstLine="567" w:left="0"/>
        <w:jc w:val="both"/>
        <w:rPr>
          <w:rFonts w:ascii="Times New Roman" w:hAnsi="Times New Roman"/>
          <w:sz w:val="24"/>
        </w:rPr>
      </w:pPr>
      <w:r>
        <w:rPr>
          <w:rFonts w:ascii="Times New Roman" w:hAnsi="Times New Roman"/>
          <w:sz w:val="24"/>
        </w:rPr>
        <w:t xml:space="preserve">4) выплата при выполнении работ в выходные и нерабочие праздничные дни, производится работникам, </w:t>
      </w:r>
      <w:r>
        <w:rPr>
          <w:rFonts w:ascii="Times New Roman" w:hAnsi="Times New Roman"/>
          <w:sz w:val="24"/>
        </w:rPr>
        <w:t>привлекавшимся</w:t>
      </w:r>
      <w:r>
        <w:rPr>
          <w:rFonts w:ascii="Times New Roman" w:hAnsi="Times New Roman"/>
          <w:sz w:val="24"/>
        </w:rPr>
        <w:t xml:space="preserve"> к работе в выходные и нерабочие праздничные дни;</w:t>
      </w:r>
      <w:bookmarkStart w:id="39" w:name="sub_1042"/>
      <w:bookmarkEnd w:id="38"/>
    </w:p>
    <w:p w14:paraId="C2000000">
      <w:pPr>
        <w:widowControl w:val="0"/>
        <w:spacing w:after="0" w:line="240" w:lineRule="auto"/>
        <w:ind w:firstLine="567" w:left="0"/>
        <w:jc w:val="both"/>
        <w:rPr>
          <w:rFonts w:ascii="Times New Roman" w:hAnsi="Times New Roman"/>
          <w:sz w:val="24"/>
        </w:rPr>
      </w:pPr>
      <w:r>
        <w:rPr>
          <w:rFonts w:ascii="Times New Roman" w:hAnsi="Times New Roman"/>
          <w:sz w:val="24"/>
        </w:rPr>
        <w:t>5) </w:t>
      </w:r>
      <w:bookmarkStart w:id="40" w:name="sub_1043"/>
      <w:bookmarkEnd w:id="39"/>
      <w:r>
        <w:rPr>
          <w:rFonts w:ascii="Times New Roman" w:hAnsi="Times New Roman"/>
          <w:sz w:val="24"/>
        </w:rPr>
        <w:t>выплата за работу в ночное время, производится работникам за каждый час работы в ночное время. Ночным считается время с 22 часов до 6 часов утра. Размер такой доплаты составляет 35 процентов от оклада (должностного оклада) за час работы работника;</w:t>
      </w:r>
    </w:p>
    <w:p w14:paraId="C3000000">
      <w:pPr>
        <w:widowControl w:val="0"/>
        <w:spacing w:after="0" w:line="240" w:lineRule="auto"/>
        <w:ind w:firstLine="567" w:left="0"/>
        <w:jc w:val="both"/>
        <w:rPr>
          <w:rFonts w:ascii="Times New Roman" w:hAnsi="Times New Roman"/>
          <w:sz w:val="24"/>
        </w:rPr>
      </w:pPr>
      <w:r>
        <w:rPr>
          <w:rFonts w:ascii="Times New Roman" w:hAnsi="Times New Roman"/>
          <w:sz w:val="24"/>
        </w:rPr>
        <w:t>6) выплата за сверхурочную работу, устанавливается работнику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учреждения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bookmarkEnd w:id="40"/>
    </w:p>
    <w:p w14:paraId="C4000000">
      <w:pPr>
        <w:pStyle w:val="Style_3"/>
        <w:numPr>
          <w:ilvl w:val="0"/>
          <w:numId w:val="2"/>
        </w:numPr>
        <w:tabs>
          <w:tab w:leader="none" w:pos="0" w:val="left"/>
          <w:tab w:leader="none" w:pos="993" w:val="left"/>
        </w:tabs>
        <w:ind w:firstLine="567" w:left="0"/>
        <w:jc w:val="both"/>
        <w:rPr>
          <w:rFonts w:ascii="Times New Roman" w:hAnsi="Times New Roman"/>
          <w:spacing w:val="-1"/>
        </w:rPr>
      </w:pPr>
      <w:r>
        <w:rPr>
          <w:rFonts w:ascii="Times New Roman" w:hAnsi="Times New Roman"/>
          <w:spacing w:val="-2"/>
        </w:rPr>
        <w:t>Размеры и порядок о</w:t>
      </w:r>
      <w:r>
        <w:rPr>
          <w:rFonts w:ascii="Times New Roman" w:hAnsi="Times New Roman"/>
          <w:spacing w:val="-1"/>
        </w:rPr>
        <w:t>пределения к</w:t>
      </w:r>
      <w:r>
        <w:rPr>
          <w:rFonts w:ascii="Times New Roman" w:hAnsi="Times New Roman"/>
          <w:spacing w:val="-2"/>
        </w:rPr>
        <w:t xml:space="preserve">омпенсационных выплат, </w:t>
      </w:r>
      <w:r>
        <w:rPr>
          <w:rFonts w:ascii="Times New Roman" w:hAnsi="Times New Roman"/>
          <w:spacing w:val="-1"/>
        </w:rPr>
        <w:t xml:space="preserve">устанавливаются коллективными договорами, соглашениями, </w:t>
      </w:r>
      <w:r>
        <w:rPr>
          <w:rFonts w:ascii="Times New Roman" w:hAnsi="Times New Roman"/>
          <w:spacing w:val="-2"/>
        </w:rPr>
        <w:t xml:space="preserve">локальными нормативными актами в соответствии с трудовым </w:t>
      </w:r>
      <w:r>
        <w:rPr>
          <w:rFonts w:ascii="Times New Roman" w:hAnsi="Times New Roman"/>
          <w:spacing w:val="6"/>
        </w:rPr>
        <w:t xml:space="preserve">законодательством и иными нормативными правовыми актами Российской </w:t>
      </w:r>
      <w:r>
        <w:rPr>
          <w:rFonts w:ascii="Times New Roman" w:hAnsi="Times New Roman"/>
          <w:spacing w:val="-2"/>
        </w:rPr>
        <w:t xml:space="preserve">Федерации и Челябинской области, содержащими нормы трудового права, </w:t>
      </w:r>
      <w:r>
        <w:rPr>
          <w:rFonts w:ascii="Times New Roman" w:hAnsi="Times New Roman"/>
          <w:spacing w:val="-2"/>
        </w:rPr>
        <w:fldChar w:fldCharType="begin"/>
      </w:r>
      <w:r>
        <w:rPr>
          <w:rFonts w:ascii="Times New Roman" w:hAnsi="Times New Roman"/>
          <w:spacing w:val="-2"/>
        </w:rPr>
        <w:instrText>HYPERLINK \l "sub_10500"</w:instrText>
      </w:r>
      <w:r>
        <w:rPr>
          <w:rFonts w:ascii="Times New Roman" w:hAnsi="Times New Roman"/>
          <w:spacing w:val="-2"/>
        </w:rPr>
        <w:fldChar w:fldCharType="separate"/>
      </w:r>
      <w:r>
        <w:rPr>
          <w:rFonts w:ascii="Times New Roman" w:hAnsi="Times New Roman"/>
          <w:spacing w:val="-2"/>
        </w:rPr>
        <w:t>разделом</w:t>
      </w:r>
      <w:r>
        <w:rPr>
          <w:rFonts w:ascii="Times New Roman" w:hAnsi="Times New Roman"/>
          <w:spacing w:val="-2"/>
        </w:rPr>
        <w:fldChar w:fldCharType="end"/>
      </w:r>
      <w:r>
        <w:rPr>
          <w:rFonts w:ascii="Times New Roman" w:hAnsi="Times New Roman"/>
          <w:spacing w:val="-2"/>
        </w:rPr>
        <w:t xml:space="preserve"> 6,</w:t>
      </w:r>
      <w:r>
        <w:rPr>
          <w:rFonts w:ascii="Times New Roman" w:hAnsi="Times New Roman"/>
        </w:rPr>
        <w:t xml:space="preserve"> </w:t>
      </w:r>
      <w:r>
        <w:rPr>
          <w:rFonts w:ascii="Times New Roman" w:hAnsi="Times New Roman"/>
        </w:rPr>
        <w:t>приложени</w:t>
      </w:r>
      <w:r>
        <w:rPr>
          <w:rFonts w:ascii="Times New Roman" w:hAnsi="Times New Roman"/>
        </w:rPr>
        <w:t>ем №14</w:t>
      </w:r>
      <w:r>
        <w:rPr>
          <w:rFonts w:ascii="Times New Roman" w:hAnsi="Times New Roman"/>
        </w:rPr>
        <w:t xml:space="preserve"> </w:t>
      </w:r>
      <w:r>
        <w:rPr>
          <w:rFonts w:ascii="Times New Roman" w:hAnsi="Times New Roman"/>
          <w:spacing w:val="-2"/>
        </w:rPr>
        <w:t>настоящих методических рекомендаций, и конкретизируются в трудовых договорах</w:t>
      </w:r>
      <w:r>
        <w:rPr>
          <w:rFonts w:ascii="Times New Roman" w:hAnsi="Times New Roman"/>
          <w:spacing w:val="-1"/>
        </w:rPr>
        <w:t xml:space="preserve"> работников.</w:t>
      </w:r>
    </w:p>
    <w:p w14:paraId="C5000000">
      <w:pPr>
        <w:widowControl w:val="0"/>
        <w:tabs>
          <w:tab w:leader="none" w:pos="0" w:val="left"/>
          <w:tab w:leader="none" w:pos="993" w:val="left"/>
        </w:tabs>
        <w:spacing w:after="0" w:line="240" w:lineRule="auto"/>
        <w:ind/>
        <w:jc w:val="both"/>
        <w:rPr>
          <w:rFonts w:ascii="Times New Roman" w:hAnsi="Times New Roman"/>
          <w:sz w:val="24"/>
        </w:rPr>
      </w:pPr>
    </w:p>
    <w:p w14:paraId="C6000000">
      <w:pPr>
        <w:widowControl w:val="0"/>
        <w:spacing w:after="108" w:before="108" w:line="240" w:lineRule="auto"/>
        <w:ind/>
        <w:jc w:val="center"/>
        <w:outlineLvl w:val="0"/>
        <w:rPr>
          <w:rFonts w:ascii="Times New Roman" w:hAnsi="Times New Roman"/>
          <w:sz w:val="24"/>
        </w:rPr>
      </w:pPr>
      <w:bookmarkStart w:id="41" w:name="sub_10500"/>
      <w:r>
        <w:rPr>
          <w:rFonts w:ascii="Times New Roman" w:hAnsi="Times New Roman"/>
          <w:sz w:val="24"/>
        </w:rPr>
        <w:t xml:space="preserve">7. Порядок и условия начисления </w:t>
      </w:r>
      <w:bookmarkEnd w:id="41"/>
      <w:r>
        <w:rPr>
          <w:rFonts w:ascii="Times New Roman" w:hAnsi="Times New Roman"/>
          <w:sz w:val="24"/>
        </w:rPr>
        <w:t>стимулирующих выплат</w:t>
      </w:r>
    </w:p>
    <w:p w14:paraId="C7000000">
      <w:pPr>
        <w:widowControl w:val="0"/>
        <w:spacing w:after="0" w:line="240" w:lineRule="auto"/>
        <w:ind/>
        <w:rPr>
          <w:rFonts w:ascii="Arial" w:hAnsi="Arial"/>
          <w:sz w:val="24"/>
        </w:rPr>
      </w:pPr>
    </w:p>
    <w:p w14:paraId="C8000000">
      <w:pPr>
        <w:pStyle w:val="Style_3"/>
        <w:numPr>
          <w:ilvl w:val="0"/>
          <w:numId w:val="2"/>
        </w:numPr>
        <w:tabs>
          <w:tab w:leader="none" w:pos="851" w:val="left"/>
          <w:tab w:leader="none" w:pos="993" w:val="left"/>
        </w:tabs>
        <w:ind w:hanging="153" w:left="153"/>
        <w:jc w:val="both"/>
        <w:rPr>
          <w:rFonts w:ascii="Times New Roman" w:hAnsi="Times New Roman"/>
        </w:rPr>
      </w:pPr>
      <w:bookmarkStart w:id="42" w:name="sub_129"/>
      <w:r>
        <w:rPr>
          <w:rFonts w:ascii="Times New Roman" w:hAnsi="Times New Roman"/>
        </w:rPr>
        <w:t>Стимулирующие выплаты:</w:t>
      </w:r>
      <w:bookmarkEnd w:id="42"/>
    </w:p>
    <w:p w14:paraId="C9000000">
      <w:pPr>
        <w:widowControl w:val="0"/>
        <w:spacing w:after="0" w:line="240" w:lineRule="auto"/>
        <w:ind w:firstLine="567" w:left="0"/>
        <w:jc w:val="both"/>
        <w:rPr>
          <w:rFonts w:ascii="Times New Roman" w:hAnsi="Times New Roman"/>
          <w:sz w:val="24"/>
        </w:rPr>
      </w:pPr>
      <w:r>
        <w:rPr>
          <w:rFonts w:ascii="Times New Roman" w:hAnsi="Times New Roman"/>
          <w:sz w:val="24"/>
        </w:rPr>
        <w:t xml:space="preserve">1) за наличие государственных и ведомственных званий и наград. Размеры выплат за опыт и достижения в сфере физической культуры и спорта, имеющих государственные и ведомственные звания и награды, приведены в </w:t>
      </w:r>
      <w:r>
        <w:rPr>
          <w:rFonts w:ascii="Times New Roman" w:hAnsi="Times New Roman"/>
          <w:sz w:val="24"/>
        </w:rPr>
        <w:t>таблице №3.</w:t>
      </w:r>
    </w:p>
    <w:p w14:paraId="CA000000">
      <w:pPr>
        <w:widowControl w:val="0"/>
        <w:spacing w:after="0" w:line="240" w:lineRule="auto"/>
        <w:ind/>
        <w:jc w:val="both"/>
        <w:rPr>
          <w:rFonts w:ascii="Times New Roman" w:hAnsi="Times New Roman"/>
          <w:sz w:val="24"/>
        </w:rPr>
      </w:pPr>
    </w:p>
    <w:p w14:paraId="CB000000">
      <w:pPr>
        <w:widowControl w:val="0"/>
        <w:spacing w:after="0" w:line="240" w:lineRule="auto"/>
        <w:ind/>
        <w:jc w:val="both"/>
        <w:rPr>
          <w:rFonts w:ascii="Times New Roman" w:hAnsi="Times New Roman"/>
          <w:sz w:val="24"/>
        </w:rPr>
      </w:pPr>
    </w:p>
    <w:p w14:paraId="CC000000">
      <w:pPr>
        <w:widowControl w:val="0"/>
        <w:spacing w:after="0" w:line="240" w:lineRule="auto"/>
        <w:ind/>
        <w:jc w:val="both"/>
        <w:rPr>
          <w:rFonts w:ascii="Times New Roman" w:hAnsi="Times New Roman"/>
          <w:sz w:val="24"/>
        </w:rPr>
      </w:pPr>
    </w:p>
    <w:p w14:paraId="CD000000">
      <w:pPr>
        <w:widowControl w:val="0"/>
        <w:spacing w:after="0" w:line="240" w:lineRule="auto"/>
        <w:ind/>
        <w:jc w:val="both"/>
        <w:rPr>
          <w:rFonts w:ascii="Times New Roman" w:hAnsi="Times New Roman"/>
          <w:sz w:val="24"/>
        </w:rPr>
      </w:pPr>
    </w:p>
    <w:p w14:paraId="CE000000">
      <w:pPr>
        <w:widowControl w:val="0"/>
        <w:spacing w:after="0" w:line="240" w:lineRule="auto"/>
        <w:ind w:firstLine="720" w:left="0"/>
        <w:jc w:val="right"/>
        <w:rPr>
          <w:rFonts w:ascii="Times New Roman" w:hAnsi="Times New Roman"/>
          <w:sz w:val="24"/>
        </w:rPr>
      </w:pPr>
      <w:r>
        <w:rPr>
          <w:rFonts w:ascii="Times New Roman" w:hAnsi="Times New Roman"/>
          <w:sz w:val="24"/>
        </w:rPr>
        <w:t>Таблица 3</w:t>
      </w:r>
    </w:p>
    <w:tbl>
      <w:tblPr>
        <w:tblStyle w:val="Style_5"/>
        <w:tblW w:type="auto" w:w="0"/>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75"/>
          <w:left w:type="dxa" w:w="0"/>
          <w:bottom w:type="dxa" w:w="75"/>
          <w:right w:type="dxa" w:w="0"/>
        </w:tblCellMar>
      </w:tblPr>
      <w:tblGrid>
        <w:gridCol w:w="6156"/>
        <w:gridCol w:w="3133"/>
      </w:tblGrid>
      <w:tr>
        <w:tc>
          <w:tcPr>
            <w:tcW w:type="dxa" w:w="61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00000">
            <w:pPr>
              <w:spacing w:after="0" w:line="240" w:lineRule="auto"/>
              <w:ind/>
              <w:jc w:val="center"/>
              <w:rPr>
                <w:rFonts w:ascii="Times New Roman" w:hAnsi="Times New Roman"/>
                <w:sz w:val="24"/>
              </w:rPr>
            </w:pPr>
            <w:r>
              <w:rPr>
                <w:rFonts w:ascii="Times New Roman" w:hAnsi="Times New Roman"/>
                <w:sz w:val="24"/>
              </w:rPr>
              <w:t>Наименование выплаты</w:t>
            </w:r>
          </w:p>
        </w:tc>
        <w:tc>
          <w:tcPr>
            <w:tcW w:type="dxa" w:w="313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00000">
            <w:pPr>
              <w:spacing w:after="0" w:line="240" w:lineRule="auto"/>
              <w:ind/>
              <w:jc w:val="center"/>
              <w:rPr>
                <w:rFonts w:ascii="Times New Roman" w:hAnsi="Times New Roman"/>
                <w:sz w:val="24"/>
              </w:rPr>
            </w:pPr>
            <w:r>
              <w:rPr>
                <w:rFonts w:ascii="Times New Roman" w:hAnsi="Times New Roman"/>
                <w:sz w:val="24"/>
              </w:rPr>
              <w:t>Размеры выплат в процентах к окладу (должностному окладу), ставке заработной платы</w:t>
            </w:r>
          </w:p>
        </w:tc>
      </w:tr>
      <w:tr>
        <w:tc>
          <w:tcPr>
            <w:tcW w:type="dxa" w:w="61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00000">
            <w:pPr>
              <w:spacing w:after="0" w:line="240" w:lineRule="auto"/>
              <w:ind/>
              <w:jc w:val="both"/>
              <w:rPr>
                <w:rFonts w:ascii="Times New Roman" w:hAnsi="Times New Roman"/>
                <w:sz w:val="24"/>
              </w:rPr>
            </w:pPr>
            <w:r>
              <w:rPr>
                <w:rFonts w:ascii="Times New Roman" w:hAnsi="Times New Roman"/>
                <w:sz w:val="24"/>
              </w:rPr>
              <w:t>За почетное звание «Заслуженный работник физической культуры Российской Федерации»,</w:t>
            </w:r>
          </w:p>
          <w:p w14:paraId="D2000000">
            <w:pPr>
              <w:spacing w:after="0" w:line="240" w:lineRule="auto"/>
              <w:ind/>
              <w:jc w:val="both"/>
              <w:rPr>
                <w:rFonts w:ascii="Times New Roman" w:hAnsi="Times New Roman"/>
                <w:sz w:val="24"/>
              </w:rPr>
            </w:pPr>
            <w:r>
              <w:rPr>
                <w:rFonts w:ascii="Times New Roman" w:hAnsi="Times New Roman"/>
                <w:sz w:val="24"/>
              </w:rPr>
              <w:t>За государственные награды, включая почетные звания Российской Федерации и СССР,</w:t>
            </w:r>
          </w:p>
          <w:p w14:paraId="D3000000">
            <w:pPr>
              <w:spacing w:after="0" w:line="240" w:lineRule="auto"/>
              <w:ind/>
              <w:jc w:val="both"/>
              <w:rPr>
                <w:rFonts w:ascii="Times New Roman" w:hAnsi="Times New Roman"/>
                <w:sz w:val="24"/>
              </w:rPr>
            </w:pPr>
            <w:r>
              <w:rPr>
                <w:rFonts w:ascii="Times New Roman" w:hAnsi="Times New Roman"/>
                <w:sz w:val="24"/>
              </w:rPr>
              <w:t>За Почетные спортивные звания «Заслуженный тренер России», «Заслуженный мастер спорта», «Заслуженный мастер спорта СССР»</w:t>
            </w:r>
          </w:p>
        </w:tc>
        <w:tc>
          <w:tcPr>
            <w:tcW w:type="dxa" w:w="313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00000">
            <w:pPr>
              <w:spacing w:after="0" w:line="240" w:lineRule="auto"/>
              <w:ind/>
              <w:jc w:val="center"/>
              <w:rPr>
                <w:rFonts w:ascii="Times New Roman" w:hAnsi="Times New Roman"/>
                <w:sz w:val="24"/>
              </w:rPr>
            </w:pPr>
            <w:r>
              <w:rPr>
                <w:rFonts w:ascii="Times New Roman" w:hAnsi="Times New Roman"/>
                <w:sz w:val="24"/>
              </w:rPr>
              <w:t>до 50%</w:t>
            </w:r>
          </w:p>
        </w:tc>
      </w:tr>
      <w:tr>
        <w:tc>
          <w:tcPr>
            <w:tcW w:type="dxa" w:w="61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00000">
            <w:pPr>
              <w:spacing w:after="0" w:line="240" w:lineRule="auto"/>
              <w:ind/>
              <w:jc w:val="both"/>
              <w:rPr>
                <w:rFonts w:ascii="Times New Roman" w:hAnsi="Times New Roman"/>
                <w:sz w:val="24"/>
              </w:rPr>
            </w:pPr>
            <w:r>
              <w:rPr>
                <w:rFonts w:ascii="Times New Roman" w:hAnsi="Times New Roman"/>
                <w:sz w:val="24"/>
              </w:rPr>
              <w:t>За почетный знак «За заслуги в развитии физической культуры и спорта»</w:t>
            </w:r>
          </w:p>
        </w:tc>
        <w:tc>
          <w:tcPr>
            <w:tcW w:type="dxa" w:w="313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00000">
            <w:pPr>
              <w:spacing w:after="0" w:line="240" w:lineRule="auto"/>
              <w:ind/>
              <w:jc w:val="center"/>
              <w:rPr>
                <w:rFonts w:ascii="Times New Roman" w:hAnsi="Times New Roman"/>
                <w:sz w:val="24"/>
              </w:rPr>
            </w:pPr>
            <w:r>
              <w:rPr>
                <w:rFonts w:ascii="Times New Roman" w:hAnsi="Times New Roman"/>
                <w:sz w:val="24"/>
              </w:rPr>
              <w:t>до 40%</w:t>
            </w:r>
          </w:p>
        </w:tc>
      </w:tr>
      <w:tr>
        <w:tc>
          <w:tcPr>
            <w:tcW w:type="dxa" w:w="61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00000">
            <w:pPr>
              <w:spacing w:after="0" w:line="240" w:lineRule="auto"/>
              <w:ind/>
              <w:jc w:val="both"/>
              <w:rPr>
                <w:rFonts w:ascii="Times New Roman" w:hAnsi="Times New Roman"/>
                <w:sz w:val="24"/>
              </w:rPr>
            </w:pPr>
            <w:r>
              <w:rPr>
                <w:rFonts w:ascii="Times New Roman" w:hAnsi="Times New Roman"/>
                <w:sz w:val="24"/>
              </w:rPr>
              <w:t>За спортивные звания «Мастер спорта России международного класса»,</w:t>
            </w:r>
          </w:p>
          <w:p w14:paraId="D8000000">
            <w:pPr>
              <w:spacing w:after="0" w:line="240" w:lineRule="auto"/>
              <w:ind/>
              <w:jc w:val="both"/>
              <w:rPr>
                <w:rFonts w:ascii="Times New Roman" w:hAnsi="Times New Roman"/>
                <w:sz w:val="24"/>
              </w:rPr>
            </w:pPr>
            <w:r>
              <w:rPr>
                <w:rFonts w:ascii="Times New Roman" w:hAnsi="Times New Roman"/>
                <w:sz w:val="24"/>
              </w:rPr>
              <w:t>«Гроссмейстер России»,</w:t>
            </w:r>
          </w:p>
          <w:p w14:paraId="D9000000">
            <w:pPr>
              <w:spacing w:after="0" w:line="240" w:lineRule="auto"/>
              <w:ind/>
              <w:jc w:val="both"/>
              <w:rPr>
                <w:rFonts w:ascii="Times New Roman" w:hAnsi="Times New Roman"/>
                <w:sz w:val="24"/>
              </w:rPr>
            </w:pPr>
            <w:r>
              <w:rPr>
                <w:rFonts w:ascii="Times New Roman" w:hAnsi="Times New Roman"/>
                <w:sz w:val="24"/>
              </w:rPr>
              <w:t>«Мастер спорта СССР международного класса»,</w:t>
            </w:r>
          </w:p>
          <w:p w14:paraId="DA000000">
            <w:pPr>
              <w:spacing w:after="0" w:line="240" w:lineRule="auto"/>
              <w:ind/>
              <w:jc w:val="both"/>
              <w:rPr>
                <w:rFonts w:ascii="Times New Roman" w:hAnsi="Times New Roman"/>
                <w:sz w:val="24"/>
              </w:rPr>
            </w:pPr>
            <w:r>
              <w:rPr>
                <w:rFonts w:ascii="Times New Roman" w:hAnsi="Times New Roman"/>
                <w:sz w:val="24"/>
              </w:rPr>
              <w:t>«Гроссмейстер СССР»,</w:t>
            </w:r>
          </w:p>
          <w:p w14:paraId="DB000000">
            <w:pPr>
              <w:spacing w:after="0" w:line="240" w:lineRule="auto"/>
              <w:ind/>
              <w:jc w:val="both"/>
              <w:rPr>
                <w:rFonts w:ascii="Times New Roman" w:hAnsi="Times New Roman"/>
                <w:sz w:val="24"/>
              </w:rPr>
            </w:pPr>
            <w:r>
              <w:rPr>
                <w:rFonts w:ascii="Times New Roman" w:hAnsi="Times New Roman"/>
                <w:sz w:val="24"/>
              </w:rPr>
              <w:t>За почетный знак «Отличник физической культуры и спорта»</w:t>
            </w:r>
          </w:p>
        </w:tc>
        <w:tc>
          <w:tcPr>
            <w:tcW w:type="dxa" w:w="313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00000">
            <w:pPr>
              <w:spacing w:after="0" w:line="240" w:lineRule="auto"/>
              <w:ind/>
              <w:jc w:val="center"/>
              <w:rPr>
                <w:rFonts w:ascii="Times New Roman" w:hAnsi="Times New Roman"/>
                <w:sz w:val="24"/>
              </w:rPr>
            </w:pPr>
            <w:r>
              <w:rPr>
                <w:rFonts w:ascii="Times New Roman" w:hAnsi="Times New Roman"/>
                <w:sz w:val="24"/>
              </w:rPr>
              <w:t>до 20%</w:t>
            </w:r>
          </w:p>
        </w:tc>
      </w:tr>
      <w:tr>
        <w:tc>
          <w:tcPr>
            <w:tcW w:type="dxa" w:w="61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00000">
            <w:pPr>
              <w:spacing w:after="0" w:line="240" w:lineRule="auto"/>
              <w:ind/>
              <w:jc w:val="both"/>
              <w:rPr>
                <w:rFonts w:ascii="Times New Roman" w:hAnsi="Times New Roman"/>
                <w:sz w:val="24"/>
              </w:rPr>
            </w:pPr>
            <w:r>
              <w:rPr>
                <w:rFonts w:ascii="Times New Roman" w:hAnsi="Times New Roman"/>
                <w:sz w:val="24"/>
              </w:rPr>
              <w:t>Другие ведомственные награды и звания: Медаль Петра Лесгафта, Медаль Николая Озерова, почетные грамоты федерального органа исполнительной власти в области физической культуры и спорта</w:t>
            </w:r>
          </w:p>
        </w:tc>
        <w:tc>
          <w:tcPr>
            <w:tcW w:type="dxa" w:w="313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00000">
            <w:pPr>
              <w:spacing w:after="0" w:line="240" w:lineRule="auto"/>
              <w:ind/>
              <w:jc w:val="center"/>
              <w:rPr>
                <w:rFonts w:ascii="Times New Roman" w:hAnsi="Times New Roman"/>
                <w:sz w:val="24"/>
              </w:rPr>
            </w:pPr>
            <w:r>
              <w:rPr>
                <w:rFonts w:ascii="Times New Roman" w:hAnsi="Times New Roman"/>
                <w:sz w:val="24"/>
              </w:rPr>
              <w:t>до 10%</w:t>
            </w:r>
          </w:p>
        </w:tc>
      </w:tr>
    </w:tbl>
    <w:p w14:paraId="DF000000">
      <w:pPr>
        <w:widowControl w:val="0"/>
        <w:spacing w:after="0" w:line="240" w:lineRule="auto"/>
        <w:ind w:firstLine="720" w:left="0"/>
        <w:jc w:val="both"/>
        <w:rPr>
          <w:rFonts w:ascii="Times New Roman" w:hAnsi="Times New Roman"/>
          <w:sz w:val="24"/>
        </w:rPr>
      </w:pPr>
    </w:p>
    <w:p w14:paraId="E0000000">
      <w:pPr>
        <w:widowControl w:val="0"/>
        <w:spacing w:after="0" w:line="240" w:lineRule="auto"/>
        <w:ind w:firstLine="720" w:left="0"/>
        <w:jc w:val="both"/>
        <w:rPr>
          <w:rFonts w:ascii="Times New Roman" w:hAnsi="Times New Roman"/>
          <w:sz w:val="24"/>
        </w:rPr>
      </w:pPr>
      <w:r>
        <w:rPr>
          <w:rFonts w:ascii="Times New Roman" w:hAnsi="Times New Roman"/>
          <w:sz w:val="24"/>
        </w:rPr>
        <w:t>При наличии у работника двух и более оснований выплата начисляется в процентах в наибольшем размере от оклада (должностного оклада), ставки заработной платы;</w:t>
      </w:r>
    </w:p>
    <w:p w14:paraId="E1000000">
      <w:pPr>
        <w:widowControl w:val="0"/>
        <w:spacing w:after="0" w:line="240" w:lineRule="auto"/>
        <w:ind w:firstLine="567" w:left="0"/>
        <w:jc w:val="both"/>
        <w:rPr>
          <w:rFonts w:ascii="Times New Roman" w:hAnsi="Times New Roman"/>
          <w:sz w:val="24"/>
        </w:rPr>
      </w:pPr>
      <w:r>
        <w:rPr>
          <w:rFonts w:ascii="Times New Roman" w:hAnsi="Times New Roman"/>
          <w:sz w:val="24"/>
        </w:rPr>
        <w:t xml:space="preserve">2) молодым специалистам. </w:t>
      </w:r>
    </w:p>
    <w:p w14:paraId="E2000000">
      <w:pPr>
        <w:widowControl w:val="0"/>
        <w:spacing w:after="0" w:line="240" w:lineRule="auto"/>
        <w:ind w:firstLine="567" w:left="0"/>
        <w:jc w:val="both"/>
        <w:rPr>
          <w:rFonts w:ascii="Times New Roman" w:hAnsi="Times New Roman"/>
          <w:sz w:val="24"/>
        </w:rPr>
      </w:pPr>
      <w:r>
        <w:rPr>
          <w:rFonts w:ascii="Times New Roman" w:hAnsi="Times New Roman"/>
          <w:sz w:val="24"/>
        </w:rPr>
        <w:t xml:space="preserve">Размер выплаты молодым специалистам составляет 30% от оклада (должностного оклада), ставки заработной платы молодого специалиста. Надбавка выплачивается работникам учреждений, замещающим должности инструктора по спорту, инструктора-методиста, тренера-преподавателя принятым на работу в возрасте до 35 лет, получившие среднее профессиональное или высшее образование при первичном трудоустройстве по специальности в учреждение, осуществляющие реализацию дополнительных общеобразовательных программ </w:t>
      </w:r>
    </w:p>
    <w:p w14:paraId="E3000000">
      <w:pPr>
        <w:widowControl w:val="0"/>
        <w:spacing w:after="0" w:line="240" w:lineRule="auto"/>
        <w:ind/>
        <w:jc w:val="both"/>
        <w:rPr>
          <w:rFonts w:ascii="Times New Roman" w:hAnsi="Times New Roman"/>
          <w:sz w:val="24"/>
        </w:rPr>
      </w:pPr>
      <w:r>
        <w:rPr>
          <w:rFonts w:ascii="Times New Roman" w:hAnsi="Times New Roman"/>
          <w:sz w:val="24"/>
        </w:rPr>
        <w:t xml:space="preserve">в области физической культуры и спорта в течение года после окончания профессиональной образовательной организации или образовательной организации высшего образования. Надбавка молодым специалистам выплачивается в течение трех лет с даты заключения с молодым специалистом трудового договора; </w:t>
      </w:r>
    </w:p>
    <w:p w14:paraId="E4000000">
      <w:pPr>
        <w:widowControl w:val="0"/>
        <w:spacing w:after="0" w:line="240" w:lineRule="auto"/>
        <w:ind w:firstLine="567" w:left="0"/>
        <w:jc w:val="both"/>
        <w:rPr>
          <w:rFonts w:ascii="Times New Roman" w:hAnsi="Times New Roman"/>
          <w:sz w:val="24"/>
        </w:rPr>
      </w:pPr>
      <w:r>
        <w:rPr>
          <w:rFonts w:ascii="Times New Roman" w:hAnsi="Times New Roman"/>
          <w:sz w:val="24"/>
        </w:rPr>
        <w:t>3) за квалификационную категорию:</w:t>
      </w:r>
    </w:p>
    <w:p w14:paraId="E5000000">
      <w:pPr>
        <w:widowControl w:val="0"/>
        <w:spacing w:after="0" w:line="240" w:lineRule="auto"/>
        <w:ind w:firstLine="720" w:left="0"/>
        <w:jc w:val="both"/>
        <w:rPr>
          <w:rFonts w:ascii="Times New Roman" w:hAnsi="Times New Roman"/>
          <w:sz w:val="24"/>
        </w:rPr>
      </w:pPr>
      <w:r>
        <w:rPr>
          <w:rFonts w:ascii="Times New Roman" w:hAnsi="Times New Roman"/>
          <w:sz w:val="24"/>
        </w:rPr>
        <w:t>- первая квалификационная категория -  10 процентов;</w:t>
      </w:r>
    </w:p>
    <w:p w14:paraId="E6000000">
      <w:pPr>
        <w:widowControl w:val="0"/>
        <w:spacing w:after="0" w:line="240" w:lineRule="auto"/>
        <w:ind w:firstLine="720" w:left="0"/>
        <w:jc w:val="both"/>
        <w:rPr>
          <w:rFonts w:ascii="Times New Roman" w:hAnsi="Times New Roman"/>
          <w:sz w:val="24"/>
        </w:rPr>
      </w:pPr>
      <w:r>
        <w:rPr>
          <w:rFonts w:ascii="Times New Roman" w:hAnsi="Times New Roman"/>
          <w:sz w:val="24"/>
        </w:rPr>
        <w:t>- высшая квалификационная категория - 15 процентов.</w:t>
      </w:r>
    </w:p>
    <w:p w14:paraId="E7000000">
      <w:pPr>
        <w:widowControl w:val="0"/>
        <w:spacing w:after="0" w:line="240" w:lineRule="auto"/>
        <w:ind w:firstLine="720" w:left="0"/>
        <w:jc w:val="both"/>
        <w:rPr>
          <w:rFonts w:ascii="Times New Roman" w:hAnsi="Times New Roman"/>
          <w:sz w:val="24"/>
        </w:rPr>
      </w:pPr>
      <w:r>
        <w:rPr>
          <w:rFonts w:ascii="Times New Roman" w:hAnsi="Times New Roman"/>
          <w:sz w:val="24"/>
        </w:rPr>
        <w:t xml:space="preserve">Выплата начисляется тренерам-преподавателям (включая старшего) (по норме часов) на основании подтвержденных квалификационных категорий. Выплата не начисляется по истечению срока действия квалификационный категории; </w:t>
      </w:r>
    </w:p>
    <w:p w14:paraId="E8000000">
      <w:pPr>
        <w:widowControl w:val="0"/>
        <w:spacing w:after="0" w:line="240" w:lineRule="auto"/>
        <w:ind w:firstLine="567" w:left="0"/>
        <w:jc w:val="both"/>
        <w:rPr>
          <w:rFonts w:ascii="Times New Roman" w:hAnsi="Times New Roman"/>
          <w:sz w:val="24"/>
        </w:rPr>
      </w:pPr>
      <w:r>
        <w:rPr>
          <w:rFonts w:ascii="Times New Roman" w:hAnsi="Times New Roman"/>
          <w:sz w:val="24"/>
        </w:rPr>
        <w:t>4) за качество выполняемых работ.</w:t>
      </w:r>
    </w:p>
    <w:p w14:paraId="E9000000">
      <w:pPr>
        <w:spacing w:after="0" w:line="240" w:lineRule="auto"/>
        <w:ind w:firstLine="540" w:left="0"/>
        <w:jc w:val="both"/>
        <w:rPr>
          <w:rFonts w:ascii="Times New Roman" w:hAnsi="Times New Roman"/>
          <w:sz w:val="24"/>
        </w:rPr>
      </w:pPr>
      <w:r>
        <w:rPr>
          <w:rFonts w:ascii="Times New Roman" w:hAnsi="Times New Roman"/>
          <w:sz w:val="24"/>
        </w:rPr>
        <w:t>Выплата начисляется в соответствии с достигнутыми показателями эффективности деятельности работников учреждения.</w:t>
      </w:r>
    </w:p>
    <w:p w14:paraId="EA000000">
      <w:pPr>
        <w:spacing w:after="0" w:line="240" w:lineRule="auto"/>
        <w:ind w:firstLine="540" w:left="0"/>
        <w:jc w:val="both"/>
        <w:rPr>
          <w:rFonts w:ascii="Times New Roman" w:hAnsi="Times New Roman"/>
          <w:sz w:val="24"/>
        </w:rPr>
      </w:pPr>
      <w:r>
        <w:rPr>
          <w:rFonts w:ascii="Times New Roman" w:hAnsi="Times New Roman"/>
          <w:sz w:val="24"/>
        </w:rPr>
        <w:t>Критерии оценки качества выполняемых работ (далее именуются - критерии оценки) для установления размера надбавки за качество выполняемых работ устанавливаются локальным нормативным актом учреждения.</w:t>
      </w:r>
    </w:p>
    <w:p w14:paraId="EB000000">
      <w:pPr>
        <w:spacing w:after="0" w:line="240" w:lineRule="auto"/>
        <w:ind w:firstLine="567" w:left="0"/>
        <w:jc w:val="both"/>
        <w:rPr>
          <w:rFonts w:ascii="Times New Roman" w:hAnsi="Times New Roman"/>
          <w:sz w:val="24"/>
        </w:rPr>
      </w:pPr>
      <w:r>
        <w:rPr>
          <w:rFonts w:ascii="Times New Roman" w:hAnsi="Times New Roman"/>
          <w:sz w:val="24"/>
        </w:rPr>
        <w:t>5) за выслугу лет.</w:t>
      </w:r>
    </w:p>
    <w:p w14:paraId="EC000000">
      <w:pPr>
        <w:spacing w:after="0" w:line="240" w:lineRule="auto"/>
        <w:ind w:firstLine="540" w:left="0"/>
        <w:jc w:val="both"/>
        <w:rPr>
          <w:rFonts w:ascii="Times New Roman" w:hAnsi="Times New Roman"/>
          <w:sz w:val="24"/>
        </w:rPr>
      </w:pPr>
      <w:r>
        <w:rPr>
          <w:rFonts w:ascii="Times New Roman" w:hAnsi="Times New Roman"/>
          <w:sz w:val="24"/>
        </w:rPr>
        <w:t>Выплата за выслугу лет начисляется в зависимости от общего количества лет, проработанных в физкультурно-спортивных организациях и (или) образовательных организациях, осуществляющих деятельность в области физической культуры и спорта, в процентах от оклада (должностного ок</w:t>
      </w:r>
      <w:r>
        <w:rPr>
          <w:rFonts w:ascii="Times New Roman" w:hAnsi="Times New Roman"/>
          <w:sz w:val="24"/>
        </w:rPr>
        <w:t xml:space="preserve">лада), ставки заработной платы. </w:t>
      </w:r>
      <w:r>
        <w:rPr>
          <w:rFonts w:ascii="Times New Roman" w:hAnsi="Times New Roman"/>
          <w:sz w:val="24"/>
        </w:rPr>
        <w:t xml:space="preserve">Размеры выплат за выслугу лет установлен в </w:t>
      </w:r>
      <w:r>
        <w:rPr>
          <w:rFonts w:ascii="Times New Roman" w:hAnsi="Times New Roman"/>
          <w:sz w:val="24"/>
        </w:rPr>
        <w:t>таблице №4.</w:t>
      </w:r>
    </w:p>
    <w:p w14:paraId="ED000000">
      <w:pPr>
        <w:spacing w:after="0" w:line="240" w:lineRule="auto"/>
        <w:ind w:firstLine="540" w:left="0"/>
        <w:jc w:val="right"/>
        <w:rPr>
          <w:rFonts w:ascii="Times New Roman" w:hAnsi="Times New Roman"/>
          <w:sz w:val="24"/>
        </w:rPr>
      </w:pPr>
      <w:r>
        <w:rPr>
          <w:rFonts w:ascii="Times New Roman" w:hAnsi="Times New Roman"/>
          <w:sz w:val="24"/>
        </w:rPr>
        <w:t>Таблица 4</w:t>
      </w:r>
    </w:p>
    <w:tbl>
      <w:tblPr>
        <w:tblStyle w:val="Style_4"/>
        <w:tblW w:type="auto" w:w="0"/>
        <w:tblLayout w:type="fixed"/>
      </w:tblPr>
      <w:tblGrid>
        <w:gridCol w:w="4648"/>
        <w:gridCol w:w="4696"/>
      </w:tblGrid>
      <w:tr>
        <w:tc>
          <w:tcPr>
            <w:tcW w:type="dxa" w:w="4648"/>
          </w:tcPr>
          <w:p w14:paraId="EE000000">
            <w:pPr>
              <w:ind/>
              <w:jc w:val="center"/>
              <w:rPr>
                <w:rFonts w:ascii="Times New Roman" w:hAnsi="Times New Roman"/>
                <w:sz w:val="24"/>
              </w:rPr>
            </w:pPr>
            <w:r>
              <w:rPr>
                <w:rFonts w:ascii="Times New Roman" w:hAnsi="Times New Roman"/>
                <w:sz w:val="24"/>
              </w:rPr>
              <w:t>Показатель</w:t>
            </w:r>
          </w:p>
        </w:tc>
        <w:tc>
          <w:tcPr>
            <w:tcW w:type="dxa" w:w="4696"/>
          </w:tcPr>
          <w:p w14:paraId="EF000000">
            <w:pPr>
              <w:ind/>
              <w:jc w:val="center"/>
              <w:rPr>
                <w:rFonts w:ascii="Times New Roman" w:hAnsi="Times New Roman"/>
                <w:sz w:val="24"/>
              </w:rPr>
            </w:pPr>
            <w:r>
              <w:rPr>
                <w:rFonts w:ascii="Times New Roman" w:hAnsi="Times New Roman"/>
                <w:sz w:val="24"/>
              </w:rPr>
              <w:t>Размер выплат в % (процентах) к окладу (должностному окладу), ставке заработной плате</w:t>
            </w:r>
          </w:p>
        </w:tc>
      </w:tr>
      <w:tr>
        <w:tc>
          <w:tcPr>
            <w:tcW w:type="dxa" w:w="4648"/>
          </w:tcPr>
          <w:p w14:paraId="F0000000">
            <w:pPr>
              <w:spacing w:line="360" w:lineRule="auto"/>
              <w:ind/>
              <w:jc w:val="both"/>
              <w:rPr>
                <w:rFonts w:ascii="Times New Roman" w:hAnsi="Times New Roman"/>
                <w:sz w:val="24"/>
              </w:rPr>
            </w:pPr>
            <w:r>
              <w:rPr>
                <w:rFonts w:ascii="Times New Roman" w:hAnsi="Times New Roman"/>
                <w:sz w:val="24"/>
              </w:rPr>
              <w:t>Стаж работы от 3 до 5 лет</w:t>
            </w:r>
          </w:p>
        </w:tc>
        <w:tc>
          <w:tcPr>
            <w:tcW w:type="dxa" w:w="4696"/>
          </w:tcPr>
          <w:p w14:paraId="F1000000">
            <w:pPr>
              <w:ind/>
              <w:jc w:val="center"/>
              <w:rPr>
                <w:rFonts w:ascii="Times New Roman" w:hAnsi="Times New Roman"/>
                <w:sz w:val="24"/>
              </w:rPr>
            </w:pPr>
            <w:r>
              <w:rPr>
                <w:rFonts w:ascii="Times New Roman" w:hAnsi="Times New Roman"/>
                <w:sz w:val="24"/>
              </w:rPr>
              <w:t>10</w:t>
            </w:r>
          </w:p>
        </w:tc>
      </w:tr>
      <w:tr>
        <w:tc>
          <w:tcPr>
            <w:tcW w:type="dxa" w:w="4648"/>
          </w:tcPr>
          <w:p w14:paraId="F2000000">
            <w:pPr>
              <w:spacing w:line="360" w:lineRule="auto"/>
              <w:ind/>
              <w:jc w:val="both"/>
              <w:rPr>
                <w:rFonts w:ascii="Times New Roman" w:hAnsi="Times New Roman"/>
                <w:sz w:val="24"/>
              </w:rPr>
            </w:pPr>
            <w:r>
              <w:rPr>
                <w:rFonts w:ascii="Times New Roman" w:hAnsi="Times New Roman"/>
                <w:sz w:val="24"/>
              </w:rPr>
              <w:t>Стаж работы от 5 до 10 лет</w:t>
            </w:r>
          </w:p>
        </w:tc>
        <w:tc>
          <w:tcPr>
            <w:tcW w:type="dxa" w:w="4696"/>
          </w:tcPr>
          <w:p w14:paraId="F3000000">
            <w:pPr>
              <w:ind/>
              <w:jc w:val="center"/>
              <w:rPr>
                <w:rFonts w:ascii="Times New Roman" w:hAnsi="Times New Roman"/>
                <w:sz w:val="24"/>
              </w:rPr>
            </w:pPr>
            <w:r>
              <w:rPr>
                <w:rFonts w:ascii="Times New Roman" w:hAnsi="Times New Roman"/>
                <w:sz w:val="24"/>
              </w:rPr>
              <w:t>15</w:t>
            </w:r>
          </w:p>
        </w:tc>
      </w:tr>
      <w:tr>
        <w:tc>
          <w:tcPr>
            <w:tcW w:type="dxa" w:w="4648"/>
          </w:tcPr>
          <w:p w14:paraId="F4000000">
            <w:pPr>
              <w:spacing w:line="360" w:lineRule="auto"/>
              <w:ind/>
              <w:jc w:val="both"/>
              <w:rPr>
                <w:rFonts w:ascii="Times New Roman" w:hAnsi="Times New Roman"/>
                <w:sz w:val="24"/>
              </w:rPr>
            </w:pPr>
            <w:r>
              <w:rPr>
                <w:rFonts w:ascii="Times New Roman" w:hAnsi="Times New Roman"/>
                <w:sz w:val="24"/>
              </w:rPr>
              <w:t>Стаж работы от 10 до 20 лет</w:t>
            </w:r>
          </w:p>
        </w:tc>
        <w:tc>
          <w:tcPr>
            <w:tcW w:type="dxa" w:w="4696"/>
          </w:tcPr>
          <w:p w14:paraId="F5000000">
            <w:pPr>
              <w:ind/>
              <w:jc w:val="center"/>
              <w:rPr>
                <w:rFonts w:ascii="Times New Roman" w:hAnsi="Times New Roman"/>
                <w:sz w:val="24"/>
              </w:rPr>
            </w:pPr>
            <w:r>
              <w:rPr>
                <w:rFonts w:ascii="Times New Roman" w:hAnsi="Times New Roman"/>
                <w:sz w:val="24"/>
              </w:rPr>
              <w:t>20</w:t>
            </w:r>
          </w:p>
        </w:tc>
      </w:tr>
      <w:tr>
        <w:tc>
          <w:tcPr>
            <w:tcW w:type="dxa" w:w="4648"/>
          </w:tcPr>
          <w:p w14:paraId="F6000000">
            <w:pPr>
              <w:spacing w:line="360" w:lineRule="auto"/>
              <w:ind/>
              <w:jc w:val="both"/>
              <w:rPr>
                <w:rFonts w:ascii="Times New Roman" w:hAnsi="Times New Roman"/>
                <w:sz w:val="24"/>
              </w:rPr>
            </w:pPr>
            <w:r>
              <w:rPr>
                <w:rFonts w:ascii="Times New Roman" w:hAnsi="Times New Roman"/>
                <w:sz w:val="24"/>
              </w:rPr>
              <w:t>Стаж работы свыше 20 лет</w:t>
            </w:r>
          </w:p>
        </w:tc>
        <w:tc>
          <w:tcPr>
            <w:tcW w:type="dxa" w:w="4696"/>
          </w:tcPr>
          <w:p w14:paraId="F7000000">
            <w:pPr>
              <w:ind/>
              <w:jc w:val="center"/>
              <w:rPr>
                <w:rFonts w:ascii="Times New Roman" w:hAnsi="Times New Roman"/>
                <w:sz w:val="24"/>
              </w:rPr>
            </w:pPr>
            <w:r>
              <w:rPr>
                <w:rFonts w:ascii="Times New Roman" w:hAnsi="Times New Roman"/>
                <w:sz w:val="24"/>
              </w:rPr>
              <w:t>25</w:t>
            </w:r>
          </w:p>
        </w:tc>
      </w:tr>
    </w:tbl>
    <w:p w14:paraId="F8000000">
      <w:pPr>
        <w:widowControl w:val="0"/>
        <w:spacing w:after="0" w:line="240" w:lineRule="auto"/>
        <w:ind/>
        <w:jc w:val="both"/>
        <w:rPr>
          <w:rFonts w:ascii="Times New Roman" w:hAnsi="Times New Roman"/>
          <w:sz w:val="24"/>
        </w:rPr>
      </w:pPr>
    </w:p>
    <w:p w14:paraId="F9000000">
      <w:pPr>
        <w:widowControl w:val="0"/>
        <w:spacing w:after="0" w:line="240" w:lineRule="auto"/>
        <w:ind w:firstLine="567" w:left="0"/>
        <w:jc w:val="both"/>
        <w:rPr>
          <w:rFonts w:ascii="Times New Roman" w:hAnsi="Times New Roman"/>
          <w:sz w:val="24"/>
        </w:rPr>
      </w:pPr>
      <w:r>
        <w:rPr>
          <w:rFonts w:ascii="Times New Roman" w:hAnsi="Times New Roman"/>
          <w:sz w:val="24"/>
        </w:rPr>
        <w:t>Для работников Централизованной бухгалтерии по отрасли «Физическая культура и спорт» в стаж работы включается время работы:</w:t>
      </w:r>
    </w:p>
    <w:p w14:paraId="FA000000">
      <w:pPr>
        <w:widowControl w:val="0"/>
        <w:spacing w:after="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 xml:space="preserve"> - в централизованных бухгалтериях управлений культуры и образования Администрации города Магнитогорска;</w:t>
      </w:r>
    </w:p>
    <w:p w14:paraId="FB000000">
      <w:pPr>
        <w:widowControl w:val="0"/>
        <w:spacing w:after="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 xml:space="preserve">- в органах местного самоуправления на должностях, не связанных с техническим обеспечением деятельности данных органов; </w:t>
      </w:r>
    </w:p>
    <w:p w14:paraId="FC000000">
      <w:pPr>
        <w:widowControl w:val="0"/>
        <w:spacing w:after="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 xml:space="preserve"> - в муниципальных учреждениях, созданных органами местного самоуправления, на должностях, профильных занимаемой должности;</w:t>
      </w:r>
    </w:p>
    <w:p w14:paraId="FD000000">
      <w:pPr>
        <w:widowControl w:val="0"/>
        <w:spacing w:after="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 xml:space="preserve"> - в органах государственной власти Российской Федерации, субъектов Российской Федерации и иных государственных органах, образованных в соответствии с конституциями (уставами) с</w:t>
      </w:r>
      <w:r>
        <w:rPr>
          <w:rFonts w:ascii="Times New Roman" w:hAnsi="Times New Roman"/>
          <w:sz w:val="24"/>
        </w:rPr>
        <w:t xml:space="preserve">убъектов Российской Федерации.  </w:t>
      </w:r>
      <w:r>
        <w:rPr>
          <w:rFonts w:ascii="Times New Roman" w:hAnsi="Times New Roman"/>
          <w:sz w:val="24"/>
        </w:rPr>
        <w:t xml:space="preserve">Размеры выплат за стаж работы </w:t>
      </w:r>
      <w:r>
        <w:rPr>
          <w:rFonts w:ascii="Times New Roman" w:hAnsi="Times New Roman"/>
          <w:sz w:val="24"/>
        </w:rPr>
        <w:t>установлен в таблице №5.</w:t>
      </w:r>
    </w:p>
    <w:p w14:paraId="FE000000">
      <w:pPr>
        <w:spacing w:after="0" w:line="240" w:lineRule="auto"/>
        <w:ind w:firstLine="540" w:left="0"/>
        <w:jc w:val="right"/>
        <w:rPr>
          <w:rFonts w:ascii="Times New Roman" w:hAnsi="Times New Roman"/>
          <w:sz w:val="24"/>
        </w:rPr>
      </w:pPr>
      <w:r>
        <w:rPr>
          <w:rFonts w:ascii="Times New Roman" w:hAnsi="Times New Roman"/>
          <w:sz w:val="24"/>
        </w:rPr>
        <w:t>Таблица 5</w:t>
      </w:r>
    </w:p>
    <w:tbl>
      <w:tblPr>
        <w:tblStyle w:val="Style_4"/>
        <w:tblW w:type="auto" w:w="0"/>
        <w:tblLayout w:type="fixed"/>
      </w:tblPr>
      <w:tblGrid>
        <w:gridCol w:w="4646"/>
        <w:gridCol w:w="4698"/>
      </w:tblGrid>
      <w:tr>
        <w:tc>
          <w:tcPr>
            <w:tcW w:type="dxa" w:w="4646"/>
          </w:tcPr>
          <w:p w14:paraId="FF000000">
            <w:pPr>
              <w:ind/>
              <w:jc w:val="center"/>
              <w:rPr>
                <w:rFonts w:ascii="Times New Roman" w:hAnsi="Times New Roman"/>
                <w:sz w:val="24"/>
              </w:rPr>
            </w:pPr>
            <w:r>
              <w:rPr>
                <w:rFonts w:ascii="Times New Roman" w:hAnsi="Times New Roman"/>
                <w:sz w:val="24"/>
              </w:rPr>
              <w:t>Показатель</w:t>
            </w:r>
          </w:p>
        </w:tc>
        <w:tc>
          <w:tcPr>
            <w:tcW w:type="dxa" w:w="4698"/>
          </w:tcPr>
          <w:p w14:paraId="00010000">
            <w:pPr>
              <w:ind/>
              <w:jc w:val="center"/>
              <w:rPr>
                <w:rFonts w:ascii="Times New Roman" w:hAnsi="Times New Roman"/>
                <w:sz w:val="24"/>
              </w:rPr>
            </w:pPr>
            <w:r>
              <w:rPr>
                <w:rFonts w:ascii="Times New Roman" w:hAnsi="Times New Roman"/>
                <w:sz w:val="24"/>
              </w:rPr>
              <w:t>Размер выплат в % (процентах) к окладу (должностному окладу), ставке заработной плате</w:t>
            </w:r>
          </w:p>
        </w:tc>
      </w:tr>
      <w:tr>
        <w:tc>
          <w:tcPr>
            <w:tcW w:type="dxa" w:w="4646"/>
          </w:tcPr>
          <w:p w14:paraId="01010000">
            <w:pPr>
              <w:spacing w:line="360" w:lineRule="auto"/>
              <w:ind/>
              <w:jc w:val="both"/>
              <w:rPr>
                <w:rFonts w:ascii="Times New Roman" w:hAnsi="Times New Roman"/>
                <w:sz w:val="24"/>
              </w:rPr>
            </w:pPr>
            <w:r>
              <w:rPr>
                <w:rFonts w:ascii="Times New Roman" w:hAnsi="Times New Roman"/>
                <w:sz w:val="24"/>
              </w:rPr>
              <w:t>Стаж работы от 3 до 5 лет</w:t>
            </w:r>
          </w:p>
        </w:tc>
        <w:tc>
          <w:tcPr>
            <w:tcW w:type="dxa" w:w="4698"/>
          </w:tcPr>
          <w:p w14:paraId="02010000">
            <w:pPr>
              <w:ind/>
              <w:jc w:val="center"/>
              <w:rPr>
                <w:rFonts w:ascii="Times New Roman" w:hAnsi="Times New Roman"/>
                <w:sz w:val="24"/>
              </w:rPr>
            </w:pPr>
            <w:r>
              <w:rPr>
                <w:rFonts w:ascii="Times New Roman" w:hAnsi="Times New Roman"/>
                <w:sz w:val="24"/>
              </w:rPr>
              <w:t>10</w:t>
            </w:r>
          </w:p>
        </w:tc>
      </w:tr>
      <w:tr>
        <w:tc>
          <w:tcPr>
            <w:tcW w:type="dxa" w:w="4646"/>
          </w:tcPr>
          <w:p w14:paraId="03010000">
            <w:pPr>
              <w:spacing w:line="360" w:lineRule="auto"/>
              <w:ind/>
              <w:jc w:val="both"/>
              <w:rPr>
                <w:rFonts w:ascii="Times New Roman" w:hAnsi="Times New Roman"/>
                <w:sz w:val="24"/>
              </w:rPr>
            </w:pPr>
            <w:r>
              <w:rPr>
                <w:rFonts w:ascii="Times New Roman" w:hAnsi="Times New Roman"/>
                <w:sz w:val="24"/>
              </w:rPr>
              <w:t>Стаж работы от 5 до 10 лет</w:t>
            </w:r>
          </w:p>
        </w:tc>
        <w:tc>
          <w:tcPr>
            <w:tcW w:type="dxa" w:w="4698"/>
          </w:tcPr>
          <w:p w14:paraId="04010000">
            <w:pPr>
              <w:ind/>
              <w:jc w:val="center"/>
              <w:rPr>
                <w:rFonts w:ascii="Times New Roman" w:hAnsi="Times New Roman"/>
                <w:sz w:val="24"/>
              </w:rPr>
            </w:pPr>
            <w:r>
              <w:rPr>
                <w:rFonts w:ascii="Times New Roman" w:hAnsi="Times New Roman"/>
                <w:sz w:val="24"/>
              </w:rPr>
              <w:t>15</w:t>
            </w:r>
          </w:p>
        </w:tc>
      </w:tr>
      <w:tr>
        <w:tc>
          <w:tcPr>
            <w:tcW w:type="dxa" w:w="4646"/>
            <w:tcBorders>
              <w:bottom w:color="000000" w:sz="4" w:val="single"/>
            </w:tcBorders>
          </w:tcPr>
          <w:p w14:paraId="05010000">
            <w:pPr>
              <w:spacing w:line="360" w:lineRule="auto"/>
              <w:ind/>
              <w:jc w:val="both"/>
              <w:rPr>
                <w:rFonts w:ascii="Times New Roman" w:hAnsi="Times New Roman"/>
                <w:sz w:val="24"/>
              </w:rPr>
            </w:pPr>
            <w:r>
              <w:rPr>
                <w:rFonts w:ascii="Times New Roman" w:hAnsi="Times New Roman"/>
                <w:sz w:val="24"/>
              </w:rPr>
              <w:t>Стаж работы от 10 до 15 лет</w:t>
            </w:r>
          </w:p>
        </w:tc>
        <w:tc>
          <w:tcPr>
            <w:tcW w:type="dxa" w:w="4698"/>
            <w:tcBorders>
              <w:bottom w:color="000000" w:sz="4" w:val="single"/>
            </w:tcBorders>
          </w:tcPr>
          <w:p w14:paraId="06010000">
            <w:pPr>
              <w:ind/>
              <w:jc w:val="center"/>
              <w:rPr>
                <w:rFonts w:ascii="Times New Roman" w:hAnsi="Times New Roman"/>
                <w:sz w:val="24"/>
              </w:rPr>
            </w:pPr>
            <w:r>
              <w:rPr>
                <w:rFonts w:ascii="Times New Roman" w:hAnsi="Times New Roman"/>
                <w:sz w:val="24"/>
              </w:rPr>
              <w:t>20</w:t>
            </w:r>
          </w:p>
        </w:tc>
      </w:tr>
      <w:tr>
        <w:tc>
          <w:tcPr>
            <w:tcW w:type="dxa" w:w="4646"/>
            <w:tcBorders>
              <w:top w:color="000000" w:sz="4" w:val="single"/>
              <w:left w:color="000000" w:sz="4" w:val="single"/>
              <w:bottom w:color="000000" w:sz="4" w:val="single"/>
              <w:right w:color="000000" w:sz="4" w:val="single"/>
            </w:tcBorders>
          </w:tcPr>
          <w:p w14:paraId="07010000">
            <w:pPr>
              <w:spacing w:line="360" w:lineRule="auto"/>
              <w:ind/>
              <w:jc w:val="both"/>
              <w:rPr>
                <w:rFonts w:ascii="Times New Roman" w:hAnsi="Times New Roman"/>
                <w:sz w:val="24"/>
              </w:rPr>
            </w:pPr>
            <w:r>
              <w:rPr>
                <w:rFonts w:ascii="Times New Roman" w:hAnsi="Times New Roman"/>
                <w:sz w:val="24"/>
              </w:rPr>
              <w:t>Стаж работы свыше 15 лет</w:t>
            </w:r>
          </w:p>
        </w:tc>
        <w:tc>
          <w:tcPr>
            <w:tcW w:type="dxa" w:w="4698"/>
            <w:tcBorders>
              <w:top w:color="000000" w:sz="4" w:val="single"/>
              <w:left w:color="000000" w:sz="4" w:val="single"/>
              <w:bottom w:color="000000" w:sz="4" w:val="single"/>
              <w:right w:color="000000" w:sz="4" w:val="single"/>
            </w:tcBorders>
          </w:tcPr>
          <w:p w14:paraId="08010000">
            <w:pPr>
              <w:ind/>
              <w:jc w:val="center"/>
              <w:rPr>
                <w:rFonts w:ascii="Times New Roman" w:hAnsi="Times New Roman"/>
                <w:sz w:val="24"/>
              </w:rPr>
            </w:pPr>
            <w:r>
              <w:rPr>
                <w:rFonts w:ascii="Times New Roman" w:hAnsi="Times New Roman"/>
                <w:sz w:val="24"/>
              </w:rPr>
              <w:t>30</w:t>
            </w:r>
          </w:p>
        </w:tc>
      </w:tr>
    </w:tbl>
    <w:p w14:paraId="09010000">
      <w:pPr>
        <w:widowControl w:val="0"/>
        <w:spacing w:after="0" w:line="240" w:lineRule="auto"/>
        <w:ind/>
        <w:jc w:val="both"/>
        <w:rPr>
          <w:rFonts w:ascii="Times New Roman" w:hAnsi="Times New Roman"/>
          <w:sz w:val="24"/>
        </w:rPr>
      </w:pPr>
    </w:p>
    <w:p w14:paraId="0A010000">
      <w:pPr>
        <w:widowControl w:val="0"/>
        <w:spacing w:after="0" w:line="240" w:lineRule="auto"/>
        <w:ind w:firstLine="540" w:left="0"/>
        <w:contextualSpacing w:val="1"/>
        <w:jc w:val="both"/>
        <w:rPr>
          <w:rFonts w:ascii="Times New Roman" w:hAnsi="Times New Roman"/>
          <w:sz w:val="24"/>
        </w:rPr>
      </w:pPr>
      <w:r>
        <w:rPr>
          <w:rFonts w:ascii="Times New Roman" w:hAnsi="Times New Roman"/>
          <w:sz w:val="24"/>
        </w:rPr>
        <w:t>6) выплата за наличие ученой степени устанавливается работникам учреждений в следующих размерах:</w:t>
      </w:r>
    </w:p>
    <w:p w14:paraId="0B010000">
      <w:pPr>
        <w:widowControl w:val="0"/>
        <w:spacing w:after="0" w:line="240" w:lineRule="auto"/>
        <w:ind w:firstLine="540" w:left="0"/>
        <w:contextualSpacing w:val="1"/>
        <w:jc w:val="both"/>
        <w:rPr>
          <w:rFonts w:ascii="Times New Roman" w:hAnsi="Times New Roman"/>
          <w:sz w:val="24"/>
        </w:rPr>
      </w:pPr>
      <w:r>
        <w:rPr>
          <w:rFonts w:ascii="Times New Roman" w:hAnsi="Times New Roman"/>
          <w:sz w:val="24"/>
        </w:rPr>
        <w:t>20% (процентов) от оклада (должностного оклада), ставки заработной платы за ученую степень доктора наук;</w:t>
      </w:r>
    </w:p>
    <w:p w14:paraId="0C010000">
      <w:pPr>
        <w:spacing w:after="0" w:line="240" w:lineRule="auto"/>
        <w:ind w:firstLine="540" w:left="0"/>
        <w:contextualSpacing w:val="1"/>
        <w:jc w:val="both"/>
        <w:rPr>
          <w:rFonts w:ascii="Times New Roman" w:hAnsi="Times New Roman"/>
          <w:sz w:val="24"/>
        </w:rPr>
      </w:pPr>
      <w:r>
        <w:rPr>
          <w:rFonts w:ascii="Times New Roman" w:hAnsi="Times New Roman"/>
          <w:sz w:val="24"/>
        </w:rPr>
        <w:t>15% (процентов) от оклада (должностного оклада), ставки заработной платы за ученую степень кандидата наук;</w:t>
      </w:r>
    </w:p>
    <w:p w14:paraId="0D010000">
      <w:pPr>
        <w:widowControl w:val="0"/>
        <w:numPr>
          <w:ilvl w:val="0"/>
          <w:numId w:val="6"/>
        </w:numPr>
        <w:spacing w:after="0" w:line="240" w:lineRule="auto"/>
        <w:ind w:hanging="426" w:left="993"/>
        <w:contextualSpacing w:val="1"/>
        <w:jc w:val="both"/>
        <w:rPr>
          <w:rFonts w:ascii="Times New Roman" w:hAnsi="Times New Roman"/>
          <w:sz w:val="24"/>
        </w:rPr>
      </w:pPr>
      <w:r>
        <w:rPr>
          <w:rFonts w:ascii="Times New Roman" w:hAnsi="Times New Roman"/>
          <w:sz w:val="24"/>
        </w:rPr>
        <w:t>за интенсивность и высокие результаты работы.</w:t>
      </w:r>
    </w:p>
    <w:p w14:paraId="0E010000">
      <w:pPr>
        <w:spacing w:after="0" w:line="240" w:lineRule="auto"/>
        <w:ind w:firstLine="567" w:left="0"/>
        <w:contextualSpacing w:val="1"/>
        <w:jc w:val="both"/>
        <w:rPr>
          <w:rFonts w:ascii="Times New Roman" w:hAnsi="Times New Roman"/>
          <w:sz w:val="24"/>
        </w:rPr>
      </w:pPr>
      <w:r>
        <w:rPr>
          <w:rFonts w:ascii="Times New Roman" w:hAnsi="Times New Roman"/>
          <w:sz w:val="24"/>
        </w:rPr>
        <w:t>Выплата устанавливается приказом руководителя учреждения в соответствии с критериями оценки, установленными локальным нормативным актом учреждения.</w:t>
      </w:r>
    </w:p>
    <w:p w14:paraId="0F010000">
      <w:pPr>
        <w:spacing w:after="0" w:line="240" w:lineRule="auto"/>
        <w:ind w:firstLine="567" w:left="0"/>
        <w:jc w:val="both"/>
        <w:rPr>
          <w:rFonts w:ascii="Times New Roman" w:hAnsi="Times New Roman"/>
          <w:sz w:val="24"/>
        </w:rPr>
      </w:pPr>
      <w:r>
        <w:rPr>
          <w:rFonts w:ascii="Times New Roman" w:hAnsi="Times New Roman"/>
          <w:sz w:val="24"/>
        </w:rPr>
        <w:t xml:space="preserve">8) отдельным категориям работников учреждения могут предусматриваться выплаты по персональному повышающему коэффициенту к окладу (должностному окладу), ставке заработной плате. </w:t>
      </w:r>
    </w:p>
    <w:p w14:paraId="10010000">
      <w:pPr>
        <w:spacing w:after="0" w:line="240" w:lineRule="auto"/>
        <w:ind w:firstLine="567" w:left="0"/>
        <w:jc w:val="both"/>
        <w:rPr>
          <w:rFonts w:ascii="Times New Roman" w:hAnsi="Times New Roman"/>
          <w:sz w:val="24"/>
        </w:rPr>
      </w:pPr>
      <w:r>
        <w:rPr>
          <w:rFonts w:ascii="Times New Roman" w:hAnsi="Times New Roman"/>
          <w:sz w:val="24"/>
        </w:rPr>
        <w:t>Персональный повышающий коэффициент устанавливается с учетом обеспечения финансовыми средствами с целью решения следующих задач:</w:t>
      </w:r>
    </w:p>
    <w:p w14:paraId="11010000">
      <w:pPr>
        <w:spacing w:after="0" w:line="240" w:lineRule="auto"/>
        <w:ind w:firstLine="567" w:left="0"/>
        <w:jc w:val="both"/>
        <w:rPr>
          <w:rFonts w:ascii="Times New Roman" w:hAnsi="Times New Roman"/>
          <w:sz w:val="24"/>
        </w:rPr>
      </w:pPr>
      <w:r>
        <w:rPr>
          <w:rFonts w:ascii="Times New Roman" w:hAnsi="Times New Roman"/>
          <w:sz w:val="24"/>
        </w:rPr>
        <w:t>- </w:t>
      </w:r>
      <w:r>
        <w:rPr>
          <w:rFonts w:ascii="Times New Roman" w:hAnsi="Times New Roman"/>
          <w:sz w:val="24"/>
        </w:rPr>
        <w:t>развитие творческой активности и ответственности работников в реализации возложенных на них трудовых функций;</w:t>
      </w:r>
    </w:p>
    <w:p w14:paraId="12010000">
      <w:pPr>
        <w:spacing w:after="0" w:line="240" w:lineRule="auto"/>
        <w:ind w:firstLine="567" w:left="0"/>
        <w:jc w:val="both"/>
        <w:rPr>
          <w:rFonts w:ascii="Times New Roman" w:hAnsi="Times New Roman"/>
          <w:sz w:val="24"/>
        </w:rPr>
      </w:pPr>
      <w:r>
        <w:rPr>
          <w:rFonts w:ascii="Times New Roman" w:hAnsi="Times New Roman"/>
          <w:sz w:val="24"/>
        </w:rPr>
        <w:t>- упорядочения соотношения в уровнях заработной платы в зависимости от сложности выполняемых обязанностей и условий труда;</w:t>
      </w:r>
    </w:p>
    <w:p w14:paraId="13010000">
      <w:pPr>
        <w:spacing w:after="0" w:line="240" w:lineRule="auto"/>
        <w:ind w:firstLine="567" w:left="0"/>
        <w:jc w:val="both"/>
        <w:rPr>
          <w:rFonts w:ascii="Times New Roman" w:hAnsi="Times New Roman"/>
          <w:sz w:val="24"/>
        </w:rPr>
      </w:pPr>
      <w:r>
        <w:rPr>
          <w:rFonts w:ascii="Times New Roman" w:hAnsi="Times New Roman"/>
          <w:sz w:val="24"/>
        </w:rPr>
        <w:t>- повышения ответственности работников за порученное дело;</w:t>
      </w:r>
    </w:p>
    <w:p w14:paraId="14010000">
      <w:pPr>
        <w:spacing w:after="0" w:line="240" w:lineRule="auto"/>
        <w:ind w:firstLine="567" w:left="0"/>
        <w:jc w:val="both"/>
        <w:rPr>
          <w:rFonts w:ascii="Times New Roman" w:hAnsi="Times New Roman"/>
          <w:sz w:val="24"/>
        </w:rPr>
      </w:pPr>
      <w:r>
        <w:rPr>
          <w:rFonts w:ascii="Times New Roman" w:hAnsi="Times New Roman"/>
          <w:sz w:val="24"/>
        </w:rPr>
        <w:t>- закрепление кадров, повышение их деловых качеств, сокращение текучести кадров;</w:t>
      </w:r>
    </w:p>
    <w:p w14:paraId="15010000">
      <w:pPr>
        <w:spacing w:after="0" w:line="240" w:lineRule="auto"/>
        <w:ind w:firstLine="567" w:left="0"/>
        <w:jc w:val="both"/>
        <w:rPr>
          <w:rFonts w:ascii="Times New Roman" w:hAnsi="Times New Roman"/>
          <w:sz w:val="24"/>
        </w:rPr>
      </w:pPr>
      <w:r>
        <w:rPr>
          <w:rFonts w:ascii="Times New Roman" w:hAnsi="Times New Roman"/>
          <w:sz w:val="24"/>
        </w:rPr>
        <w:t>- соблюдение интересов работников и работодателя в части роста трудовой отдачи и ее оплаты.</w:t>
      </w:r>
    </w:p>
    <w:p w14:paraId="16010000">
      <w:pPr>
        <w:spacing w:after="0" w:line="240" w:lineRule="auto"/>
        <w:ind w:firstLine="709" w:left="0"/>
        <w:jc w:val="both"/>
        <w:rPr>
          <w:rFonts w:ascii="Times New Roman" w:hAnsi="Times New Roman"/>
          <w:sz w:val="24"/>
        </w:rPr>
      </w:pPr>
      <w:r>
        <w:rPr>
          <w:rFonts w:ascii="Times New Roman" w:hAnsi="Times New Roman"/>
          <w:sz w:val="24"/>
        </w:rPr>
        <w:t xml:space="preserve">При решении вопроса об установлении персонального коэффициента, рекомендуется учитывать уникальность и заинтересованность работника, его профессиональные качества: </w:t>
      </w:r>
    </w:p>
    <w:p w14:paraId="17010000">
      <w:pPr>
        <w:spacing w:after="0" w:line="240" w:lineRule="auto"/>
        <w:ind w:firstLine="709" w:left="0"/>
        <w:jc w:val="both"/>
        <w:rPr>
          <w:rFonts w:ascii="Times New Roman" w:hAnsi="Times New Roman"/>
          <w:sz w:val="24"/>
        </w:rPr>
      </w:pPr>
      <w:r>
        <w:rPr>
          <w:rFonts w:ascii="Times New Roman" w:hAnsi="Times New Roman"/>
          <w:sz w:val="24"/>
        </w:rPr>
        <w:t>а) компетентность:</w:t>
      </w:r>
    </w:p>
    <w:p w14:paraId="18010000">
      <w:pPr>
        <w:spacing w:after="0" w:line="240" w:lineRule="auto"/>
        <w:ind w:firstLine="709" w:left="0"/>
        <w:jc w:val="both"/>
        <w:rPr>
          <w:rFonts w:ascii="Times New Roman" w:hAnsi="Times New Roman"/>
          <w:sz w:val="24"/>
        </w:rPr>
      </w:pPr>
      <w:r>
        <w:rPr>
          <w:rFonts w:ascii="Times New Roman" w:hAnsi="Times New Roman"/>
          <w:sz w:val="24"/>
        </w:rPr>
        <w:t>-</w:t>
      </w:r>
      <w:r>
        <w:rPr>
          <w:rFonts w:ascii="Times New Roman" w:hAnsi="Times New Roman"/>
          <w:sz w:val="24"/>
        </w:rPr>
        <w:t> </w:t>
      </w:r>
      <w:r>
        <w:rPr>
          <w:rFonts w:ascii="Times New Roman" w:hAnsi="Times New Roman"/>
          <w:sz w:val="24"/>
        </w:rPr>
        <w:t xml:space="preserve">способность в освоении новых методов работы; </w:t>
      </w:r>
    </w:p>
    <w:p w14:paraId="19010000">
      <w:pPr>
        <w:spacing w:after="0" w:line="240" w:lineRule="auto"/>
        <w:ind w:firstLine="709" w:left="0"/>
        <w:jc w:val="both"/>
        <w:rPr>
          <w:rFonts w:ascii="Times New Roman" w:hAnsi="Times New Roman"/>
          <w:sz w:val="24"/>
        </w:rPr>
      </w:pPr>
      <w:r>
        <w:rPr>
          <w:rFonts w:ascii="Times New Roman" w:hAnsi="Times New Roman"/>
          <w:sz w:val="24"/>
        </w:rPr>
        <w:t>-</w:t>
      </w:r>
      <w:r>
        <w:rPr>
          <w:rFonts w:ascii="Times New Roman" w:hAnsi="Times New Roman"/>
          <w:sz w:val="24"/>
        </w:rPr>
        <w:t> </w:t>
      </w:r>
      <w:r>
        <w:rPr>
          <w:rFonts w:ascii="Times New Roman" w:hAnsi="Times New Roman"/>
          <w:sz w:val="24"/>
        </w:rPr>
        <w:t xml:space="preserve">видение перспективы; </w:t>
      </w:r>
    </w:p>
    <w:p w14:paraId="1A010000">
      <w:pPr>
        <w:spacing w:after="0" w:line="240" w:lineRule="auto"/>
        <w:ind w:firstLine="709" w:left="0"/>
        <w:jc w:val="both"/>
        <w:rPr>
          <w:rFonts w:ascii="Times New Roman" w:hAnsi="Times New Roman"/>
          <w:sz w:val="24"/>
        </w:rPr>
      </w:pPr>
      <w:r>
        <w:rPr>
          <w:rFonts w:ascii="Times New Roman" w:hAnsi="Times New Roman"/>
          <w:sz w:val="24"/>
        </w:rPr>
        <w:t>б) отношение к работе:</w:t>
      </w:r>
    </w:p>
    <w:p w14:paraId="1B010000">
      <w:pPr>
        <w:spacing w:after="0" w:line="240" w:lineRule="auto"/>
        <w:ind w:firstLine="709" w:left="0"/>
        <w:jc w:val="both"/>
        <w:rPr>
          <w:rFonts w:ascii="Times New Roman" w:hAnsi="Times New Roman"/>
          <w:sz w:val="24"/>
        </w:rPr>
      </w:pPr>
      <w:r>
        <w:rPr>
          <w:rFonts w:ascii="Times New Roman" w:hAnsi="Times New Roman"/>
          <w:sz w:val="24"/>
        </w:rPr>
        <w:t>-</w:t>
      </w:r>
      <w:r>
        <w:rPr>
          <w:rFonts w:ascii="Times New Roman" w:hAnsi="Times New Roman"/>
          <w:sz w:val="24"/>
        </w:rPr>
        <w:t> </w:t>
      </w:r>
      <w:r>
        <w:rPr>
          <w:rFonts w:ascii="Times New Roman" w:hAnsi="Times New Roman"/>
          <w:sz w:val="24"/>
        </w:rPr>
        <w:t xml:space="preserve">ответственность, проявление самостоятельности, целеустремленность к улучшению методов работы и достигнутых результатов; </w:t>
      </w:r>
    </w:p>
    <w:p w14:paraId="1C010000">
      <w:pPr>
        <w:spacing w:after="0" w:line="240" w:lineRule="auto"/>
        <w:ind w:firstLine="709" w:left="0"/>
        <w:jc w:val="both"/>
        <w:rPr>
          <w:rFonts w:ascii="Times New Roman" w:hAnsi="Times New Roman"/>
          <w:sz w:val="24"/>
        </w:rPr>
      </w:pPr>
      <w:r>
        <w:rPr>
          <w:rFonts w:ascii="Times New Roman" w:hAnsi="Times New Roman"/>
          <w:sz w:val="24"/>
        </w:rPr>
        <w:t xml:space="preserve">- трудоспособность (в короткий срок выполнить большой объем работ); </w:t>
      </w:r>
    </w:p>
    <w:p w14:paraId="1D010000">
      <w:pPr>
        <w:spacing w:after="0" w:line="240" w:lineRule="auto"/>
        <w:ind w:firstLine="709" w:left="0"/>
        <w:jc w:val="both"/>
        <w:rPr>
          <w:rFonts w:ascii="Times New Roman" w:hAnsi="Times New Roman"/>
          <w:sz w:val="24"/>
        </w:rPr>
      </w:pPr>
      <w:r>
        <w:rPr>
          <w:rFonts w:ascii="Times New Roman" w:hAnsi="Times New Roman"/>
          <w:sz w:val="24"/>
        </w:rPr>
        <w:t xml:space="preserve">- производственная и исполнительская дисциплина; </w:t>
      </w:r>
    </w:p>
    <w:p w14:paraId="1E010000">
      <w:pPr>
        <w:spacing w:after="0" w:line="240" w:lineRule="auto"/>
        <w:ind w:firstLine="709" w:left="0"/>
        <w:jc w:val="both"/>
        <w:rPr>
          <w:rFonts w:ascii="Times New Roman" w:hAnsi="Times New Roman"/>
          <w:sz w:val="24"/>
        </w:rPr>
      </w:pPr>
      <w:r>
        <w:rPr>
          <w:rFonts w:ascii="Times New Roman" w:hAnsi="Times New Roman"/>
          <w:sz w:val="24"/>
        </w:rPr>
        <w:t>- организаторские способности;</w:t>
      </w:r>
    </w:p>
    <w:p w14:paraId="1F010000">
      <w:pPr>
        <w:spacing w:after="0" w:line="240" w:lineRule="auto"/>
        <w:ind w:firstLine="709" w:left="0"/>
        <w:jc w:val="both"/>
        <w:rPr>
          <w:rFonts w:ascii="Times New Roman" w:hAnsi="Times New Roman"/>
          <w:sz w:val="24"/>
        </w:rPr>
      </w:pPr>
      <w:r>
        <w:rPr>
          <w:rFonts w:ascii="Times New Roman" w:hAnsi="Times New Roman"/>
          <w:sz w:val="24"/>
        </w:rPr>
        <w:t xml:space="preserve">в) сложность работы: </w:t>
      </w:r>
    </w:p>
    <w:p w14:paraId="20010000">
      <w:pPr>
        <w:spacing w:after="0" w:line="240" w:lineRule="auto"/>
        <w:ind w:firstLine="709" w:left="0"/>
        <w:jc w:val="both"/>
        <w:rPr>
          <w:rFonts w:ascii="Times New Roman" w:hAnsi="Times New Roman"/>
          <w:sz w:val="24"/>
        </w:rPr>
      </w:pPr>
      <w:r>
        <w:rPr>
          <w:rFonts w:ascii="Times New Roman" w:hAnsi="Times New Roman"/>
          <w:sz w:val="24"/>
        </w:rPr>
        <w:t>- содержание и характер трудовой деятельности, сложность информации, задач и пр.;</w:t>
      </w:r>
    </w:p>
    <w:p w14:paraId="21010000">
      <w:pPr>
        <w:spacing w:after="0" w:line="240" w:lineRule="auto"/>
        <w:ind w:firstLine="709" w:left="0"/>
        <w:jc w:val="both"/>
        <w:rPr>
          <w:rFonts w:ascii="Times New Roman" w:hAnsi="Times New Roman"/>
          <w:sz w:val="24"/>
        </w:rPr>
      </w:pPr>
      <w:r>
        <w:rPr>
          <w:rFonts w:ascii="Times New Roman" w:hAnsi="Times New Roman"/>
          <w:sz w:val="24"/>
        </w:rPr>
        <w:t xml:space="preserve">г) комплексность работ: </w:t>
      </w:r>
    </w:p>
    <w:p w14:paraId="22010000">
      <w:pPr>
        <w:spacing w:after="0" w:line="240" w:lineRule="auto"/>
        <w:ind w:firstLine="709" w:left="0"/>
        <w:jc w:val="both"/>
        <w:rPr>
          <w:rFonts w:ascii="Times New Roman" w:hAnsi="Times New Roman"/>
          <w:sz w:val="24"/>
        </w:rPr>
      </w:pPr>
      <w:r>
        <w:rPr>
          <w:rFonts w:ascii="Times New Roman" w:hAnsi="Times New Roman"/>
          <w:sz w:val="24"/>
        </w:rPr>
        <w:t xml:space="preserve">- широкие разновидности состава и содержания работ; </w:t>
      </w:r>
    </w:p>
    <w:p w14:paraId="23010000">
      <w:pPr>
        <w:spacing w:after="0" w:line="240" w:lineRule="auto"/>
        <w:ind w:firstLine="709" w:left="0"/>
        <w:jc w:val="both"/>
        <w:rPr>
          <w:rFonts w:ascii="Times New Roman" w:hAnsi="Times New Roman"/>
          <w:sz w:val="24"/>
        </w:rPr>
      </w:pPr>
      <w:r>
        <w:rPr>
          <w:rFonts w:ascii="Times New Roman" w:hAnsi="Times New Roman"/>
          <w:sz w:val="24"/>
        </w:rPr>
        <w:t>- выполнение различных функций, требующих специальных знаний в смежных отраслях и пр.;</w:t>
      </w:r>
    </w:p>
    <w:p w14:paraId="24010000">
      <w:pPr>
        <w:spacing w:after="0" w:line="240" w:lineRule="auto"/>
        <w:ind w:firstLine="709" w:left="0"/>
        <w:jc w:val="both"/>
        <w:rPr>
          <w:rFonts w:ascii="Times New Roman" w:hAnsi="Times New Roman"/>
          <w:sz w:val="24"/>
        </w:rPr>
      </w:pPr>
      <w:r>
        <w:rPr>
          <w:rFonts w:ascii="Times New Roman" w:hAnsi="Times New Roman"/>
          <w:sz w:val="24"/>
        </w:rPr>
        <w:t>- самостоятельность выполнения работ;</w:t>
      </w:r>
    </w:p>
    <w:p w14:paraId="25010000">
      <w:pPr>
        <w:spacing w:after="0" w:line="240" w:lineRule="auto"/>
        <w:ind w:firstLine="709" w:left="0"/>
        <w:jc w:val="both"/>
        <w:rPr>
          <w:rFonts w:ascii="Times New Roman" w:hAnsi="Times New Roman"/>
          <w:sz w:val="24"/>
        </w:rPr>
      </w:pPr>
      <w:r>
        <w:rPr>
          <w:rFonts w:ascii="Times New Roman" w:hAnsi="Times New Roman"/>
          <w:sz w:val="24"/>
        </w:rPr>
        <w:t>- готовность принимать в случае необходимости, конкретные решения и нести за них полную ответственность.</w:t>
      </w:r>
    </w:p>
    <w:p w14:paraId="26010000">
      <w:pPr>
        <w:spacing w:after="0" w:line="240" w:lineRule="auto"/>
        <w:ind w:firstLine="567" w:left="0"/>
        <w:jc w:val="both"/>
        <w:rPr>
          <w:rFonts w:ascii="Times New Roman" w:hAnsi="Times New Roman"/>
          <w:sz w:val="24"/>
        </w:rPr>
      </w:pPr>
      <w:r>
        <w:rPr>
          <w:rFonts w:ascii="Times New Roman" w:hAnsi="Times New Roman"/>
          <w:sz w:val="24"/>
        </w:rPr>
        <w:t>Максимальный размер персонального повышающего коэффициента к окладу – 3,0.</w:t>
      </w:r>
    </w:p>
    <w:p w14:paraId="27010000">
      <w:pPr>
        <w:spacing w:after="0" w:line="240" w:lineRule="auto"/>
        <w:ind w:firstLine="567" w:left="0"/>
        <w:jc w:val="both"/>
        <w:rPr>
          <w:rFonts w:ascii="Times New Roman" w:hAnsi="Times New Roman"/>
          <w:spacing w:val="2"/>
          <w:sz w:val="24"/>
        </w:rPr>
      </w:pPr>
      <w:r>
        <w:rPr>
          <w:rFonts w:ascii="Times New Roman" w:hAnsi="Times New Roman"/>
          <w:sz w:val="24"/>
        </w:rPr>
        <w:t>Персональный повышающий коэффициент к окладу - стимулирующая надбавка, не изменяющая установленный</w:t>
      </w:r>
      <w:r>
        <w:rPr>
          <w:rFonts w:ascii="Times New Roman" w:hAnsi="Times New Roman"/>
          <w:spacing w:val="2"/>
          <w:sz w:val="24"/>
        </w:rPr>
        <w:t xml:space="preserve"> базовый оклад. </w:t>
      </w:r>
    </w:p>
    <w:p w14:paraId="28010000">
      <w:pPr>
        <w:spacing w:after="0" w:line="240" w:lineRule="auto"/>
        <w:ind w:firstLine="567" w:left="0"/>
        <w:jc w:val="both"/>
        <w:rPr>
          <w:rFonts w:ascii="Times New Roman" w:hAnsi="Times New Roman"/>
          <w:sz w:val="24"/>
        </w:rPr>
      </w:pPr>
      <w:r>
        <w:rPr>
          <w:rFonts w:ascii="Times New Roman" w:hAnsi="Times New Roman"/>
          <w:sz w:val="24"/>
        </w:rPr>
        <w:t>Размер надбавки по персональному повышающему коэффициенту определяется путем умножения размера базового оклада работника учреждения на персональный повышающий коэффициент.</w:t>
      </w:r>
    </w:p>
    <w:p w14:paraId="29010000">
      <w:pPr>
        <w:spacing w:after="0" w:line="240" w:lineRule="auto"/>
        <w:ind w:firstLine="567" w:left="0"/>
        <w:jc w:val="both"/>
        <w:rPr>
          <w:rFonts w:ascii="Times New Roman" w:hAnsi="Times New Roman"/>
          <w:sz w:val="24"/>
        </w:rPr>
      </w:pPr>
      <w:r>
        <w:rPr>
          <w:rFonts w:ascii="Times New Roman" w:hAnsi="Times New Roman"/>
          <w:sz w:val="24"/>
        </w:rPr>
        <w:t xml:space="preserve">Персональный повышающий коэффициент устанавливается приказом руководителя учреждения в отношении конкретного работника заключившего трудовой договор по основной работе. </w:t>
      </w:r>
    </w:p>
    <w:p w14:paraId="2A010000">
      <w:pPr>
        <w:widowControl w:val="0"/>
        <w:tabs>
          <w:tab w:leader="none" w:pos="567" w:val="left"/>
        </w:tabs>
        <w:spacing w:after="0" w:line="240" w:lineRule="auto"/>
        <w:ind w:firstLine="567" w:left="0"/>
        <w:jc w:val="both"/>
        <w:rPr>
          <w:rFonts w:ascii="Times New Roman" w:hAnsi="Times New Roman"/>
          <w:sz w:val="24"/>
        </w:rPr>
      </w:pPr>
      <w:r>
        <w:rPr>
          <w:rFonts w:ascii="Times New Roman" w:hAnsi="Times New Roman"/>
          <w:sz w:val="24"/>
        </w:rPr>
        <w:t>Персональный повышающий коэффициент устанавливается на определенный период времени в течение соответствующего календарного года и с учетом обеспеченности учреждения финансовыми средствами.</w:t>
      </w:r>
    </w:p>
    <w:p w14:paraId="2B010000">
      <w:pPr>
        <w:spacing w:after="0" w:line="240" w:lineRule="auto"/>
        <w:ind w:firstLine="567" w:left="0"/>
        <w:jc w:val="both"/>
        <w:rPr>
          <w:rFonts w:ascii="Times New Roman" w:hAnsi="Times New Roman"/>
          <w:sz w:val="24"/>
        </w:rPr>
      </w:pPr>
      <w:r>
        <w:rPr>
          <w:rFonts w:ascii="Times New Roman" w:hAnsi="Times New Roman"/>
          <w:sz w:val="24"/>
        </w:rPr>
        <w:t>Персональный повышающий коэффициент в течение соответствующего календарного года приказом руководителя учреждения может быть изменен в большую или меньшую сторону, либо отменен полностью в порядке, установленном локальным нормативным актом учреждения.</w:t>
      </w:r>
    </w:p>
    <w:p w14:paraId="2C010000">
      <w:pPr>
        <w:spacing w:after="0" w:line="240" w:lineRule="auto"/>
        <w:ind w:firstLine="567" w:left="0"/>
        <w:jc w:val="both"/>
        <w:rPr>
          <w:rFonts w:ascii="Times New Roman" w:hAnsi="Times New Roman"/>
          <w:sz w:val="24"/>
        </w:rPr>
      </w:pPr>
      <w:r>
        <w:rPr>
          <w:rFonts w:ascii="Times New Roman" w:hAnsi="Times New Roman"/>
          <w:sz w:val="24"/>
        </w:rPr>
        <w:t>Персональный повышающий коэффициент</w:t>
      </w:r>
      <w:r>
        <w:rPr>
          <w:rFonts w:ascii="Times New Roman" w:hAnsi="Times New Roman"/>
          <w:spacing w:val="2"/>
          <w:sz w:val="24"/>
        </w:rPr>
        <w:t xml:space="preserve"> не учитывается при начислении стимулирующих и компенсационных выплат (кроме районного коэффициента), начисляется пропорционально отработанному времени и </w:t>
      </w:r>
      <w:r>
        <w:rPr>
          <w:rFonts w:ascii="Times New Roman" w:hAnsi="Times New Roman"/>
          <w:sz w:val="24"/>
        </w:rPr>
        <w:t>включается во все виды начисления среднего заработка.</w:t>
      </w:r>
    </w:p>
    <w:p w14:paraId="2D010000">
      <w:pPr>
        <w:widowControl w:val="0"/>
        <w:tabs>
          <w:tab w:leader="none" w:pos="567" w:val="left"/>
        </w:tabs>
        <w:spacing w:after="0" w:line="240" w:lineRule="auto"/>
        <w:ind w:firstLine="567" w:left="0"/>
        <w:jc w:val="both"/>
        <w:rPr>
          <w:rFonts w:ascii="Times New Roman" w:hAnsi="Times New Roman"/>
          <w:sz w:val="24"/>
        </w:rPr>
      </w:pPr>
      <w:r>
        <w:rPr>
          <w:rFonts w:ascii="Times New Roman" w:hAnsi="Times New Roman"/>
          <w:sz w:val="24"/>
        </w:rPr>
        <w:t>Персональный повышающий коэффициент не применяются к должностному окладу руководителя учреждения и к должностным окладам работников, у которых размер оклада устанавливается в процентном соотношении к окладу руководителя учреждения.</w:t>
      </w:r>
    </w:p>
    <w:p w14:paraId="2E010000">
      <w:pPr>
        <w:widowControl w:val="0"/>
        <w:tabs>
          <w:tab w:leader="none" w:pos="567" w:val="left"/>
        </w:tabs>
        <w:spacing w:after="0" w:line="240" w:lineRule="auto"/>
        <w:ind w:firstLine="567" w:left="0"/>
        <w:jc w:val="both"/>
        <w:rPr>
          <w:rFonts w:ascii="Times New Roman" w:hAnsi="Times New Roman"/>
          <w:sz w:val="24"/>
        </w:rPr>
      </w:pPr>
      <w:r>
        <w:rPr>
          <w:rFonts w:ascii="Times New Roman" w:hAnsi="Times New Roman"/>
          <w:sz w:val="24"/>
        </w:rPr>
        <w:t>Средства, израсходованные учреждением на выплату работникам выплат по персональному повышающему коэффициенту, не подлежат корректировке расходования фонда оплаты труда по результатам работы в отчетном периоде и учитываются в годовом фонде оплаты труда учреждения в составе стимулирующих выплат.</w:t>
      </w:r>
    </w:p>
    <w:p w14:paraId="2F010000">
      <w:pPr>
        <w:spacing w:after="0" w:line="240" w:lineRule="auto"/>
        <w:ind w:firstLine="567" w:left="0"/>
        <w:jc w:val="both"/>
        <w:rPr>
          <w:rFonts w:ascii="Times New Roman" w:hAnsi="Times New Roman"/>
          <w:sz w:val="24"/>
        </w:rPr>
      </w:pPr>
      <w:r>
        <w:rPr>
          <w:rFonts w:ascii="Times New Roman" w:hAnsi="Times New Roman"/>
          <w:spacing w:val="2"/>
          <w:sz w:val="24"/>
        </w:rPr>
        <w:t xml:space="preserve">9) премии по итогам работы </w:t>
      </w:r>
      <w:r>
        <w:rPr>
          <w:rFonts w:ascii="Times New Roman" w:hAnsi="Times New Roman"/>
          <w:sz w:val="24"/>
        </w:rPr>
        <w:t>(месяц, квартал, год).</w:t>
      </w:r>
    </w:p>
    <w:p w14:paraId="30010000">
      <w:pPr>
        <w:spacing w:after="0" w:line="240" w:lineRule="auto"/>
        <w:ind w:firstLine="567" w:left="0"/>
        <w:contextualSpacing w:val="1"/>
        <w:jc w:val="both"/>
        <w:rPr>
          <w:rFonts w:ascii="Times New Roman" w:hAnsi="Times New Roman"/>
          <w:sz w:val="24"/>
        </w:rPr>
      </w:pPr>
      <w:r>
        <w:rPr>
          <w:rFonts w:ascii="Times New Roman" w:hAnsi="Times New Roman"/>
          <w:sz w:val="24"/>
        </w:rPr>
        <w:t>Работодатель в пределах фонда оплаты труда имеет право начислять стимулирующие выплаты в виде премий.</w:t>
      </w:r>
    </w:p>
    <w:p w14:paraId="31010000">
      <w:pPr>
        <w:spacing w:after="0" w:line="240" w:lineRule="auto"/>
        <w:ind w:firstLine="567" w:left="0"/>
        <w:contextualSpacing w:val="1"/>
        <w:jc w:val="both"/>
        <w:rPr>
          <w:rFonts w:ascii="Times New Roman" w:hAnsi="Times New Roman"/>
          <w:sz w:val="24"/>
        </w:rPr>
      </w:pPr>
      <w:r>
        <w:rPr>
          <w:rFonts w:ascii="Times New Roman" w:hAnsi="Times New Roman"/>
          <w:sz w:val="24"/>
        </w:rPr>
        <w:t xml:space="preserve">Премиальные выплаты работникам учреждений могут быть начислены по итогам работы (месяц, квартал, год), а также за: </w:t>
      </w:r>
    </w:p>
    <w:p w14:paraId="32010000">
      <w:pPr>
        <w:spacing w:after="0" w:line="240" w:lineRule="auto"/>
        <w:ind w:firstLine="0" w:left="567"/>
        <w:jc w:val="both"/>
        <w:rPr>
          <w:rFonts w:ascii="Times New Roman" w:hAnsi="Times New Roman"/>
          <w:sz w:val="24"/>
        </w:rPr>
      </w:pPr>
      <w:r>
        <w:rPr>
          <w:rFonts w:ascii="Times New Roman" w:hAnsi="Times New Roman"/>
          <w:sz w:val="24"/>
        </w:rPr>
        <w:t>- проявленную инициативу, добросовестное отношение к работе;</w:t>
      </w:r>
    </w:p>
    <w:p w14:paraId="33010000">
      <w:pPr>
        <w:spacing w:after="0" w:line="240" w:lineRule="auto"/>
        <w:ind w:firstLine="0" w:left="567"/>
        <w:jc w:val="both"/>
        <w:rPr>
          <w:rFonts w:ascii="Times New Roman" w:hAnsi="Times New Roman"/>
          <w:sz w:val="24"/>
        </w:rPr>
      </w:pPr>
      <w:r>
        <w:rPr>
          <w:rFonts w:ascii="Times New Roman" w:hAnsi="Times New Roman"/>
          <w:sz w:val="24"/>
        </w:rPr>
        <w:t>- участие в выполнении особо важного задания;</w:t>
      </w:r>
    </w:p>
    <w:p w14:paraId="34010000">
      <w:pPr>
        <w:spacing w:after="0" w:line="240" w:lineRule="auto"/>
        <w:ind w:firstLine="0" w:left="567"/>
        <w:jc w:val="both"/>
        <w:rPr>
          <w:rFonts w:ascii="Times New Roman" w:hAnsi="Times New Roman"/>
          <w:sz w:val="24"/>
        </w:rPr>
      </w:pPr>
      <w:r>
        <w:rPr>
          <w:rFonts w:ascii="Times New Roman" w:hAnsi="Times New Roman"/>
          <w:sz w:val="24"/>
        </w:rPr>
        <w:t>- сложность, оперативность при выполнении порученного задания;</w:t>
      </w:r>
    </w:p>
    <w:p w14:paraId="35010000">
      <w:pPr>
        <w:spacing w:after="0" w:line="240" w:lineRule="auto"/>
        <w:ind w:firstLine="0" w:left="567"/>
        <w:jc w:val="both"/>
        <w:rPr>
          <w:rFonts w:ascii="Times New Roman" w:hAnsi="Times New Roman"/>
          <w:sz w:val="24"/>
        </w:rPr>
      </w:pPr>
      <w:r>
        <w:rPr>
          <w:rFonts w:ascii="Times New Roman" w:hAnsi="Times New Roman"/>
          <w:sz w:val="24"/>
        </w:rPr>
        <w:t>- выполнение и перевыполнение показателей учреждения по доходам;</w:t>
      </w:r>
    </w:p>
    <w:p w14:paraId="36010000">
      <w:pPr>
        <w:spacing w:after="0" w:line="240" w:lineRule="auto"/>
        <w:ind w:firstLine="0" w:left="567"/>
        <w:jc w:val="both"/>
        <w:rPr>
          <w:rFonts w:ascii="Times New Roman" w:hAnsi="Times New Roman"/>
          <w:sz w:val="24"/>
        </w:rPr>
      </w:pPr>
      <w:r>
        <w:rPr>
          <w:rFonts w:ascii="Times New Roman" w:hAnsi="Times New Roman"/>
          <w:sz w:val="24"/>
        </w:rPr>
        <w:t>- личный вклад в достижении эффективности работы учреждения;</w:t>
      </w:r>
    </w:p>
    <w:p w14:paraId="37010000">
      <w:pPr>
        <w:spacing w:after="0" w:line="240" w:lineRule="auto"/>
        <w:ind w:firstLine="0" w:left="567"/>
        <w:jc w:val="both"/>
        <w:rPr>
          <w:rFonts w:ascii="Times New Roman" w:hAnsi="Times New Roman"/>
          <w:sz w:val="24"/>
        </w:rPr>
      </w:pPr>
      <w:r>
        <w:rPr>
          <w:rFonts w:ascii="Times New Roman" w:hAnsi="Times New Roman"/>
          <w:sz w:val="24"/>
        </w:rPr>
        <w:t>- экономию материальных и энергетических ресурсов.</w:t>
      </w:r>
    </w:p>
    <w:p w14:paraId="38010000">
      <w:pPr>
        <w:spacing w:after="0" w:line="240" w:lineRule="auto"/>
        <w:ind w:firstLine="567" w:left="0"/>
        <w:contextualSpacing w:val="1"/>
        <w:jc w:val="both"/>
        <w:rPr>
          <w:rFonts w:ascii="Times New Roman" w:hAnsi="Times New Roman"/>
          <w:sz w:val="24"/>
        </w:rPr>
      </w:pPr>
      <w:r>
        <w:rPr>
          <w:rFonts w:ascii="Times New Roman" w:hAnsi="Times New Roman"/>
          <w:sz w:val="24"/>
        </w:rPr>
        <w:t>Размер премий может быть установлен как в процентном отношении к окладу (должностному окладу)</w:t>
      </w:r>
      <w:r>
        <w:rPr>
          <w:rFonts w:ascii="Times New Roman" w:hAnsi="Times New Roman"/>
          <w:spacing w:val="2"/>
          <w:sz w:val="24"/>
        </w:rPr>
        <w:t xml:space="preserve"> пропорционально отработанному времени без учета повышающих коэффициентов</w:t>
      </w:r>
      <w:r>
        <w:rPr>
          <w:rFonts w:ascii="Times New Roman" w:hAnsi="Times New Roman"/>
          <w:sz w:val="24"/>
        </w:rPr>
        <w:t xml:space="preserve"> по показателям и на условиях, предусмотренным действующим в учреждении,</w:t>
      </w:r>
      <w:r>
        <w:rPr>
          <w:rFonts w:ascii="Times New Roman" w:hAnsi="Times New Roman"/>
          <w:spacing w:val="2"/>
          <w:sz w:val="24"/>
        </w:rPr>
        <w:t xml:space="preserve"> </w:t>
      </w:r>
      <w:r>
        <w:rPr>
          <w:rFonts w:ascii="Times New Roman" w:hAnsi="Times New Roman"/>
          <w:sz w:val="24"/>
        </w:rPr>
        <w:t xml:space="preserve">так и в абсолютном значении </w:t>
      </w:r>
      <w:r>
        <w:rPr>
          <w:rFonts w:ascii="Times New Roman" w:hAnsi="Times New Roman"/>
          <w:spacing w:val="2"/>
          <w:sz w:val="24"/>
        </w:rPr>
        <w:t>и</w:t>
      </w:r>
      <w:r>
        <w:rPr>
          <w:rFonts w:ascii="Times New Roman" w:hAnsi="Times New Roman"/>
          <w:b w:val="1"/>
          <w:i w:val="1"/>
          <w:sz w:val="24"/>
        </w:rPr>
        <w:t xml:space="preserve"> </w:t>
      </w:r>
      <w:r>
        <w:rPr>
          <w:rFonts w:ascii="Times New Roman" w:hAnsi="Times New Roman"/>
          <w:sz w:val="24"/>
        </w:rPr>
        <w:t>максимальным размером не ограничивается.</w:t>
      </w:r>
      <w:r>
        <w:rPr>
          <w:rFonts w:ascii="Times New Roman" w:hAnsi="Times New Roman"/>
          <w:sz w:val="24"/>
        </w:rPr>
        <w:t xml:space="preserve"> Премии начисляются по приказу руководителя учреждения. </w:t>
      </w:r>
    </w:p>
    <w:p w14:paraId="39010000">
      <w:pPr>
        <w:spacing w:after="0" w:line="240" w:lineRule="auto"/>
        <w:ind w:firstLine="567" w:left="0"/>
        <w:jc w:val="both"/>
        <w:rPr>
          <w:rFonts w:ascii="Times New Roman" w:hAnsi="Times New Roman"/>
          <w:sz w:val="24"/>
        </w:rPr>
      </w:pPr>
      <w:r>
        <w:rPr>
          <w:rFonts w:ascii="Times New Roman" w:hAnsi="Times New Roman"/>
          <w:sz w:val="24"/>
        </w:rPr>
        <w:t>10) выплаты, учитывающие особенности деятельности учреждений и отдельных категорий работников:</w:t>
      </w:r>
    </w:p>
    <w:p w14:paraId="3A010000">
      <w:pPr>
        <w:spacing w:after="0" w:line="240" w:lineRule="auto"/>
        <w:ind w:firstLine="567" w:left="0"/>
        <w:jc w:val="both"/>
        <w:rPr>
          <w:rFonts w:ascii="Times New Roman" w:hAnsi="Times New Roman"/>
          <w:sz w:val="24"/>
        </w:rPr>
      </w:pPr>
      <w:r>
        <w:rPr>
          <w:rFonts w:ascii="Times New Roman" w:hAnsi="Times New Roman"/>
          <w:sz w:val="24"/>
        </w:rPr>
        <w:t xml:space="preserve">- за подготовку спортсмена (обучающегося), занявшего призовые места в спортивных дисциплинах, включенных в программу Олимпийских игр, </w:t>
      </w:r>
      <w:r>
        <w:rPr>
          <w:rFonts w:ascii="Times New Roman" w:hAnsi="Times New Roman"/>
          <w:sz w:val="24"/>
        </w:rPr>
        <w:t>Паралимпийских</w:t>
      </w:r>
      <w:r>
        <w:rPr>
          <w:rFonts w:ascii="Times New Roman" w:hAnsi="Times New Roman"/>
          <w:sz w:val="24"/>
        </w:rPr>
        <w:t xml:space="preserve"> игр, </w:t>
      </w:r>
      <w:r>
        <w:rPr>
          <w:rFonts w:ascii="Times New Roman" w:hAnsi="Times New Roman"/>
          <w:sz w:val="24"/>
        </w:rPr>
        <w:t>Сурдлимпийских</w:t>
      </w:r>
      <w:r>
        <w:rPr>
          <w:rFonts w:ascii="Times New Roman" w:hAnsi="Times New Roman"/>
          <w:sz w:val="24"/>
        </w:rPr>
        <w:t xml:space="preserve"> игр и иных официальных международных спортивных соревнований (далее именуется - выплата за подготовку спортсмена (обучающегося)), устанавливается:</w:t>
      </w:r>
    </w:p>
    <w:p w14:paraId="3B010000">
      <w:pPr>
        <w:spacing w:after="0" w:line="240" w:lineRule="auto"/>
        <w:ind w:firstLine="567" w:left="0"/>
        <w:jc w:val="both"/>
        <w:rPr>
          <w:rFonts w:ascii="Times New Roman" w:hAnsi="Times New Roman"/>
          <w:sz w:val="24"/>
        </w:rPr>
      </w:pPr>
      <w:r>
        <w:rPr>
          <w:rFonts w:ascii="Times New Roman" w:hAnsi="Times New Roman"/>
          <w:sz w:val="24"/>
        </w:rPr>
        <w:t xml:space="preserve">Тренерам-преподавателям (включая старшего), ранее участвовавшим в подготовке спортсмена (обучающегося), достигшего значимого спортивного результата на официальных международных и всероссийских спортивных соревнованиях, в том числе и в случаях перехода данного спортсмена (обучающегося) в другую организацию, осуществляющую реализацию дополнительных общеобразовательных программ в области физической культуры и спорта. В данном случае </w:t>
      </w:r>
      <w:r>
        <w:rPr>
          <w:rFonts w:ascii="Times New Roman" w:hAnsi="Times New Roman"/>
          <w:sz w:val="24"/>
        </w:rPr>
        <w:t>приложения №№24,25 настоящих</w:t>
      </w:r>
      <w:r>
        <w:rPr>
          <w:rFonts w:ascii="Times New Roman" w:hAnsi="Times New Roman"/>
          <w:sz w:val="24"/>
        </w:rPr>
        <w:t xml:space="preserve"> методических рекомендаций не применяются;</w:t>
      </w:r>
    </w:p>
    <w:p w14:paraId="3C010000">
      <w:pPr>
        <w:spacing w:after="0" w:line="240" w:lineRule="auto"/>
        <w:ind w:firstLine="567" w:left="0"/>
        <w:contextualSpacing w:val="1"/>
        <w:jc w:val="both"/>
        <w:rPr>
          <w:rFonts w:ascii="Times New Roman" w:hAnsi="Times New Roman"/>
          <w:sz w:val="24"/>
        </w:rPr>
      </w:pPr>
      <w:r>
        <w:rPr>
          <w:rFonts w:ascii="Times New Roman" w:hAnsi="Times New Roman"/>
          <w:sz w:val="24"/>
        </w:rPr>
        <w:t>заместителям руководителя, осуществляющего реализацию дополнительных общеобразовательных программ в области физической культуры и спорта, непосредственно отвечающим за организацию подготовки спортсмена (обучающегося), достигшего значимого спортивного результата на официальных международных и всероссийских спортивных соревнованиях;</w:t>
      </w:r>
    </w:p>
    <w:p w14:paraId="3D010000">
      <w:pPr>
        <w:spacing w:after="0" w:line="240" w:lineRule="auto"/>
        <w:ind w:firstLine="567" w:left="0"/>
        <w:contextualSpacing w:val="1"/>
        <w:jc w:val="both"/>
        <w:rPr>
          <w:rFonts w:ascii="Times New Roman" w:hAnsi="Times New Roman"/>
          <w:sz w:val="24"/>
        </w:rPr>
      </w:pPr>
      <w:r>
        <w:rPr>
          <w:rFonts w:ascii="Times New Roman" w:hAnsi="Times New Roman"/>
          <w:sz w:val="24"/>
        </w:rPr>
        <w:t xml:space="preserve">иным специалистам, оказавшим практическую помощь тренеру-преподавателю (включая старшего) при подготовке спортсмена (обучающегося), достигшего значимого спортивного результата на официальных международных и всероссийских спортивных соревнованиях. Под иными специалистами понимаются работники учреждения, осуществляющего реализацию дополнительных общеобразовательных программ в области физической культуры и спорта, непосредственно не задействованные в организации, реализации и (или) контроле за реализацией дополнительных общеобразовательных </w:t>
      </w:r>
      <w:r>
        <w:rPr>
          <w:rFonts w:ascii="Times New Roman" w:hAnsi="Times New Roman"/>
          <w:sz w:val="24"/>
        </w:rPr>
        <w:t>программ в области физической культуры и спорта, но обеспечивающие непрерывный учебно-тренировочный процесс.</w:t>
      </w:r>
    </w:p>
    <w:p w14:paraId="3E010000">
      <w:pPr>
        <w:spacing w:after="0" w:line="240" w:lineRule="auto"/>
        <w:ind w:firstLine="567" w:left="0"/>
        <w:jc w:val="both"/>
        <w:rPr>
          <w:rFonts w:ascii="Times New Roman" w:hAnsi="Times New Roman"/>
          <w:sz w:val="24"/>
        </w:rPr>
      </w:pPr>
      <w:r>
        <w:rPr>
          <w:rFonts w:ascii="Times New Roman" w:hAnsi="Times New Roman"/>
          <w:sz w:val="24"/>
        </w:rPr>
        <w:t xml:space="preserve">Надбавка за результативную подготовку спортсмена (обучающегося) (команды) устанавливается с начала очередного календарного года, либо с 1 числа месяца, следующего за месяцем, в котором был показан результат, на срок один год на основании протоколов или выписки из протоколов спортивных соревнований по результатам официальных спортивных соревнований, прошедших в предыдущем календарном году (месяце), за исключением международных соревнований, по которым выплата за подготовку спортсмена (обучающегося) устанавливается до проведения следующих международных соревнований.  </w:t>
      </w:r>
    </w:p>
    <w:p w14:paraId="3F010000">
      <w:pPr>
        <w:spacing w:after="0" w:line="240" w:lineRule="auto"/>
        <w:ind w:firstLine="540" w:left="0"/>
        <w:jc w:val="both"/>
        <w:rPr>
          <w:rFonts w:ascii="Times New Roman" w:hAnsi="Times New Roman"/>
          <w:sz w:val="24"/>
        </w:rPr>
      </w:pPr>
      <w:r>
        <w:rPr>
          <w:rFonts w:ascii="Times New Roman" w:hAnsi="Times New Roman"/>
          <w:sz w:val="24"/>
        </w:rPr>
        <w:t>В случае участия спортсмена (обучающегося) в двух и более соревнованиях одного и того же статуса официальных спортивных соревнований - по наивысшему спортивному результату спортсмена (обучающегося).</w:t>
      </w:r>
    </w:p>
    <w:p w14:paraId="40010000">
      <w:pPr>
        <w:spacing w:after="0" w:line="240" w:lineRule="auto"/>
        <w:ind w:firstLine="540" w:left="0"/>
        <w:jc w:val="both"/>
        <w:rPr>
          <w:rFonts w:ascii="Times New Roman" w:hAnsi="Times New Roman"/>
          <w:sz w:val="24"/>
        </w:rPr>
      </w:pPr>
      <w:r>
        <w:rPr>
          <w:rFonts w:ascii="Times New Roman" w:hAnsi="Times New Roman"/>
          <w:sz w:val="24"/>
        </w:rPr>
        <w:t>Если в период действия установленной выплаты за подготовку спортсмена (обучающегося) спортсмен (обучающий) улучшил спортивный результат, рекомендуется размер надбавки за подготовку спортсмена (обучающегося) соответственно увеличивать и устанавливать новое исчисление периода действия выплаты за подготовку спортсмена (обучающегося).</w:t>
      </w:r>
    </w:p>
    <w:p w14:paraId="41010000">
      <w:pPr>
        <w:spacing w:after="0" w:line="240" w:lineRule="auto"/>
        <w:ind w:firstLine="567" w:left="0"/>
        <w:contextualSpacing w:val="1"/>
        <w:jc w:val="both"/>
        <w:rPr>
          <w:rFonts w:ascii="Times New Roman" w:hAnsi="Times New Roman"/>
          <w:sz w:val="24"/>
        </w:rPr>
      </w:pPr>
      <w:r>
        <w:rPr>
          <w:rFonts w:ascii="Times New Roman" w:hAnsi="Times New Roman"/>
          <w:sz w:val="24"/>
        </w:rPr>
        <w:t>При отчислении спортсмена (обучающегося) из учреждения данная надбавка сохраняется до конца года.</w:t>
      </w:r>
    </w:p>
    <w:p w14:paraId="42010000">
      <w:pPr>
        <w:widowControl w:val="0"/>
        <w:spacing w:after="0" w:line="240" w:lineRule="auto"/>
        <w:ind w:firstLine="567" w:left="0"/>
        <w:jc w:val="both"/>
        <w:rPr>
          <w:rFonts w:ascii="Times New Roman" w:hAnsi="Times New Roman"/>
          <w:sz w:val="24"/>
        </w:rPr>
      </w:pPr>
      <w:r>
        <w:rPr>
          <w:rFonts w:ascii="Times New Roman" w:hAnsi="Times New Roman"/>
          <w:sz w:val="24"/>
        </w:rPr>
        <w:t xml:space="preserve">Размеры надбавок: </w:t>
      </w:r>
    </w:p>
    <w:p w14:paraId="43010000">
      <w:pPr>
        <w:widowControl w:val="0"/>
        <w:spacing w:after="0" w:line="240" w:lineRule="auto"/>
        <w:ind w:firstLine="567" w:left="0"/>
        <w:jc w:val="both"/>
        <w:rPr>
          <w:rFonts w:ascii="Times New Roman" w:hAnsi="Times New Roman"/>
          <w:sz w:val="24"/>
        </w:rPr>
      </w:pPr>
      <w:r>
        <w:rPr>
          <w:rFonts w:ascii="Times New Roman" w:hAnsi="Times New Roman"/>
          <w:sz w:val="24"/>
        </w:rPr>
        <w:t xml:space="preserve">-за подготовку спортсмена (обучающегося) устанавливаются в соответствии с </w:t>
      </w:r>
      <w:r>
        <w:rPr>
          <w:rFonts w:ascii="Times New Roman" w:hAnsi="Times New Roman"/>
          <w:sz w:val="24"/>
        </w:rPr>
        <w:fldChar w:fldCharType="begin"/>
      </w:r>
      <w:r>
        <w:rPr>
          <w:rFonts w:ascii="Times New Roman" w:hAnsi="Times New Roman"/>
          <w:sz w:val="24"/>
        </w:rPr>
        <w:instrText>HYPERLINK "consultantplus://offline/ref=F64C1B3E095640E822C2CC3AC61FDE9FDC139C3DABE67914171F5217B387A7AF02AE634F0E91CD06F9b3f9J"</w:instrText>
      </w:r>
      <w:r>
        <w:rPr>
          <w:rFonts w:ascii="Times New Roman" w:hAnsi="Times New Roman"/>
          <w:sz w:val="24"/>
        </w:rPr>
        <w:fldChar w:fldCharType="separate"/>
      </w:r>
      <w:r>
        <w:rPr>
          <w:rFonts w:ascii="Times New Roman" w:hAnsi="Times New Roman"/>
          <w:sz w:val="24"/>
        </w:rPr>
        <w:t>таблицей</w:t>
      </w:r>
      <w:r>
        <w:rPr>
          <w:rFonts w:ascii="Times New Roman" w:hAnsi="Times New Roman"/>
          <w:sz w:val="24"/>
        </w:rPr>
        <w:fldChar w:fldCharType="end"/>
      </w:r>
      <w:r>
        <w:rPr>
          <w:rFonts w:ascii="Times New Roman" w:hAnsi="Times New Roman"/>
          <w:sz w:val="24"/>
        </w:rPr>
        <w:t xml:space="preserve"> №6,</w:t>
      </w:r>
      <w:r>
        <w:rPr>
          <w:rFonts w:ascii="Times New Roman" w:hAnsi="Times New Roman"/>
          <w:sz w:val="24"/>
        </w:rPr>
        <w:t xml:space="preserve"> </w:t>
      </w:r>
    </w:p>
    <w:p w14:paraId="44010000">
      <w:pPr>
        <w:widowControl w:val="0"/>
        <w:spacing w:after="0" w:line="240" w:lineRule="auto"/>
        <w:ind w:firstLine="567" w:left="0"/>
        <w:jc w:val="both"/>
        <w:rPr>
          <w:rFonts w:ascii="Times New Roman" w:hAnsi="Times New Roman"/>
          <w:color w:val="000000"/>
          <w:sz w:val="24"/>
        </w:rPr>
      </w:pPr>
      <w:r>
        <w:rPr>
          <w:rFonts w:ascii="Times New Roman" w:hAnsi="Times New Roman"/>
          <w:sz w:val="24"/>
        </w:rPr>
        <w:t xml:space="preserve">-за подготовку спортсмена (обучающегося) с ограниченными возможностями </w:t>
      </w:r>
      <w:r>
        <w:rPr>
          <w:rFonts w:ascii="Times New Roman" w:hAnsi="Times New Roman"/>
          <w:sz w:val="24"/>
        </w:rPr>
        <w:t xml:space="preserve">здоровья - </w:t>
      </w:r>
      <w:r>
        <w:rPr>
          <w:rFonts w:ascii="Times New Roman" w:hAnsi="Times New Roman"/>
          <w:color w:val="000000"/>
          <w:sz w:val="24"/>
        </w:rPr>
        <w:t>таблицей №7.</w:t>
      </w:r>
    </w:p>
    <w:p w14:paraId="45010000">
      <w:pPr>
        <w:spacing w:after="0" w:line="240" w:lineRule="auto"/>
        <w:ind/>
        <w:jc w:val="right"/>
        <w:outlineLvl w:val="0"/>
        <w:rPr>
          <w:rFonts w:ascii="Times New Roman" w:hAnsi="Times New Roman"/>
          <w:color w:val="000000"/>
          <w:sz w:val="24"/>
        </w:rPr>
      </w:pPr>
      <w:r>
        <w:rPr>
          <w:rFonts w:ascii="Times New Roman" w:hAnsi="Times New Roman"/>
          <w:color w:val="000000"/>
          <w:sz w:val="24"/>
        </w:rPr>
        <w:t>Таблица 6</w:t>
      </w:r>
    </w:p>
    <w:p w14:paraId="46010000">
      <w:pPr>
        <w:spacing w:after="0" w:line="240" w:lineRule="auto"/>
        <w:ind/>
        <w:jc w:val="right"/>
        <w:outlineLvl w:val="0"/>
        <w:rPr>
          <w:rFonts w:ascii="Times New Roman" w:hAnsi="Times New Roman"/>
          <w:sz w:val="24"/>
        </w:rPr>
      </w:pPr>
    </w:p>
    <w:tbl>
      <w:tblPr>
        <w:tblStyle w:val="Style_5"/>
        <w:tblW w:type="auto" w:w="0"/>
        <w:tblInd w:type="dxa" w:w="-364"/>
        <w:tblLayout w:type="fixed"/>
        <w:tblCellMar>
          <w:top w:type="dxa" w:w="75"/>
          <w:left w:type="dxa" w:w="0"/>
          <w:bottom w:type="dxa" w:w="75"/>
          <w:right w:type="dxa" w:w="0"/>
        </w:tblCellMar>
      </w:tblPr>
      <w:tblGrid>
        <w:gridCol w:w="568"/>
        <w:gridCol w:w="2485"/>
        <w:gridCol w:w="1275"/>
        <w:gridCol w:w="2366"/>
        <w:gridCol w:w="1678"/>
        <w:gridCol w:w="1752"/>
      </w:tblGrid>
      <w:tr>
        <w:tc>
          <w:tcPr>
            <w:tcW w:type="dxa" w:w="5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10000">
            <w:pPr>
              <w:spacing w:after="0" w:line="240" w:lineRule="auto"/>
              <w:ind/>
              <w:jc w:val="center"/>
              <w:rPr>
                <w:rFonts w:ascii="Times New Roman" w:hAnsi="Times New Roman"/>
                <w:sz w:val="24"/>
              </w:rPr>
            </w:pPr>
            <w:r>
              <w:rPr>
                <w:rFonts w:ascii="Times New Roman" w:hAnsi="Times New Roman"/>
                <w:sz w:val="24"/>
              </w:rPr>
              <w:t>п/п</w:t>
            </w:r>
          </w:p>
        </w:tc>
        <w:tc>
          <w:tcPr>
            <w:tcW w:type="dxa" w:w="248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10000">
            <w:pPr>
              <w:spacing w:after="0" w:line="240" w:lineRule="auto"/>
              <w:ind/>
              <w:jc w:val="center"/>
              <w:rPr>
                <w:rFonts w:ascii="Times New Roman" w:hAnsi="Times New Roman"/>
                <w:sz w:val="24"/>
              </w:rPr>
            </w:pPr>
            <w:r>
              <w:rPr>
                <w:rFonts w:ascii="Times New Roman" w:hAnsi="Times New Roman"/>
                <w:sz w:val="24"/>
              </w:rPr>
              <w:t>Статус официального спортивного соревнования</w:t>
            </w:r>
          </w:p>
        </w:tc>
        <w:tc>
          <w:tcPr>
            <w:tcW w:type="dxa" w:w="127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10000">
            <w:pPr>
              <w:spacing w:after="0" w:line="240" w:lineRule="auto"/>
              <w:ind/>
              <w:jc w:val="center"/>
              <w:rPr>
                <w:rFonts w:ascii="Times New Roman" w:hAnsi="Times New Roman"/>
                <w:sz w:val="24"/>
              </w:rPr>
            </w:pPr>
            <w:r>
              <w:rPr>
                <w:rFonts w:ascii="Times New Roman" w:hAnsi="Times New Roman"/>
                <w:sz w:val="24"/>
              </w:rPr>
              <w:t>Занятое место или участие без учета занятого места</w:t>
            </w:r>
          </w:p>
        </w:tc>
        <w:tc>
          <w:tcPr>
            <w:tcW w:type="dxa" w:w="236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10000">
            <w:pPr>
              <w:spacing w:after="0" w:line="240" w:lineRule="auto"/>
              <w:ind/>
              <w:jc w:val="center"/>
              <w:rPr>
                <w:rFonts w:ascii="Times New Roman" w:hAnsi="Times New Roman"/>
                <w:sz w:val="24"/>
              </w:rPr>
            </w:pPr>
            <w:r>
              <w:rPr>
                <w:rFonts w:ascii="Times New Roman" w:hAnsi="Times New Roman"/>
                <w:sz w:val="24"/>
              </w:rPr>
              <w:t xml:space="preserve">Рекомендуемый размер норматива оплаты труда в % от ставки заработной платы тренера-преподавателя (включая старшего), за результативную подготовку одного спортсмена </w:t>
            </w:r>
            <w:r>
              <w:rPr>
                <w:rFonts w:ascii="Times New Roman" w:hAnsi="Times New Roman"/>
                <w:sz w:val="24"/>
              </w:rPr>
              <w:t>(обучающегося)</w:t>
            </w:r>
            <w:r>
              <w:rPr>
                <w:rFonts w:ascii="Times New Roman" w:hAnsi="Times New Roman"/>
                <w:sz w:val="24"/>
              </w:rPr>
              <w:t xml:space="preserve"> (команды)</w:t>
            </w:r>
          </w:p>
        </w:tc>
        <w:tc>
          <w:tcPr>
            <w:tcW w:type="dxa" w:w="343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10000">
            <w:pPr>
              <w:spacing w:after="0" w:line="240" w:lineRule="auto"/>
              <w:ind/>
              <w:jc w:val="center"/>
              <w:rPr>
                <w:rFonts w:ascii="Times New Roman" w:hAnsi="Times New Roman"/>
                <w:sz w:val="24"/>
              </w:rPr>
            </w:pPr>
            <w:r>
              <w:rPr>
                <w:rFonts w:ascii="Times New Roman" w:hAnsi="Times New Roman"/>
                <w:sz w:val="24"/>
              </w:rPr>
              <w:t>Размер надбавки за подготовку одного спортсмена (обучающегося) (команды),  % (процентов) к окладу (должностному окладу), ставке заработной платы</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36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10000">
            <w:pPr>
              <w:spacing w:after="0" w:line="240" w:lineRule="auto"/>
              <w:ind/>
              <w:jc w:val="center"/>
              <w:rPr>
                <w:rFonts w:ascii="Times New Roman" w:hAnsi="Times New Roman"/>
                <w:sz w:val="24"/>
              </w:rPr>
            </w:pPr>
            <w:r>
              <w:rPr>
                <w:rFonts w:ascii="Times New Roman" w:hAnsi="Times New Roman"/>
                <w:sz w:val="24"/>
              </w:rPr>
              <w:t>Тренер-преподаватель (включая старшего)</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10000">
            <w:pPr>
              <w:spacing w:after="0" w:line="240" w:lineRule="auto"/>
              <w:ind/>
              <w:jc w:val="center"/>
              <w:rPr>
                <w:rFonts w:ascii="Times New Roman" w:hAnsi="Times New Roman"/>
                <w:sz w:val="24"/>
              </w:rPr>
            </w:pPr>
            <w:r>
              <w:rPr>
                <w:rFonts w:ascii="Times New Roman" w:hAnsi="Times New Roman"/>
                <w:sz w:val="24"/>
              </w:rPr>
              <w:t>И</w:t>
            </w:r>
            <w:r>
              <w:rPr>
                <w:rFonts w:ascii="Times New Roman" w:hAnsi="Times New Roman"/>
                <w:sz w:val="24"/>
              </w:rPr>
              <w:t>ные работники</w:t>
            </w:r>
          </w:p>
        </w:tc>
      </w:tr>
      <w:tr>
        <w:tc>
          <w:tcPr>
            <w:tcW w:type="dxa" w:w="10124"/>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10000">
            <w:pPr>
              <w:spacing w:after="0" w:line="240" w:lineRule="auto"/>
              <w:ind/>
              <w:jc w:val="center"/>
              <w:outlineLvl w:val="0"/>
              <w:rPr>
                <w:rFonts w:ascii="Times New Roman" w:hAnsi="Times New Roman"/>
                <w:sz w:val="24"/>
              </w:rPr>
            </w:pPr>
            <w:r>
              <w:rPr>
                <w:rFonts w:ascii="Times New Roman" w:hAnsi="Times New Roman"/>
                <w:sz w:val="24"/>
              </w:rPr>
              <w:t>1. Официальные международные спортивные соревнования</w:t>
            </w:r>
          </w:p>
        </w:tc>
      </w:tr>
      <w:tr>
        <w:tc>
          <w:tcPr>
            <w:tcW w:type="dxa" w:w="5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10000">
            <w:pPr>
              <w:spacing w:after="0" w:line="240" w:lineRule="auto"/>
              <w:ind/>
              <w:jc w:val="center"/>
              <w:rPr>
                <w:rFonts w:ascii="Times New Roman" w:hAnsi="Times New Roman"/>
                <w:sz w:val="24"/>
              </w:rPr>
            </w:pPr>
            <w:r>
              <w:rPr>
                <w:rFonts w:ascii="Times New Roman" w:hAnsi="Times New Roman"/>
                <w:sz w:val="24"/>
              </w:rPr>
              <w:t>1.1.</w:t>
            </w:r>
          </w:p>
        </w:tc>
        <w:tc>
          <w:tcPr>
            <w:tcW w:type="dxa" w:w="248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10000">
            <w:pPr>
              <w:spacing w:after="0" w:line="240" w:lineRule="auto"/>
              <w:ind/>
              <w:rPr>
                <w:rFonts w:ascii="Times New Roman" w:hAnsi="Times New Roman"/>
                <w:sz w:val="24"/>
              </w:rPr>
            </w:pPr>
            <w:r>
              <w:rPr>
                <w:rFonts w:ascii="Times New Roman" w:hAnsi="Times New Roman"/>
                <w:sz w:val="24"/>
              </w:rPr>
              <w:t>Олимпийские игры,</w:t>
            </w:r>
          </w:p>
          <w:p w14:paraId="51010000">
            <w:pPr>
              <w:spacing w:after="0" w:line="240" w:lineRule="auto"/>
              <w:ind/>
              <w:rPr>
                <w:rFonts w:ascii="Times New Roman" w:hAnsi="Times New Roman"/>
                <w:sz w:val="24"/>
              </w:rPr>
            </w:pPr>
            <w:r>
              <w:rPr>
                <w:rFonts w:ascii="Times New Roman" w:hAnsi="Times New Roman"/>
                <w:sz w:val="24"/>
              </w:rPr>
              <w:t>чемпионат мира</w:t>
            </w: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10000">
            <w:pPr>
              <w:spacing w:after="0" w:line="240" w:lineRule="auto"/>
              <w:ind/>
              <w:jc w:val="center"/>
              <w:rPr>
                <w:rFonts w:ascii="Times New Roman" w:hAnsi="Times New Roman"/>
                <w:sz w:val="24"/>
              </w:rPr>
            </w:pPr>
            <w:r>
              <w:rPr>
                <w:rFonts w:ascii="Times New Roman" w:hAnsi="Times New Roman"/>
                <w:sz w:val="24"/>
              </w:rPr>
              <w:t>1</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10000">
            <w:pPr>
              <w:spacing w:after="0" w:line="240" w:lineRule="auto"/>
              <w:ind/>
              <w:jc w:val="center"/>
              <w:rPr>
                <w:rFonts w:ascii="Times New Roman" w:hAnsi="Times New Roman"/>
                <w:sz w:val="24"/>
              </w:rPr>
            </w:pPr>
            <w:r>
              <w:rPr>
                <w:rFonts w:ascii="Times New Roman" w:hAnsi="Times New Roman"/>
                <w:sz w:val="24"/>
              </w:rPr>
              <w:t>до 200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10000">
            <w:pPr>
              <w:spacing w:after="0" w:line="240" w:lineRule="auto"/>
              <w:ind/>
              <w:jc w:val="center"/>
              <w:rPr>
                <w:rFonts w:ascii="Times New Roman" w:hAnsi="Times New Roman"/>
                <w:sz w:val="24"/>
              </w:rPr>
            </w:pPr>
            <w:r>
              <w:rPr>
                <w:rFonts w:ascii="Times New Roman" w:hAnsi="Times New Roman"/>
                <w:sz w:val="24"/>
              </w:rPr>
              <w:t>до 20</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10000">
            <w:pPr>
              <w:spacing w:after="0" w:line="240" w:lineRule="auto"/>
              <w:ind/>
              <w:jc w:val="center"/>
              <w:rPr>
                <w:rFonts w:ascii="Times New Roman" w:hAnsi="Times New Roman"/>
                <w:sz w:val="24"/>
              </w:rPr>
            </w:pPr>
            <w:r>
              <w:rPr>
                <w:rFonts w:ascii="Times New Roman" w:hAnsi="Times New Roman"/>
                <w:sz w:val="24"/>
              </w:rPr>
              <w:t>до 10</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10000">
            <w:pPr>
              <w:spacing w:after="0" w:line="240" w:lineRule="auto"/>
              <w:ind/>
              <w:jc w:val="center"/>
              <w:rPr>
                <w:rFonts w:ascii="Times New Roman" w:hAnsi="Times New Roman"/>
                <w:sz w:val="24"/>
              </w:rPr>
            </w:pPr>
            <w:r>
              <w:rPr>
                <w:rFonts w:ascii="Times New Roman" w:hAnsi="Times New Roman"/>
                <w:sz w:val="24"/>
              </w:rPr>
              <w:t>2 - 3</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10000">
            <w:pPr>
              <w:spacing w:after="0" w:line="240" w:lineRule="auto"/>
              <w:ind/>
              <w:jc w:val="center"/>
              <w:rPr>
                <w:rFonts w:ascii="Times New Roman" w:hAnsi="Times New Roman"/>
                <w:sz w:val="24"/>
              </w:rPr>
            </w:pPr>
            <w:r>
              <w:rPr>
                <w:rFonts w:ascii="Times New Roman" w:hAnsi="Times New Roman"/>
                <w:sz w:val="24"/>
              </w:rPr>
              <w:t>до 160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10000">
            <w:pPr>
              <w:spacing w:after="0" w:line="240" w:lineRule="auto"/>
              <w:ind/>
              <w:jc w:val="center"/>
              <w:rPr>
                <w:rFonts w:ascii="Times New Roman" w:hAnsi="Times New Roman"/>
                <w:sz w:val="24"/>
              </w:rPr>
            </w:pPr>
            <w:r>
              <w:rPr>
                <w:rFonts w:ascii="Times New Roman" w:hAnsi="Times New Roman"/>
                <w:sz w:val="24"/>
              </w:rPr>
              <w:t>до 16</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10000">
            <w:pPr>
              <w:spacing w:after="0" w:line="240" w:lineRule="auto"/>
              <w:ind/>
              <w:jc w:val="center"/>
              <w:rPr>
                <w:rFonts w:ascii="Times New Roman" w:hAnsi="Times New Roman"/>
                <w:sz w:val="24"/>
              </w:rPr>
            </w:pPr>
            <w:r>
              <w:rPr>
                <w:rFonts w:ascii="Times New Roman" w:hAnsi="Times New Roman"/>
                <w:sz w:val="24"/>
              </w:rPr>
              <w:t>до 8</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10000">
            <w:pPr>
              <w:spacing w:after="0" w:line="240" w:lineRule="auto"/>
              <w:ind/>
              <w:jc w:val="center"/>
              <w:rPr>
                <w:rFonts w:ascii="Times New Roman" w:hAnsi="Times New Roman"/>
                <w:sz w:val="24"/>
              </w:rPr>
            </w:pPr>
            <w:r>
              <w:rPr>
                <w:rFonts w:ascii="Times New Roman" w:hAnsi="Times New Roman"/>
                <w:sz w:val="24"/>
              </w:rPr>
              <w:t>4 - 6</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10000">
            <w:pPr>
              <w:spacing w:after="0" w:line="240" w:lineRule="auto"/>
              <w:ind/>
              <w:jc w:val="center"/>
              <w:rPr>
                <w:rFonts w:ascii="Times New Roman" w:hAnsi="Times New Roman"/>
                <w:sz w:val="24"/>
              </w:rPr>
            </w:pPr>
            <w:r>
              <w:rPr>
                <w:rFonts w:ascii="Times New Roman" w:hAnsi="Times New Roman"/>
                <w:sz w:val="24"/>
              </w:rPr>
              <w:t>до 100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10000">
            <w:pPr>
              <w:spacing w:after="0" w:line="240" w:lineRule="auto"/>
              <w:ind/>
              <w:jc w:val="center"/>
              <w:rPr>
                <w:rFonts w:ascii="Times New Roman" w:hAnsi="Times New Roman"/>
                <w:sz w:val="24"/>
              </w:rPr>
            </w:pPr>
            <w:r>
              <w:rPr>
                <w:rFonts w:ascii="Times New Roman" w:hAnsi="Times New Roman"/>
                <w:sz w:val="24"/>
              </w:rPr>
              <w:t>до 10</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10000">
            <w:pPr>
              <w:spacing w:after="0" w:line="240" w:lineRule="auto"/>
              <w:ind/>
              <w:jc w:val="center"/>
              <w:rPr>
                <w:rFonts w:ascii="Times New Roman" w:hAnsi="Times New Roman"/>
                <w:sz w:val="24"/>
              </w:rPr>
            </w:pPr>
            <w:r>
              <w:rPr>
                <w:rFonts w:ascii="Times New Roman" w:hAnsi="Times New Roman"/>
                <w:sz w:val="24"/>
              </w:rPr>
              <w:t>до 5</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10000">
            <w:pPr>
              <w:spacing w:after="0" w:line="240" w:lineRule="auto"/>
              <w:ind/>
              <w:jc w:val="center"/>
              <w:rPr>
                <w:rFonts w:ascii="Times New Roman" w:hAnsi="Times New Roman"/>
                <w:sz w:val="24"/>
              </w:rPr>
            </w:pPr>
            <w:r>
              <w:rPr>
                <w:rFonts w:ascii="Times New Roman" w:hAnsi="Times New Roman"/>
                <w:sz w:val="24"/>
              </w:rPr>
              <w:t>участие</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10000">
            <w:pPr>
              <w:spacing w:after="0" w:line="240" w:lineRule="auto"/>
              <w:ind/>
              <w:jc w:val="center"/>
              <w:rPr>
                <w:rFonts w:ascii="Times New Roman" w:hAnsi="Times New Roman"/>
                <w:sz w:val="24"/>
              </w:rPr>
            </w:pPr>
            <w:r>
              <w:rPr>
                <w:rFonts w:ascii="Times New Roman" w:hAnsi="Times New Roman"/>
                <w:sz w:val="24"/>
              </w:rPr>
              <w:t>до 80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10000">
            <w:pPr>
              <w:spacing w:after="0" w:line="240" w:lineRule="auto"/>
              <w:ind/>
              <w:jc w:val="center"/>
              <w:rPr>
                <w:rFonts w:ascii="Times New Roman" w:hAnsi="Times New Roman"/>
                <w:sz w:val="24"/>
              </w:rPr>
            </w:pPr>
            <w:r>
              <w:rPr>
                <w:rFonts w:ascii="Times New Roman" w:hAnsi="Times New Roman"/>
                <w:sz w:val="24"/>
              </w:rPr>
              <w:t>до 8</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10000">
            <w:pPr>
              <w:spacing w:after="0" w:line="240" w:lineRule="auto"/>
              <w:ind/>
              <w:jc w:val="center"/>
              <w:rPr>
                <w:rFonts w:ascii="Times New Roman" w:hAnsi="Times New Roman"/>
                <w:sz w:val="24"/>
              </w:rPr>
            </w:pPr>
            <w:r>
              <w:rPr>
                <w:rFonts w:ascii="Times New Roman" w:hAnsi="Times New Roman"/>
                <w:sz w:val="24"/>
              </w:rPr>
              <w:t>до 4</w:t>
            </w:r>
          </w:p>
        </w:tc>
      </w:tr>
      <w:tr>
        <w:tc>
          <w:tcPr>
            <w:tcW w:type="dxa" w:w="5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10000">
            <w:pPr>
              <w:spacing w:after="0" w:line="240" w:lineRule="auto"/>
              <w:ind/>
              <w:jc w:val="center"/>
              <w:rPr>
                <w:rFonts w:ascii="Times New Roman" w:hAnsi="Times New Roman"/>
                <w:sz w:val="24"/>
              </w:rPr>
            </w:pPr>
            <w:r>
              <w:rPr>
                <w:rFonts w:ascii="Times New Roman" w:hAnsi="Times New Roman"/>
                <w:sz w:val="24"/>
              </w:rPr>
              <w:t>1.2.</w:t>
            </w:r>
          </w:p>
        </w:tc>
        <w:tc>
          <w:tcPr>
            <w:tcW w:type="dxa" w:w="248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10000">
            <w:pPr>
              <w:spacing w:after="0" w:line="240" w:lineRule="auto"/>
              <w:ind/>
              <w:rPr>
                <w:rFonts w:ascii="Times New Roman" w:hAnsi="Times New Roman"/>
                <w:sz w:val="24"/>
              </w:rPr>
            </w:pPr>
            <w:r>
              <w:rPr>
                <w:rFonts w:ascii="Times New Roman" w:hAnsi="Times New Roman"/>
                <w:sz w:val="24"/>
              </w:rPr>
              <w:t>Кубок мира</w:t>
            </w:r>
          </w:p>
          <w:p w14:paraId="64010000">
            <w:pPr>
              <w:spacing w:after="0" w:line="240" w:lineRule="auto"/>
              <w:ind/>
              <w:rPr>
                <w:rFonts w:ascii="Times New Roman" w:hAnsi="Times New Roman"/>
                <w:sz w:val="24"/>
              </w:rPr>
            </w:pPr>
            <w:r>
              <w:rPr>
                <w:rFonts w:ascii="Times New Roman" w:hAnsi="Times New Roman"/>
                <w:sz w:val="24"/>
              </w:rPr>
              <w:t>(сумма этапов или финал), чемпионат Европы</w:t>
            </w: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10000">
            <w:pPr>
              <w:spacing w:after="0" w:line="240" w:lineRule="auto"/>
              <w:ind/>
              <w:jc w:val="center"/>
              <w:rPr>
                <w:rFonts w:ascii="Times New Roman" w:hAnsi="Times New Roman"/>
                <w:sz w:val="24"/>
              </w:rPr>
            </w:pPr>
            <w:r>
              <w:rPr>
                <w:rFonts w:ascii="Times New Roman" w:hAnsi="Times New Roman"/>
                <w:sz w:val="24"/>
              </w:rPr>
              <w:t>1</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10000">
            <w:pPr>
              <w:spacing w:after="0" w:line="240" w:lineRule="auto"/>
              <w:ind/>
              <w:jc w:val="center"/>
              <w:rPr>
                <w:rFonts w:ascii="Times New Roman" w:hAnsi="Times New Roman"/>
                <w:sz w:val="24"/>
              </w:rPr>
            </w:pPr>
            <w:r>
              <w:rPr>
                <w:rFonts w:ascii="Times New Roman" w:hAnsi="Times New Roman"/>
                <w:sz w:val="24"/>
              </w:rPr>
              <w:t>до 160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10000">
            <w:pPr>
              <w:spacing w:after="0" w:line="240" w:lineRule="auto"/>
              <w:ind/>
              <w:jc w:val="center"/>
              <w:rPr>
                <w:rFonts w:ascii="Times New Roman" w:hAnsi="Times New Roman"/>
                <w:sz w:val="24"/>
              </w:rPr>
            </w:pPr>
            <w:r>
              <w:rPr>
                <w:rFonts w:ascii="Times New Roman" w:hAnsi="Times New Roman"/>
                <w:sz w:val="24"/>
              </w:rPr>
              <w:t>до 16</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10000">
            <w:pPr>
              <w:spacing w:after="0" w:line="240" w:lineRule="auto"/>
              <w:ind/>
              <w:jc w:val="center"/>
              <w:rPr>
                <w:rFonts w:ascii="Times New Roman" w:hAnsi="Times New Roman"/>
                <w:sz w:val="24"/>
              </w:rPr>
            </w:pPr>
            <w:r>
              <w:rPr>
                <w:rFonts w:ascii="Times New Roman" w:hAnsi="Times New Roman"/>
                <w:sz w:val="24"/>
              </w:rPr>
              <w:t>до 8</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10000">
            <w:pPr>
              <w:spacing w:after="0" w:line="240" w:lineRule="auto"/>
              <w:ind/>
              <w:jc w:val="center"/>
              <w:rPr>
                <w:rFonts w:ascii="Times New Roman" w:hAnsi="Times New Roman"/>
                <w:sz w:val="24"/>
              </w:rPr>
            </w:pPr>
            <w:r>
              <w:rPr>
                <w:rFonts w:ascii="Times New Roman" w:hAnsi="Times New Roman"/>
                <w:sz w:val="24"/>
              </w:rPr>
              <w:t>2 - 3</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10000">
            <w:pPr>
              <w:spacing w:after="0" w:line="240" w:lineRule="auto"/>
              <w:ind/>
              <w:jc w:val="center"/>
              <w:rPr>
                <w:rFonts w:ascii="Times New Roman" w:hAnsi="Times New Roman"/>
                <w:sz w:val="24"/>
              </w:rPr>
            </w:pPr>
            <w:r>
              <w:rPr>
                <w:rFonts w:ascii="Times New Roman" w:hAnsi="Times New Roman"/>
                <w:sz w:val="24"/>
              </w:rPr>
              <w:t>до 100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10000">
            <w:pPr>
              <w:spacing w:after="0" w:line="240" w:lineRule="auto"/>
              <w:ind/>
              <w:jc w:val="center"/>
              <w:rPr>
                <w:rFonts w:ascii="Times New Roman" w:hAnsi="Times New Roman"/>
                <w:sz w:val="24"/>
              </w:rPr>
            </w:pPr>
            <w:r>
              <w:rPr>
                <w:rFonts w:ascii="Times New Roman" w:hAnsi="Times New Roman"/>
                <w:sz w:val="24"/>
              </w:rPr>
              <w:t>до 10</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10000">
            <w:pPr>
              <w:spacing w:after="0" w:line="240" w:lineRule="auto"/>
              <w:ind/>
              <w:jc w:val="center"/>
              <w:rPr>
                <w:rFonts w:ascii="Times New Roman" w:hAnsi="Times New Roman"/>
                <w:sz w:val="24"/>
              </w:rPr>
            </w:pPr>
            <w:r>
              <w:rPr>
                <w:rFonts w:ascii="Times New Roman" w:hAnsi="Times New Roman"/>
                <w:sz w:val="24"/>
              </w:rPr>
              <w:t>до 5</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10000">
            <w:pPr>
              <w:spacing w:after="0" w:line="240" w:lineRule="auto"/>
              <w:ind/>
              <w:jc w:val="center"/>
              <w:rPr>
                <w:rFonts w:ascii="Times New Roman" w:hAnsi="Times New Roman"/>
                <w:sz w:val="24"/>
              </w:rPr>
            </w:pPr>
            <w:r>
              <w:rPr>
                <w:rFonts w:ascii="Times New Roman" w:hAnsi="Times New Roman"/>
                <w:sz w:val="24"/>
              </w:rPr>
              <w:t>4 - 6</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10000">
            <w:pPr>
              <w:spacing w:after="0" w:line="240" w:lineRule="auto"/>
              <w:ind/>
              <w:jc w:val="center"/>
              <w:rPr>
                <w:rFonts w:ascii="Times New Roman" w:hAnsi="Times New Roman"/>
                <w:sz w:val="24"/>
              </w:rPr>
            </w:pPr>
            <w:r>
              <w:rPr>
                <w:rFonts w:ascii="Times New Roman" w:hAnsi="Times New Roman"/>
                <w:sz w:val="24"/>
              </w:rPr>
              <w:t>до 80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10000">
            <w:pPr>
              <w:spacing w:after="0" w:line="240" w:lineRule="auto"/>
              <w:ind/>
              <w:jc w:val="center"/>
              <w:rPr>
                <w:rFonts w:ascii="Times New Roman" w:hAnsi="Times New Roman"/>
                <w:sz w:val="24"/>
              </w:rPr>
            </w:pPr>
            <w:r>
              <w:rPr>
                <w:rFonts w:ascii="Times New Roman" w:hAnsi="Times New Roman"/>
                <w:sz w:val="24"/>
              </w:rPr>
              <w:t>до 8</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10000">
            <w:pPr>
              <w:spacing w:after="0" w:line="240" w:lineRule="auto"/>
              <w:ind/>
              <w:jc w:val="center"/>
              <w:rPr>
                <w:rFonts w:ascii="Times New Roman" w:hAnsi="Times New Roman"/>
                <w:sz w:val="24"/>
              </w:rPr>
            </w:pPr>
            <w:r>
              <w:rPr>
                <w:rFonts w:ascii="Times New Roman" w:hAnsi="Times New Roman"/>
                <w:sz w:val="24"/>
              </w:rPr>
              <w:t>до 4</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10000">
            <w:pPr>
              <w:spacing w:after="0" w:line="240" w:lineRule="auto"/>
              <w:ind/>
              <w:jc w:val="center"/>
              <w:rPr>
                <w:rFonts w:ascii="Times New Roman" w:hAnsi="Times New Roman"/>
                <w:sz w:val="24"/>
              </w:rPr>
            </w:pPr>
            <w:r>
              <w:rPr>
                <w:rFonts w:ascii="Times New Roman" w:hAnsi="Times New Roman"/>
                <w:sz w:val="24"/>
              </w:rPr>
              <w:t>участие</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10000">
            <w:pPr>
              <w:spacing w:after="0" w:line="240" w:lineRule="auto"/>
              <w:ind/>
              <w:jc w:val="center"/>
              <w:rPr>
                <w:rFonts w:ascii="Times New Roman" w:hAnsi="Times New Roman"/>
                <w:sz w:val="24"/>
              </w:rPr>
            </w:pPr>
            <w:r>
              <w:rPr>
                <w:rFonts w:ascii="Times New Roman" w:hAnsi="Times New Roman"/>
                <w:sz w:val="24"/>
              </w:rPr>
              <w:t>до 60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10000">
            <w:pPr>
              <w:spacing w:after="0" w:line="240" w:lineRule="auto"/>
              <w:ind/>
              <w:jc w:val="center"/>
              <w:rPr>
                <w:rFonts w:ascii="Times New Roman" w:hAnsi="Times New Roman"/>
                <w:sz w:val="24"/>
              </w:rPr>
            </w:pPr>
            <w:r>
              <w:rPr>
                <w:rFonts w:ascii="Times New Roman" w:hAnsi="Times New Roman"/>
                <w:sz w:val="24"/>
              </w:rPr>
              <w:t>до 6</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10000">
            <w:pPr>
              <w:spacing w:after="0" w:line="240" w:lineRule="auto"/>
              <w:ind/>
              <w:jc w:val="center"/>
              <w:rPr>
                <w:rFonts w:ascii="Times New Roman" w:hAnsi="Times New Roman"/>
                <w:sz w:val="24"/>
              </w:rPr>
            </w:pPr>
            <w:r>
              <w:rPr>
                <w:rFonts w:ascii="Times New Roman" w:hAnsi="Times New Roman"/>
                <w:sz w:val="24"/>
              </w:rPr>
              <w:t>до 3</w:t>
            </w:r>
          </w:p>
        </w:tc>
      </w:tr>
      <w:tr>
        <w:tc>
          <w:tcPr>
            <w:tcW w:type="dxa" w:w="5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10000">
            <w:pPr>
              <w:spacing w:after="0" w:line="240" w:lineRule="auto"/>
              <w:ind/>
              <w:jc w:val="center"/>
              <w:rPr>
                <w:rFonts w:ascii="Times New Roman" w:hAnsi="Times New Roman"/>
                <w:sz w:val="24"/>
              </w:rPr>
            </w:pPr>
            <w:r>
              <w:rPr>
                <w:rFonts w:ascii="Times New Roman" w:hAnsi="Times New Roman"/>
                <w:sz w:val="24"/>
              </w:rPr>
              <w:t>1.3.</w:t>
            </w:r>
          </w:p>
        </w:tc>
        <w:tc>
          <w:tcPr>
            <w:tcW w:type="dxa" w:w="248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10000">
            <w:pPr>
              <w:spacing w:after="0" w:line="240" w:lineRule="auto"/>
              <w:ind/>
              <w:rPr>
                <w:rFonts w:ascii="Times New Roman" w:hAnsi="Times New Roman"/>
                <w:sz w:val="24"/>
              </w:rPr>
            </w:pPr>
            <w:r>
              <w:rPr>
                <w:rFonts w:ascii="Times New Roman" w:hAnsi="Times New Roman"/>
                <w:sz w:val="24"/>
              </w:rPr>
              <w:t>Кубок Европы</w:t>
            </w:r>
          </w:p>
          <w:p w14:paraId="77010000">
            <w:pPr>
              <w:spacing w:after="0" w:line="240" w:lineRule="auto"/>
              <w:ind/>
              <w:rPr>
                <w:rFonts w:ascii="Times New Roman" w:hAnsi="Times New Roman"/>
                <w:sz w:val="24"/>
              </w:rPr>
            </w:pPr>
            <w:r>
              <w:rPr>
                <w:rFonts w:ascii="Times New Roman" w:hAnsi="Times New Roman"/>
                <w:sz w:val="24"/>
              </w:rPr>
              <w:t>(сумма этапов или финал),</w:t>
            </w:r>
          </w:p>
          <w:p w14:paraId="78010000">
            <w:pPr>
              <w:spacing w:after="0" w:line="240" w:lineRule="auto"/>
              <w:ind/>
              <w:rPr>
                <w:rFonts w:ascii="Times New Roman" w:hAnsi="Times New Roman"/>
                <w:sz w:val="24"/>
              </w:rPr>
            </w:pPr>
            <w:r>
              <w:rPr>
                <w:rFonts w:ascii="Times New Roman" w:hAnsi="Times New Roman"/>
                <w:sz w:val="24"/>
              </w:rPr>
              <w:t>первенство мира</w:t>
            </w: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10000">
            <w:pPr>
              <w:spacing w:after="0" w:line="240" w:lineRule="auto"/>
              <w:ind/>
              <w:jc w:val="center"/>
              <w:rPr>
                <w:rFonts w:ascii="Times New Roman" w:hAnsi="Times New Roman"/>
                <w:sz w:val="24"/>
              </w:rPr>
            </w:pPr>
            <w:r>
              <w:rPr>
                <w:rFonts w:ascii="Times New Roman" w:hAnsi="Times New Roman"/>
                <w:sz w:val="24"/>
              </w:rPr>
              <w:t>1</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10000">
            <w:pPr>
              <w:spacing w:after="0" w:line="240" w:lineRule="auto"/>
              <w:ind/>
              <w:jc w:val="center"/>
              <w:rPr>
                <w:rFonts w:ascii="Times New Roman" w:hAnsi="Times New Roman"/>
                <w:sz w:val="24"/>
              </w:rPr>
            </w:pPr>
            <w:r>
              <w:rPr>
                <w:rFonts w:ascii="Times New Roman" w:hAnsi="Times New Roman"/>
                <w:sz w:val="24"/>
              </w:rPr>
              <w:t>до 100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10000">
            <w:pPr>
              <w:spacing w:after="0" w:line="240" w:lineRule="auto"/>
              <w:ind/>
              <w:jc w:val="center"/>
              <w:rPr>
                <w:rFonts w:ascii="Times New Roman" w:hAnsi="Times New Roman"/>
                <w:sz w:val="24"/>
              </w:rPr>
            </w:pPr>
            <w:r>
              <w:rPr>
                <w:rFonts w:ascii="Times New Roman" w:hAnsi="Times New Roman"/>
                <w:sz w:val="24"/>
              </w:rPr>
              <w:t>до 10</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10000">
            <w:pPr>
              <w:spacing w:after="0" w:line="240" w:lineRule="auto"/>
              <w:ind/>
              <w:jc w:val="center"/>
              <w:rPr>
                <w:rFonts w:ascii="Times New Roman" w:hAnsi="Times New Roman"/>
                <w:sz w:val="24"/>
              </w:rPr>
            </w:pPr>
            <w:r>
              <w:rPr>
                <w:rFonts w:ascii="Times New Roman" w:hAnsi="Times New Roman"/>
                <w:sz w:val="24"/>
              </w:rPr>
              <w:t>до 5</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10000">
            <w:pPr>
              <w:spacing w:after="0" w:line="240" w:lineRule="auto"/>
              <w:ind/>
              <w:jc w:val="center"/>
              <w:rPr>
                <w:rFonts w:ascii="Times New Roman" w:hAnsi="Times New Roman"/>
                <w:sz w:val="24"/>
              </w:rPr>
            </w:pPr>
            <w:r>
              <w:rPr>
                <w:rFonts w:ascii="Times New Roman" w:hAnsi="Times New Roman"/>
                <w:sz w:val="24"/>
              </w:rPr>
              <w:t>2 - 3</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10000">
            <w:pPr>
              <w:spacing w:after="0" w:line="240" w:lineRule="auto"/>
              <w:ind/>
              <w:jc w:val="center"/>
              <w:rPr>
                <w:rFonts w:ascii="Times New Roman" w:hAnsi="Times New Roman"/>
                <w:sz w:val="24"/>
              </w:rPr>
            </w:pPr>
            <w:r>
              <w:rPr>
                <w:rFonts w:ascii="Times New Roman" w:hAnsi="Times New Roman"/>
                <w:sz w:val="24"/>
              </w:rPr>
              <w:t>до 80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10000">
            <w:pPr>
              <w:spacing w:after="0" w:line="240" w:lineRule="auto"/>
              <w:ind/>
              <w:jc w:val="center"/>
              <w:rPr>
                <w:rFonts w:ascii="Times New Roman" w:hAnsi="Times New Roman"/>
                <w:sz w:val="24"/>
              </w:rPr>
            </w:pPr>
            <w:r>
              <w:rPr>
                <w:rFonts w:ascii="Times New Roman" w:hAnsi="Times New Roman"/>
                <w:sz w:val="24"/>
              </w:rPr>
              <w:t>до 8</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10000">
            <w:pPr>
              <w:spacing w:after="0" w:line="240" w:lineRule="auto"/>
              <w:ind/>
              <w:jc w:val="center"/>
              <w:rPr>
                <w:rFonts w:ascii="Times New Roman" w:hAnsi="Times New Roman"/>
                <w:sz w:val="24"/>
              </w:rPr>
            </w:pPr>
            <w:r>
              <w:rPr>
                <w:rFonts w:ascii="Times New Roman" w:hAnsi="Times New Roman"/>
                <w:sz w:val="24"/>
              </w:rPr>
              <w:t>до 4</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10000">
            <w:pPr>
              <w:spacing w:after="0" w:line="240" w:lineRule="auto"/>
              <w:ind/>
              <w:jc w:val="center"/>
              <w:rPr>
                <w:rFonts w:ascii="Times New Roman" w:hAnsi="Times New Roman"/>
                <w:sz w:val="24"/>
              </w:rPr>
            </w:pPr>
            <w:r>
              <w:rPr>
                <w:rFonts w:ascii="Times New Roman" w:hAnsi="Times New Roman"/>
                <w:sz w:val="24"/>
              </w:rPr>
              <w:t>4 - 6</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10000">
            <w:pPr>
              <w:spacing w:after="0" w:line="240" w:lineRule="auto"/>
              <w:ind/>
              <w:jc w:val="center"/>
              <w:rPr>
                <w:rFonts w:ascii="Times New Roman" w:hAnsi="Times New Roman"/>
                <w:sz w:val="24"/>
              </w:rPr>
            </w:pPr>
            <w:r>
              <w:rPr>
                <w:rFonts w:ascii="Times New Roman" w:hAnsi="Times New Roman"/>
                <w:sz w:val="24"/>
              </w:rPr>
              <w:t>до 60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10000">
            <w:pPr>
              <w:spacing w:after="0" w:line="240" w:lineRule="auto"/>
              <w:ind/>
              <w:jc w:val="center"/>
              <w:rPr>
                <w:rFonts w:ascii="Times New Roman" w:hAnsi="Times New Roman"/>
                <w:sz w:val="24"/>
              </w:rPr>
            </w:pPr>
            <w:r>
              <w:rPr>
                <w:rFonts w:ascii="Times New Roman" w:hAnsi="Times New Roman"/>
                <w:sz w:val="24"/>
              </w:rPr>
              <w:t>до 6</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10000">
            <w:pPr>
              <w:spacing w:after="0" w:line="240" w:lineRule="auto"/>
              <w:ind/>
              <w:jc w:val="center"/>
              <w:rPr>
                <w:rFonts w:ascii="Times New Roman" w:hAnsi="Times New Roman"/>
                <w:sz w:val="24"/>
              </w:rPr>
            </w:pPr>
            <w:r>
              <w:rPr>
                <w:rFonts w:ascii="Times New Roman" w:hAnsi="Times New Roman"/>
                <w:sz w:val="24"/>
              </w:rPr>
              <w:t>до 3</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10000">
            <w:pPr>
              <w:spacing w:after="0" w:line="240" w:lineRule="auto"/>
              <w:ind/>
              <w:jc w:val="center"/>
              <w:rPr>
                <w:rFonts w:ascii="Times New Roman" w:hAnsi="Times New Roman"/>
                <w:sz w:val="24"/>
              </w:rPr>
            </w:pPr>
            <w:r>
              <w:rPr>
                <w:rFonts w:ascii="Times New Roman" w:hAnsi="Times New Roman"/>
                <w:sz w:val="24"/>
              </w:rPr>
              <w:t>участие</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10000">
            <w:pPr>
              <w:spacing w:after="0" w:line="240" w:lineRule="auto"/>
              <w:ind/>
              <w:jc w:val="center"/>
              <w:rPr>
                <w:rFonts w:ascii="Times New Roman" w:hAnsi="Times New Roman"/>
                <w:sz w:val="24"/>
              </w:rPr>
            </w:pPr>
            <w:r>
              <w:rPr>
                <w:rFonts w:ascii="Times New Roman" w:hAnsi="Times New Roman"/>
                <w:sz w:val="24"/>
              </w:rPr>
              <w:t>до 40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10000">
            <w:pPr>
              <w:spacing w:after="0" w:line="240" w:lineRule="auto"/>
              <w:ind/>
              <w:jc w:val="center"/>
              <w:rPr>
                <w:rFonts w:ascii="Times New Roman" w:hAnsi="Times New Roman"/>
                <w:sz w:val="24"/>
              </w:rPr>
            </w:pPr>
            <w:r>
              <w:rPr>
                <w:rFonts w:ascii="Times New Roman" w:hAnsi="Times New Roman"/>
                <w:sz w:val="24"/>
              </w:rPr>
              <w:t>до 4</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10000">
            <w:pPr>
              <w:spacing w:after="0" w:line="240" w:lineRule="auto"/>
              <w:ind/>
              <w:jc w:val="center"/>
              <w:rPr>
                <w:rFonts w:ascii="Times New Roman" w:hAnsi="Times New Roman"/>
                <w:sz w:val="24"/>
              </w:rPr>
            </w:pPr>
            <w:r>
              <w:rPr>
                <w:rFonts w:ascii="Times New Roman" w:hAnsi="Times New Roman"/>
                <w:sz w:val="24"/>
              </w:rPr>
              <w:t>до 2</w:t>
            </w:r>
          </w:p>
        </w:tc>
      </w:tr>
      <w:tr>
        <w:tc>
          <w:tcPr>
            <w:tcW w:type="dxa" w:w="5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10000">
            <w:pPr>
              <w:spacing w:after="0" w:line="240" w:lineRule="auto"/>
              <w:ind/>
              <w:jc w:val="center"/>
              <w:rPr>
                <w:rFonts w:ascii="Times New Roman" w:hAnsi="Times New Roman"/>
                <w:sz w:val="24"/>
              </w:rPr>
            </w:pPr>
            <w:r>
              <w:rPr>
                <w:rFonts w:ascii="Times New Roman" w:hAnsi="Times New Roman"/>
                <w:sz w:val="24"/>
              </w:rPr>
              <w:t>1.4.</w:t>
            </w:r>
          </w:p>
        </w:tc>
        <w:tc>
          <w:tcPr>
            <w:tcW w:type="dxa" w:w="248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10000">
            <w:pPr>
              <w:spacing w:after="0" w:line="240" w:lineRule="auto"/>
              <w:ind/>
              <w:rPr>
                <w:rFonts w:ascii="Times New Roman" w:hAnsi="Times New Roman"/>
                <w:sz w:val="24"/>
              </w:rPr>
            </w:pPr>
            <w:r>
              <w:rPr>
                <w:rFonts w:ascii="Times New Roman" w:hAnsi="Times New Roman"/>
                <w:sz w:val="24"/>
              </w:rPr>
              <w:t>Этапы Кубка мира,</w:t>
            </w:r>
          </w:p>
          <w:p w14:paraId="8B010000">
            <w:pPr>
              <w:spacing w:after="0" w:line="240" w:lineRule="auto"/>
              <w:ind/>
              <w:rPr>
                <w:rFonts w:ascii="Times New Roman" w:hAnsi="Times New Roman"/>
                <w:sz w:val="24"/>
              </w:rPr>
            </w:pPr>
            <w:r>
              <w:rPr>
                <w:rFonts w:ascii="Times New Roman" w:hAnsi="Times New Roman"/>
                <w:sz w:val="24"/>
              </w:rPr>
              <w:t>первенство Европы,</w:t>
            </w:r>
          </w:p>
          <w:p w14:paraId="8C010000">
            <w:pPr>
              <w:spacing w:after="0" w:line="240" w:lineRule="auto"/>
              <w:ind/>
              <w:rPr>
                <w:rFonts w:ascii="Times New Roman" w:hAnsi="Times New Roman"/>
                <w:sz w:val="24"/>
              </w:rPr>
            </w:pPr>
            <w:r>
              <w:rPr>
                <w:rFonts w:ascii="Times New Roman" w:hAnsi="Times New Roman"/>
                <w:sz w:val="24"/>
              </w:rPr>
              <w:t>Всемирная универсиада,</w:t>
            </w:r>
          </w:p>
          <w:p w14:paraId="8D010000">
            <w:pPr>
              <w:spacing w:after="0" w:line="240" w:lineRule="auto"/>
              <w:ind/>
              <w:rPr>
                <w:rFonts w:ascii="Times New Roman" w:hAnsi="Times New Roman"/>
                <w:sz w:val="24"/>
              </w:rPr>
            </w:pPr>
            <w:r>
              <w:rPr>
                <w:rFonts w:ascii="Times New Roman" w:hAnsi="Times New Roman"/>
                <w:sz w:val="24"/>
              </w:rPr>
              <w:t>Юношеские Олимпийские игры,</w:t>
            </w:r>
          </w:p>
          <w:p w14:paraId="8E010000">
            <w:pPr>
              <w:spacing w:after="0" w:line="240" w:lineRule="auto"/>
              <w:ind/>
              <w:rPr>
                <w:rFonts w:ascii="Times New Roman" w:hAnsi="Times New Roman"/>
                <w:sz w:val="24"/>
              </w:rPr>
            </w:pPr>
            <w:r>
              <w:rPr>
                <w:rFonts w:ascii="Times New Roman" w:hAnsi="Times New Roman"/>
                <w:sz w:val="24"/>
              </w:rPr>
              <w:t>Европейский юношеский Олимпийский фестиваль</w:t>
            </w: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10000">
            <w:pPr>
              <w:spacing w:after="0" w:line="240" w:lineRule="auto"/>
              <w:ind/>
              <w:jc w:val="center"/>
              <w:rPr>
                <w:rFonts w:ascii="Times New Roman" w:hAnsi="Times New Roman"/>
                <w:sz w:val="24"/>
              </w:rPr>
            </w:pPr>
            <w:r>
              <w:rPr>
                <w:rFonts w:ascii="Times New Roman" w:hAnsi="Times New Roman"/>
                <w:sz w:val="24"/>
              </w:rPr>
              <w:t>1</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10000">
            <w:pPr>
              <w:spacing w:after="0" w:line="240" w:lineRule="auto"/>
              <w:ind/>
              <w:jc w:val="center"/>
              <w:rPr>
                <w:rFonts w:ascii="Times New Roman" w:hAnsi="Times New Roman"/>
                <w:sz w:val="24"/>
              </w:rPr>
            </w:pPr>
            <w:r>
              <w:rPr>
                <w:rFonts w:ascii="Times New Roman" w:hAnsi="Times New Roman"/>
                <w:sz w:val="24"/>
              </w:rPr>
              <w:t>до 80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10000">
            <w:pPr>
              <w:spacing w:after="0" w:line="240" w:lineRule="auto"/>
              <w:ind/>
              <w:jc w:val="center"/>
              <w:rPr>
                <w:rFonts w:ascii="Times New Roman" w:hAnsi="Times New Roman"/>
                <w:sz w:val="24"/>
              </w:rPr>
            </w:pPr>
            <w:r>
              <w:rPr>
                <w:rFonts w:ascii="Times New Roman" w:hAnsi="Times New Roman"/>
                <w:sz w:val="24"/>
              </w:rPr>
              <w:t>до 8</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10000">
            <w:pPr>
              <w:spacing w:after="0" w:line="240" w:lineRule="auto"/>
              <w:ind/>
              <w:jc w:val="center"/>
              <w:rPr>
                <w:rFonts w:ascii="Times New Roman" w:hAnsi="Times New Roman"/>
                <w:sz w:val="24"/>
              </w:rPr>
            </w:pPr>
            <w:r>
              <w:rPr>
                <w:rFonts w:ascii="Times New Roman" w:hAnsi="Times New Roman"/>
                <w:sz w:val="24"/>
              </w:rPr>
              <w:t>до 4</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10000">
            <w:pPr>
              <w:spacing w:after="0" w:line="240" w:lineRule="auto"/>
              <w:ind/>
              <w:jc w:val="center"/>
              <w:rPr>
                <w:rFonts w:ascii="Times New Roman" w:hAnsi="Times New Roman"/>
                <w:sz w:val="24"/>
              </w:rPr>
            </w:pPr>
            <w:r>
              <w:rPr>
                <w:rFonts w:ascii="Times New Roman" w:hAnsi="Times New Roman"/>
                <w:sz w:val="24"/>
              </w:rPr>
              <w:t>2 - 3</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10000">
            <w:pPr>
              <w:spacing w:after="0" w:line="240" w:lineRule="auto"/>
              <w:ind/>
              <w:jc w:val="center"/>
              <w:rPr>
                <w:rFonts w:ascii="Times New Roman" w:hAnsi="Times New Roman"/>
                <w:sz w:val="24"/>
              </w:rPr>
            </w:pPr>
            <w:r>
              <w:rPr>
                <w:rFonts w:ascii="Times New Roman" w:hAnsi="Times New Roman"/>
                <w:sz w:val="24"/>
              </w:rPr>
              <w:t>до 60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10000">
            <w:pPr>
              <w:spacing w:after="0" w:line="240" w:lineRule="auto"/>
              <w:ind/>
              <w:jc w:val="center"/>
              <w:rPr>
                <w:rFonts w:ascii="Times New Roman" w:hAnsi="Times New Roman"/>
                <w:sz w:val="24"/>
              </w:rPr>
            </w:pPr>
            <w:r>
              <w:rPr>
                <w:rFonts w:ascii="Times New Roman" w:hAnsi="Times New Roman"/>
                <w:sz w:val="24"/>
              </w:rPr>
              <w:t>до 6</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10000">
            <w:pPr>
              <w:spacing w:after="0" w:line="240" w:lineRule="auto"/>
              <w:ind/>
              <w:jc w:val="center"/>
              <w:rPr>
                <w:rFonts w:ascii="Times New Roman" w:hAnsi="Times New Roman"/>
                <w:sz w:val="24"/>
              </w:rPr>
            </w:pPr>
            <w:r>
              <w:rPr>
                <w:rFonts w:ascii="Times New Roman" w:hAnsi="Times New Roman"/>
                <w:sz w:val="24"/>
              </w:rPr>
              <w:t>до 3</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10000">
            <w:pPr>
              <w:spacing w:after="0" w:line="240" w:lineRule="auto"/>
              <w:ind/>
              <w:jc w:val="center"/>
              <w:rPr>
                <w:rFonts w:ascii="Times New Roman" w:hAnsi="Times New Roman"/>
                <w:sz w:val="24"/>
              </w:rPr>
            </w:pPr>
            <w:r>
              <w:rPr>
                <w:rFonts w:ascii="Times New Roman" w:hAnsi="Times New Roman"/>
                <w:sz w:val="24"/>
              </w:rPr>
              <w:t>4 - 6</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10000">
            <w:pPr>
              <w:spacing w:after="0" w:line="240" w:lineRule="auto"/>
              <w:ind/>
              <w:jc w:val="center"/>
              <w:rPr>
                <w:rFonts w:ascii="Times New Roman" w:hAnsi="Times New Roman"/>
                <w:sz w:val="24"/>
              </w:rPr>
            </w:pPr>
            <w:r>
              <w:rPr>
                <w:rFonts w:ascii="Times New Roman" w:hAnsi="Times New Roman"/>
                <w:sz w:val="24"/>
              </w:rPr>
              <w:t>до 40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10000">
            <w:pPr>
              <w:spacing w:after="0" w:line="240" w:lineRule="auto"/>
              <w:ind/>
              <w:jc w:val="center"/>
              <w:rPr>
                <w:rFonts w:ascii="Times New Roman" w:hAnsi="Times New Roman"/>
                <w:sz w:val="24"/>
              </w:rPr>
            </w:pPr>
            <w:r>
              <w:rPr>
                <w:rFonts w:ascii="Times New Roman" w:hAnsi="Times New Roman"/>
                <w:sz w:val="24"/>
              </w:rPr>
              <w:t>до 4</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10000">
            <w:pPr>
              <w:spacing w:after="0" w:line="240" w:lineRule="auto"/>
              <w:ind/>
              <w:jc w:val="center"/>
              <w:rPr>
                <w:rFonts w:ascii="Times New Roman" w:hAnsi="Times New Roman"/>
                <w:sz w:val="24"/>
              </w:rPr>
            </w:pPr>
            <w:r>
              <w:rPr>
                <w:rFonts w:ascii="Times New Roman" w:hAnsi="Times New Roman"/>
                <w:sz w:val="24"/>
              </w:rPr>
              <w:t>до 2</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10000">
            <w:pPr>
              <w:spacing w:after="0" w:line="240" w:lineRule="auto"/>
              <w:ind/>
              <w:jc w:val="center"/>
              <w:rPr>
                <w:rFonts w:ascii="Times New Roman" w:hAnsi="Times New Roman"/>
                <w:sz w:val="24"/>
              </w:rPr>
            </w:pPr>
            <w:r>
              <w:rPr>
                <w:rFonts w:ascii="Times New Roman" w:hAnsi="Times New Roman"/>
                <w:sz w:val="24"/>
              </w:rPr>
              <w:t>участие</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10000">
            <w:pPr>
              <w:spacing w:after="0" w:line="240" w:lineRule="auto"/>
              <w:ind/>
              <w:jc w:val="center"/>
              <w:rPr>
                <w:rFonts w:ascii="Times New Roman" w:hAnsi="Times New Roman"/>
                <w:sz w:val="24"/>
              </w:rPr>
            </w:pPr>
            <w:r>
              <w:rPr>
                <w:rFonts w:ascii="Times New Roman" w:hAnsi="Times New Roman"/>
                <w:sz w:val="24"/>
              </w:rPr>
              <w:t>до 20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10000">
            <w:pPr>
              <w:spacing w:after="0" w:line="240" w:lineRule="auto"/>
              <w:ind/>
              <w:jc w:val="center"/>
              <w:rPr>
                <w:rFonts w:ascii="Times New Roman" w:hAnsi="Times New Roman"/>
                <w:sz w:val="24"/>
              </w:rPr>
            </w:pPr>
            <w:r>
              <w:rPr>
                <w:rFonts w:ascii="Times New Roman" w:hAnsi="Times New Roman"/>
                <w:sz w:val="24"/>
              </w:rPr>
              <w:t>до 2</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10000">
            <w:pPr>
              <w:spacing w:after="0" w:line="240" w:lineRule="auto"/>
              <w:ind/>
              <w:jc w:val="center"/>
              <w:rPr>
                <w:rFonts w:ascii="Times New Roman" w:hAnsi="Times New Roman"/>
                <w:sz w:val="24"/>
              </w:rPr>
            </w:pPr>
            <w:r>
              <w:rPr>
                <w:rFonts w:ascii="Times New Roman" w:hAnsi="Times New Roman"/>
                <w:sz w:val="24"/>
              </w:rPr>
              <w:t>до 1</w:t>
            </w:r>
          </w:p>
        </w:tc>
      </w:tr>
      <w:tr>
        <w:tc>
          <w:tcPr>
            <w:tcW w:type="dxa" w:w="5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10000">
            <w:pPr>
              <w:spacing w:after="0" w:line="240" w:lineRule="auto"/>
              <w:ind/>
              <w:jc w:val="center"/>
              <w:rPr>
                <w:rFonts w:ascii="Times New Roman" w:hAnsi="Times New Roman"/>
                <w:sz w:val="24"/>
              </w:rPr>
            </w:pPr>
            <w:r>
              <w:rPr>
                <w:rFonts w:ascii="Times New Roman" w:hAnsi="Times New Roman"/>
                <w:sz w:val="24"/>
              </w:rPr>
              <w:t>1.5.</w:t>
            </w:r>
          </w:p>
        </w:tc>
        <w:tc>
          <w:tcPr>
            <w:tcW w:type="dxa" w:w="248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10000">
            <w:pPr>
              <w:spacing w:after="0" w:line="240" w:lineRule="auto"/>
              <w:ind/>
              <w:rPr>
                <w:rFonts w:ascii="Times New Roman" w:hAnsi="Times New Roman"/>
                <w:sz w:val="24"/>
              </w:rPr>
            </w:pPr>
            <w:r>
              <w:rPr>
                <w:rFonts w:ascii="Times New Roman" w:hAnsi="Times New Roman"/>
                <w:sz w:val="24"/>
              </w:rPr>
              <w:t>Прочие официальные международные спортивные соревнования</w:t>
            </w: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10000">
            <w:pPr>
              <w:spacing w:after="0" w:line="240" w:lineRule="auto"/>
              <w:ind/>
              <w:jc w:val="center"/>
              <w:rPr>
                <w:rFonts w:ascii="Times New Roman" w:hAnsi="Times New Roman"/>
                <w:sz w:val="24"/>
              </w:rPr>
            </w:pPr>
            <w:r>
              <w:rPr>
                <w:rFonts w:ascii="Times New Roman" w:hAnsi="Times New Roman"/>
                <w:sz w:val="24"/>
              </w:rPr>
              <w:t>1</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10000">
            <w:pPr>
              <w:spacing w:after="0" w:line="240" w:lineRule="auto"/>
              <w:ind/>
              <w:jc w:val="center"/>
              <w:rPr>
                <w:rFonts w:ascii="Times New Roman" w:hAnsi="Times New Roman"/>
                <w:sz w:val="24"/>
              </w:rPr>
            </w:pPr>
            <w:r>
              <w:rPr>
                <w:rFonts w:ascii="Times New Roman" w:hAnsi="Times New Roman"/>
                <w:sz w:val="24"/>
              </w:rPr>
              <w:t>до 60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10000">
            <w:pPr>
              <w:spacing w:after="0" w:line="240" w:lineRule="auto"/>
              <w:ind/>
              <w:jc w:val="center"/>
              <w:rPr>
                <w:rFonts w:ascii="Times New Roman" w:hAnsi="Times New Roman"/>
                <w:sz w:val="24"/>
              </w:rPr>
            </w:pPr>
            <w:r>
              <w:rPr>
                <w:rFonts w:ascii="Times New Roman" w:hAnsi="Times New Roman"/>
                <w:sz w:val="24"/>
              </w:rPr>
              <w:t>до 6</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10000">
            <w:pPr>
              <w:spacing w:after="0" w:line="240" w:lineRule="auto"/>
              <w:ind/>
              <w:jc w:val="center"/>
              <w:rPr>
                <w:rFonts w:ascii="Times New Roman" w:hAnsi="Times New Roman"/>
                <w:sz w:val="24"/>
              </w:rPr>
            </w:pPr>
            <w:r>
              <w:rPr>
                <w:rFonts w:ascii="Times New Roman" w:hAnsi="Times New Roman"/>
                <w:sz w:val="24"/>
              </w:rPr>
              <w:t>до 3</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10000">
            <w:pPr>
              <w:spacing w:after="0" w:line="240" w:lineRule="auto"/>
              <w:ind/>
              <w:jc w:val="center"/>
              <w:rPr>
                <w:rFonts w:ascii="Times New Roman" w:hAnsi="Times New Roman"/>
                <w:sz w:val="24"/>
              </w:rPr>
            </w:pPr>
            <w:r>
              <w:rPr>
                <w:rFonts w:ascii="Times New Roman" w:hAnsi="Times New Roman"/>
                <w:sz w:val="24"/>
              </w:rPr>
              <w:t>2 - 3</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10000">
            <w:pPr>
              <w:spacing w:after="0" w:line="240" w:lineRule="auto"/>
              <w:ind/>
              <w:jc w:val="center"/>
              <w:rPr>
                <w:rFonts w:ascii="Times New Roman" w:hAnsi="Times New Roman"/>
                <w:sz w:val="24"/>
              </w:rPr>
            </w:pPr>
            <w:r>
              <w:rPr>
                <w:rFonts w:ascii="Times New Roman" w:hAnsi="Times New Roman"/>
                <w:sz w:val="24"/>
              </w:rPr>
              <w:t>до 40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10000">
            <w:pPr>
              <w:spacing w:after="0" w:line="240" w:lineRule="auto"/>
              <w:ind/>
              <w:jc w:val="center"/>
              <w:rPr>
                <w:rFonts w:ascii="Times New Roman" w:hAnsi="Times New Roman"/>
                <w:sz w:val="24"/>
              </w:rPr>
            </w:pPr>
            <w:r>
              <w:rPr>
                <w:rFonts w:ascii="Times New Roman" w:hAnsi="Times New Roman"/>
                <w:sz w:val="24"/>
              </w:rPr>
              <w:t>до 4</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10000">
            <w:pPr>
              <w:spacing w:after="0" w:line="240" w:lineRule="auto"/>
              <w:ind/>
              <w:jc w:val="center"/>
              <w:rPr>
                <w:rFonts w:ascii="Times New Roman" w:hAnsi="Times New Roman"/>
                <w:sz w:val="24"/>
              </w:rPr>
            </w:pPr>
            <w:r>
              <w:rPr>
                <w:rFonts w:ascii="Times New Roman" w:hAnsi="Times New Roman"/>
                <w:sz w:val="24"/>
              </w:rPr>
              <w:t>до 2</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10000">
            <w:pPr>
              <w:spacing w:after="0" w:line="240" w:lineRule="auto"/>
              <w:ind/>
              <w:jc w:val="center"/>
              <w:rPr>
                <w:rFonts w:ascii="Times New Roman" w:hAnsi="Times New Roman"/>
                <w:sz w:val="24"/>
              </w:rPr>
            </w:pPr>
            <w:r>
              <w:rPr>
                <w:rFonts w:ascii="Times New Roman" w:hAnsi="Times New Roman"/>
                <w:sz w:val="24"/>
              </w:rPr>
              <w:t>4 - 6</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10000">
            <w:pPr>
              <w:spacing w:after="0" w:line="240" w:lineRule="auto"/>
              <w:ind/>
              <w:jc w:val="center"/>
              <w:rPr>
                <w:rFonts w:ascii="Times New Roman" w:hAnsi="Times New Roman"/>
                <w:sz w:val="24"/>
              </w:rPr>
            </w:pPr>
            <w:r>
              <w:rPr>
                <w:rFonts w:ascii="Times New Roman" w:hAnsi="Times New Roman"/>
                <w:sz w:val="24"/>
              </w:rPr>
              <w:t>до 20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10000">
            <w:pPr>
              <w:spacing w:after="0" w:line="240" w:lineRule="auto"/>
              <w:ind/>
              <w:jc w:val="center"/>
              <w:rPr>
                <w:rFonts w:ascii="Times New Roman" w:hAnsi="Times New Roman"/>
                <w:sz w:val="24"/>
              </w:rPr>
            </w:pPr>
            <w:r>
              <w:rPr>
                <w:rFonts w:ascii="Times New Roman" w:hAnsi="Times New Roman"/>
                <w:sz w:val="24"/>
              </w:rPr>
              <w:t>до 2</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10000">
            <w:pPr>
              <w:spacing w:after="0" w:line="240" w:lineRule="auto"/>
              <w:ind/>
              <w:jc w:val="center"/>
              <w:rPr>
                <w:rFonts w:ascii="Times New Roman" w:hAnsi="Times New Roman"/>
                <w:sz w:val="24"/>
              </w:rPr>
            </w:pPr>
            <w:r>
              <w:rPr>
                <w:rFonts w:ascii="Times New Roman" w:hAnsi="Times New Roman"/>
                <w:sz w:val="24"/>
              </w:rPr>
              <w:t>до 1</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10000">
            <w:pPr>
              <w:spacing w:after="0" w:line="240" w:lineRule="auto"/>
              <w:ind/>
              <w:jc w:val="center"/>
              <w:rPr>
                <w:rFonts w:ascii="Times New Roman" w:hAnsi="Times New Roman"/>
                <w:sz w:val="24"/>
              </w:rPr>
            </w:pPr>
            <w:r>
              <w:rPr>
                <w:rFonts w:ascii="Times New Roman" w:hAnsi="Times New Roman"/>
                <w:sz w:val="24"/>
              </w:rPr>
              <w:t>участие</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10000">
            <w:pPr>
              <w:spacing w:after="0" w:line="240" w:lineRule="auto"/>
              <w:ind/>
              <w:jc w:val="center"/>
              <w:rPr>
                <w:rFonts w:ascii="Times New Roman" w:hAnsi="Times New Roman"/>
                <w:sz w:val="24"/>
              </w:rPr>
            </w:pPr>
            <w:r>
              <w:rPr>
                <w:rFonts w:ascii="Times New Roman" w:hAnsi="Times New Roman"/>
                <w:sz w:val="24"/>
              </w:rPr>
              <w:t>-</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10000">
            <w:pPr>
              <w:spacing w:after="0" w:line="240" w:lineRule="auto"/>
              <w:ind/>
              <w:jc w:val="center"/>
              <w:rPr>
                <w:rFonts w:ascii="Times New Roman" w:hAnsi="Times New Roman"/>
                <w:sz w:val="24"/>
              </w:rPr>
            </w:pPr>
            <w:r>
              <w:rPr>
                <w:rFonts w:ascii="Times New Roman" w:hAnsi="Times New Roman"/>
                <w:sz w:val="24"/>
              </w:rPr>
              <w:t>-</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10000">
            <w:pPr>
              <w:spacing w:after="0" w:line="240" w:lineRule="auto"/>
              <w:ind/>
              <w:jc w:val="center"/>
              <w:rPr>
                <w:rFonts w:ascii="Times New Roman" w:hAnsi="Times New Roman"/>
                <w:sz w:val="24"/>
              </w:rPr>
            </w:pPr>
            <w:r>
              <w:rPr>
                <w:rFonts w:ascii="Times New Roman" w:hAnsi="Times New Roman"/>
                <w:sz w:val="24"/>
              </w:rPr>
              <w:t>-</w:t>
            </w:r>
          </w:p>
        </w:tc>
      </w:tr>
      <w:tr>
        <w:tc>
          <w:tcPr>
            <w:tcW w:type="dxa" w:w="10124"/>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10000">
            <w:pPr>
              <w:spacing w:after="0" w:line="240" w:lineRule="auto"/>
              <w:ind/>
              <w:jc w:val="center"/>
              <w:outlineLvl w:val="0"/>
              <w:rPr>
                <w:rFonts w:ascii="Times New Roman" w:hAnsi="Times New Roman"/>
                <w:sz w:val="24"/>
              </w:rPr>
            </w:pPr>
            <w:r>
              <w:rPr>
                <w:rFonts w:ascii="Times New Roman" w:hAnsi="Times New Roman"/>
                <w:sz w:val="24"/>
              </w:rPr>
              <w:t>2. Индивидуальные, личные (групп, пар, экипажей) виды программ официальных спортивных соревнований;</w:t>
            </w:r>
          </w:p>
          <w:p w14:paraId="B2010000">
            <w:pPr>
              <w:spacing w:after="0" w:line="240" w:lineRule="auto"/>
              <w:ind/>
              <w:jc w:val="center"/>
              <w:rPr>
                <w:rFonts w:ascii="Times New Roman" w:hAnsi="Times New Roman"/>
                <w:sz w:val="24"/>
              </w:rPr>
            </w:pPr>
            <w:r>
              <w:rPr>
                <w:rFonts w:ascii="Times New Roman" w:hAnsi="Times New Roman"/>
                <w:sz w:val="24"/>
              </w:rPr>
              <w:t>командные виды программ официальных спортивных соревнований, с численностью команд до 8 спортсменов (обучающихся) включительно</w:t>
            </w:r>
          </w:p>
        </w:tc>
      </w:tr>
      <w:tr>
        <w:tc>
          <w:tcPr>
            <w:tcW w:type="dxa" w:w="5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10000">
            <w:pPr>
              <w:spacing w:after="0" w:line="240" w:lineRule="auto"/>
              <w:ind/>
              <w:jc w:val="center"/>
              <w:rPr>
                <w:rFonts w:ascii="Times New Roman" w:hAnsi="Times New Roman"/>
                <w:sz w:val="24"/>
              </w:rPr>
            </w:pPr>
            <w:r>
              <w:rPr>
                <w:rFonts w:ascii="Times New Roman" w:hAnsi="Times New Roman"/>
                <w:sz w:val="24"/>
              </w:rPr>
              <w:t>2.1.</w:t>
            </w:r>
          </w:p>
        </w:tc>
        <w:tc>
          <w:tcPr>
            <w:tcW w:type="dxa" w:w="248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10000">
            <w:pPr>
              <w:spacing w:after="0" w:line="240" w:lineRule="auto"/>
              <w:ind/>
              <w:rPr>
                <w:rFonts w:ascii="Times New Roman" w:hAnsi="Times New Roman"/>
                <w:sz w:val="24"/>
              </w:rPr>
            </w:pPr>
            <w:r>
              <w:rPr>
                <w:rFonts w:ascii="Times New Roman" w:hAnsi="Times New Roman"/>
                <w:sz w:val="24"/>
              </w:rPr>
              <w:t>Чемпионат России,</w:t>
            </w:r>
          </w:p>
          <w:p w14:paraId="B5010000">
            <w:pPr>
              <w:spacing w:after="0" w:line="240" w:lineRule="auto"/>
              <w:ind/>
              <w:rPr>
                <w:rFonts w:ascii="Times New Roman" w:hAnsi="Times New Roman"/>
                <w:sz w:val="24"/>
              </w:rPr>
            </w:pPr>
            <w:r>
              <w:rPr>
                <w:rFonts w:ascii="Times New Roman" w:hAnsi="Times New Roman"/>
                <w:sz w:val="24"/>
              </w:rPr>
              <w:t>Кубок России</w:t>
            </w:r>
          </w:p>
          <w:p w14:paraId="B6010000">
            <w:pPr>
              <w:spacing w:after="0" w:line="240" w:lineRule="auto"/>
              <w:ind/>
              <w:rPr>
                <w:rFonts w:ascii="Times New Roman" w:hAnsi="Times New Roman"/>
                <w:sz w:val="24"/>
              </w:rPr>
            </w:pPr>
            <w:r>
              <w:rPr>
                <w:rFonts w:ascii="Times New Roman" w:hAnsi="Times New Roman"/>
                <w:sz w:val="24"/>
              </w:rPr>
              <w:t>(сумма этапов или финал)</w:t>
            </w: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10000">
            <w:pPr>
              <w:spacing w:after="0" w:line="240" w:lineRule="auto"/>
              <w:ind/>
              <w:jc w:val="center"/>
              <w:rPr>
                <w:rFonts w:ascii="Times New Roman" w:hAnsi="Times New Roman"/>
                <w:sz w:val="24"/>
              </w:rPr>
            </w:pPr>
            <w:r>
              <w:rPr>
                <w:rFonts w:ascii="Times New Roman" w:hAnsi="Times New Roman"/>
                <w:sz w:val="24"/>
              </w:rPr>
              <w:t>1</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10000">
            <w:pPr>
              <w:spacing w:after="0" w:line="240" w:lineRule="auto"/>
              <w:ind/>
              <w:jc w:val="center"/>
              <w:rPr>
                <w:rFonts w:ascii="Times New Roman" w:hAnsi="Times New Roman"/>
                <w:sz w:val="24"/>
              </w:rPr>
            </w:pPr>
            <w:r>
              <w:rPr>
                <w:rFonts w:ascii="Times New Roman" w:hAnsi="Times New Roman"/>
                <w:sz w:val="24"/>
              </w:rPr>
              <w:t>до 100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10000">
            <w:pPr>
              <w:spacing w:after="0" w:line="240" w:lineRule="auto"/>
              <w:ind/>
              <w:jc w:val="center"/>
              <w:rPr>
                <w:rFonts w:ascii="Times New Roman" w:hAnsi="Times New Roman"/>
                <w:sz w:val="24"/>
              </w:rPr>
            </w:pPr>
            <w:r>
              <w:rPr>
                <w:rFonts w:ascii="Times New Roman" w:hAnsi="Times New Roman"/>
                <w:sz w:val="24"/>
              </w:rPr>
              <w:t>до 10</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10000">
            <w:pPr>
              <w:spacing w:after="0" w:line="240" w:lineRule="auto"/>
              <w:ind/>
              <w:jc w:val="center"/>
              <w:rPr>
                <w:rFonts w:ascii="Times New Roman" w:hAnsi="Times New Roman"/>
                <w:sz w:val="24"/>
              </w:rPr>
            </w:pPr>
            <w:r>
              <w:rPr>
                <w:rFonts w:ascii="Times New Roman" w:hAnsi="Times New Roman"/>
                <w:sz w:val="24"/>
              </w:rPr>
              <w:t>до 5</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10000">
            <w:pPr>
              <w:spacing w:after="0" w:line="240" w:lineRule="auto"/>
              <w:ind/>
              <w:jc w:val="center"/>
              <w:rPr>
                <w:rFonts w:ascii="Times New Roman" w:hAnsi="Times New Roman"/>
                <w:sz w:val="24"/>
              </w:rPr>
            </w:pPr>
            <w:r>
              <w:rPr>
                <w:rFonts w:ascii="Times New Roman" w:hAnsi="Times New Roman"/>
                <w:sz w:val="24"/>
              </w:rPr>
              <w:t>2 - 3</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10000">
            <w:pPr>
              <w:spacing w:after="0" w:line="240" w:lineRule="auto"/>
              <w:ind/>
              <w:jc w:val="center"/>
              <w:rPr>
                <w:rFonts w:ascii="Times New Roman" w:hAnsi="Times New Roman"/>
                <w:sz w:val="24"/>
              </w:rPr>
            </w:pPr>
            <w:r>
              <w:rPr>
                <w:rFonts w:ascii="Times New Roman" w:hAnsi="Times New Roman"/>
                <w:sz w:val="24"/>
              </w:rPr>
              <w:t>до 80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10000">
            <w:pPr>
              <w:spacing w:after="0" w:line="240" w:lineRule="auto"/>
              <w:ind/>
              <w:jc w:val="center"/>
              <w:rPr>
                <w:rFonts w:ascii="Times New Roman" w:hAnsi="Times New Roman"/>
                <w:sz w:val="24"/>
              </w:rPr>
            </w:pPr>
            <w:r>
              <w:rPr>
                <w:rFonts w:ascii="Times New Roman" w:hAnsi="Times New Roman"/>
                <w:sz w:val="24"/>
              </w:rPr>
              <w:t>до 8</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10000">
            <w:pPr>
              <w:spacing w:after="0" w:line="240" w:lineRule="auto"/>
              <w:ind/>
              <w:jc w:val="center"/>
              <w:rPr>
                <w:rFonts w:ascii="Times New Roman" w:hAnsi="Times New Roman"/>
                <w:sz w:val="24"/>
              </w:rPr>
            </w:pPr>
            <w:r>
              <w:rPr>
                <w:rFonts w:ascii="Times New Roman" w:hAnsi="Times New Roman"/>
                <w:sz w:val="24"/>
              </w:rPr>
              <w:t>до 4</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10000">
            <w:pPr>
              <w:spacing w:after="0" w:line="240" w:lineRule="auto"/>
              <w:ind/>
              <w:jc w:val="center"/>
              <w:rPr>
                <w:rFonts w:ascii="Times New Roman" w:hAnsi="Times New Roman"/>
                <w:sz w:val="24"/>
              </w:rPr>
            </w:pPr>
            <w:r>
              <w:rPr>
                <w:rFonts w:ascii="Times New Roman" w:hAnsi="Times New Roman"/>
                <w:sz w:val="24"/>
              </w:rPr>
              <w:t>4 - 6</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10000">
            <w:pPr>
              <w:spacing w:after="0" w:line="240" w:lineRule="auto"/>
              <w:ind/>
              <w:jc w:val="center"/>
              <w:rPr>
                <w:rFonts w:ascii="Times New Roman" w:hAnsi="Times New Roman"/>
                <w:sz w:val="24"/>
              </w:rPr>
            </w:pPr>
            <w:r>
              <w:rPr>
                <w:rFonts w:ascii="Times New Roman" w:hAnsi="Times New Roman"/>
                <w:sz w:val="24"/>
              </w:rPr>
              <w:t>до 60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10000">
            <w:pPr>
              <w:spacing w:after="0" w:line="240" w:lineRule="auto"/>
              <w:ind/>
              <w:jc w:val="center"/>
              <w:rPr>
                <w:rFonts w:ascii="Times New Roman" w:hAnsi="Times New Roman"/>
                <w:sz w:val="24"/>
              </w:rPr>
            </w:pPr>
            <w:r>
              <w:rPr>
                <w:rFonts w:ascii="Times New Roman" w:hAnsi="Times New Roman"/>
                <w:sz w:val="24"/>
              </w:rPr>
              <w:t>до 6</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10000">
            <w:pPr>
              <w:spacing w:after="0" w:line="240" w:lineRule="auto"/>
              <w:ind/>
              <w:jc w:val="center"/>
              <w:rPr>
                <w:rFonts w:ascii="Times New Roman" w:hAnsi="Times New Roman"/>
                <w:sz w:val="24"/>
              </w:rPr>
            </w:pPr>
            <w:r>
              <w:rPr>
                <w:rFonts w:ascii="Times New Roman" w:hAnsi="Times New Roman"/>
                <w:sz w:val="24"/>
              </w:rPr>
              <w:t>до 3</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10000">
            <w:pPr>
              <w:spacing w:after="0" w:line="240" w:lineRule="auto"/>
              <w:ind/>
              <w:jc w:val="center"/>
              <w:rPr>
                <w:rFonts w:ascii="Times New Roman" w:hAnsi="Times New Roman"/>
                <w:sz w:val="24"/>
              </w:rPr>
            </w:pPr>
            <w:r>
              <w:rPr>
                <w:rFonts w:ascii="Times New Roman" w:hAnsi="Times New Roman"/>
                <w:sz w:val="24"/>
              </w:rPr>
              <w:t>участие</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10000">
            <w:pPr>
              <w:spacing w:after="0" w:line="240" w:lineRule="auto"/>
              <w:ind/>
              <w:jc w:val="center"/>
              <w:rPr>
                <w:rFonts w:ascii="Times New Roman" w:hAnsi="Times New Roman"/>
                <w:sz w:val="24"/>
              </w:rPr>
            </w:pPr>
            <w:r>
              <w:rPr>
                <w:rFonts w:ascii="Times New Roman" w:hAnsi="Times New Roman"/>
                <w:sz w:val="24"/>
              </w:rPr>
              <w:t>до 40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10000">
            <w:pPr>
              <w:spacing w:after="0" w:line="240" w:lineRule="auto"/>
              <w:ind/>
              <w:jc w:val="center"/>
              <w:rPr>
                <w:rFonts w:ascii="Times New Roman" w:hAnsi="Times New Roman"/>
                <w:sz w:val="24"/>
              </w:rPr>
            </w:pPr>
            <w:r>
              <w:rPr>
                <w:rFonts w:ascii="Times New Roman" w:hAnsi="Times New Roman"/>
                <w:sz w:val="24"/>
              </w:rPr>
              <w:t>до 4</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10000">
            <w:pPr>
              <w:spacing w:after="0" w:line="240" w:lineRule="auto"/>
              <w:ind/>
              <w:jc w:val="center"/>
              <w:rPr>
                <w:rFonts w:ascii="Times New Roman" w:hAnsi="Times New Roman"/>
                <w:sz w:val="24"/>
              </w:rPr>
            </w:pPr>
            <w:r>
              <w:rPr>
                <w:rFonts w:ascii="Times New Roman" w:hAnsi="Times New Roman"/>
                <w:sz w:val="24"/>
              </w:rPr>
              <w:t>до 2</w:t>
            </w:r>
          </w:p>
        </w:tc>
      </w:tr>
      <w:tr>
        <w:tc>
          <w:tcPr>
            <w:tcW w:type="dxa" w:w="5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10000">
            <w:pPr>
              <w:spacing w:after="0" w:line="240" w:lineRule="auto"/>
              <w:ind/>
              <w:jc w:val="center"/>
              <w:rPr>
                <w:rFonts w:ascii="Times New Roman" w:hAnsi="Times New Roman"/>
                <w:sz w:val="24"/>
              </w:rPr>
            </w:pPr>
            <w:r>
              <w:rPr>
                <w:rFonts w:ascii="Times New Roman" w:hAnsi="Times New Roman"/>
                <w:sz w:val="24"/>
              </w:rPr>
              <w:t>2.2.</w:t>
            </w:r>
          </w:p>
        </w:tc>
        <w:tc>
          <w:tcPr>
            <w:tcW w:type="dxa" w:w="248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10000">
            <w:pPr>
              <w:spacing w:after="0" w:line="240" w:lineRule="auto"/>
              <w:ind/>
              <w:rPr>
                <w:rFonts w:ascii="Times New Roman" w:hAnsi="Times New Roman"/>
                <w:sz w:val="24"/>
              </w:rPr>
            </w:pPr>
            <w:r>
              <w:rPr>
                <w:rFonts w:ascii="Times New Roman" w:hAnsi="Times New Roman"/>
                <w:sz w:val="24"/>
              </w:rPr>
              <w:t>Первенство России</w:t>
            </w:r>
          </w:p>
          <w:p w14:paraId="C9010000">
            <w:pPr>
              <w:spacing w:after="0" w:line="240" w:lineRule="auto"/>
              <w:ind/>
              <w:rPr>
                <w:rFonts w:ascii="Times New Roman" w:hAnsi="Times New Roman"/>
                <w:sz w:val="24"/>
              </w:rPr>
            </w:pPr>
            <w:r>
              <w:rPr>
                <w:rFonts w:ascii="Times New Roman" w:hAnsi="Times New Roman"/>
                <w:sz w:val="24"/>
              </w:rPr>
              <w:t>(среди молодежи, юниоры и юниорки до 23 лет),</w:t>
            </w:r>
          </w:p>
          <w:p w14:paraId="CA010000">
            <w:pPr>
              <w:spacing w:after="0" w:line="240" w:lineRule="auto"/>
              <w:ind/>
              <w:rPr>
                <w:rFonts w:ascii="Times New Roman" w:hAnsi="Times New Roman"/>
                <w:sz w:val="24"/>
              </w:rPr>
            </w:pPr>
            <w:r>
              <w:rPr>
                <w:rFonts w:ascii="Times New Roman" w:hAnsi="Times New Roman"/>
                <w:sz w:val="24"/>
              </w:rPr>
              <w:t>Спартакиада молодежи (финалы)</w:t>
            </w: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10000">
            <w:pPr>
              <w:spacing w:after="0" w:line="240" w:lineRule="auto"/>
              <w:ind/>
              <w:jc w:val="center"/>
              <w:rPr>
                <w:rFonts w:ascii="Times New Roman" w:hAnsi="Times New Roman"/>
                <w:sz w:val="24"/>
              </w:rPr>
            </w:pPr>
            <w:r>
              <w:rPr>
                <w:rFonts w:ascii="Times New Roman" w:hAnsi="Times New Roman"/>
                <w:sz w:val="24"/>
              </w:rPr>
              <w:t>1</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10000">
            <w:pPr>
              <w:spacing w:after="0" w:line="240" w:lineRule="auto"/>
              <w:ind/>
              <w:jc w:val="center"/>
              <w:rPr>
                <w:rFonts w:ascii="Times New Roman" w:hAnsi="Times New Roman"/>
                <w:sz w:val="24"/>
              </w:rPr>
            </w:pPr>
            <w:r>
              <w:rPr>
                <w:rFonts w:ascii="Times New Roman" w:hAnsi="Times New Roman"/>
                <w:sz w:val="24"/>
              </w:rPr>
              <w:t>до 80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10000">
            <w:pPr>
              <w:spacing w:after="0" w:line="240" w:lineRule="auto"/>
              <w:ind/>
              <w:jc w:val="center"/>
              <w:rPr>
                <w:rFonts w:ascii="Times New Roman" w:hAnsi="Times New Roman"/>
                <w:sz w:val="24"/>
              </w:rPr>
            </w:pPr>
            <w:r>
              <w:rPr>
                <w:rFonts w:ascii="Times New Roman" w:hAnsi="Times New Roman"/>
                <w:sz w:val="24"/>
              </w:rPr>
              <w:t>до 8</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10000">
            <w:pPr>
              <w:spacing w:after="0" w:line="240" w:lineRule="auto"/>
              <w:ind/>
              <w:jc w:val="center"/>
              <w:rPr>
                <w:rFonts w:ascii="Times New Roman" w:hAnsi="Times New Roman"/>
                <w:sz w:val="24"/>
              </w:rPr>
            </w:pPr>
            <w:r>
              <w:rPr>
                <w:rFonts w:ascii="Times New Roman" w:hAnsi="Times New Roman"/>
                <w:sz w:val="24"/>
              </w:rPr>
              <w:t>до 4</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10000">
            <w:pPr>
              <w:spacing w:after="0" w:line="240" w:lineRule="auto"/>
              <w:ind/>
              <w:jc w:val="center"/>
              <w:rPr>
                <w:rFonts w:ascii="Times New Roman" w:hAnsi="Times New Roman"/>
                <w:sz w:val="24"/>
              </w:rPr>
            </w:pPr>
            <w:r>
              <w:rPr>
                <w:rFonts w:ascii="Times New Roman" w:hAnsi="Times New Roman"/>
                <w:sz w:val="24"/>
              </w:rPr>
              <w:t>2 - 3</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10000">
            <w:pPr>
              <w:spacing w:after="0" w:line="240" w:lineRule="auto"/>
              <w:ind/>
              <w:jc w:val="center"/>
              <w:rPr>
                <w:rFonts w:ascii="Times New Roman" w:hAnsi="Times New Roman"/>
                <w:sz w:val="24"/>
              </w:rPr>
            </w:pPr>
            <w:r>
              <w:rPr>
                <w:rFonts w:ascii="Times New Roman" w:hAnsi="Times New Roman"/>
                <w:sz w:val="24"/>
              </w:rPr>
              <w:t>до 60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10000">
            <w:pPr>
              <w:spacing w:after="0" w:line="240" w:lineRule="auto"/>
              <w:ind/>
              <w:jc w:val="center"/>
              <w:rPr>
                <w:rFonts w:ascii="Times New Roman" w:hAnsi="Times New Roman"/>
                <w:sz w:val="24"/>
              </w:rPr>
            </w:pPr>
            <w:r>
              <w:rPr>
                <w:rFonts w:ascii="Times New Roman" w:hAnsi="Times New Roman"/>
                <w:sz w:val="24"/>
              </w:rPr>
              <w:t>до 6</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10000">
            <w:pPr>
              <w:spacing w:after="0" w:line="240" w:lineRule="auto"/>
              <w:ind/>
              <w:jc w:val="center"/>
              <w:rPr>
                <w:rFonts w:ascii="Times New Roman" w:hAnsi="Times New Roman"/>
                <w:sz w:val="24"/>
              </w:rPr>
            </w:pPr>
            <w:r>
              <w:rPr>
                <w:rFonts w:ascii="Times New Roman" w:hAnsi="Times New Roman"/>
                <w:sz w:val="24"/>
              </w:rPr>
              <w:t>до 3</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10000">
            <w:pPr>
              <w:spacing w:after="0" w:line="240" w:lineRule="auto"/>
              <w:ind/>
              <w:jc w:val="center"/>
              <w:rPr>
                <w:rFonts w:ascii="Times New Roman" w:hAnsi="Times New Roman"/>
                <w:sz w:val="24"/>
              </w:rPr>
            </w:pPr>
            <w:r>
              <w:rPr>
                <w:rFonts w:ascii="Times New Roman" w:hAnsi="Times New Roman"/>
                <w:sz w:val="24"/>
              </w:rPr>
              <w:t>4 - 6</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10000">
            <w:pPr>
              <w:spacing w:after="0" w:line="240" w:lineRule="auto"/>
              <w:ind/>
              <w:jc w:val="center"/>
              <w:rPr>
                <w:rFonts w:ascii="Times New Roman" w:hAnsi="Times New Roman"/>
                <w:sz w:val="24"/>
              </w:rPr>
            </w:pPr>
            <w:r>
              <w:rPr>
                <w:rFonts w:ascii="Times New Roman" w:hAnsi="Times New Roman"/>
                <w:sz w:val="24"/>
              </w:rPr>
              <w:t>до 40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10000">
            <w:pPr>
              <w:spacing w:after="0" w:line="240" w:lineRule="auto"/>
              <w:ind/>
              <w:jc w:val="center"/>
              <w:rPr>
                <w:rFonts w:ascii="Times New Roman" w:hAnsi="Times New Roman"/>
                <w:sz w:val="24"/>
              </w:rPr>
            </w:pPr>
            <w:r>
              <w:rPr>
                <w:rFonts w:ascii="Times New Roman" w:hAnsi="Times New Roman"/>
                <w:sz w:val="24"/>
              </w:rPr>
              <w:t>до 4</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10000">
            <w:pPr>
              <w:spacing w:after="0" w:line="240" w:lineRule="auto"/>
              <w:ind/>
              <w:jc w:val="center"/>
              <w:rPr>
                <w:rFonts w:ascii="Times New Roman" w:hAnsi="Times New Roman"/>
                <w:sz w:val="24"/>
              </w:rPr>
            </w:pPr>
            <w:r>
              <w:rPr>
                <w:rFonts w:ascii="Times New Roman" w:hAnsi="Times New Roman"/>
                <w:sz w:val="24"/>
              </w:rPr>
              <w:t>до 2</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10000">
            <w:pPr>
              <w:spacing w:after="0" w:line="240" w:lineRule="auto"/>
              <w:ind/>
              <w:jc w:val="center"/>
              <w:rPr>
                <w:rFonts w:ascii="Times New Roman" w:hAnsi="Times New Roman"/>
                <w:sz w:val="24"/>
              </w:rPr>
            </w:pPr>
            <w:r>
              <w:rPr>
                <w:rFonts w:ascii="Times New Roman" w:hAnsi="Times New Roman"/>
                <w:sz w:val="24"/>
              </w:rPr>
              <w:t>участие</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10000">
            <w:pPr>
              <w:spacing w:after="0" w:line="240" w:lineRule="auto"/>
              <w:ind/>
              <w:jc w:val="center"/>
              <w:rPr>
                <w:rFonts w:ascii="Times New Roman" w:hAnsi="Times New Roman"/>
                <w:sz w:val="24"/>
              </w:rPr>
            </w:pPr>
            <w:r>
              <w:rPr>
                <w:rFonts w:ascii="Times New Roman" w:hAnsi="Times New Roman"/>
                <w:sz w:val="24"/>
              </w:rPr>
              <w:t>до 20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10000">
            <w:pPr>
              <w:spacing w:after="0" w:line="240" w:lineRule="auto"/>
              <w:ind/>
              <w:jc w:val="center"/>
              <w:rPr>
                <w:rFonts w:ascii="Times New Roman" w:hAnsi="Times New Roman"/>
                <w:sz w:val="24"/>
              </w:rPr>
            </w:pPr>
            <w:r>
              <w:rPr>
                <w:rFonts w:ascii="Times New Roman" w:hAnsi="Times New Roman"/>
                <w:sz w:val="24"/>
              </w:rPr>
              <w:t>до 2</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10000">
            <w:pPr>
              <w:spacing w:after="0" w:line="240" w:lineRule="auto"/>
              <w:ind/>
              <w:jc w:val="center"/>
              <w:rPr>
                <w:rFonts w:ascii="Times New Roman" w:hAnsi="Times New Roman"/>
                <w:sz w:val="24"/>
              </w:rPr>
            </w:pPr>
            <w:r>
              <w:rPr>
                <w:rFonts w:ascii="Times New Roman" w:hAnsi="Times New Roman"/>
                <w:sz w:val="24"/>
              </w:rPr>
              <w:t>до 1</w:t>
            </w:r>
          </w:p>
        </w:tc>
      </w:tr>
      <w:tr>
        <w:tc>
          <w:tcPr>
            <w:tcW w:type="dxa" w:w="5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10000">
            <w:pPr>
              <w:spacing w:after="0" w:line="240" w:lineRule="auto"/>
              <w:ind/>
              <w:jc w:val="center"/>
              <w:rPr>
                <w:rFonts w:ascii="Times New Roman" w:hAnsi="Times New Roman"/>
                <w:sz w:val="24"/>
              </w:rPr>
            </w:pPr>
            <w:r>
              <w:rPr>
                <w:rFonts w:ascii="Times New Roman" w:hAnsi="Times New Roman"/>
                <w:sz w:val="24"/>
              </w:rPr>
              <w:t>2.3.</w:t>
            </w:r>
          </w:p>
        </w:tc>
        <w:tc>
          <w:tcPr>
            <w:tcW w:type="dxa" w:w="248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10000">
            <w:pPr>
              <w:spacing w:after="0" w:line="240" w:lineRule="auto"/>
              <w:ind/>
              <w:rPr>
                <w:rFonts w:ascii="Times New Roman" w:hAnsi="Times New Roman"/>
                <w:sz w:val="24"/>
              </w:rPr>
            </w:pPr>
            <w:r>
              <w:rPr>
                <w:rFonts w:ascii="Times New Roman" w:hAnsi="Times New Roman"/>
                <w:sz w:val="24"/>
              </w:rPr>
              <w:t xml:space="preserve">Первенство России (юниоры и юниорки </w:t>
            </w:r>
            <w:r>
              <w:rPr>
                <w:rFonts w:ascii="Times New Roman" w:hAnsi="Times New Roman"/>
                <w:sz w:val="24"/>
              </w:rPr>
              <w:t>до 21 года, юноши и девушки), Спартакиада спортивных школ (финалы), Спартакиада учащихся (финалы)</w:t>
            </w: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10000">
            <w:pPr>
              <w:spacing w:after="0" w:line="240" w:lineRule="auto"/>
              <w:ind/>
              <w:jc w:val="center"/>
              <w:rPr>
                <w:rFonts w:ascii="Times New Roman" w:hAnsi="Times New Roman"/>
                <w:sz w:val="24"/>
              </w:rPr>
            </w:pPr>
            <w:r>
              <w:rPr>
                <w:rFonts w:ascii="Times New Roman" w:hAnsi="Times New Roman"/>
                <w:sz w:val="24"/>
              </w:rPr>
              <w:t>1</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10000">
            <w:pPr>
              <w:spacing w:after="0" w:line="240" w:lineRule="auto"/>
              <w:ind/>
              <w:jc w:val="center"/>
              <w:rPr>
                <w:rFonts w:ascii="Times New Roman" w:hAnsi="Times New Roman"/>
                <w:sz w:val="24"/>
              </w:rPr>
            </w:pPr>
            <w:r>
              <w:rPr>
                <w:rFonts w:ascii="Times New Roman" w:hAnsi="Times New Roman"/>
                <w:sz w:val="24"/>
              </w:rPr>
              <w:t>до 60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10000">
            <w:pPr>
              <w:spacing w:after="0" w:line="240" w:lineRule="auto"/>
              <w:ind/>
              <w:jc w:val="center"/>
              <w:rPr>
                <w:rFonts w:ascii="Times New Roman" w:hAnsi="Times New Roman"/>
                <w:sz w:val="24"/>
              </w:rPr>
            </w:pPr>
            <w:r>
              <w:rPr>
                <w:rFonts w:ascii="Times New Roman" w:hAnsi="Times New Roman"/>
                <w:sz w:val="24"/>
              </w:rPr>
              <w:t>до 6</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10000">
            <w:pPr>
              <w:spacing w:after="0" w:line="240" w:lineRule="auto"/>
              <w:ind/>
              <w:jc w:val="center"/>
              <w:rPr>
                <w:rFonts w:ascii="Times New Roman" w:hAnsi="Times New Roman"/>
                <w:sz w:val="24"/>
              </w:rPr>
            </w:pPr>
            <w:r>
              <w:rPr>
                <w:rFonts w:ascii="Times New Roman" w:hAnsi="Times New Roman"/>
                <w:sz w:val="24"/>
              </w:rPr>
              <w:t>до 3</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10000">
            <w:pPr>
              <w:spacing w:after="0" w:line="240" w:lineRule="auto"/>
              <w:ind/>
              <w:jc w:val="center"/>
              <w:rPr>
                <w:rFonts w:ascii="Times New Roman" w:hAnsi="Times New Roman"/>
                <w:sz w:val="24"/>
              </w:rPr>
            </w:pPr>
            <w:r>
              <w:rPr>
                <w:rFonts w:ascii="Times New Roman" w:hAnsi="Times New Roman"/>
                <w:sz w:val="24"/>
              </w:rPr>
              <w:t>2 - 3</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10000">
            <w:pPr>
              <w:spacing w:after="0" w:line="240" w:lineRule="auto"/>
              <w:ind/>
              <w:jc w:val="center"/>
              <w:rPr>
                <w:rFonts w:ascii="Times New Roman" w:hAnsi="Times New Roman"/>
                <w:sz w:val="24"/>
              </w:rPr>
            </w:pPr>
            <w:r>
              <w:rPr>
                <w:rFonts w:ascii="Times New Roman" w:hAnsi="Times New Roman"/>
                <w:sz w:val="24"/>
              </w:rPr>
              <w:t>до 40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10000">
            <w:pPr>
              <w:spacing w:after="0" w:line="240" w:lineRule="auto"/>
              <w:ind/>
              <w:jc w:val="center"/>
              <w:rPr>
                <w:rFonts w:ascii="Times New Roman" w:hAnsi="Times New Roman"/>
                <w:sz w:val="24"/>
              </w:rPr>
            </w:pPr>
            <w:r>
              <w:rPr>
                <w:rFonts w:ascii="Times New Roman" w:hAnsi="Times New Roman"/>
                <w:sz w:val="24"/>
              </w:rPr>
              <w:t>до 4</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10000">
            <w:pPr>
              <w:spacing w:after="0" w:line="240" w:lineRule="auto"/>
              <w:ind/>
              <w:jc w:val="center"/>
              <w:rPr>
                <w:rFonts w:ascii="Times New Roman" w:hAnsi="Times New Roman"/>
                <w:sz w:val="24"/>
              </w:rPr>
            </w:pPr>
            <w:r>
              <w:rPr>
                <w:rFonts w:ascii="Times New Roman" w:hAnsi="Times New Roman"/>
                <w:sz w:val="24"/>
              </w:rPr>
              <w:t>до 2</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10000">
            <w:pPr>
              <w:spacing w:after="0" w:line="240" w:lineRule="auto"/>
              <w:ind/>
              <w:jc w:val="center"/>
              <w:rPr>
                <w:rFonts w:ascii="Times New Roman" w:hAnsi="Times New Roman"/>
                <w:sz w:val="24"/>
              </w:rPr>
            </w:pPr>
            <w:r>
              <w:rPr>
                <w:rFonts w:ascii="Times New Roman" w:hAnsi="Times New Roman"/>
                <w:sz w:val="24"/>
              </w:rPr>
              <w:t>4 - 6</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10000">
            <w:pPr>
              <w:spacing w:after="0" w:line="240" w:lineRule="auto"/>
              <w:ind/>
              <w:jc w:val="center"/>
              <w:rPr>
                <w:rFonts w:ascii="Times New Roman" w:hAnsi="Times New Roman"/>
                <w:sz w:val="24"/>
              </w:rPr>
            </w:pPr>
            <w:r>
              <w:rPr>
                <w:rFonts w:ascii="Times New Roman" w:hAnsi="Times New Roman"/>
                <w:sz w:val="24"/>
              </w:rPr>
              <w:t>до 20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10000">
            <w:pPr>
              <w:spacing w:after="0" w:line="240" w:lineRule="auto"/>
              <w:ind/>
              <w:jc w:val="center"/>
              <w:rPr>
                <w:rFonts w:ascii="Times New Roman" w:hAnsi="Times New Roman"/>
                <w:sz w:val="24"/>
              </w:rPr>
            </w:pPr>
            <w:r>
              <w:rPr>
                <w:rFonts w:ascii="Times New Roman" w:hAnsi="Times New Roman"/>
                <w:sz w:val="24"/>
              </w:rPr>
              <w:t>до 2</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10000">
            <w:pPr>
              <w:spacing w:after="0" w:line="240" w:lineRule="auto"/>
              <w:ind/>
              <w:jc w:val="center"/>
              <w:rPr>
                <w:rFonts w:ascii="Times New Roman" w:hAnsi="Times New Roman"/>
                <w:sz w:val="24"/>
              </w:rPr>
            </w:pPr>
            <w:r>
              <w:rPr>
                <w:rFonts w:ascii="Times New Roman" w:hAnsi="Times New Roman"/>
                <w:sz w:val="24"/>
              </w:rPr>
              <w:t>до 1</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10000">
            <w:pPr>
              <w:spacing w:after="0" w:line="240" w:lineRule="auto"/>
              <w:ind/>
              <w:jc w:val="center"/>
              <w:rPr>
                <w:rFonts w:ascii="Times New Roman" w:hAnsi="Times New Roman"/>
                <w:sz w:val="24"/>
              </w:rPr>
            </w:pPr>
            <w:r>
              <w:rPr>
                <w:rFonts w:ascii="Times New Roman" w:hAnsi="Times New Roman"/>
                <w:sz w:val="24"/>
              </w:rPr>
              <w:t>участие</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10000">
            <w:pPr>
              <w:spacing w:after="0" w:line="240" w:lineRule="auto"/>
              <w:ind/>
              <w:jc w:val="center"/>
              <w:rPr>
                <w:rFonts w:ascii="Times New Roman" w:hAnsi="Times New Roman"/>
                <w:sz w:val="24"/>
              </w:rPr>
            </w:pPr>
            <w:r>
              <w:rPr>
                <w:rFonts w:ascii="Times New Roman" w:hAnsi="Times New Roman"/>
                <w:sz w:val="24"/>
              </w:rPr>
              <w:t>-</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10000">
            <w:pPr>
              <w:spacing w:after="0" w:line="240" w:lineRule="auto"/>
              <w:ind/>
              <w:jc w:val="center"/>
              <w:rPr>
                <w:rFonts w:ascii="Times New Roman" w:hAnsi="Times New Roman"/>
                <w:sz w:val="24"/>
              </w:rPr>
            </w:pPr>
            <w:r>
              <w:rPr>
                <w:rFonts w:ascii="Times New Roman" w:hAnsi="Times New Roman"/>
                <w:sz w:val="24"/>
              </w:rPr>
              <w:t>-</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10000">
            <w:pPr>
              <w:spacing w:after="0" w:line="240" w:lineRule="auto"/>
              <w:ind/>
              <w:jc w:val="center"/>
              <w:rPr>
                <w:rFonts w:ascii="Times New Roman" w:hAnsi="Times New Roman"/>
                <w:sz w:val="24"/>
              </w:rPr>
            </w:pPr>
            <w:r>
              <w:rPr>
                <w:rFonts w:ascii="Times New Roman" w:hAnsi="Times New Roman"/>
                <w:sz w:val="24"/>
              </w:rPr>
              <w:t>-</w:t>
            </w:r>
          </w:p>
        </w:tc>
      </w:tr>
      <w:tr>
        <w:tc>
          <w:tcPr>
            <w:tcW w:type="dxa" w:w="5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10000">
            <w:pPr>
              <w:spacing w:after="0" w:line="240" w:lineRule="auto"/>
              <w:ind/>
              <w:jc w:val="center"/>
              <w:rPr>
                <w:rFonts w:ascii="Times New Roman" w:hAnsi="Times New Roman"/>
                <w:sz w:val="24"/>
              </w:rPr>
            </w:pPr>
            <w:r>
              <w:rPr>
                <w:rFonts w:ascii="Times New Roman" w:hAnsi="Times New Roman"/>
                <w:sz w:val="24"/>
              </w:rPr>
              <w:t>2.4.</w:t>
            </w:r>
          </w:p>
        </w:tc>
        <w:tc>
          <w:tcPr>
            <w:tcW w:type="dxa" w:w="248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10000">
            <w:pPr>
              <w:spacing w:after="0" w:line="240" w:lineRule="auto"/>
              <w:ind/>
              <w:rPr>
                <w:rFonts w:ascii="Times New Roman" w:hAnsi="Times New Roman"/>
                <w:sz w:val="24"/>
              </w:rPr>
            </w:pPr>
            <w:r>
              <w:rPr>
                <w:rFonts w:ascii="Times New Roman" w:hAnsi="Times New Roman"/>
                <w:sz w:val="24"/>
              </w:rPr>
              <w:t>Прочие межрегиональные и всероссийские официальные спортивные соревнования</w:t>
            </w: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10000">
            <w:pPr>
              <w:spacing w:after="0" w:line="240" w:lineRule="auto"/>
              <w:ind/>
              <w:jc w:val="center"/>
              <w:rPr>
                <w:rFonts w:ascii="Times New Roman" w:hAnsi="Times New Roman"/>
                <w:sz w:val="24"/>
              </w:rPr>
            </w:pPr>
            <w:r>
              <w:rPr>
                <w:rFonts w:ascii="Times New Roman" w:hAnsi="Times New Roman"/>
                <w:sz w:val="24"/>
              </w:rPr>
              <w:t>1</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10000">
            <w:pPr>
              <w:spacing w:after="0" w:line="240" w:lineRule="auto"/>
              <w:ind/>
              <w:jc w:val="center"/>
              <w:rPr>
                <w:rFonts w:ascii="Times New Roman" w:hAnsi="Times New Roman"/>
                <w:sz w:val="24"/>
              </w:rPr>
            </w:pPr>
            <w:r>
              <w:rPr>
                <w:rFonts w:ascii="Times New Roman" w:hAnsi="Times New Roman"/>
                <w:sz w:val="24"/>
              </w:rPr>
              <w:t>до 40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10000">
            <w:pPr>
              <w:spacing w:after="0" w:line="240" w:lineRule="auto"/>
              <w:ind/>
              <w:jc w:val="center"/>
              <w:rPr>
                <w:rFonts w:ascii="Times New Roman" w:hAnsi="Times New Roman"/>
                <w:sz w:val="24"/>
              </w:rPr>
            </w:pPr>
            <w:r>
              <w:rPr>
                <w:rFonts w:ascii="Times New Roman" w:hAnsi="Times New Roman"/>
                <w:sz w:val="24"/>
              </w:rPr>
              <w:t>до 4</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10000">
            <w:pPr>
              <w:spacing w:after="0" w:line="240" w:lineRule="auto"/>
              <w:ind/>
              <w:jc w:val="center"/>
              <w:rPr>
                <w:rFonts w:ascii="Times New Roman" w:hAnsi="Times New Roman"/>
                <w:sz w:val="24"/>
              </w:rPr>
            </w:pPr>
            <w:r>
              <w:rPr>
                <w:rFonts w:ascii="Times New Roman" w:hAnsi="Times New Roman"/>
                <w:sz w:val="24"/>
              </w:rPr>
              <w:t>до 2</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10000">
            <w:pPr>
              <w:spacing w:after="0" w:line="240" w:lineRule="auto"/>
              <w:ind/>
              <w:jc w:val="center"/>
              <w:rPr>
                <w:rFonts w:ascii="Times New Roman" w:hAnsi="Times New Roman"/>
                <w:sz w:val="24"/>
              </w:rPr>
            </w:pPr>
            <w:r>
              <w:rPr>
                <w:rFonts w:ascii="Times New Roman" w:hAnsi="Times New Roman"/>
                <w:sz w:val="24"/>
              </w:rPr>
              <w:t>2 - 3</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10000">
            <w:pPr>
              <w:spacing w:after="0" w:line="240" w:lineRule="auto"/>
              <w:ind/>
              <w:jc w:val="center"/>
              <w:rPr>
                <w:rFonts w:ascii="Times New Roman" w:hAnsi="Times New Roman"/>
                <w:sz w:val="24"/>
              </w:rPr>
            </w:pPr>
            <w:r>
              <w:rPr>
                <w:rFonts w:ascii="Times New Roman" w:hAnsi="Times New Roman"/>
                <w:sz w:val="24"/>
              </w:rPr>
              <w:t>до 20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10000">
            <w:pPr>
              <w:spacing w:after="0" w:line="240" w:lineRule="auto"/>
              <w:ind/>
              <w:jc w:val="center"/>
              <w:rPr>
                <w:rFonts w:ascii="Times New Roman" w:hAnsi="Times New Roman"/>
                <w:sz w:val="24"/>
              </w:rPr>
            </w:pPr>
            <w:r>
              <w:rPr>
                <w:rFonts w:ascii="Times New Roman" w:hAnsi="Times New Roman"/>
                <w:sz w:val="24"/>
              </w:rPr>
              <w:t>до 2</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10000">
            <w:pPr>
              <w:spacing w:after="0" w:line="240" w:lineRule="auto"/>
              <w:ind/>
              <w:jc w:val="center"/>
              <w:rPr>
                <w:rFonts w:ascii="Times New Roman" w:hAnsi="Times New Roman"/>
                <w:sz w:val="24"/>
              </w:rPr>
            </w:pPr>
            <w:r>
              <w:rPr>
                <w:rFonts w:ascii="Times New Roman" w:hAnsi="Times New Roman"/>
                <w:sz w:val="24"/>
              </w:rPr>
              <w:t>до 1</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10000">
            <w:pPr>
              <w:spacing w:after="0" w:line="240" w:lineRule="auto"/>
              <w:ind/>
              <w:jc w:val="center"/>
              <w:rPr>
                <w:rFonts w:ascii="Times New Roman" w:hAnsi="Times New Roman"/>
                <w:sz w:val="24"/>
              </w:rPr>
            </w:pPr>
            <w:r>
              <w:rPr>
                <w:rFonts w:ascii="Times New Roman" w:hAnsi="Times New Roman"/>
                <w:sz w:val="24"/>
              </w:rPr>
              <w:t>4 - 6</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10000">
            <w:pPr>
              <w:spacing w:after="0" w:line="240" w:lineRule="auto"/>
              <w:ind/>
              <w:jc w:val="center"/>
              <w:rPr>
                <w:rFonts w:ascii="Times New Roman" w:hAnsi="Times New Roman"/>
                <w:sz w:val="24"/>
              </w:rPr>
            </w:pPr>
            <w:r>
              <w:rPr>
                <w:rFonts w:ascii="Times New Roman" w:hAnsi="Times New Roman"/>
                <w:sz w:val="24"/>
              </w:rPr>
              <w:t>-</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10000">
            <w:pPr>
              <w:spacing w:after="0" w:line="240" w:lineRule="auto"/>
              <w:ind/>
              <w:jc w:val="center"/>
              <w:rPr>
                <w:rFonts w:ascii="Times New Roman" w:hAnsi="Times New Roman"/>
                <w:sz w:val="24"/>
              </w:rPr>
            </w:pPr>
            <w:r>
              <w:rPr>
                <w:rFonts w:ascii="Times New Roman" w:hAnsi="Times New Roman"/>
                <w:sz w:val="24"/>
              </w:rPr>
              <w:t>-</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10000">
            <w:pPr>
              <w:spacing w:after="0" w:line="240" w:lineRule="auto"/>
              <w:ind/>
              <w:jc w:val="center"/>
              <w:rPr>
                <w:rFonts w:ascii="Times New Roman" w:hAnsi="Times New Roman"/>
                <w:sz w:val="24"/>
              </w:rPr>
            </w:pPr>
            <w:r>
              <w:rPr>
                <w:rFonts w:ascii="Times New Roman" w:hAnsi="Times New Roman"/>
                <w:sz w:val="24"/>
              </w:rPr>
              <w:t>-</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10000">
            <w:pPr>
              <w:spacing w:after="0" w:line="240" w:lineRule="auto"/>
              <w:ind/>
              <w:jc w:val="center"/>
              <w:rPr>
                <w:rFonts w:ascii="Times New Roman" w:hAnsi="Times New Roman"/>
                <w:sz w:val="24"/>
              </w:rPr>
            </w:pPr>
            <w:r>
              <w:rPr>
                <w:rFonts w:ascii="Times New Roman" w:hAnsi="Times New Roman"/>
                <w:sz w:val="24"/>
              </w:rPr>
              <w:t>участие</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10000">
            <w:pPr>
              <w:spacing w:after="0" w:line="240" w:lineRule="auto"/>
              <w:ind/>
              <w:jc w:val="center"/>
              <w:rPr>
                <w:rFonts w:ascii="Times New Roman" w:hAnsi="Times New Roman"/>
                <w:sz w:val="24"/>
              </w:rPr>
            </w:pPr>
            <w:r>
              <w:rPr>
                <w:rFonts w:ascii="Times New Roman" w:hAnsi="Times New Roman"/>
                <w:sz w:val="24"/>
              </w:rPr>
              <w:t>-</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10000">
            <w:pPr>
              <w:spacing w:after="0" w:line="240" w:lineRule="auto"/>
              <w:ind/>
              <w:jc w:val="center"/>
              <w:rPr>
                <w:rFonts w:ascii="Times New Roman" w:hAnsi="Times New Roman"/>
                <w:sz w:val="24"/>
              </w:rPr>
            </w:pPr>
            <w:r>
              <w:rPr>
                <w:rFonts w:ascii="Times New Roman" w:hAnsi="Times New Roman"/>
                <w:sz w:val="24"/>
              </w:rPr>
              <w:t>-</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10000">
            <w:pPr>
              <w:spacing w:after="0" w:line="240" w:lineRule="auto"/>
              <w:ind/>
              <w:jc w:val="center"/>
              <w:rPr>
                <w:rFonts w:ascii="Times New Roman" w:hAnsi="Times New Roman"/>
                <w:sz w:val="24"/>
              </w:rPr>
            </w:pPr>
            <w:r>
              <w:rPr>
                <w:rFonts w:ascii="Times New Roman" w:hAnsi="Times New Roman"/>
                <w:sz w:val="24"/>
              </w:rPr>
              <w:t>-</w:t>
            </w:r>
          </w:p>
        </w:tc>
      </w:tr>
      <w:tr>
        <w:tc>
          <w:tcPr>
            <w:tcW w:type="dxa" w:w="10124"/>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10000">
            <w:pPr>
              <w:spacing w:after="0" w:line="240" w:lineRule="auto"/>
              <w:ind/>
              <w:jc w:val="center"/>
              <w:outlineLvl w:val="0"/>
              <w:rPr>
                <w:rFonts w:ascii="Times New Roman" w:hAnsi="Times New Roman"/>
                <w:sz w:val="24"/>
              </w:rPr>
            </w:pPr>
            <w:r>
              <w:rPr>
                <w:rFonts w:ascii="Times New Roman" w:hAnsi="Times New Roman"/>
                <w:sz w:val="24"/>
              </w:rPr>
              <w:t>3. Официальные спортивные соревнования в командных игровых видах спорта, командные виды программ официальных спортивных соревнований с численностью команд свыше 8 спортсменов (обучающихся)</w:t>
            </w:r>
          </w:p>
        </w:tc>
      </w:tr>
      <w:tr>
        <w:tc>
          <w:tcPr>
            <w:tcW w:type="dxa" w:w="5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20000">
            <w:pPr>
              <w:spacing w:after="0" w:line="240" w:lineRule="auto"/>
              <w:ind/>
              <w:jc w:val="center"/>
              <w:rPr>
                <w:rFonts w:ascii="Times New Roman" w:hAnsi="Times New Roman"/>
                <w:sz w:val="24"/>
              </w:rPr>
            </w:pPr>
            <w:r>
              <w:rPr>
                <w:rFonts w:ascii="Times New Roman" w:hAnsi="Times New Roman"/>
                <w:sz w:val="24"/>
              </w:rPr>
              <w:t>3.1.</w:t>
            </w:r>
          </w:p>
        </w:tc>
        <w:tc>
          <w:tcPr>
            <w:tcW w:type="dxa" w:w="248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20000">
            <w:pPr>
              <w:spacing w:after="0" w:line="240" w:lineRule="auto"/>
              <w:ind/>
              <w:rPr>
                <w:rFonts w:ascii="Times New Roman" w:hAnsi="Times New Roman"/>
                <w:sz w:val="24"/>
              </w:rPr>
            </w:pPr>
            <w:r>
              <w:rPr>
                <w:rFonts w:ascii="Times New Roman" w:hAnsi="Times New Roman"/>
                <w:sz w:val="24"/>
              </w:rPr>
              <w:t>За подготовку команды (членов команды), занявшей места:</w:t>
            </w:r>
          </w:p>
          <w:p w14:paraId="02020000">
            <w:pPr>
              <w:spacing w:after="0" w:line="240" w:lineRule="auto"/>
              <w:ind/>
              <w:rPr>
                <w:rFonts w:ascii="Times New Roman" w:hAnsi="Times New Roman"/>
                <w:sz w:val="24"/>
              </w:rPr>
            </w:pPr>
            <w:r>
              <w:rPr>
                <w:rFonts w:ascii="Times New Roman" w:hAnsi="Times New Roman"/>
                <w:sz w:val="24"/>
              </w:rPr>
              <w:t>на Чемпионате России;</w:t>
            </w:r>
          </w:p>
          <w:p w14:paraId="03020000">
            <w:pPr>
              <w:spacing w:after="0" w:line="240" w:lineRule="auto"/>
              <w:ind/>
              <w:rPr>
                <w:rFonts w:ascii="Times New Roman" w:hAnsi="Times New Roman"/>
                <w:sz w:val="24"/>
              </w:rPr>
            </w:pPr>
            <w:r>
              <w:rPr>
                <w:rFonts w:ascii="Times New Roman" w:hAnsi="Times New Roman"/>
                <w:sz w:val="24"/>
              </w:rPr>
              <w:t>на Кубке России</w:t>
            </w: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20000">
            <w:pPr>
              <w:spacing w:after="0" w:line="240" w:lineRule="auto"/>
              <w:ind/>
              <w:jc w:val="center"/>
              <w:rPr>
                <w:rFonts w:ascii="Times New Roman" w:hAnsi="Times New Roman"/>
                <w:sz w:val="24"/>
              </w:rPr>
            </w:pPr>
            <w:r>
              <w:rPr>
                <w:rFonts w:ascii="Times New Roman" w:hAnsi="Times New Roman"/>
                <w:sz w:val="24"/>
              </w:rPr>
              <w:t>1</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20000">
            <w:pPr>
              <w:spacing w:after="0" w:line="240" w:lineRule="auto"/>
              <w:ind/>
              <w:jc w:val="center"/>
              <w:rPr>
                <w:rFonts w:ascii="Times New Roman" w:hAnsi="Times New Roman"/>
                <w:sz w:val="24"/>
              </w:rPr>
            </w:pPr>
            <w:r>
              <w:rPr>
                <w:rFonts w:ascii="Times New Roman" w:hAnsi="Times New Roman"/>
                <w:sz w:val="24"/>
              </w:rPr>
              <w:t>до 100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20000">
            <w:pPr>
              <w:spacing w:after="0" w:line="240" w:lineRule="auto"/>
              <w:ind/>
              <w:jc w:val="center"/>
              <w:rPr>
                <w:rFonts w:ascii="Times New Roman" w:hAnsi="Times New Roman"/>
                <w:sz w:val="24"/>
              </w:rPr>
            </w:pPr>
            <w:r>
              <w:rPr>
                <w:rFonts w:ascii="Times New Roman" w:hAnsi="Times New Roman"/>
                <w:sz w:val="24"/>
              </w:rPr>
              <w:t>до 10</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20000">
            <w:pPr>
              <w:spacing w:after="0" w:line="240" w:lineRule="auto"/>
              <w:ind/>
              <w:jc w:val="center"/>
              <w:rPr>
                <w:rFonts w:ascii="Times New Roman" w:hAnsi="Times New Roman"/>
                <w:sz w:val="24"/>
              </w:rPr>
            </w:pPr>
            <w:r>
              <w:rPr>
                <w:rFonts w:ascii="Times New Roman" w:hAnsi="Times New Roman"/>
                <w:sz w:val="24"/>
              </w:rPr>
              <w:t>до 5</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20000">
            <w:pPr>
              <w:spacing w:after="0" w:line="240" w:lineRule="auto"/>
              <w:ind/>
              <w:jc w:val="center"/>
              <w:rPr>
                <w:rFonts w:ascii="Times New Roman" w:hAnsi="Times New Roman"/>
                <w:sz w:val="24"/>
              </w:rPr>
            </w:pPr>
            <w:r>
              <w:rPr>
                <w:rFonts w:ascii="Times New Roman" w:hAnsi="Times New Roman"/>
                <w:sz w:val="24"/>
              </w:rPr>
              <w:t>2 - 3</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20000">
            <w:pPr>
              <w:spacing w:after="0" w:line="240" w:lineRule="auto"/>
              <w:ind/>
              <w:jc w:val="center"/>
              <w:rPr>
                <w:rFonts w:ascii="Times New Roman" w:hAnsi="Times New Roman"/>
                <w:sz w:val="24"/>
              </w:rPr>
            </w:pPr>
            <w:r>
              <w:rPr>
                <w:rFonts w:ascii="Times New Roman" w:hAnsi="Times New Roman"/>
                <w:sz w:val="24"/>
              </w:rPr>
              <w:t>до 80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20000">
            <w:pPr>
              <w:spacing w:after="0" w:line="240" w:lineRule="auto"/>
              <w:ind/>
              <w:jc w:val="center"/>
              <w:rPr>
                <w:rFonts w:ascii="Times New Roman" w:hAnsi="Times New Roman"/>
                <w:sz w:val="24"/>
              </w:rPr>
            </w:pPr>
            <w:r>
              <w:rPr>
                <w:rFonts w:ascii="Times New Roman" w:hAnsi="Times New Roman"/>
                <w:sz w:val="24"/>
              </w:rPr>
              <w:t>до 8</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20000">
            <w:pPr>
              <w:spacing w:after="0" w:line="240" w:lineRule="auto"/>
              <w:ind/>
              <w:jc w:val="center"/>
              <w:rPr>
                <w:rFonts w:ascii="Times New Roman" w:hAnsi="Times New Roman"/>
                <w:sz w:val="24"/>
              </w:rPr>
            </w:pPr>
            <w:r>
              <w:rPr>
                <w:rFonts w:ascii="Times New Roman" w:hAnsi="Times New Roman"/>
                <w:sz w:val="24"/>
              </w:rPr>
              <w:t>до 4</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20000">
            <w:pPr>
              <w:spacing w:after="0" w:line="240" w:lineRule="auto"/>
              <w:ind/>
              <w:jc w:val="center"/>
              <w:rPr>
                <w:rFonts w:ascii="Times New Roman" w:hAnsi="Times New Roman"/>
                <w:sz w:val="24"/>
              </w:rPr>
            </w:pPr>
            <w:r>
              <w:rPr>
                <w:rFonts w:ascii="Times New Roman" w:hAnsi="Times New Roman"/>
                <w:sz w:val="24"/>
              </w:rPr>
              <w:t>4 - 6</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20000">
            <w:pPr>
              <w:spacing w:after="0" w:line="240" w:lineRule="auto"/>
              <w:ind/>
              <w:jc w:val="center"/>
              <w:rPr>
                <w:rFonts w:ascii="Times New Roman" w:hAnsi="Times New Roman"/>
                <w:sz w:val="24"/>
              </w:rPr>
            </w:pPr>
            <w:r>
              <w:rPr>
                <w:rFonts w:ascii="Times New Roman" w:hAnsi="Times New Roman"/>
                <w:sz w:val="24"/>
              </w:rPr>
              <w:t>до 60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20000">
            <w:pPr>
              <w:spacing w:after="0" w:line="240" w:lineRule="auto"/>
              <w:ind/>
              <w:jc w:val="center"/>
              <w:rPr>
                <w:rFonts w:ascii="Times New Roman" w:hAnsi="Times New Roman"/>
                <w:sz w:val="24"/>
              </w:rPr>
            </w:pPr>
            <w:r>
              <w:rPr>
                <w:rFonts w:ascii="Times New Roman" w:hAnsi="Times New Roman"/>
                <w:sz w:val="24"/>
              </w:rPr>
              <w:t>до 6</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20000">
            <w:pPr>
              <w:spacing w:after="0" w:line="240" w:lineRule="auto"/>
              <w:ind/>
              <w:jc w:val="center"/>
              <w:rPr>
                <w:rFonts w:ascii="Times New Roman" w:hAnsi="Times New Roman"/>
                <w:sz w:val="24"/>
              </w:rPr>
            </w:pPr>
            <w:r>
              <w:rPr>
                <w:rFonts w:ascii="Times New Roman" w:hAnsi="Times New Roman"/>
                <w:sz w:val="24"/>
              </w:rPr>
              <w:t>до 3</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20000">
            <w:pPr>
              <w:spacing w:after="0" w:line="240" w:lineRule="auto"/>
              <w:ind/>
              <w:jc w:val="center"/>
              <w:rPr>
                <w:rFonts w:ascii="Times New Roman" w:hAnsi="Times New Roman"/>
                <w:sz w:val="24"/>
              </w:rPr>
            </w:pPr>
            <w:r>
              <w:rPr>
                <w:rFonts w:ascii="Times New Roman" w:hAnsi="Times New Roman"/>
                <w:sz w:val="24"/>
              </w:rPr>
              <w:t>участие</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20000">
            <w:pPr>
              <w:spacing w:after="0" w:line="240" w:lineRule="auto"/>
              <w:ind/>
              <w:jc w:val="center"/>
              <w:rPr>
                <w:rFonts w:ascii="Times New Roman" w:hAnsi="Times New Roman"/>
                <w:sz w:val="24"/>
              </w:rPr>
            </w:pPr>
            <w:r>
              <w:rPr>
                <w:rFonts w:ascii="Times New Roman" w:hAnsi="Times New Roman"/>
                <w:sz w:val="24"/>
              </w:rPr>
              <w:t>до 40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20000">
            <w:pPr>
              <w:spacing w:after="0" w:line="240" w:lineRule="auto"/>
              <w:ind/>
              <w:jc w:val="center"/>
              <w:rPr>
                <w:rFonts w:ascii="Times New Roman" w:hAnsi="Times New Roman"/>
                <w:sz w:val="24"/>
              </w:rPr>
            </w:pPr>
            <w:r>
              <w:rPr>
                <w:rFonts w:ascii="Times New Roman" w:hAnsi="Times New Roman"/>
                <w:sz w:val="24"/>
              </w:rPr>
              <w:t>до 4</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20000">
            <w:pPr>
              <w:spacing w:after="0" w:line="240" w:lineRule="auto"/>
              <w:ind/>
              <w:jc w:val="center"/>
              <w:rPr>
                <w:rFonts w:ascii="Times New Roman" w:hAnsi="Times New Roman"/>
                <w:sz w:val="24"/>
              </w:rPr>
            </w:pPr>
            <w:r>
              <w:rPr>
                <w:rFonts w:ascii="Times New Roman" w:hAnsi="Times New Roman"/>
                <w:sz w:val="24"/>
              </w:rPr>
              <w:t>до 2</w:t>
            </w:r>
          </w:p>
        </w:tc>
      </w:tr>
      <w:tr>
        <w:tc>
          <w:tcPr>
            <w:tcW w:type="dxa" w:w="5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20000">
            <w:pPr>
              <w:spacing w:after="0" w:line="240" w:lineRule="auto"/>
              <w:ind/>
              <w:jc w:val="center"/>
              <w:rPr>
                <w:rFonts w:ascii="Times New Roman" w:hAnsi="Times New Roman"/>
                <w:sz w:val="24"/>
              </w:rPr>
            </w:pPr>
            <w:r>
              <w:rPr>
                <w:rFonts w:ascii="Times New Roman" w:hAnsi="Times New Roman"/>
                <w:sz w:val="24"/>
              </w:rPr>
              <w:t>3.2.</w:t>
            </w:r>
          </w:p>
        </w:tc>
        <w:tc>
          <w:tcPr>
            <w:tcW w:type="dxa" w:w="248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20000">
            <w:pPr>
              <w:spacing w:after="0" w:line="240" w:lineRule="auto"/>
              <w:ind/>
              <w:rPr>
                <w:rFonts w:ascii="Times New Roman" w:hAnsi="Times New Roman"/>
                <w:sz w:val="24"/>
              </w:rPr>
            </w:pPr>
            <w:r>
              <w:rPr>
                <w:rFonts w:ascii="Times New Roman" w:hAnsi="Times New Roman"/>
                <w:sz w:val="24"/>
              </w:rPr>
              <w:t>За подготовку команды (членов команды), занявшей места:</w:t>
            </w:r>
          </w:p>
          <w:p w14:paraId="16020000">
            <w:pPr>
              <w:spacing w:after="0" w:line="240" w:lineRule="auto"/>
              <w:ind/>
              <w:rPr>
                <w:rFonts w:ascii="Times New Roman" w:hAnsi="Times New Roman"/>
                <w:sz w:val="24"/>
              </w:rPr>
            </w:pPr>
            <w:r>
              <w:rPr>
                <w:rFonts w:ascii="Times New Roman" w:hAnsi="Times New Roman"/>
                <w:sz w:val="24"/>
              </w:rPr>
              <w:t>на Первенстве России (среди молодежи, юниоры и юниорки до 23 лет);</w:t>
            </w:r>
          </w:p>
          <w:p w14:paraId="17020000">
            <w:pPr>
              <w:spacing w:after="0" w:line="240" w:lineRule="auto"/>
              <w:ind/>
              <w:rPr>
                <w:rFonts w:ascii="Times New Roman" w:hAnsi="Times New Roman"/>
                <w:sz w:val="24"/>
              </w:rPr>
            </w:pPr>
            <w:r>
              <w:rPr>
                <w:rFonts w:ascii="Times New Roman" w:hAnsi="Times New Roman"/>
                <w:sz w:val="24"/>
              </w:rPr>
              <w:t>на Спартакиаде молодежи (финалы)</w:t>
            </w: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20000">
            <w:pPr>
              <w:spacing w:after="0" w:line="240" w:lineRule="auto"/>
              <w:ind/>
              <w:jc w:val="center"/>
              <w:rPr>
                <w:rFonts w:ascii="Times New Roman" w:hAnsi="Times New Roman"/>
                <w:sz w:val="24"/>
              </w:rPr>
            </w:pPr>
            <w:r>
              <w:rPr>
                <w:rFonts w:ascii="Times New Roman" w:hAnsi="Times New Roman"/>
                <w:sz w:val="24"/>
              </w:rPr>
              <w:t>1</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20000">
            <w:pPr>
              <w:spacing w:after="0" w:line="240" w:lineRule="auto"/>
              <w:ind/>
              <w:jc w:val="center"/>
              <w:rPr>
                <w:rFonts w:ascii="Times New Roman" w:hAnsi="Times New Roman"/>
                <w:sz w:val="24"/>
              </w:rPr>
            </w:pPr>
            <w:r>
              <w:rPr>
                <w:rFonts w:ascii="Times New Roman" w:hAnsi="Times New Roman"/>
                <w:sz w:val="24"/>
              </w:rPr>
              <w:t>до 80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20000">
            <w:pPr>
              <w:spacing w:after="0" w:line="240" w:lineRule="auto"/>
              <w:ind/>
              <w:jc w:val="center"/>
              <w:rPr>
                <w:rFonts w:ascii="Times New Roman" w:hAnsi="Times New Roman"/>
                <w:sz w:val="24"/>
              </w:rPr>
            </w:pPr>
            <w:r>
              <w:rPr>
                <w:rFonts w:ascii="Times New Roman" w:hAnsi="Times New Roman"/>
                <w:sz w:val="24"/>
              </w:rPr>
              <w:t>до 8</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20000">
            <w:pPr>
              <w:spacing w:after="0" w:line="240" w:lineRule="auto"/>
              <w:ind/>
              <w:jc w:val="center"/>
              <w:rPr>
                <w:rFonts w:ascii="Times New Roman" w:hAnsi="Times New Roman"/>
                <w:sz w:val="24"/>
              </w:rPr>
            </w:pPr>
            <w:r>
              <w:rPr>
                <w:rFonts w:ascii="Times New Roman" w:hAnsi="Times New Roman"/>
                <w:sz w:val="24"/>
              </w:rPr>
              <w:t>до 4</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20000">
            <w:pPr>
              <w:spacing w:after="0" w:line="240" w:lineRule="auto"/>
              <w:ind/>
              <w:jc w:val="center"/>
              <w:rPr>
                <w:rFonts w:ascii="Times New Roman" w:hAnsi="Times New Roman"/>
                <w:sz w:val="24"/>
              </w:rPr>
            </w:pPr>
            <w:r>
              <w:rPr>
                <w:rFonts w:ascii="Times New Roman" w:hAnsi="Times New Roman"/>
                <w:sz w:val="24"/>
              </w:rPr>
              <w:t>2 - 3</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20000">
            <w:pPr>
              <w:spacing w:after="0" w:line="240" w:lineRule="auto"/>
              <w:ind/>
              <w:jc w:val="center"/>
              <w:rPr>
                <w:rFonts w:ascii="Times New Roman" w:hAnsi="Times New Roman"/>
                <w:sz w:val="24"/>
              </w:rPr>
            </w:pPr>
            <w:r>
              <w:rPr>
                <w:rFonts w:ascii="Times New Roman" w:hAnsi="Times New Roman"/>
                <w:sz w:val="24"/>
              </w:rPr>
              <w:t>до 60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20000">
            <w:pPr>
              <w:spacing w:after="0" w:line="240" w:lineRule="auto"/>
              <w:ind/>
              <w:jc w:val="center"/>
              <w:rPr>
                <w:rFonts w:ascii="Times New Roman" w:hAnsi="Times New Roman"/>
                <w:sz w:val="24"/>
              </w:rPr>
            </w:pPr>
            <w:r>
              <w:rPr>
                <w:rFonts w:ascii="Times New Roman" w:hAnsi="Times New Roman"/>
                <w:sz w:val="24"/>
              </w:rPr>
              <w:t>до 6</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20000">
            <w:pPr>
              <w:spacing w:after="0" w:line="240" w:lineRule="auto"/>
              <w:ind/>
              <w:jc w:val="center"/>
              <w:rPr>
                <w:rFonts w:ascii="Times New Roman" w:hAnsi="Times New Roman"/>
                <w:sz w:val="24"/>
              </w:rPr>
            </w:pPr>
            <w:r>
              <w:rPr>
                <w:rFonts w:ascii="Times New Roman" w:hAnsi="Times New Roman"/>
                <w:sz w:val="24"/>
              </w:rPr>
              <w:t>до 3</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20000">
            <w:pPr>
              <w:spacing w:after="0" w:line="240" w:lineRule="auto"/>
              <w:ind/>
              <w:jc w:val="center"/>
              <w:rPr>
                <w:rFonts w:ascii="Times New Roman" w:hAnsi="Times New Roman"/>
                <w:sz w:val="24"/>
              </w:rPr>
            </w:pPr>
            <w:r>
              <w:rPr>
                <w:rFonts w:ascii="Times New Roman" w:hAnsi="Times New Roman"/>
                <w:sz w:val="24"/>
              </w:rPr>
              <w:t>4 - 6</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20000">
            <w:pPr>
              <w:spacing w:after="0" w:line="240" w:lineRule="auto"/>
              <w:ind/>
              <w:jc w:val="center"/>
              <w:rPr>
                <w:rFonts w:ascii="Times New Roman" w:hAnsi="Times New Roman"/>
                <w:sz w:val="24"/>
              </w:rPr>
            </w:pPr>
            <w:r>
              <w:rPr>
                <w:rFonts w:ascii="Times New Roman" w:hAnsi="Times New Roman"/>
                <w:sz w:val="24"/>
              </w:rPr>
              <w:t>до 40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20000">
            <w:pPr>
              <w:spacing w:after="0" w:line="240" w:lineRule="auto"/>
              <w:ind/>
              <w:jc w:val="center"/>
              <w:rPr>
                <w:rFonts w:ascii="Times New Roman" w:hAnsi="Times New Roman"/>
                <w:sz w:val="24"/>
              </w:rPr>
            </w:pPr>
            <w:r>
              <w:rPr>
                <w:rFonts w:ascii="Times New Roman" w:hAnsi="Times New Roman"/>
                <w:sz w:val="24"/>
              </w:rPr>
              <w:t>до 4</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20000">
            <w:pPr>
              <w:spacing w:after="0" w:line="240" w:lineRule="auto"/>
              <w:ind/>
              <w:jc w:val="center"/>
              <w:rPr>
                <w:rFonts w:ascii="Times New Roman" w:hAnsi="Times New Roman"/>
                <w:sz w:val="24"/>
              </w:rPr>
            </w:pPr>
            <w:r>
              <w:rPr>
                <w:rFonts w:ascii="Times New Roman" w:hAnsi="Times New Roman"/>
                <w:sz w:val="24"/>
              </w:rPr>
              <w:t>до 2</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20000">
            <w:pPr>
              <w:spacing w:after="0" w:line="240" w:lineRule="auto"/>
              <w:ind/>
              <w:jc w:val="center"/>
              <w:rPr>
                <w:rFonts w:ascii="Times New Roman" w:hAnsi="Times New Roman"/>
                <w:sz w:val="24"/>
              </w:rPr>
            </w:pPr>
            <w:r>
              <w:rPr>
                <w:rFonts w:ascii="Times New Roman" w:hAnsi="Times New Roman"/>
                <w:sz w:val="24"/>
              </w:rPr>
              <w:t>участие</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20000">
            <w:pPr>
              <w:spacing w:after="0" w:line="240" w:lineRule="auto"/>
              <w:ind/>
              <w:jc w:val="center"/>
              <w:rPr>
                <w:rFonts w:ascii="Times New Roman" w:hAnsi="Times New Roman"/>
                <w:sz w:val="24"/>
              </w:rPr>
            </w:pPr>
            <w:r>
              <w:rPr>
                <w:rFonts w:ascii="Times New Roman" w:hAnsi="Times New Roman"/>
                <w:sz w:val="24"/>
              </w:rPr>
              <w:t>до 20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20000">
            <w:pPr>
              <w:spacing w:after="0" w:line="240" w:lineRule="auto"/>
              <w:ind/>
              <w:jc w:val="center"/>
              <w:rPr>
                <w:rFonts w:ascii="Times New Roman" w:hAnsi="Times New Roman"/>
                <w:sz w:val="24"/>
              </w:rPr>
            </w:pPr>
            <w:r>
              <w:rPr>
                <w:rFonts w:ascii="Times New Roman" w:hAnsi="Times New Roman"/>
                <w:sz w:val="24"/>
              </w:rPr>
              <w:t>до 2</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20000">
            <w:pPr>
              <w:spacing w:after="0" w:line="240" w:lineRule="auto"/>
              <w:ind/>
              <w:jc w:val="center"/>
              <w:rPr>
                <w:rFonts w:ascii="Times New Roman" w:hAnsi="Times New Roman"/>
                <w:sz w:val="24"/>
              </w:rPr>
            </w:pPr>
            <w:r>
              <w:rPr>
                <w:rFonts w:ascii="Times New Roman" w:hAnsi="Times New Roman"/>
                <w:sz w:val="24"/>
              </w:rPr>
              <w:t>до 1</w:t>
            </w:r>
          </w:p>
        </w:tc>
      </w:tr>
      <w:tr>
        <w:tc>
          <w:tcPr>
            <w:tcW w:type="dxa" w:w="5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20000">
            <w:pPr>
              <w:spacing w:after="0" w:line="240" w:lineRule="auto"/>
              <w:ind/>
              <w:jc w:val="center"/>
              <w:rPr>
                <w:rFonts w:ascii="Times New Roman" w:hAnsi="Times New Roman"/>
                <w:sz w:val="24"/>
              </w:rPr>
            </w:pPr>
            <w:r>
              <w:rPr>
                <w:rFonts w:ascii="Times New Roman" w:hAnsi="Times New Roman"/>
                <w:sz w:val="24"/>
              </w:rPr>
              <w:t>3.3.</w:t>
            </w:r>
          </w:p>
        </w:tc>
        <w:tc>
          <w:tcPr>
            <w:tcW w:type="dxa" w:w="248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20000">
            <w:pPr>
              <w:spacing w:after="0" w:line="240" w:lineRule="auto"/>
              <w:ind/>
              <w:rPr>
                <w:rFonts w:ascii="Times New Roman" w:hAnsi="Times New Roman"/>
                <w:sz w:val="24"/>
              </w:rPr>
            </w:pPr>
            <w:r>
              <w:rPr>
                <w:rFonts w:ascii="Times New Roman" w:hAnsi="Times New Roman"/>
                <w:sz w:val="24"/>
              </w:rPr>
              <w:t>За подготовку команды (членов команды), занявшей места:</w:t>
            </w:r>
          </w:p>
          <w:p w14:paraId="2A020000">
            <w:pPr>
              <w:spacing w:after="0" w:line="240" w:lineRule="auto"/>
              <w:ind/>
              <w:rPr>
                <w:rFonts w:ascii="Times New Roman" w:hAnsi="Times New Roman"/>
                <w:sz w:val="24"/>
              </w:rPr>
            </w:pPr>
            <w:r>
              <w:rPr>
                <w:rFonts w:ascii="Times New Roman" w:hAnsi="Times New Roman"/>
                <w:sz w:val="24"/>
              </w:rPr>
              <w:t>на Первенстве России (юниоры и юниорки до 21 года, юноши и девушки);</w:t>
            </w:r>
          </w:p>
          <w:p w14:paraId="2B020000">
            <w:pPr>
              <w:spacing w:after="0" w:line="240" w:lineRule="auto"/>
              <w:ind/>
              <w:rPr>
                <w:rFonts w:ascii="Times New Roman" w:hAnsi="Times New Roman"/>
                <w:sz w:val="24"/>
              </w:rPr>
            </w:pPr>
            <w:r>
              <w:rPr>
                <w:rFonts w:ascii="Times New Roman" w:hAnsi="Times New Roman"/>
                <w:sz w:val="24"/>
              </w:rPr>
              <w:t>на Спартакиаде спортивных школ (финалы);</w:t>
            </w:r>
          </w:p>
          <w:p w14:paraId="2C020000">
            <w:pPr>
              <w:spacing w:after="0" w:line="240" w:lineRule="auto"/>
              <w:ind/>
              <w:rPr>
                <w:rFonts w:ascii="Times New Roman" w:hAnsi="Times New Roman"/>
                <w:sz w:val="24"/>
              </w:rPr>
            </w:pPr>
            <w:r>
              <w:rPr>
                <w:rFonts w:ascii="Times New Roman" w:hAnsi="Times New Roman"/>
                <w:sz w:val="24"/>
              </w:rPr>
              <w:t>на Спартакиаде учащихся (финалы)</w:t>
            </w: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20000">
            <w:pPr>
              <w:spacing w:after="0" w:line="240" w:lineRule="auto"/>
              <w:ind/>
              <w:jc w:val="center"/>
              <w:rPr>
                <w:rFonts w:ascii="Times New Roman" w:hAnsi="Times New Roman"/>
                <w:sz w:val="24"/>
              </w:rPr>
            </w:pPr>
            <w:r>
              <w:rPr>
                <w:rFonts w:ascii="Times New Roman" w:hAnsi="Times New Roman"/>
                <w:sz w:val="24"/>
              </w:rPr>
              <w:t>1</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20000">
            <w:pPr>
              <w:spacing w:after="0" w:line="240" w:lineRule="auto"/>
              <w:ind/>
              <w:jc w:val="center"/>
              <w:rPr>
                <w:rFonts w:ascii="Times New Roman" w:hAnsi="Times New Roman"/>
                <w:sz w:val="24"/>
              </w:rPr>
            </w:pPr>
            <w:r>
              <w:rPr>
                <w:rFonts w:ascii="Times New Roman" w:hAnsi="Times New Roman"/>
                <w:sz w:val="24"/>
              </w:rPr>
              <w:t>до 60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20000">
            <w:pPr>
              <w:spacing w:after="0" w:line="240" w:lineRule="auto"/>
              <w:ind/>
              <w:jc w:val="center"/>
              <w:rPr>
                <w:rFonts w:ascii="Times New Roman" w:hAnsi="Times New Roman"/>
                <w:sz w:val="24"/>
              </w:rPr>
            </w:pPr>
            <w:r>
              <w:rPr>
                <w:rFonts w:ascii="Times New Roman" w:hAnsi="Times New Roman"/>
                <w:sz w:val="24"/>
              </w:rPr>
              <w:t>до 6</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20000">
            <w:pPr>
              <w:spacing w:after="0" w:line="240" w:lineRule="auto"/>
              <w:ind/>
              <w:jc w:val="center"/>
              <w:rPr>
                <w:rFonts w:ascii="Times New Roman" w:hAnsi="Times New Roman"/>
                <w:sz w:val="24"/>
              </w:rPr>
            </w:pPr>
            <w:r>
              <w:rPr>
                <w:rFonts w:ascii="Times New Roman" w:hAnsi="Times New Roman"/>
                <w:sz w:val="24"/>
              </w:rPr>
              <w:t>до 3</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20000">
            <w:pPr>
              <w:spacing w:after="0" w:line="240" w:lineRule="auto"/>
              <w:ind/>
              <w:jc w:val="center"/>
              <w:rPr>
                <w:rFonts w:ascii="Times New Roman" w:hAnsi="Times New Roman"/>
                <w:sz w:val="24"/>
              </w:rPr>
            </w:pPr>
            <w:r>
              <w:rPr>
                <w:rFonts w:ascii="Times New Roman" w:hAnsi="Times New Roman"/>
                <w:sz w:val="24"/>
              </w:rPr>
              <w:t>2 - 3</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20000">
            <w:pPr>
              <w:spacing w:after="0" w:line="240" w:lineRule="auto"/>
              <w:ind/>
              <w:jc w:val="center"/>
              <w:rPr>
                <w:rFonts w:ascii="Times New Roman" w:hAnsi="Times New Roman"/>
                <w:sz w:val="24"/>
              </w:rPr>
            </w:pPr>
            <w:r>
              <w:rPr>
                <w:rFonts w:ascii="Times New Roman" w:hAnsi="Times New Roman"/>
                <w:sz w:val="24"/>
              </w:rPr>
              <w:t>до 40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20000">
            <w:pPr>
              <w:spacing w:after="0" w:line="240" w:lineRule="auto"/>
              <w:ind/>
              <w:jc w:val="center"/>
              <w:rPr>
                <w:rFonts w:ascii="Times New Roman" w:hAnsi="Times New Roman"/>
                <w:sz w:val="24"/>
              </w:rPr>
            </w:pPr>
            <w:r>
              <w:rPr>
                <w:rFonts w:ascii="Times New Roman" w:hAnsi="Times New Roman"/>
                <w:sz w:val="24"/>
              </w:rPr>
              <w:t>до 4</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20000">
            <w:pPr>
              <w:spacing w:after="0" w:line="240" w:lineRule="auto"/>
              <w:ind/>
              <w:jc w:val="center"/>
              <w:rPr>
                <w:rFonts w:ascii="Times New Roman" w:hAnsi="Times New Roman"/>
                <w:sz w:val="24"/>
              </w:rPr>
            </w:pPr>
            <w:r>
              <w:rPr>
                <w:rFonts w:ascii="Times New Roman" w:hAnsi="Times New Roman"/>
                <w:sz w:val="24"/>
              </w:rPr>
              <w:t>до 2</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20000">
            <w:pPr>
              <w:spacing w:after="0" w:line="240" w:lineRule="auto"/>
              <w:ind/>
              <w:jc w:val="center"/>
              <w:rPr>
                <w:rFonts w:ascii="Times New Roman" w:hAnsi="Times New Roman"/>
                <w:sz w:val="24"/>
              </w:rPr>
            </w:pPr>
            <w:r>
              <w:rPr>
                <w:rFonts w:ascii="Times New Roman" w:hAnsi="Times New Roman"/>
                <w:sz w:val="24"/>
              </w:rPr>
              <w:t>4 - 6</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20000">
            <w:pPr>
              <w:spacing w:after="0" w:line="240" w:lineRule="auto"/>
              <w:ind/>
              <w:jc w:val="center"/>
              <w:rPr>
                <w:rFonts w:ascii="Times New Roman" w:hAnsi="Times New Roman"/>
                <w:sz w:val="24"/>
              </w:rPr>
            </w:pPr>
            <w:r>
              <w:rPr>
                <w:rFonts w:ascii="Times New Roman" w:hAnsi="Times New Roman"/>
                <w:sz w:val="24"/>
              </w:rPr>
              <w:t>до 20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20000">
            <w:pPr>
              <w:spacing w:after="0" w:line="240" w:lineRule="auto"/>
              <w:ind/>
              <w:jc w:val="center"/>
              <w:rPr>
                <w:rFonts w:ascii="Times New Roman" w:hAnsi="Times New Roman"/>
                <w:sz w:val="24"/>
              </w:rPr>
            </w:pPr>
            <w:r>
              <w:rPr>
                <w:rFonts w:ascii="Times New Roman" w:hAnsi="Times New Roman"/>
                <w:sz w:val="24"/>
              </w:rPr>
              <w:t>до 2</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20000">
            <w:pPr>
              <w:spacing w:after="0" w:line="240" w:lineRule="auto"/>
              <w:ind/>
              <w:jc w:val="center"/>
              <w:rPr>
                <w:rFonts w:ascii="Times New Roman" w:hAnsi="Times New Roman"/>
                <w:sz w:val="24"/>
              </w:rPr>
            </w:pPr>
            <w:r>
              <w:rPr>
                <w:rFonts w:ascii="Times New Roman" w:hAnsi="Times New Roman"/>
                <w:sz w:val="24"/>
              </w:rPr>
              <w:t>до 1</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20000">
            <w:pPr>
              <w:spacing w:after="0" w:line="240" w:lineRule="auto"/>
              <w:ind/>
              <w:jc w:val="center"/>
              <w:rPr>
                <w:rFonts w:ascii="Times New Roman" w:hAnsi="Times New Roman"/>
                <w:sz w:val="24"/>
              </w:rPr>
            </w:pPr>
            <w:r>
              <w:rPr>
                <w:rFonts w:ascii="Times New Roman" w:hAnsi="Times New Roman"/>
                <w:sz w:val="24"/>
              </w:rPr>
              <w:t>участие</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20000">
            <w:pPr>
              <w:spacing w:after="0" w:line="240" w:lineRule="auto"/>
              <w:ind/>
              <w:jc w:val="center"/>
              <w:rPr>
                <w:rFonts w:ascii="Times New Roman" w:hAnsi="Times New Roman"/>
                <w:sz w:val="24"/>
              </w:rPr>
            </w:pPr>
            <w:r>
              <w:rPr>
                <w:rFonts w:ascii="Times New Roman" w:hAnsi="Times New Roman"/>
                <w:sz w:val="24"/>
              </w:rPr>
              <w:t>-</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20000">
            <w:pPr>
              <w:spacing w:after="0" w:line="240" w:lineRule="auto"/>
              <w:ind/>
              <w:jc w:val="center"/>
              <w:rPr>
                <w:rFonts w:ascii="Times New Roman" w:hAnsi="Times New Roman"/>
                <w:sz w:val="24"/>
              </w:rPr>
            </w:pPr>
            <w:r>
              <w:rPr>
                <w:rFonts w:ascii="Times New Roman" w:hAnsi="Times New Roman"/>
                <w:sz w:val="24"/>
              </w:rPr>
              <w:t>-</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20000">
            <w:pPr>
              <w:spacing w:after="0" w:line="240" w:lineRule="auto"/>
              <w:ind/>
              <w:jc w:val="center"/>
              <w:rPr>
                <w:rFonts w:ascii="Times New Roman" w:hAnsi="Times New Roman"/>
                <w:sz w:val="24"/>
              </w:rPr>
            </w:pPr>
            <w:r>
              <w:rPr>
                <w:rFonts w:ascii="Times New Roman" w:hAnsi="Times New Roman"/>
                <w:sz w:val="24"/>
              </w:rPr>
              <w:t>-</w:t>
            </w:r>
          </w:p>
        </w:tc>
      </w:tr>
      <w:tr>
        <w:tc>
          <w:tcPr>
            <w:tcW w:type="dxa" w:w="5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20000">
            <w:pPr>
              <w:spacing w:after="0" w:line="240" w:lineRule="auto"/>
              <w:ind/>
              <w:jc w:val="center"/>
              <w:rPr>
                <w:rFonts w:ascii="Times New Roman" w:hAnsi="Times New Roman"/>
                <w:sz w:val="24"/>
              </w:rPr>
            </w:pPr>
            <w:r>
              <w:rPr>
                <w:rFonts w:ascii="Times New Roman" w:hAnsi="Times New Roman"/>
                <w:sz w:val="24"/>
              </w:rPr>
              <w:t>3.4.</w:t>
            </w:r>
          </w:p>
        </w:tc>
        <w:tc>
          <w:tcPr>
            <w:tcW w:type="dxa" w:w="248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20000">
            <w:pPr>
              <w:spacing w:after="0" w:line="240" w:lineRule="auto"/>
              <w:ind/>
              <w:rPr>
                <w:rFonts w:ascii="Times New Roman" w:hAnsi="Times New Roman"/>
                <w:sz w:val="24"/>
              </w:rPr>
            </w:pPr>
            <w:r>
              <w:rPr>
                <w:rFonts w:ascii="Times New Roman" w:hAnsi="Times New Roman"/>
                <w:sz w:val="24"/>
              </w:rPr>
              <w:t>За подготовку команды (членов команды), занявших места на прочих межрегиональных и всероссийских официальных спортивных соревнованиях</w:t>
            </w: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20000">
            <w:pPr>
              <w:spacing w:after="0" w:line="240" w:lineRule="auto"/>
              <w:ind/>
              <w:jc w:val="center"/>
              <w:rPr>
                <w:rFonts w:ascii="Times New Roman" w:hAnsi="Times New Roman"/>
                <w:sz w:val="24"/>
              </w:rPr>
            </w:pPr>
            <w:r>
              <w:rPr>
                <w:rFonts w:ascii="Times New Roman" w:hAnsi="Times New Roman"/>
                <w:sz w:val="24"/>
              </w:rPr>
              <w:t>1</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20000">
            <w:pPr>
              <w:spacing w:after="0" w:line="240" w:lineRule="auto"/>
              <w:ind/>
              <w:jc w:val="center"/>
              <w:rPr>
                <w:rFonts w:ascii="Times New Roman" w:hAnsi="Times New Roman"/>
                <w:sz w:val="24"/>
              </w:rPr>
            </w:pPr>
            <w:r>
              <w:rPr>
                <w:rFonts w:ascii="Times New Roman" w:hAnsi="Times New Roman"/>
                <w:sz w:val="24"/>
              </w:rPr>
              <w:t>до 40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20000">
            <w:pPr>
              <w:spacing w:after="0" w:line="240" w:lineRule="auto"/>
              <w:ind/>
              <w:jc w:val="center"/>
              <w:rPr>
                <w:rFonts w:ascii="Times New Roman" w:hAnsi="Times New Roman"/>
                <w:sz w:val="24"/>
              </w:rPr>
            </w:pPr>
            <w:r>
              <w:rPr>
                <w:rFonts w:ascii="Times New Roman" w:hAnsi="Times New Roman"/>
                <w:sz w:val="24"/>
              </w:rPr>
              <w:t>до 4</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20000">
            <w:pPr>
              <w:spacing w:after="0" w:line="240" w:lineRule="auto"/>
              <w:ind/>
              <w:jc w:val="center"/>
              <w:rPr>
                <w:rFonts w:ascii="Times New Roman" w:hAnsi="Times New Roman"/>
                <w:sz w:val="24"/>
              </w:rPr>
            </w:pPr>
            <w:r>
              <w:rPr>
                <w:rFonts w:ascii="Times New Roman" w:hAnsi="Times New Roman"/>
                <w:sz w:val="24"/>
              </w:rPr>
              <w:t>до 2</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20000">
            <w:pPr>
              <w:spacing w:after="0" w:line="240" w:lineRule="auto"/>
              <w:ind/>
              <w:jc w:val="center"/>
              <w:rPr>
                <w:rFonts w:ascii="Times New Roman" w:hAnsi="Times New Roman"/>
                <w:sz w:val="24"/>
              </w:rPr>
            </w:pPr>
            <w:r>
              <w:rPr>
                <w:rFonts w:ascii="Times New Roman" w:hAnsi="Times New Roman"/>
                <w:sz w:val="24"/>
              </w:rPr>
              <w:t>2 - 3</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20000">
            <w:pPr>
              <w:spacing w:after="0" w:line="240" w:lineRule="auto"/>
              <w:ind/>
              <w:jc w:val="center"/>
              <w:rPr>
                <w:rFonts w:ascii="Times New Roman" w:hAnsi="Times New Roman"/>
                <w:sz w:val="24"/>
              </w:rPr>
            </w:pPr>
            <w:r>
              <w:rPr>
                <w:rFonts w:ascii="Times New Roman" w:hAnsi="Times New Roman"/>
                <w:sz w:val="24"/>
              </w:rPr>
              <w:t>до 20</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20000">
            <w:pPr>
              <w:spacing w:after="0" w:line="240" w:lineRule="auto"/>
              <w:ind/>
              <w:jc w:val="center"/>
              <w:rPr>
                <w:rFonts w:ascii="Times New Roman" w:hAnsi="Times New Roman"/>
                <w:sz w:val="24"/>
              </w:rPr>
            </w:pPr>
            <w:r>
              <w:rPr>
                <w:rFonts w:ascii="Times New Roman" w:hAnsi="Times New Roman"/>
                <w:sz w:val="24"/>
              </w:rPr>
              <w:t>до 2</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20000">
            <w:pPr>
              <w:spacing w:after="0" w:line="240" w:lineRule="auto"/>
              <w:ind/>
              <w:jc w:val="center"/>
              <w:rPr>
                <w:rFonts w:ascii="Times New Roman" w:hAnsi="Times New Roman"/>
                <w:sz w:val="24"/>
              </w:rPr>
            </w:pPr>
            <w:r>
              <w:rPr>
                <w:rFonts w:ascii="Times New Roman" w:hAnsi="Times New Roman"/>
                <w:sz w:val="24"/>
              </w:rPr>
              <w:t>до 1</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20000">
            <w:pPr>
              <w:spacing w:after="0" w:line="240" w:lineRule="auto"/>
              <w:ind/>
              <w:jc w:val="center"/>
              <w:rPr>
                <w:rFonts w:ascii="Times New Roman" w:hAnsi="Times New Roman"/>
                <w:sz w:val="24"/>
              </w:rPr>
            </w:pPr>
            <w:r>
              <w:rPr>
                <w:rFonts w:ascii="Times New Roman" w:hAnsi="Times New Roman"/>
                <w:sz w:val="24"/>
              </w:rPr>
              <w:t>4 - 6</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20000">
            <w:pPr>
              <w:spacing w:after="0" w:line="240" w:lineRule="auto"/>
              <w:ind/>
              <w:jc w:val="center"/>
              <w:rPr>
                <w:rFonts w:ascii="Times New Roman" w:hAnsi="Times New Roman"/>
                <w:sz w:val="24"/>
              </w:rPr>
            </w:pPr>
            <w:r>
              <w:rPr>
                <w:rFonts w:ascii="Times New Roman" w:hAnsi="Times New Roman"/>
                <w:sz w:val="24"/>
              </w:rPr>
              <w:t>-</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20000">
            <w:pPr>
              <w:spacing w:after="0" w:line="240" w:lineRule="auto"/>
              <w:ind/>
              <w:jc w:val="center"/>
              <w:rPr>
                <w:rFonts w:ascii="Times New Roman" w:hAnsi="Times New Roman"/>
                <w:sz w:val="24"/>
              </w:rPr>
            </w:pPr>
            <w:r>
              <w:rPr>
                <w:rFonts w:ascii="Times New Roman" w:hAnsi="Times New Roman"/>
                <w:sz w:val="24"/>
              </w:rPr>
              <w:t>-</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20000">
            <w:pPr>
              <w:spacing w:after="0" w:line="240" w:lineRule="auto"/>
              <w:ind/>
              <w:jc w:val="center"/>
              <w:rPr>
                <w:rFonts w:ascii="Times New Roman" w:hAnsi="Times New Roman"/>
                <w:sz w:val="24"/>
              </w:rPr>
            </w:pPr>
            <w:r>
              <w:rPr>
                <w:rFonts w:ascii="Times New Roman" w:hAnsi="Times New Roman"/>
                <w:sz w:val="24"/>
              </w:rPr>
              <w:t>-</w:t>
            </w:r>
          </w:p>
        </w:tc>
      </w:tr>
      <w:tr>
        <w:trPr>
          <w:trHeight w:hRule="atLeast" w:val="958"/>
        </w:trP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20000">
            <w:pPr>
              <w:spacing w:after="0" w:line="240" w:lineRule="auto"/>
              <w:ind/>
              <w:jc w:val="center"/>
              <w:rPr>
                <w:rFonts w:ascii="Times New Roman" w:hAnsi="Times New Roman"/>
                <w:sz w:val="24"/>
              </w:rPr>
            </w:pPr>
            <w:r>
              <w:rPr>
                <w:rFonts w:ascii="Times New Roman" w:hAnsi="Times New Roman"/>
                <w:sz w:val="24"/>
              </w:rPr>
              <w:t>участие</w:t>
            </w:r>
          </w:p>
        </w:tc>
        <w:tc>
          <w:tcPr>
            <w:tcW w:type="dxa" w:w="23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20000">
            <w:pPr>
              <w:spacing w:after="0" w:line="240" w:lineRule="auto"/>
              <w:ind/>
              <w:jc w:val="center"/>
              <w:rPr>
                <w:rFonts w:ascii="Times New Roman" w:hAnsi="Times New Roman"/>
                <w:sz w:val="24"/>
              </w:rPr>
            </w:pPr>
            <w:r>
              <w:rPr>
                <w:rFonts w:ascii="Times New Roman" w:hAnsi="Times New Roman"/>
                <w:sz w:val="24"/>
              </w:rPr>
              <w:t>-</w:t>
            </w:r>
          </w:p>
        </w:tc>
        <w:tc>
          <w:tcPr>
            <w:tcW w:type="dxa" w:w="1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20000">
            <w:pPr>
              <w:spacing w:after="0" w:line="240" w:lineRule="auto"/>
              <w:ind/>
              <w:jc w:val="center"/>
              <w:rPr>
                <w:rFonts w:ascii="Times New Roman" w:hAnsi="Times New Roman"/>
                <w:sz w:val="24"/>
              </w:rPr>
            </w:pPr>
            <w:r>
              <w:rPr>
                <w:rFonts w:ascii="Times New Roman" w:hAnsi="Times New Roman"/>
                <w:sz w:val="24"/>
              </w:rPr>
              <w:t>-</w:t>
            </w:r>
          </w:p>
        </w:tc>
        <w:tc>
          <w:tcPr>
            <w:tcW w:type="dxa" w:w="1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20000">
            <w:pPr>
              <w:spacing w:after="0" w:line="240" w:lineRule="auto"/>
              <w:ind/>
              <w:jc w:val="center"/>
              <w:rPr>
                <w:rFonts w:ascii="Times New Roman" w:hAnsi="Times New Roman"/>
                <w:sz w:val="24"/>
              </w:rPr>
            </w:pPr>
            <w:r>
              <w:rPr>
                <w:rFonts w:ascii="Times New Roman" w:hAnsi="Times New Roman"/>
                <w:sz w:val="24"/>
              </w:rPr>
              <w:t>-</w:t>
            </w:r>
          </w:p>
        </w:tc>
      </w:tr>
    </w:tbl>
    <w:p w14:paraId="4F020000">
      <w:pPr>
        <w:widowControl w:val="0"/>
        <w:spacing w:after="0" w:line="240" w:lineRule="auto"/>
        <w:ind w:firstLine="720" w:left="0"/>
        <w:jc w:val="both"/>
        <w:rPr>
          <w:rFonts w:ascii="Times New Roman" w:hAnsi="Times New Roman"/>
          <w:sz w:val="24"/>
        </w:rPr>
      </w:pPr>
      <w:r>
        <w:rPr>
          <w:rFonts w:ascii="Times New Roman" w:hAnsi="Times New Roman"/>
          <w:sz w:val="24"/>
        </w:rPr>
        <w:t xml:space="preserve">Примечание: </w:t>
      </w:r>
    </w:p>
    <w:p w14:paraId="50020000">
      <w:pPr>
        <w:widowControl w:val="0"/>
        <w:spacing w:after="0" w:line="240" w:lineRule="auto"/>
        <w:ind w:firstLine="720" w:left="0"/>
        <w:jc w:val="both"/>
        <w:rPr>
          <w:rFonts w:ascii="Times New Roman" w:hAnsi="Times New Roman"/>
          <w:sz w:val="24"/>
        </w:rPr>
      </w:pPr>
      <w:r>
        <w:rPr>
          <w:rFonts w:ascii="Times New Roman" w:hAnsi="Times New Roman"/>
          <w:sz w:val="24"/>
        </w:rPr>
        <w:t>Юношеские Олимпийские игры приравниваются к первенству мира в соответствующей возрастной группе.</w:t>
      </w:r>
    </w:p>
    <w:p w14:paraId="51020000">
      <w:pPr>
        <w:widowControl w:val="0"/>
        <w:spacing w:after="0" w:line="240" w:lineRule="auto"/>
        <w:ind w:firstLine="720" w:left="0"/>
        <w:jc w:val="both"/>
        <w:rPr>
          <w:rFonts w:ascii="Times New Roman" w:hAnsi="Times New Roman"/>
          <w:sz w:val="24"/>
        </w:rPr>
      </w:pPr>
      <w:r>
        <w:rPr>
          <w:rFonts w:ascii="Times New Roman" w:hAnsi="Times New Roman"/>
          <w:sz w:val="24"/>
        </w:rPr>
        <w:t xml:space="preserve"> Европейский юношеский олимпийский фестиваль приравнивается первенству Европы в соответствующей возрастной группе. </w:t>
      </w:r>
    </w:p>
    <w:p w14:paraId="52020000">
      <w:pPr>
        <w:widowControl w:val="0"/>
        <w:spacing w:after="0" w:line="240" w:lineRule="auto"/>
        <w:ind w:firstLine="720" w:left="0"/>
        <w:jc w:val="both"/>
        <w:rPr>
          <w:rFonts w:ascii="Times New Roman" w:hAnsi="Times New Roman"/>
          <w:sz w:val="24"/>
        </w:rPr>
      </w:pPr>
      <w:r>
        <w:rPr>
          <w:rFonts w:ascii="Times New Roman" w:hAnsi="Times New Roman"/>
          <w:sz w:val="24"/>
        </w:rPr>
        <w:t xml:space="preserve">Всемирная универсиада приравнивается к официальным международным соревнованиям. </w:t>
      </w:r>
    </w:p>
    <w:p w14:paraId="53020000">
      <w:pPr>
        <w:widowControl w:val="0"/>
        <w:spacing w:after="0" w:line="240" w:lineRule="auto"/>
        <w:ind w:firstLine="720" w:left="0"/>
        <w:jc w:val="both"/>
        <w:rPr>
          <w:rFonts w:ascii="Times New Roman" w:hAnsi="Times New Roman"/>
          <w:sz w:val="24"/>
        </w:rPr>
      </w:pPr>
      <w:r>
        <w:rPr>
          <w:rFonts w:ascii="Times New Roman" w:hAnsi="Times New Roman"/>
          <w:sz w:val="24"/>
        </w:rPr>
        <w:t>Всероссийская универсиада приравнивается к официальным всероссийским спортивным соревнованиям.</w:t>
      </w:r>
    </w:p>
    <w:p w14:paraId="54020000">
      <w:pPr>
        <w:widowControl w:val="0"/>
        <w:spacing w:after="0" w:line="240" w:lineRule="auto"/>
        <w:ind w:firstLine="720" w:left="0"/>
        <w:jc w:val="both"/>
        <w:rPr>
          <w:rFonts w:ascii="Times New Roman" w:hAnsi="Times New Roman"/>
          <w:sz w:val="24"/>
        </w:rPr>
      </w:pPr>
      <w:r>
        <w:rPr>
          <w:rFonts w:ascii="Times New Roman" w:hAnsi="Times New Roman"/>
          <w:sz w:val="24"/>
        </w:rPr>
        <w:t xml:space="preserve"> Спартакиада учащихся и спартакиада молодежи приравниваются к первенству России соответствующей возрастной группе.</w:t>
      </w:r>
    </w:p>
    <w:p w14:paraId="55020000">
      <w:pPr>
        <w:widowControl w:val="0"/>
        <w:spacing w:after="0" w:line="240" w:lineRule="auto"/>
        <w:ind/>
        <w:jc w:val="both"/>
        <w:rPr>
          <w:rFonts w:ascii="Times New Roman" w:hAnsi="Times New Roman"/>
          <w:sz w:val="24"/>
        </w:rPr>
      </w:pPr>
    </w:p>
    <w:p w14:paraId="56020000">
      <w:pPr>
        <w:widowControl w:val="0"/>
        <w:spacing w:after="0" w:line="240" w:lineRule="auto"/>
        <w:ind w:firstLine="720" w:left="0"/>
        <w:jc w:val="right"/>
        <w:rPr>
          <w:rFonts w:ascii="Times New Roman" w:hAnsi="Times New Roman"/>
          <w:sz w:val="24"/>
        </w:rPr>
      </w:pPr>
      <w:r>
        <w:rPr>
          <w:rFonts w:ascii="Times New Roman" w:hAnsi="Times New Roman"/>
          <w:sz w:val="24"/>
        </w:rPr>
        <w:t>Таблица 7</w:t>
      </w:r>
    </w:p>
    <w:tbl>
      <w:tblPr>
        <w:tblStyle w:val="Style_5"/>
        <w:tblW w:type="auto" w:w="0"/>
        <w:tblBorders>
          <w:top w:color="000000" w:sz="4" w:val="single"/>
          <w:left w:color="000000" w:sz="4" w:val="single"/>
          <w:bottom w:color="000000" w:sz="4" w:val="single"/>
          <w:right w:color="000000" w:sz="4" w:val="single"/>
        </w:tblBorders>
        <w:tblLayout w:type="fixed"/>
      </w:tblPr>
      <w:tblGrid>
        <w:gridCol w:w="562"/>
        <w:gridCol w:w="3563"/>
        <w:gridCol w:w="1276"/>
        <w:gridCol w:w="4092"/>
      </w:tblGrid>
      <w:tr>
        <w:trPr>
          <w:trHeight w:hRule="atLeast" w:val="924"/>
        </w:trPr>
        <w:tc>
          <w:tcPr>
            <w:tcW w:type="dxa" w:w="562"/>
            <w:tcBorders>
              <w:top w:color="000000" w:sz="4" w:val="single"/>
              <w:left w:color="000000" w:sz="4" w:val="single"/>
              <w:bottom w:color="000000" w:sz="4" w:val="single"/>
              <w:right w:color="000000" w:sz="4" w:val="single"/>
            </w:tcBorders>
          </w:tcPr>
          <w:p w14:paraId="57020000">
            <w:pPr>
              <w:widowControl w:val="0"/>
              <w:spacing w:after="0" w:line="240" w:lineRule="auto"/>
              <w:ind/>
              <w:jc w:val="center"/>
              <w:rPr>
                <w:rFonts w:ascii="Times New Roman" w:hAnsi="Times New Roman"/>
                <w:sz w:val="24"/>
              </w:rPr>
            </w:pPr>
            <w:r>
              <w:rPr>
                <w:rFonts w:ascii="Times New Roman" w:hAnsi="Times New Roman"/>
                <w:sz w:val="24"/>
              </w:rPr>
              <w:t>№ </w:t>
            </w:r>
          </w:p>
          <w:p w14:paraId="58020000">
            <w:pPr>
              <w:widowControl w:val="0"/>
              <w:spacing w:after="0" w:line="240" w:lineRule="auto"/>
              <w:ind/>
              <w:jc w:val="center"/>
              <w:rPr>
                <w:rFonts w:ascii="Times New Roman" w:hAnsi="Times New Roman"/>
                <w:sz w:val="24"/>
              </w:rPr>
            </w:pPr>
            <w:r>
              <w:rPr>
                <w:rFonts w:ascii="Times New Roman" w:hAnsi="Times New Roman"/>
                <w:sz w:val="24"/>
              </w:rPr>
              <w:t>п/п</w:t>
            </w:r>
          </w:p>
        </w:tc>
        <w:tc>
          <w:tcPr>
            <w:tcW w:type="dxa" w:w="3563"/>
            <w:tcBorders>
              <w:top w:color="000000" w:sz="4" w:val="single"/>
              <w:left w:color="000000" w:sz="4" w:val="single"/>
              <w:bottom w:color="000000" w:sz="4" w:val="single"/>
              <w:right w:color="000000" w:sz="4" w:val="single"/>
            </w:tcBorders>
          </w:tcPr>
          <w:p w14:paraId="59020000">
            <w:pPr>
              <w:widowControl w:val="0"/>
              <w:spacing w:after="0" w:line="240" w:lineRule="auto"/>
              <w:ind/>
              <w:jc w:val="center"/>
              <w:rPr>
                <w:rFonts w:ascii="Times New Roman" w:hAnsi="Times New Roman"/>
                <w:sz w:val="24"/>
              </w:rPr>
            </w:pPr>
            <w:r>
              <w:rPr>
                <w:rFonts w:ascii="Times New Roman" w:hAnsi="Times New Roman"/>
                <w:sz w:val="24"/>
              </w:rPr>
              <w:t>Уровень соревнований</w:t>
            </w:r>
          </w:p>
        </w:tc>
        <w:tc>
          <w:tcPr>
            <w:tcW w:type="dxa" w:w="1276"/>
            <w:tcBorders>
              <w:top w:color="000000" w:sz="4" w:val="single"/>
              <w:left w:color="000000" w:sz="4" w:val="single"/>
              <w:bottom w:color="000000" w:sz="4" w:val="single"/>
              <w:right w:color="000000" w:sz="4" w:val="single"/>
            </w:tcBorders>
          </w:tcPr>
          <w:p w14:paraId="5A020000">
            <w:pPr>
              <w:widowControl w:val="0"/>
              <w:spacing w:after="0" w:line="240" w:lineRule="auto"/>
              <w:ind/>
              <w:jc w:val="center"/>
              <w:rPr>
                <w:rFonts w:ascii="Times New Roman" w:hAnsi="Times New Roman"/>
                <w:sz w:val="24"/>
              </w:rPr>
            </w:pPr>
            <w:r>
              <w:rPr>
                <w:rFonts w:ascii="Times New Roman" w:hAnsi="Times New Roman"/>
                <w:sz w:val="24"/>
              </w:rPr>
              <w:t>Занятое место</w:t>
            </w:r>
          </w:p>
        </w:tc>
        <w:tc>
          <w:tcPr>
            <w:tcW w:type="dxa" w:w="4092"/>
            <w:tcBorders>
              <w:top w:color="000000" w:sz="4" w:val="single"/>
              <w:left w:color="000000" w:sz="4" w:val="single"/>
              <w:bottom w:color="000000" w:sz="4" w:val="single"/>
              <w:right w:color="000000" w:sz="4" w:val="single"/>
            </w:tcBorders>
          </w:tcPr>
          <w:p w14:paraId="5B020000">
            <w:pPr>
              <w:widowControl w:val="0"/>
              <w:spacing w:after="0" w:line="240" w:lineRule="auto"/>
              <w:ind/>
              <w:jc w:val="center"/>
              <w:rPr>
                <w:rFonts w:ascii="Times New Roman" w:hAnsi="Times New Roman"/>
                <w:sz w:val="24"/>
              </w:rPr>
            </w:pPr>
            <w:r>
              <w:rPr>
                <w:rFonts w:ascii="Times New Roman" w:hAnsi="Times New Roman"/>
                <w:sz w:val="24"/>
              </w:rPr>
              <w:t>Размер надбавки тренеру-преподавателю (включая старшего) за подготовку одного спортсмена (обучающегося), занимающегося в спортивной школе, в процентах к должностному окладу</w:t>
            </w:r>
          </w:p>
        </w:tc>
      </w:tr>
      <w:tr>
        <w:trPr>
          <w:trHeight w:hRule="atLeast" w:val="924"/>
        </w:trPr>
        <w:tc>
          <w:tcPr>
            <w:tcW w:type="dxa" w:w="562"/>
            <w:tcBorders>
              <w:top w:color="000000" w:sz="4" w:val="single"/>
              <w:left w:color="000000" w:sz="4" w:val="single"/>
              <w:bottom w:color="000000" w:sz="4" w:val="single"/>
              <w:right w:color="000000" w:sz="4" w:val="single"/>
            </w:tcBorders>
          </w:tcPr>
          <w:p w14:paraId="5C02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3563"/>
            <w:tcBorders>
              <w:top w:color="000000" w:sz="4" w:val="single"/>
              <w:left w:color="000000" w:sz="4" w:val="single"/>
              <w:bottom w:sz="4" w:val="nil"/>
              <w:right w:color="000000" w:sz="4" w:val="single"/>
            </w:tcBorders>
          </w:tcPr>
          <w:p w14:paraId="5D020000">
            <w:pPr>
              <w:widowControl w:val="0"/>
              <w:spacing w:after="0" w:line="240" w:lineRule="auto"/>
              <w:ind/>
              <w:rPr>
                <w:rFonts w:ascii="Times New Roman" w:hAnsi="Times New Roman"/>
                <w:sz w:val="24"/>
              </w:rPr>
            </w:pPr>
            <w:r>
              <w:rPr>
                <w:rFonts w:ascii="Times New Roman" w:hAnsi="Times New Roman"/>
                <w:sz w:val="24"/>
              </w:rPr>
              <w:t>Паралимпийские</w:t>
            </w:r>
            <w:r>
              <w:rPr>
                <w:rFonts w:ascii="Times New Roman" w:hAnsi="Times New Roman"/>
                <w:sz w:val="24"/>
              </w:rPr>
              <w:t xml:space="preserve">  </w:t>
            </w:r>
            <w:r>
              <w:rPr>
                <w:rFonts w:ascii="Times New Roman" w:hAnsi="Times New Roman"/>
                <w:sz w:val="24"/>
              </w:rPr>
              <w:t>Сурдлимпийские</w:t>
            </w:r>
            <w:r>
              <w:rPr>
                <w:rFonts w:ascii="Times New Roman" w:hAnsi="Times New Roman"/>
                <w:sz w:val="24"/>
              </w:rPr>
              <w:t xml:space="preserve"> игры, чемпионат Мира и Европы</w:t>
            </w:r>
          </w:p>
        </w:tc>
        <w:tc>
          <w:tcPr>
            <w:tcW w:type="dxa" w:w="1276"/>
            <w:tcBorders>
              <w:top w:color="000000" w:sz="4" w:val="single"/>
              <w:left w:color="000000" w:sz="4" w:val="single"/>
              <w:bottom w:sz="4" w:val="nil"/>
              <w:right w:color="000000" w:sz="4" w:val="single"/>
            </w:tcBorders>
          </w:tcPr>
          <w:p w14:paraId="5E02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4092"/>
            <w:tcBorders>
              <w:top w:color="000000" w:sz="4" w:val="single"/>
              <w:left w:color="000000" w:sz="4" w:val="single"/>
              <w:bottom w:sz="4" w:val="nil"/>
              <w:right w:color="000000" w:sz="4" w:val="single"/>
            </w:tcBorders>
          </w:tcPr>
          <w:p w14:paraId="5F020000">
            <w:pPr>
              <w:widowControl w:val="0"/>
              <w:spacing w:after="0" w:line="240" w:lineRule="auto"/>
              <w:ind/>
              <w:jc w:val="center"/>
              <w:rPr>
                <w:rFonts w:ascii="Times New Roman" w:hAnsi="Times New Roman"/>
                <w:sz w:val="24"/>
              </w:rPr>
            </w:pPr>
            <w:r>
              <w:rPr>
                <w:rFonts w:ascii="Times New Roman" w:hAnsi="Times New Roman"/>
                <w:sz w:val="24"/>
              </w:rPr>
              <w:t>до 200</w:t>
            </w:r>
          </w:p>
        </w:tc>
      </w:tr>
      <w:tr>
        <w:trPr>
          <w:trHeight w:hRule="atLeast" w:val="924"/>
        </w:trPr>
        <w:tc>
          <w:tcPr>
            <w:tcW w:type="dxa" w:w="562"/>
            <w:tcBorders>
              <w:top w:color="000000" w:sz="4" w:val="single"/>
              <w:left w:color="000000" w:sz="4" w:val="single"/>
              <w:bottom w:color="000000" w:sz="4" w:val="single"/>
              <w:right w:color="000000" w:sz="4" w:val="single"/>
            </w:tcBorders>
          </w:tcPr>
          <w:p w14:paraId="6002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3563"/>
            <w:tcBorders>
              <w:top w:color="000000" w:sz="4" w:val="single"/>
              <w:left w:color="000000" w:sz="4" w:val="single"/>
              <w:bottom w:color="000000" w:sz="4" w:val="single"/>
              <w:right w:color="000000" w:sz="4" w:val="single"/>
            </w:tcBorders>
          </w:tcPr>
          <w:p w14:paraId="61020000">
            <w:pPr>
              <w:widowControl w:val="0"/>
              <w:spacing w:after="0" w:line="240" w:lineRule="auto"/>
              <w:ind/>
              <w:rPr>
                <w:rFonts w:ascii="Times New Roman" w:hAnsi="Times New Roman"/>
                <w:sz w:val="24"/>
              </w:rPr>
            </w:pPr>
            <w:r>
              <w:rPr>
                <w:rFonts w:ascii="Times New Roman" w:hAnsi="Times New Roman"/>
                <w:sz w:val="24"/>
              </w:rPr>
              <w:t>Паралимпийские</w:t>
            </w:r>
            <w:r>
              <w:rPr>
                <w:rFonts w:ascii="Times New Roman" w:hAnsi="Times New Roman"/>
                <w:sz w:val="24"/>
              </w:rPr>
              <w:t xml:space="preserve">  </w:t>
            </w:r>
            <w:r>
              <w:rPr>
                <w:rFonts w:ascii="Times New Roman" w:hAnsi="Times New Roman"/>
                <w:sz w:val="24"/>
              </w:rPr>
              <w:t>Сурдлимпийские</w:t>
            </w:r>
            <w:r>
              <w:rPr>
                <w:rFonts w:ascii="Times New Roman" w:hAnsi="Times New Roman"/>
                <w:sz w:val="24"/>
              </w:rPr>
              <w:t xml:space="preserve"> игры, чемпионат Мира и Европы</w:t>
            </w:r>
          </w:p>
        </w:tc>
        <w:tc>
          <w:tcPr>
            <w:tcW w:type="dxa" w:w="1276"/>
            <w:tcBorders>
              <w:top w:color="000000" w:sz="4" w:val="single"/>
              <w:left w:color="000000" w:sz="4" w:val="single"/>
              <w:bottom w:color="000000" w:sz="4" w:val="single"/>
              <w:right w:color="000000" w:sz="4" w:val="single"/>
            </w:tcBorders>
          </w:tcPr>
          <w:p w14:paraId="62020000">
            <w:pPr>
              <w:widowControl w:val="0"/>
              <w:spacing w:after="0" w:line="240" w:lineRule="auto"/>
              <w:ind/>
              <w:jc w:val="center"/>
              <w:rPr>
                <w:rFonts w:ascii="Times New Roman" w:hAnsi="Times New Roman"/>
                <w:sz w:val="24"/>
              </w:rPr>
            </w:pPr>
            <w:r>
              <w:rPr>
                <w:rFonts w:ascii="Times New Roman" w:hAnsi="Times New Roman"/>
                <w:sz w:val="24"/>
              </w:rPr>
              <w:t>2-6</w:t>
            </w:r>
          </w:p>
        </w:tc>
        <w:tc>
          <w:tcPr>
            <w:tcW w:type="dxa" w:w="4092"/>
            <w:tcBorders>
              <w:top w:color="000000" w:sz="4" w:val="single"/>
              <w:left w:color="000000" w:sz="4" w:val="single"/>
              <w:bottom w:color="000000" w:sz="4" w:val="single"/>
              <w:right w:color="000000" w:sz="4" w:val="single"/>
            </w:tcBorders>
          </w:tcPr>
          <w:p w14:paraId="63020000">
            <w:pPr>
              <w:widowControl w:val="0"/>
              <w:spacing w:after="0" w:line="240" w:lineRule="auto"/>
              <w:ind/>
              <w:jc w:val="center"/>
              <w:rPr>
                <w:rFonts w:ascii="Times New Roman" w:hAnsi="Times New Roman"/>
                <w:sz w:val="24"/>
              </w:rPr>
            </w:pPr>
            <w:r>
              <w:rPr>
                <w:rFonts w:ascii="Times New Roman" w:hAnsi="Times New Roman"/>
                <w:sz w:val="24"/>
              </w:rPr>
              <w:t>до 190</w:t>
            </w:r>
          </w:p>
        </w:tc>
      </w:tr>
      <w:tr>
        <w:trPr>
          <w:trHeight w:hRule="atLeast" w:val="679"/>
        </w:trPr>
        <w:tc>
          <w:tcPr>
            <w:tcW w:type="dxa" w:w="562"/>
            <w:tcBorders>
              <w:top w:color="000000" w:sz="4" w:val="single"/>
              <w:left w:color="000000" w:sz="4" w:val="single"/>
              <w:bottom w:color="000000" w:sz="4" w:val="single"/>
              <w:right w:color="000000" w:sz="4" w:val="single"/>
            </w:tcBorders>
          </w:tcPr>
          <w:p w14:paraId="6402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3563"/>
            <w:tcBorders>
              <w:top w:color="000000" w:sz="4" w:val="single"/>
              <w:left w:color="000000" w:sz="4" w:val="single"/>
              <w:bottom w:color="000000" w:sz="4" w:val="single"/>
              <w:right w:color="000000" w:sz="4" w:val="single"/>
            </w:tcBorders>
          </w:tcPr>
          <w:p w14:paraId="65020000">
            <w:pPr>
              <w:widowControl w:val="0"/>
              <w:spacing w:after="0" w:line="240" w:lineRule="auto"/>
              <w:ind/>
              <w:rPr>
                <w:rFonts w:ascii="Times New Roman" w:hAnsi="Times New Roman"/>
                <w:sz w:val="24"/>
              </w:rPr>
            </w:pPr>
            <w:r>
              <w:rPr>
                <w:rFonts w:ascii="Times New Roman" w:hAnsi="Times New Roman"/>
                <w:sz w:val="24"/>
              </w:rPr>
              <w:t>Паралимпийские</w:t>
            </w:r>
            <w:r>
              <w:rPr>
                <w:rFonts w:ascii="Times New Roman" w:hAnsi="Times New Roman"/>
                <w:sz w:val="24"/>
              </w:rPr>
              <w:t xml:space="preserve">  </w:t>
            </w:r>
            <w:r>
              <w:rPr>
                <w:rFonts w:ascii="Times New Roman" w:hAnsi="Times New Roman"/>
                <w:sz w:val="24"/>
              </w:rPr>
              <w:t>Сурдлимпийские</w:t>
            </w:r>
            <w:r>
              <w:rPr>
                <w:rFonts w:ascii="Times New Roman" w:hAnsi="Times New Roman"/>
                <w:sz w:val="24"/>
              </w:rPr>
              <w:t xml:space="preserve"> игры, чемпионат Мира и Европы</w:t>
            </w:r>
          </w:p>
        </w:tc>
        <w:tc>
          <w:tcPr>
            <w:tcW w:type="dxa" w:w="1276"/>
            <w:tcBorders>
              <w:top w:color="000000" w:sz="4" w:val="single"/>
              <w:left w:color="000000" w:sz="4" w:val="single"/>
              <w:bottom w:color="000000" w:sz="4" w:val="single"/>
              <w:right w:color="000000" w:sz="4" w:val="single"/>
            </w:tcBorders>
          </w:tcPr>
          <w:p w14:paraId="66020000">
            <w:pPr>
              <w:widowControl w:val="0"/>
              <w:spacing w:after="0" w:line="240" w:lineRule="auto"/>
              <w:ind/>
              <w:jc w:val="center"/>
              <w:rPr>
                <w:rFonts w:ascii="Times New Roman" w:hAnsi="Times New Roman"/>
                <w:sz w:val="24"/>
              </w:rPr>
            </w:pPr>
            <w:r>
              <w:rPr>
                <w:rFonts w:ascii="Times New Roman" w:hAnsi="Times New Roman"/>
                <w:sz w:val="24"/>
              </w:rPr>
              <w:t>участие</w:t>
            </w:r>
          </w:p>
        </w:tc>
        <w:tc>
          <w:tcPr>
            <w:tcW w:type="dxa" w:w="4092"/>
            <w:tcBorders>
              <w:top w:color="000000" w:sz="4" w:val="single"/>
              <w:left w:color="000000" w:sz="4" w:val="single"/>
              <w:bottom w:color="000000" w:sz="4" w:val="single"/>
              <w:right w:color="000000" w:sz="4" w:val="single"/>
            </w:tcBorders>
          </w:tcPr>
          <w:p w14:paraId="67020000">
            <w:pPr>
              <w:widowControl w:val="0"/>
              <w:spacing w:after="0" w:line="240" w:lineRule="auto"/>
              <w:ind/>
              <w:jc w:val="center"/>
              <w:rPr>
                <w:rFonts w:ascii="Times New Roman" w:hAnsi="Times New Roman"/>
                <w:sz w:val="24"/>
              </w:rPr>
            </w:pPr>
            <w:r>
              <w:rPr>
                <w:rFonts w:ascii="Times New Roman" w:hAnsi="Times New Roman"/>
                <w:sz w:val="24"/>
              </w:rPr>
              <w:t>до 180</w:t>
            </w:r>
          </w:p>
        </w:tc>
      </w:tr>
      <w:tr>
        <w:tc>
          <w:tcPr>
            <w:tcW w:type="dxa" w:w="562"/>
            <w:tcBorders>
              <w:top w:color="000000" w:sz="4" w:val="single"/>
              <w:left w:color="000000" w:sz="4" w:val="single"/>
              <w:bottom w:color="000000" w:sz="4" w:val="single"/>
              <w:right w:color="000000" w:sz="4" w:val="single"/>
            </w:tcBorders>
          </w:tcPr>
          <w:p w14:paraId="6802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3563"/>
            <w:tcBorders>
              <w:top w:color="000000" w:sz="4" w:val="single"/>
              <w:left w:color="000000" w:sz="4" w:val="single"/>
              <w:bottom w:color="000000" w:sz="4" w:val="single"/>
              <w:right w:color="000000" w:sz="4" w:val="single"/>
            </w:tcBorders>
          </w:tcPr>
          <w:p w14:paraId="69020000">
            <w:pPr>
              <w:widowControl w:val="0"/>
              <w:spacing w:after="0" w:line="240" w:lineRule="auto"/>
              <w:ind/>
              <w:jc w:val="both"/>
              <w:rPr>
                <w:rFonts w:ascii="Times New Roman" w:hAnsi="Times New Roman"/>
                <w:sz w:val="24"/>
              </w:rPr>
            </w:pPr>
            <w:r>
              <w:rPr>
                <w:rFonts w:ascii="Times New Roman" w:hAnsi="Times New Roman"/>
                <w:sz w:val="24"/>
              </w:rPr>
              <w:t>Официальные международные соревнования с участием сборной команды России (основной состав), Чемпионаты России</w:t>
            </w:r>
          </w:p>
        </w:tc>
        <w:tc>
          <w:tcPr>
            <w:tcW w:type="dxa" w:w="1276"/>
            <w:tcBorders>
              <w:top w:color="000000" w:sz="4" w:val="single"/>
              <w:left w:color="000000" w:sz="4" w:val="single"/>
              <w:bottom w:color="000000" w:sz="4" w:val="single"/>
              <w:right w:color="000000" w:sz="4" w:val="single"/>
            </w:tcBorders>
          </w:tcPr>
          <w:p w14:paraId="6A020000">
            <w:pPr>
              <w:widowControl w:val="0"/>
              <w:spacing w:after="0" w:line="240" w:lineRule="auto"/>
              <w:ind/>
              <w:jc w:val="center"/>
              <w:rPr>
                <w:rFonts w:ascii="Times New Roman" w:hAnsi="Times New Roman"/>
                <w:sz w:val="24"/>
              </w:rPr>
            </w:pPr>
            <w:r>
              <w:rPr>
                <w:rFonts w:ascii="Times New Roman" w:hAnsi="Times New Roman"/>
                <w:sz w:val="24"/>
              </w:rPr>
              <w:t>1-3</w:t>
            </w:r>
          </w:p>
        </w:tc>
        <w:tc>
          <w:tcPr>
            <w:tcW w:type="dxa" w:w="4092"/>
            <w:tcBorders>
              <w:top w:color="000000" w:sz="4" w:val="single"/>
              <w:left w:color="000000" w:sz="4" w:val="single"/>
              <w:bottom w:color="000000" w:sz="4" w:val="single"/>
              <w:right w:color="000000" w:sz="4" w:val="single"/>
            </w:tcBorders>
          </w:tcPr>
          <w:p w14:paraId="6B020000">
            <w:pPr>
              <w:widowControl w:val="0"/>
              <w:spacing w:after="0" w:line="240" w:lineRule="auto"/>
              <w:ind/>
              <w:jc w:val="center"/>
              <w:rPr>
                <w:rFonts w:ascii="Times New Roman" w:hAnsi="Times New Roman"/>
                <w:sz w:val="24"/>
              </w:rPr>
            </w:pPr>
            <w:r>
              <w:rPr>
                <w:rFonts w:ascii="Times New Roman" w:hAnsi="Times New Roman"/>
                <w:sz w:val="24"/>
              </w:rPr>
              <w:t>до 170</w:t>
            </w:r>
          </w:p>
        </w:tc>
      </w:tr>
      <w:tr>
        <w:tc>
          <w:tcPr>
            <w:tcW w:type="dxa" w:w="562"/>
            <w:tcBorders>
              <w:top w:color="000000" w:sz="4" w:val="single"/>
              <w:left w:color="000000" w:sz="4" w:val="single"/>
              <w:bottom w:color="000000" w:sz="4" w:val="single"/>
              <w:right w:color="000000" w:sz="4" w:val="single"/>
            </w:tcBorders>
          </w:tcPr>
          <w:p w14:paraId="6C020000">
            <w:pPr>
              <w:widowControl w:val="0"/>
              <w:spacing w:after="0" w:line="240" w:lineRule="auto"/>
              <w:ind/>
              <w:jc w:val="center"/>
              <w:rPr>
                <w:rFonts w:ascii="Times New Roman" w:hAnsi="Times New Roman"/>
                <w:sz w:val="24"/>
              </w:rPr>
            </w:pPr>
            <w:r>
              <w:rPr>
                <w:rFonts w:ascii="Times New Roman" w:hAnsi="Times New Roman"/>
                <w:sz w:val="24"/>
              </w:rPr>
              <w:t>5.</w:t>
            </w:r>
          </w:p>
        </w:tc>
        <w:tc>
          <w:tcPr>
            <w:tcW w:type="dxa" w:w="3563"/>
            <w:tcBorders>
              <w:top w:color="000000" w:sz="4" w:val="single"/>
              <w:left w:color="000000" w:sz="4" w:val="single"/>
              <w:bottom w:color="000000" w:sz="4" w:val="single"/>
              <w:right w:color="000000" w:sz="4" w:val="single"/>
            </w:tcBorders>
          </w:tcPr>
          <w:p w14:paraId="6D020000">
            <w:pPr>
              <w:widowControl w:val="0"/>
              <w:spacing w:after="0" w:line="240" w:lineRule="auto"/>
              <w:ind/>
              <w:jc w:val="both"/>
              <w:rPr>
                <w:rFonts w:ascii="Times New Roman" w:hAnsi="Times New Roman"/>
                <w:sz w:val="24"/>
              </w:rPr>
            </w:pPr>
            <w:r>
              <w:rPr>
                <w:rFonts w:ascii="Times New Roman" w:hAnsi="Times New Roman"/>
                <w:sz w:val="24"/>
              </w:rPr>
              <w:t xml:space="preserve"> Официальные международные соревнования с участием сборной команды России (основной состав), Чемпионаты России</w:t>
            </w:r>
          </w:p>
        </w:tc>
        <w:tc>
          <w:tcPr>
            <w:tcW w:type="dxa" w:w="1276"/>
            <w:tcBorders>
              <w:top w:color="000000" w:sz="4" w:val="single"/>
              <w:left w:color="000000" w:sz="4" w:val="single"/>
              <w:bottom w:color="000000" w:sz="4" w:val="single"/>
              <w:right w:color="000000" w:sz="4" w:val="single"/>
            </w:tcBorders>
          </w:tcPr>
          <w:p w14:paraId="6E020000">
            <w:pPr>
              <w:widowControl w:val="0"/>
              <w:spacing w:after="0" w:line="240" w:lineRule="auto"/>
              <w:ind/>
              <w:jc w:val="center"/>
              <w:rPr>
                <w:rFonts w:ascii="Times New Roman" w:hAnsi="Times New Roman"/>
                <w:sz w:val="24"/>
              </w:rPr>
            </w:pPr>
            <w:r>
              <w:rPr>
                <w:rFonts w:ascii="Times New Roman" w:hAnsi="Times New Roman"/>
                <w:sz w:val="24"/>
              </w:rPr>
              <w:t>4-6</w:t>
            </w:r>
          </w:p>
        </w:tc>
        <w:tc>
          <w:tcPr>
            <w:tcW w:type="dxa" w:w="4092"/>
            <w:tcBorders>
              <w:top w:color="000000" w:sz="4" w:val="single"/>
              <w:left w:color="000000" w:sz="4" w:val="single"/>
              <w:bottom w:color="000000" w:sz="4" w:val="single"/>
              <w:right w:color="000000" w:sz="4" w:val="single"/>
            </w:tcBorders>
          </w:tcPr>
          <w:p w14:paraId="6F020000">
            <w:pPr>
              <w:widowControl w:val="0"/>
              <w:spacing w:after="0" w:line="240" w:lineRule="auto"/>
              <w:ind/>
              <w:jc w:val="center"/>
              <w:rPr>
                <w:rFonts w:ascii="Times New Roman" w:hAnsi="Times New Roman"/>
                <w:sz w:val="24"/>
              </w:rPr>
            </w:pPr>
            <w:r>
              <w:rPr>
                <w:rFonts w:ascii="Times New Roman" w:hAnsi="Times New Roman"/>
                <w:sz w:val="24"/>
              </w:rPr>
              <w:t>до 160</w:t>
            </w:r>
          </w:p>
        </w:tc>
      </w:tr>
      <w:tr>
        <w:tc>
          <w:tcPr>
            <w:tcW w:type="dxa" w:w="562"/>
            <w:tcBorders>
              <w:top w:color="000000" w:sz="4" w:val="single"/>
              <w:left w:color="000000" w:sz="4" w:val="single"/>
              <w:bottom w:color="000000" w:sz="4" w:val="single"/>
              <w:right w:color="000000" w:sz="4" w:val="single"/>
            </w:tcBorders>
          </w:tcPr>
          <w:p w14:paraId="70020000">
            <w:pPr>
              <w:widowControl w:val="0"/>
              <w:spacing w:after="0" w:line="240" w:lineRule="auto"/>
              <w:ind/>
              <w:jc w:val="center"/>
              <w:rPr>
                <w:rFonts w:ascii="Times New Roman" w:hAnsi="Times New Roman"/>
                <w:sz w:val="24"/>
              </w:rPr>
            </w:pPr>
            <w:r>
              <w:rPr>
                <w:rFonts w:ascii="Times New Roman" w:hAnsi="Times New Roman"/>
                <w:sz w:val="24"/>
              </w:rPr>
              <w:t>6.</w:t>
            </w:r>
          </w:p>
        </w:tc>
        <w:tc>
          <w:tcPr>
            <w:tcW w:type="dxa" w:w="3563"/>
            <w:tcBorders>
              <w:top w:color="000000" w:sz="4" w:val="single"/>
              <w:left w:color="000000" w:sz="4" w:val="single"/>
              <w:bottom w:color="000000" w:sz="4" w:val="single"/>
              <w:right w:color="000000" w:sz="4" w:val="single"/>
            </w:tcBorders>
          </w:tcPr>
          <w:p w14:paraId="71020000">
            <w:pPr>
              <w:widowControl w:val="0"/>
              <w:spacing w:after="0" w:line="240" w:lineRule="auto"/>
              <w:ind/>
              <w:jc w:val="both"/>
              <w:rPr>
                <w:rFonts w:ascii="Times New Roman" w:hAnsi="Times New Roman"/>
                <w:sz w:val="24"/>
              </w:rPr>
            </w:pPr>
            <w:r>
              <w:rPr>
                <w:rFonts w:ascii="Times New Roman" w:hAnsi="Times New Roman"/>
                <w:sz w:val="24"/>
              </w:rPr>
              <w:t xml:space="preserve">Финалы официальных всероссийских  Спартакиад, первенств России, финалы </w:t>
            </w:r>
            <w:r>
              <w:rPr>
                <w:rFonts w:ascii="Times New Roman" w:hAnsi="Times New Roman"/>
                <w:sz w:val="24"/>
              </w:rPr>
              <w:t xml:space="preserve">официальных всероссийских соревнований среди спортивных школ  </w:t>
            </w:r>
          </w:p>
        </w:tc>
        <w:tc>
          <w:tcPr>
            <w:tcW w:type="dxa" w:w="1276"/>
            <w:tcBorders>
              <w:top w:color="000000" w:sz="4" w:val="single"/>
              <w:left w:color="000000" w:sz="4" w:val="single"/>
              <w:bottom w:color="000000" w:sz="4" w:val="single"/>
              <w:right w:color="000000" w:sz="4" w:val="single"/>
            </w:tcBorders>
          </w:tcPr>
          <w:p w14:paraId="72020000">
            <w:pPr>
              <w:widowControl w:val="0"/>
              <w:spacing w:after="0" w:line="240" w:lineRule="auto"/>
              <w:ind/>
              <w:jc w:val="center"/>
              <w:rPr>
                <w:rFonts w:ascii="Times New Roman" w:hAnsi="Times New Roman"/>
                <w:sz w:val="24"/>
              </w:rPr>
            </w:pPr>
            <w:r>
              <w:rPr>
                <w:rFonts w:ascii="Times New Roman" w:hAnsi="Times New Roman"/>
                <w:sz w:val="24"/>
              </w:rPr>
              <w:t>1-3</w:t>
            </w:r>
          </w:p>
        </w:tc>
        <w:tc>
          <w:tcPr>
            <w:tcW w:type="dxa" w:w="4092"/>
            <w:tcBorders>
              <w:top w:color="000000" w:sz="4" w:val="single"/>
              <w:left w:color="000000" w:sz="4" w:val="single"/>
              <w:bottom w:color="000000" w:sz="4" w:val="single"/>
              <w:right w:color="000000" w:sz="4" w:val="single"/>
            </w:tcBorders>
          </w:tcPr>
          <w:p w14:paraId="73020000">
            <w:pPr>
              <w:widowControl w:val="0"/>
              <w:spacing w:after="0" w:line="240" w:lineRule="auto"/>
              <w:ind/>
              <w:jc w:val="center"/>
              <w:rPr>
                <w:rFonts w:ascii="Times New Roman" w:hAnsi="Times New Roman"/>
                <w:sz w:val="24"/>
              </w:rPr>
            </w:pPr>
            <w:r>
              <w:rPr>
                <w:rFonts w:ascii="Times New Roman" w:hAnsi="Times New Roman"/>
                <w:sz w:val="24"/>
              </w:rPr>
              <w:t>до 150</w:t>
            </w:r>
          </w:p>
        </w:tc>
      </w:tr>
      <w:tr>
        <w:tc>
          <w:tcPr>
            <w:tcW w:type="dxa" w:w="562"/>
            <w:tcBorders>
              <w:top w:color="000000" w:sz="4" w:val="single"/>
              <w:left w:color="000000" w:sz="4" w:val="single"/>
              <w:bottom w:color="000000" w:sz="4" w:val="single"/>
              <w:right w:color="000000" w:sz="4" w:val="single"/>
            </w:tcBorders>
          </w:tcPr>
          <w:p w14:paraId="74020000">
            <w:pPr>
              <w:widowControl w:val="0"/>
              <w:spacing w:after="0" w:line="240" w:lineRule="auto"/>
              <w:ind/>
              <w:jc w:val="center"/>
              <w:rPr>
                <w:rFonts w:ascii="Times New Roman" w:hAnsi="Times New Roman"/>
                <w:sz w:val="24"/>
              </w:rPr>
            </w:pPr>
            <w:r>
              <w:rPr>
                <w:rFonts w:ascii="Times New Roman" w:hAnsi="Times New Roman"/>
                <w:sz w:val="24"/>
              </w:rPr>
              <w:t>7.</w:t>
            </w:r>
          </w:p>
        </w:tc>
        <w:tc>
          <w:tcPr>
            <w:tcW w:type="dxa" w:w="3563"/>
            <w:tcBorders>
              <w:top w:color="000000" w:sz="4" w:val="single"/>
              <w:left w:color="000000" w:sz="4" w:val="single"/>
              <w:bottom w:sz="4" w:val="nil"/>
              <w:right w:color="000000" w:sz="4" w:val="single"/>
            </w:tcBorders>
          </w:tcPr>
          <w:p w14:paraId="75020000">
            <w:pPr>
              <w:widowControl w:val="0"/>
              <w:spacing w:after="0" w:line="240" w:lineRule="auto"/>
              <w:ind/>
              <w:jc w:val="both"/>
              <w:rPr>
                <w:rFonts w:ascii="Times New Roman" w:hAnsi="Times New Roman"/>
                <w:sz w:val="24"/>
              </w:rPr>
            </w:pPr>
            <w:r>
              <w:rPr>
                <w:rFonts w:ascii="Times New Roman" w:hAnsi="Times New Roman"/>
                <w:sz w:val="24"/>
              </w:rPr>
              <w:t xml:space="preserve">Финалы официальных всероссийских  Спартакиад, первенств России, финалы официальных всероссийских соревнований среди спортивных школ  </w:t>
            </w:r>
          </w:p>
        </w:tc>
        <w:tc>
          <w:tcPr>
            <w:tcW w:type="dxa" w:w="1276"/>
            <w:tcBorders>
              <w:top w:color="000000" w:sz="4" w:val="single"/>
              <w:left w:color="000000" w:sz="4" w:val="single"/>
              <w:bottom w:sz="4" w:val="nil"/>
              <w:right w:color="000000" w:sz="4" w:val="single"/>
            </w:tcBorders>
          </w:tcPr>
          <w:p w14:paraId="76020000">
            <w:pPr>
              <w:widowControl w:val="0"/>
              <w:spacing w:after="0" w:line="240" w:lineRule="auto"/>
              <w:ind/>
              <w:jc w:val="center"/>
              <w:rPr>
                <w:rFonts w:ascii="Times New Roman" w:hAnsi="Times New Roman"/>
                <w:sz w:val="24"/>
              </w:rPr>
            </w:pPr>
            <w:r>
              <w:rPr>
                <w:rFonts w:ascii="Times New Roman" w:hAnsi="Times New Roman"/>
                <w:sz w:val="24"/>
              </w:rPr>
              <w:t>4-6</w:t>
            </w:r>
          </w:p>
        </w:tc>
        <w:tc>
          <w:tcPr>
            <w:tcW w:type="dxa" w:w="4092"/>
            <w:tcBorders>
              <w:top w:color="000000" w:sz="4" w:val="single"/>
              <w:left w:color="000000" w:sz="4" w:val="single"/>
              <w:bottom w:sz="4" w:val="nil"/>
              <w:right w:color="000000" w:sz="4" w:val="single"/>
            </w:tcBorders>
          </w:tcPr>
          <w:p w14:paraId="77020000">
            <w:pPr>
              <w:widowControl w:val="0"/>
              <w:spacing w:after="0" w:line="240" w:lineRule="auto"/>
              <w:ind/>
              <w:jc w:val="center"/>
              <w:rPr>
                <w:rFonts w:ascii="Times New Roman" w:hAnsi="Times New Roman"/>
                <w:sz w:val="24"/>
              </w:rPr>
            </w:pPr>
            <w:r>
              <w:rPr>
                <w:rFonts w:ascii="Times New Roman" w:hAnsi="Times New Roman"/>
                <w:sz w:val="24"/>
              </w:rPr>
              <w:t>до 140</w:t>
            </w:r>
          </w:p>
        </w:tc>
      </w:tr>
      <w:tr>
        <w:tc>
          <w:tcPr>
            <w:tcW w:type="dxa" w:w="562"/>
            <w:tcBorders>
              <w:top w:color="000000" w:sz="4" w:val="single"/>
              <w:left w:color="000000" w:sz="4" w:val="single"/>
              <w:bottom w:color="000000" w:sz="4" w:val="single"/>
              <w:right w:color="000000" w:sz="4" w:val="single"/>
            </w:tcBorders>
          </w:tcPr>
          <w:p w14:paraId="78020000">
            <w:pPr>
              <w:widowControl w:val="0"/>
              <w:spacing w:after="0" w:line="240" w:lineRule="auto"/>
              <w:ind/>
              <w:jc w:val="center"/>
              <w:rPr>
                <w:rFonts w:ascii="Times New Roman" w:hAnsi="Times New Roman"/>
                <w:sz w:val="24"/>
              </w:rPr>
            </w:pPr>
            <w:r>
              <w:rPr>
                <w:rFonts w:ascii="Times New Roman" w:hAnsi="Times New Roman"/>
                <w:sz w:val="24"/>
              </w:rPr>
              <w:t>8.</w:t>
            </w:r>
          </w:p>
        </w:tc>
        <w:tc>
          <w:tcPr>
            <w:tcW w:type="dxa" w:w="3563"/>
            <w:tcBorders>
              <w:top w:color="000000" w:sz="4" w:val="single"/>
              <w:left w:color="000000" w:sz="4" w:val="single"/>
              <w:bottom w:color="000000" w:sz="4" w:val="single"/>
              <w:right w:color="000000" w:sz="4" w:val="single"/>
            </w:tcBorders>
          </w:tcPr>
          <w:p w14:paraId="79020000">
            <w:pPr>
              <w:widowControl w:val="0"/>
              <w:spacing w:after="0" w:line="240" w:lineRule="auto"/>
              <w:ind/>
              <w:jc w:val="both"/>
              <w:rPr>
                <w:rFonts w:ascii="Times New Roman" w:hAnsi="Times New Roman"/>
                <w:sz w:val="24"/>
              </w:rPr>
            </w:pPr>
            <w:r>
              <w:rPr>
                <w:rFonts w:ascii="Times New Roman" w:hAnsi="Times New Roman"/>
                <w:sz w:val="24"/>
              </w:rPr>
              <w:t>Официальные всероссийские соревнования (включенные в Единый календарный план) в составе сборной команды субъекта РФ</w:t>
            </w:r>
          </w:p>
        </w:tc>
        <w:tc>
          <w:tcPr>
            <w:tcW w:type="dxa" w:w="1276"/>
            <w:tcBorders>
              <w:top w:color="000000" w:sz="4" w:val="single"/>
              <w:left w:color="000000" w:sz="4" w:val="single"/>
              <w:bottom w:color="000000" w:sz="4" w:val="single"/>
              <w:right w:color="000000" w:sz="4" w:val="single"/>
            </w:tcBorders>
          </w:tcPr>
          <w:p w14:paraId="7A020000">
            <w:pPr>
              <w:widowControl w:val="0"/>
              <w:spacing w:after="0" w:line="240" w:lineRule="auto"/>
              <w:ind/>
              <w:jc w:val="center"/>
              <w:rPr>
                <w:rFonts w:ascii="Times New Roman" w:hAnsi="Times New Roman"/>
                <w:sz w:val="24"/>
              </w:rPr>
            </w:pPr>
            <w:r>
              <w:rPr>
                <w:rFonts w:ascii="Times New Roman" w:hAnsi="Times New Roman"/>
                <w:sz w:val="24"/>
              </w:rPr>
              <w:t>1-6</w:t>
            </w:r>
          </w:p>
        </w:tc>
        <w:tc>
          <w:tcPr>
            <w:tcW w:type="dxa" w:w="4092"/>
            <w:tcBorders>
              <w:top w:color="000000" w:sz="4" w:val="single"/>
              <w:left w:color="000000" w:sz="4" w:val="single"/>
              <w:bottom w:color="000000" w:sz="4" w:val="single"/>
              <w:right w:color="000000" w:sz="4" w:val="single"/>
            </w:tcBorders>
          </w:tcPr>
          <w:p w14:paraId="7B020000">
            <w:pPr>
              <w:widowControl w:val="0"/>
              <w:spacing w:after="0" w:line="240" w:lineRule="auto"/>
              <w:ind/>
              <w:jc w:val="center"/>
              <w:rPr>
                <w:rFonts w:ascii="Times New Roman" w:hAnsi="Times New Roman"/>
                <w:sz w:val="24"/>
              </w:rPr>
            </w:pPr>
            <w:r>
              <w:rPr>
                <w:rFonts w:ascii="Times New Roman" w:hAnsi="Times New Roman"/>
                <w:sz w:val="24"/>
              </w:rPr>
              <w:t>до 130</w:t>
            </w:r>
          </w:p>
        </w:tc>
      </w:tr>
      <w:tr>
        <w:tc>
          <w:tcPr>
            <w:tcW w:type="dxa" w:w="562"/>
            <w:tcBorders>
              <w:top w:color="000000" w:sz="4" w:val="single"/>
              <w:left w:color="000000" w:sz="4" w:val="single"/>
              <w:bottom w:color="000000" w:sz="4" w:val="single"/>
              <w:right w:color="000000" w:sz="4" w:val="single"/>
            </w:tcBorders>
          </w:tcPr>
          <w:p w14:paraId="7C020000">
            <w:pPr>
              <w:widowControl w:val="0"/>
              <w:spacing w:after="0" w:line="240" w:lineRule="auto"/>
              <w:ind/>
              <w:jc w:val="center"/>
              <w:rPr>
                <w:rFonts w:ascii="Times New Roman" w:hAnsi="Times New Roman"/>
                <w:sz w:val="24"/>
              </w:rPr>
            </w:pPr>
            <w:r>
              <w:rPr>
                <w:rFonts w:ascii="Times New Roman" w:hAnsi="Times New Roman"/>
                <w:sz w:val="24"/>
              </w:rPr>
              <w:t>9.</w:t>
            </w:r>
          </w:p>
        </w:tc>
        <w:tc>
          <w:tcPr>
            <w:tcW w:type="dxa" w:w="3563"/>
            <w:tcBorders>
              <w:top w:color="000000" w:sz="4" w:val="single"/>
              <w:left w:color="000000" w:sz="4" w:val="single"/>
              <w:bottom w:color="000000" w:sz="4" w:val="single"/>
              <w:right w:color="000000" w:sz="4" w:val="single"/>
            </w:tcBorders>
          </w:tcPr>
          <w:p w14:paraId="7D020000">
            <w:pPr>
              <w:widowControl w:val="0"/>
              <w:spacing w:after="0" w:line="240" w:lineRule="auto"/>
              <w:ind/>
              <w:jc w:val="both"/>
              <w:rPr>
                <w:rFonts w:ascii="Times New Roman" w:hAnsi="Times New Roman"/>
                <w:sz w:val="24"/>
              </w:rPr>
            </w:pPr>
            <w:r>
              <w:rPr>
                <w:rFonts w:ascii="Times New Roman" w:hAnsi="Times New Roman"/>
                <w:sz w:val="24"/>
              </w:rPr>
              <w:t>Официальные всероссийские соревнования, включенные в Единый календарный план</w:t>
            </w:r>
          </w:p>
        </w:tc>
        <w:tc>
          <w:tcPr>
            <w:tcW w:type="dxa" w:w="1276"/>
            <w:tcBorders>
              <w:top w:color="000000" w:sz="4" w:val="single"/>
              <w:left w:color="000000" w:sz="4" w:val="single"/>
              <w:bottom w:color="000000" w:sz="4" w:val="single"/>
              <w:right w:color="000000" w:sz="4" w:val="single"/>
            </w:tcBorders>
          </w:tcPr>
          <w:p w14:paraId="7E020000">
            <w:pPr>
              <w:widowControl w:val="0"/>
              <w:spacing w:after="0" w:line="240" w:lineRule="auto"/>
              <w:ind/>
              <w:jc w:val="center"/>
              <w:rPr>
                <w:rFonts w:ascii="Times New Roman" w:hAnsi="Times New Roman"/>
                <w:sz w:val="24"/>
              </w:rPr>
            </w:pPr>
            <w:r>
              <w:rPr>
                <w:rFonts w:ascii="Times New Roman" w:hAnsi="Times New Roman"/>
                <w:sz w:val="24"/>
              </w:rPr>
              <w:t>участие</w:t>
            </w:r>
          </w:p>
        </w:tc>
        <w:tc>
          <w:tcPr>
            <w:tcW w:type="dxa" w:w="4092"/>
            <w:tcBorders>
              <w:top w:color="000000" w:sz="4" w:val="single"/>
              <w:left w:color="000000" w:sz="4" w:val="single"/>
              <w:bottom w:color="000000" w:sz="4" w:val="single"/>
              <w:right w:color="000000" w:sz="4" w:val="single"/>
            </w:tcBorders>
          </w:tcPr>
          <w:p w14:paraId="7F020000">
            <w:pPr>
              <w:widowControl w:val="0"/>
              <w:spacing w:after="0" w:line="240" w:lineRule="auto"/>
              <w:ind/>
              <w:jc w:val="center"/>
              <w:rPr>
                <w:rFonts w:ascii="Times New Roman" w:hAnsi="Times New Roman"/>
                <w:sz w:val="24"/>
              </w:rPr>
            </w:pPr>
            <w:r>
              <w:rPr>
                <w:rFonts w:ascii="Times New Roman" w:hAnsi="Times New Roman"/>
                <w:sz w:val="24"/>
              </w:rPr>
              <w:t>до 120</w:t>
            </w:r>
          </w:p>
        </w:tc>
      </w:tr>
    </w:tbl>
    <w:p w14:paraId="80020000">
      <w:pPr>
        <w:spacing w:after="0" w:line="240" w:lineRule="auto"/>
        <w:ind w:firstLine="540" w:left="0"/>
        <w:jc w:val="both"/>
        <w:rPr>
          <w:rFonts w:ascii="Times New Roman" w:hAnsi="Times New Roman"/>
          <w:sz w:val="24"/>
        </w:rPr>
      </w:pPr>
      <w:bookmarkStart w:id="43" w:name="sub_130"/>
    </w:p>
    <w:p w14:paraId="8102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Стимулирующие выплаты, в том числе премии работникам учреждений могут быть уменьшены или не начисляться в следующих случаях:</w:t>
      </w:r>
    </w:p>
    <w:p w14:paraId="82020000">
      <w:pPr>
        <w:spacing w:after="0" w:line="240" w:lineRule="auto"/>
        <w:ind w:firstLine="540" w:left="0"/>
        <w:jc w:val="both"/>
        <w:rPr>
          <w:rFonts w:ascii="Times New Roman" w:hAnsi="Times New Roman"/>
          <w:sz w:val="24"/>
        </w:rPr>
      </w:pPr>
      <w:r>
        <w:rPr>
          <w:rFonts w:ascii="Times New Roman" w:hAnsi="Times New Roman"/>
          <w:sz w:val="24"/>
        </w:rPr>
        <w:t>1) наложения дисциплинарного взыскания на работника учреждения за неисполнение или ненадлежащее исполнение по его вине возложенных на него функций и полномочий в отчетном периоде;</w:t>
      </w:r>
    </w:p>
    <w:p w14:paraId="83020000">
      <w:pPr>
        <w:spacing w:after="0" w:line="240" w:lineRule="auto"/>
        <w:ind w:firstLine="540" w:left="0"/>
        <w:jc w:val="both"/>
        <w:rPr>
          <w:rFonts w:ascii="Times New Roman" w:hAnsi="Times New Roman"/>
          <w:sz w:val="24"/>
        </w:rPr>
      </w:pPr>
      <w:r>
        <w:rPr>
          <w:rFonts w:ascii="Times New Roman" w:hAnsi="Times New Roman"/>
          <w:sz w:val="24"/>
        </w:rPr>
        <w:t>2) совершение прогула, появления работника учреждения на работе в состоянии алкогольного, наркотического или иного токсического опьянения, оформленных в установленном порядке;</w:t>
      </w:r>
    </w:p>
    <w:p w14:paraId="84020000">
      <w:pPr>
        <w:tabs>
          <w:tab w:leader="none" w:pos="851" w:val="left"/>
        </w:tabs>
        <w:spacing w:after="0" w:line="240" w:lineRule="auto"/>
        <w:ind w:firstLine="540" w:left="0"/>
        <w:jc w:val="both"/>
        <w:rPr>
          <w:rFonts w:ascii="Times New Roman" w:hAnsi="Times New Roman"/>
          <w:sz w:val="24"/>
        </w:rPr>
      </w:pPr>
      <w:r>
        <w:rPr>
          <w:rFonts w:ascii="Times New Roman" w:hAnsi="Times New Roman"/>
          <w:sz w:val="24"/>
        </w:rPr>
        <w:t xml:space="preserve">3) </w:t>
      </w:r>
      <w:r>
        <w:rPr>
          <w:rFonts w:ascii="Times New Roman" w:hAnsi="Times New Roman"/>
          <w:sz w:val="24"/>
        </w:rPr>
        <w:tab/>
      </w:r>
      <w:r>
        <w:rPr>
          <w:rFonts w:ascii="Times New Roman" w:hAnsi="Times New Roman"/>
          <w:sz w:val="24"/>
        </w:rPr>
        <w:t>невыполнение приказов и распоряжений руководства и организационно-распорядительных документов;</w:t>
      </w:r>
    </w:p>
    <w:p w14:paraId="85020000">
      <w:pPr>
        <w:spacing w:after="0" w:line="240" w:lineRule="auto"/>
        <w:ind w:firstLine="540" w:left="0"/>
        <w:jc w:val="both"/>
        <w:rPr>
          <w:rFonts w:ascii="Times New Roman" w:hAnsi="Times New Roman"/>
          <w:sz w:val="24"/>
        </w:rPr>
      </w:pPr>
      <w:r>
        <w:rPr>
          <w:rFonts w:ascii="Times New Roman" w:hAnsi="Times New Roman"/>
          <w:sz w:val="24"/>
        </w:rPr>
        <w:t>4) нанесение работником прямого материального ущерба учреждению.</w:t>
      </w:r>
    </w:p>
    <w:p w14:paraId="86020000">
      <w:pPr>
        <w:spacing w:after="0" w:line="240" w:lineRule="auto"/>
        <w:ind w:firstLine="540" w:left="0"/>
        <w:jc w:val="both"/>
        <w:rPr>
          <w:rFonts w:ascii="Times New Roman" w:hAnsi="Times New Roman"/>
          <w:sz w:val="24"/>
        </w:rPr>
      </w:pPr>
      <w:r>
        <w:rPr>
          <w:rFonts w:ascii="Times New Roman" w:hAnsi="Times New Roman"/>
          <w:sz w:val="24"/>
        </w:rPr>
        <w:t>При этом размер заработной платы работника учреждения, полностью отработавшего норму рабочего времени, не может быть ниже минимального размера оплаты труда, установленного законодательством РФ.</w:t>
      </w:r>
    </w:p>
    <w:p w14:paraId="87020000">
      <w:pPr>
        <w:pStyle w:val="Style_3"/>
        <w:numPr>
          <w:ilvl w:val="0"/>
          <w:numId w:val="2"/>
        </w:numPr>
        <w:tabs>
          <w:tab w:leader="none" w:pos="993" w:val="left"/>
        </w:tabs>
        <w:ind w:firstLine="567" w:left="0"/>
        <w:jc w:val="both"/>
        <w:rPr>
          <w:rFonts w:ascii="Times New Roman" w:hAnsi="Times New Roman"/>
          <w:color w:val="FF0000"/>
        </w:rPr>
      </w:pPr>
      <w:bookmarkStart w:id="44" w:name="sub_131"/>
      <w:bookmarkEnd w:id="43"/>
      <w:r>
        <w:rPr>
          <w:rFonts w:ascii="Times New Roman" w:hAnsi="Times New Roman"/>
        </w:rPr>
        <w:t>Условия, размеры и порядок начисления компенсационных и стимулирующих выплат устанавливаются коллективными договорами, соглашениями, локальными нормативными актами учреждений в соответствии с трудовым законодательством Российской Федерации, иными нормативными правовыми актами Российской Федерации, органов местного самоуправления города Магнитогорска, содержащих нормы трудового права, в пределах фонда оплаты труда учреждений и максимальными размерами для конкретных работников не ограничиваются.</w:t>
      </w:r>
    </w:p>
    <w:p w14:paraId="88020000">
      <w:pPr>
        <w:widowControl w:val="0"/>
        <w:spacing w:after="0" w:line="240" w:lineRule="auto"/>
        <w:ind w:firstLine="567" w:left="0"/>
        <w:jc w:val="both"/>
        <w:rPr>
          <w:rFonts w:ascii="Times New Roman" w:hAnsi="Times New Roman"/>
          <w:color w:val="FF0000"/>
          <w:sz w:val="16"/>
        </w:rPr>
      </w:pPr>
    </w:p>
    <w:p w14:paraId="89020000">
      <w:pPr>
        <w:widowControl w:val="0"/>
        <w:spacing w:after="108" w:before="108" w:line="240" w:lineRule="auto"/>
        <w:ind/>
        <w:jc w:val="center"/>
        <w:outlineLvl w:val="0"/>
        <w:rPr>
          <w:rFonts w:ascii="Times New Roman" w:hAnsi="Times New Roman"/>
          <w:sz w:val="24"/>
        </w:rPr>
      </w:pPr>
      <w:bookmarkStart w:id="45" w:name="sub_10600"/>
      <w:bookmarkEnd w:id="44"/>
      <w:r>
        <w:rPr>
          <w:rFonts w:ascii="Times New Roman" w:hAnsi="Times New Roman"/>
          <w:sz w:val="24"/>
        </w:rPr>
        <w:t xml:space="preserve">8. Условия оплаты труда руководителей, заместителей руководителей, главных бухгалтеров </w:t>
      </w:r>
      <w:bookmarkEnd w:id="45"/>
    </w:p>
    <w:p w14:paraId="8A020000">
      <w:pPr>
        <w:widowControl w:val="0"/>
        <w:spacing w:after="0" w:line="240" w:lineRule="auto"/>
        <w:ind w:firstLine="720" w:left="0"/>
        <w:jc w:val="both"/>
        <w:rPr>
          <w:rFonts w:ascii="Times New Roman" w:hAnsi="Times New Roman"/>
          <w:sz w:val="16"/>
        </w:rPr>
      </w:pPr>
    </w:p>
    <w:p w14:paraId="8B020000">
      <w:pPr>
        <w:pStyle w:val="Style_3"/>
        <w:numPr>
          <w:ilvl w:val="0"/>
          <w:numId w:val="2"/>
        </w:numPr>
        <w:tabs>
          <w:tab w:leader="none" w:pos="993" w:val="left"/>
        </w:tabs>
        <w:ind w:firstLine="567" w:left="0"/>
        <w:jc w:val="both"/>
        <w:rPr>
          <w:rFonts w:ascii="Times New Roman" w:hAnsi="Times New Roman"/>
        </w:rPr>
      </w:pPr>
      <w:bookmarkStart w:id="46" w:name="sub_133"/>
      <w:r>
        <w:rPr>
          <w:rFonts w:ascii="Times New Roman" w:hAnsi="Times New Roman"/>
        </w:rPr>
        <w:t xml:space="preserve">Оплата труда руководителей муниципальных учреждений, подведомственных управлению по физической культуре и спорту администрации города, согласно Трудовому кодексу Российской Федерации осуществляется в соответствии с заключенным трудовым договором с работодателем - главой города Магнитогорска. </w:t>
      </w:r>
    </w:p>
    <w:p w14:paraId="8C02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 xml:space="preserve">Заработная плата руководителя учреждения, заместителя руководителя, главного бухгалтера состоит из должностного оклада, выплат компенсационного и стимулирующего характера и иных выплат, предусмотренных законодательством. </w:t>
      </w:r>
      <w:bookmarkStart w:id="47" w:name="sub_134"/>
      <w:bookmarkEnd w:id="46"/>
    </w:p>
    <w:p w14:paraId="8D02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 xml:space="preserve">Размер должностного оклада руководителя учреждения, определяемый трудовым договором, устанавливается в кратном отношении к средней заработной плате работников, </w:t>
      </w:r>
      <w:r>
        <w:rPr>
          <w:rFonts w:ascii="Times New Roman" w:hAnsi="Times New Roman"/>
        </w:rPr>
        <w:t xml:space="preserve">которые относятся к основному персоналу возглавляемого им учреждения, и составляет до 5 размеров средней заработной платы в пределах утвержденного фонда оплаты труда в соответствии с показателями группы по оплате труда, </w:t>
      </w:r>
      <w:r>
        <w:rPr>
          <w:rFonts w:ascii="Times New Roman" w:hAnsi="Times New Roman"/>
        </w:rPr>
        <w:t>утвержденные приложением №15 настоящих методических рекомендаций.</w:t>
      </w:r>
    </w:p>
    <w:p w14:paraId="8E020000">
      <w:pPr>
        <w:widowControl w:val="0"/>
        <w:tabs>
          <w:tab w:leader="none" w:pos="851" w:val="left"/>
          <w:tab w:leader="none" w:pos="993" w:val="left"/>
          <w:tab w:leader="none" w:pos="1418" w:val="left"/>
        </w:tabs>
        <w:spacing w:after="0" w:line="240" w:lineRule="auto"/>
        <w:ind w:firstLine="567" w:left="0"/>
        <w:jc w:val="both"/>
        <w:rPr>
          <w:rFonts w:ascii="Times New Roman" w:hAnsi="Times New Roman"/>
          <w:sz w:val="24"/>
        </w:rPr>
      </w:pPr>
      <w:r>
        <w:rPr>
          <w:rFonts w:ascii="Times New Roman" w:hAnsi="Times New Roman"/>
          <w:sz w:val="24"/>
        </w:rPr>
        <w:t xml:space="preserve">Изменение размера оклада руководителя в течение срока действия трудового договора производится по решению работодателя и на основании правовых актов Российской Федерации, Челябинской области в пределах утвержденного фонда оплаты труда учреждения. </w:t>
      </w:r>
    </w:p>
    <w:p w14:paraId="8F020000">
      <w:pPr>
        <w:pStyle w:val="Style_3"/>
        <w:numPr>
          <w:ilvl w:val="0"/>
          <w:numId w:val="2"/>
        </w:numPr>
        <w:tabs>
          <w:tab w:leader="none" w:pos="851" w:val="left"/>
          <w:tab w:leader="none" w:pos="993" w:val="left"/>
          <w:tab w:leader="none" w:pos="1418" w:val="left"/>
        </w:tabs>
        <w:ind w:firstLine="567" w:left="0"/>
        <w:jc w:val="both"/>
        <w:rPr>
          <w:rFonts w:ascii="Times New Roman" w:hAnsi="Times New Roman"/>
        </w:rPr>
      </w:pPr>
      <w:r>
        <w:rPr>
          <w:rFonts w:ascii="Times New Roman" w:hAnsi="Times New Roman"/>
        </w:rPr>
        <w:t xml:space="preserve">Размер должностного оклада вновь назначаемого руководителя учреждения и при создании новых учреждений, когда невозможно произвести расчет средней заработной платы работников основного персонала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распоряжением главы города.  </w:t>
      </w:r>
    </w:p>
    <w:p w14:paraId="90020000">
      <w:pPr>
        <w:pStyle w:val="Style_3"/>
        <w:numPr>
          <w:ilvl w:val="0"/>
          <w:numId w:val="2"/>
        </w:numPr>
        <w:tabs>
          <w:tab w:leader="none" w:pos="851" w:val="left"/>
          <w:tab w:leader="none" w:pos="993" w:val="left"/>
          <w:tab w:leader="none" w:pos="1418" w:val="left"/>
        </w:tabs>
        <w:ind w:firstLine="567" w:left="0"/>
        <w:jc w:val="both"/>
        <w:rPr>
          <w:rFonts w:ascii="Times New Roman" w:hAnsi="Times New Roman"/>
        </w:rPr>
      </w:pPr>
      <w:r>
        <w:rPr>
          <w:rFonts w:ascii="Times New Roman" w:hAnsi="Times New Roman"/>
        </w:rPr>
        <w:t>Перечни должностей и профессий работников учреждений, которые относятся к основному персоналу, приведены в приложении №16 к настоящим методическим</w:t>
      </w:r>
      <w:r>
        <w:rPr>
          <w:rFonts w:ascii="Times New Roman" w:hAnsi="Times New Roman"/>
        </w:rPr>
        <w:t xml:space="preserve"> рекомендациям. </w:t>
      </w:r>
    </w:p>
    <w:p w14:paraId="91020000">
      <w:pPr>
        <w:pStyle w:val="Style_3"/>
        <w:numPr>
          <w:ilvl w:val="0"/>
          <w:numId w:val="2"/>
        </w:numPr>
        <w:tabs>
          <w:tab w:leader="none" w:pos="851" w:val="left"/>
          <w:tab w:leader="none" w:pos="993" w:val="left"/>
          <w:tab w:leader="none" w:pos="1418" w:val="left"/>
        </w:tabs>
        <w:ind w:firstLine="567" w:left="0"/>
        <w:jc w:val="both"/>
        <w:rPr>
          <w:rFonts w:ascii="Times New Roman" w:hAnsi="Times New Roman"/>
        </w:rPr>
      </w:pPr>
      <w:r>
        <w:rPr>
          <w:rFonts w:ascii="Times New Roman" w:hAnsi="Times New Roman"/>
        </w:rPr>
        <w:t xml:space="preserve">Предельный уровень соотношения среднемесячной заработной платы руководителей учреждений, их заместителей,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соответствующего руководителя, его заместителей, главного бухгалтера) не может превышать десятикратного размера. </w:t>
      </w:r>
    </w:p>
    <w:p w14:paraId="92020000">
      <w:pPr>
        <w:pStyle w:val="Style_3"/>
        <w:numPr>
          <w:ilvl w:val="0"/>
          <w:numId w:val="2"/>
        </w:numPr>
        <w:tabs>
          <w:tab w:leader="none" w:pos="851" w:val="left"/>
          <w:tab w:leader="none" w:pos="993" w:val="left"/>
          <w:tab w:leader="none" w:pos="1418" w:val="left"/>
        </w:tabs>
        <w:ind w:firstLine="567" w:left="0"/>
        <w:jc w:val="both"/>
        <w:rPr>
          <w:rFonts w:ascii="Times New Roman" w:hAnsi="Times New Roman"/>
        </w:rPr>
      </w:pPr>
      <w:r>
        <w:rPr>
          <w:rFonts w:ascii="Times New Roman" w:hAnsi="Times New Roman"/>
        </w:rPr>
        <w:t xml:space="preserve">Исчисление среднемесячной заработной платы руководителя, его заместителей, главного бухгалтера учреждения и среднемесячной заработной платы работников учреждения в целях определения предельного уровня соотношения среднемесячной заработной платы указанных лиц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 922 </w:t>
      </w:r>
      <w:r>
        <w:rPr>
          <w:rFonts w:ascii="Times New Roman" w:hAnsi="Times New Roman"/>
        </w:rPr>
        <w:br/>
      </w:r>
      <w:r>
        <w:rPr>
          <w:rFonts w:ascii="Times New Roman" w:hAnsi="Times New Roman"/>
        </w:rPr>
        <w:t>«Об особенностях порядка исчисления средней заработной платы».</w:t>
      </w:r>
    </w:p>
    <w:p w14:paraId="93020000">
      <w:pPr>
        <w:pStyle w:val="Style_3"/>
        <w:numPr>
          <w:ilvl w:val="0"/>
          <w:numId w:val="2"/>
        </w:numPr>
        <w:tabs>
          <w:tab w:leader="none" w:pos="851" w:val="left"/>
          <w:tab w:leader="none" w:pos="993" w:val="left"/>
          <w:tab w:leader="none" w:pos="1418" w:val="left"/>
        </w:tabs>
        <w:ind w:firstLine="567" w:left="0"/>
        <w:jc w:val="both"/>
        <w:rPr>
          <w:rFonts w:ascii="Times New Roman" w:hAnsi="Times New Roman"/>
        </w:rPr>
      </w:pPr>
      <w:r>
        <w:rPr>
          <w:rFonts w:ascii="Times New Roman" w:hAnsi="Times New Roman"/>
        </w:rPr>
        <w:t xml:space="preserve">Порядок исчисления размера средней заработной платы работников, относящихся к основному </w:t>
      </w:r>
      <w:r>
        <w:rPr>
          <w:rFonts w:ascii="Times New Roman" w:hAnsi="Times New Roman"/>
        </w:rPr>
        <w:t>персоналу, для определения размера должностного оклада руководителя определен в приложении № 28 к настоящим методическим рекомендациям.</w:t>
      </w:r>
    </w:p>
    <w:p w14:paraId="94020000">
      <w:pPr>
        <w:widowControl w:val="0"/>
        <w:spacing w:after="0" w:line="240" w:lineRule="auto"/>
        <w:ind w:firstLine="567" w:left="0"/>
        <w:jc w:val="both"/>
        <w:rPr>
          <w:rFonts w:ascii="Times New Roman" w:hAnsi="Times New Roman"/>
          <w:sz w:val="24"/>
        </w:rPr>
      </w:pPr>
      <w:r>
        <w:rPr>
          <w:rFonts w:ascii="Times New Roman" w:hAnsi="Times New Roman"/>
          <w:sz w:val="24"/>
        </w:rPr>
        <w:t>При установлении условий оплаты труда руководителя учреждения учитывается необходимость обеспечения не превышения предельного уровня соотношения среднемесячной заработной платы, установленного в соответствии с пунктом 42</w:t>
      </w:r>
      <w:r>
        <w:rPr>
          <w:rFonts w:ascii="Arial" w:hAnsi="Arial"/>
          <w:sz w:val="24"/>
        </w:rPr>
        <w:t xml:space="preserve"> </w:t>
      </w:r>
      <w:r>
        <w:rPr>
          <w:rFonts w:ascii="Times New Roman" w:hAnsi="Times New Roman"/>
          <w:sz w:val="24"/>
        </w:rPr>
        <w:t>настоящих методических рекомендаций,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w:t>
      </w:r>
    </w:p>
    <w:p w14:paraId="9502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Должностные оклады заместителей руководителей и главных бухгалтеров, устанавливаются руководителями этих учреждений в кратном соотношении к средней заработной плате основного персонала учреждения в пределах утвержденного фонда оплаты труда и согласовываются с начальником управления по физической культуре и спорту. Коэффициент кратности к средней заработной плате основного персонала учреждения не может превышать 2.</w:t>
      </w:r>
      <w:bookmarkStart w:id="48" w:name="sub_135"/>
      <w:bookmarkStart w:id="49" w:name="sub_136"/>
      <w:bookmarkEnd w:id="47"/>
    </w:p>
    <w:p w14:paraId="9602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 xml:space="preserve">Соотношение должностного оклада руководителя к средней заработной плате работников, которые относятся к основному персоналу возглавляемого им Учреждения, устанавливается приказом начальника управления по физической культуре и спорту администрации города Магнитогорска. </w:t>
      </w:r>
      <w:bookmarkStart w:id="50" w:name="mailruanchor_sub_138"/>
      <w:bookmarkEnd w:id="50"/>
      <w:bookmarkStart w:id="51" w:name="sub_138"/>
      <w:bookmarkEnd w:id="48"/>
      <w:bookmarkEnd w:id="49"/>
    </w:p>
    <w:p w14:paraId="9702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Руководителям муниципальных учреждений, подведомственных управлению по физической культуре и спорту, их заместителям, главным бухгалтерам устанавливаются выплаты компенсационного характера.</w:t>
      </w:r>
    </w:p>
    <w:p w14:paraId="9802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В</w:t>
      </w:r>
      <w:r>
        <w:rPr>
          <w:rFonts w:ascii="Times New Roman" w:hAnsi="Times New Roman"/>
        </w:rPr>
        <w:t xml:space="preserve">ыплаты компенсационного и стимулирующего характера устанавливаются для руководителей учреждений, их заместителей и главных бухгалтеров в процентах к должностному окладу или в абсолютных размерах, если иное не установлено действующим законодательством. </w:t>
      </w:r>
    </w:p>
    <w:p w14:paraId="9902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В целях заинтересованности в повышении эффективности деятельности учреждений, качества оказываемых услуг, руководителям учреждений предусматриваются стимулирующие выплаты, которые начисляются в пределах средств местного бюджета, направленных на оплату труда, а также из средств, полученных от приносящей доход деятельности.</w:t>
      </w:r>
    </w:p>
    <w:p w14:paraId="9A020000">
      <w:pPr>
        <w:widowControl w:val="0"/>
        <w:tabs>
          <w:tab w:leader="none" w:pos="720" w:val="left"/>
        </w:tabs>
        <w:spacing w:after="0" w:line="240" w:lineRule="auto"/>
        <w:ind w:firstLine="567" w:left="0"/>
        <w:jc w:val="both"/>
        <w:rPr>
          <w:rFonts w:ascii="Times New Roman" w:hAnsi="Times New Roman"/>
          <w:sz w:val="24"/>
        </w:rPr>
      </w:pPr>
      <w:r>
        <w:rPr>
          <w:rFonts w:ascii="Times New Roman" w:hAnsi="Times New Roman"/>
          <w:sz w:val="24"/>
        </w:rPr>
        <w:t xml:space="preserve">Размеры стимулирующих выплат определяются оценкой выполнения целевых показателей эффективности и результативности деятельности учреждения, соблюдением критериев интенсивности и высоких результатов работы при выполнении основных задач и функций, определенных Уставом учреждения и трудовым договором руководителя </w:t>
      </w:r>
      <w:r>
        <w:rPr>
          <w:rFonts w:ascii="Times New Roman" w:hAnsi="Times New Roman"/>
          <w:sz w:val="24"/>
        </w:rPr>
        <w:t>учреждения.</w:t>
      </w:r>
    </w:p>
    <w:p w14:paraId="9B020000">
      <w:pPr>
        <w:widowControl w:val="0"/>
        <w:tabs>
          <w:tab w:leader="none" w:pos="720" w:val="left"/>
        </w:tabs>
        <w:spacing w:after="0" w:line="240" w:lineRule="auto"/>
        <w:ind w:firstLine="567" w:left="0"/>
        <w:jc w:val="both"/>
        <w:rPr>
          <w:rFonts w:ascii="Times New Roman" w:hAnsi="Times New Roman"/>
          <w:sz w:val="24"/>
        </w:rPr>
      </w:pPr>
      <w:r>
        <w:rPr>
          <w:rFonts w:ascii="Times New Roman" w:hAnsi="Times New Roman"/>
          <w:sz w:val="24"/>
        </w:rPr>
        <w:t xml:space="preserve">Оценка эффективности работы руководителя учреждения осуществляется на основании представленных в Управление по физической культуре и спорту администрации города Магнитогорска в соответствии </w:t>
      </w:r>
    </w:p>
    <w:p w14:paraId="9C020000">
      <w:pPr>
        <w:widowControl w:val="0"/>
        <w:tabs>
          <w:tab w:leader="none" w:pos="1134" w:val="left"/>
        </w:tabs>
        <w:spacing w:after="0" w:line="240" w:lineRule="auto"/>
        <w:ind/>
        <w:jc w:val="both"/>
        <w:rPr>
          <w:rFonts w:ascii="Times New Roman" w:hAnsi="Times New Roman"/>
          <w:sz w:val="24"/>
        </w:rPr>
      </w:pPr>
      <w:r>
        <w:rPr>
          <w:rFonts w:ascii="Times New Roman" w:hAnsi="Times New Roman"/>
          <w:sz w:val="24"/>
        </w:rPr>
        <w:t>с приложениями № 18, 19, 20, 21, 22, 23, 28, 29, 30 к настоящим методическим рекомендациям отчетов об исполнении целевых показателей эффективности деятельности учреждения за определенный период.</w:t>
      </w:r>
    </w:p>
    <w:p w14:paraId="9D020000">
      <w:pPr>
        <w:widowControl w:val="0"/>
        <w:spacing w:after="0" w:line="240" w:lineRule="auto"/>
        <w:ind w:firstLine="567" w:left="0"/>
        <w:jc w:val="both"/>
        <w:rPr>
          <w:rFonts w:ascii="Times New Roman" w:hAnsi="Times New Roman"/>
          <w:sz w:val="24"/>
        </w:rPr>
      </w:pPr>
      <w:r>
        <w:rPr>
          <w:rFonts w:ascii="Times New Roman" w:hAnsi="Times New Roman"/>
          <w:sz w:val="24"/>
        </w:rPr>
        <w:t>Стимулирующие выплаты руководителю учреждения начисляются по приказу начальника Управления по физической культуре и спорту администрации города Магнитогорска, а заместителей руководителя, главного бухгалтера – по приказу руководителя учреждения.</w:t>
      </w:r>
    </w:p>
    <w:p w14:paraId="9E020000">
      <w:pPr>
        <w:pStyle w:val="Style_3"/>
        <w:numPr>
          <w:ilvl w:val="0"/>
          <w:numId w:val="2"/>
        </w:numPr>
        <w:tabs>
          <w:tab w:leader="none" w:pos="993" w:val="left"/>
          <w:tab w:leader="none" w:pos="1134" w:val="left"/>
        </w:tabs>
        <w:ind w:firstLine="567" w:left="0"/>
        <w:jc w:val="both"/>
        <w:rPr>
          <w:rFonts w:ascii="Times New Roman" w:hAnsi="Times New Roman"/>
        </w:rPr>
      </w:pPr>
      <w:bookmarkStart w:id="52" w:name="sub_143"/>
      <w:bookmarkEnd w:id="51"/>
      <w:r>
        <w:rPr>
          <w:rFonts w:ascii="Times New Roman" w:hAnsi="Times New Roman"/>
        </w:rPr>
        <w:t>Руководителю муниципального учреждения, подведомственного управлению физической культуры и спорта администрации города, может быть выплачена премия за выполнение особо важных и сложных заданий.</w:t>
      </w:r>
    </w:p>
    <w:p w14:paraId="9F020000">
      <w:pPr>
        <w:widowControl w:val="0"/>
        <w:spacing w:after="0" w:line="240" w:lineRule="auto"/>
        <w:ind w:firstLine="567" w:left="0"/>
        <w:jc w:val="both"/>
        <w:rPr>
          <w:rFonts w:ascii="Times New Roman" w:hAnsi="Times New Roman"/>
          <w:sz w:val="24"/>
        </w:rPr>
      </w:pPr>
      <w:r>
        <w:rPr>
          <w:rFonts w:ascii="Times New Roman" w:hAnsi="Times New Roman"/>
          <w:sz w:val="24"/>
        </w:rPr>
        <w:t xml:space="preserve">Решение о выплате премии руководителю и определении её размера (до </w:t>
      </w:r>
      <w:r>
        <w:rPr>
          <w:rFonts w:ascii="Times New Roman" w:hAnsi="Times New Roman"/>
          <w:sz w:val="24"/>
        </w:rPr>
        <w:t>1</w:t>
      </w:r>
      <w:r>
        <w:rPr>
          <w:rFonts w:ascii="Times New Roman" w:hAnsi="Times New Roman"/>
          <w:sz w:val="24"/>
        </w:rPr>
        <w:t xml:space="preserve"> должностн</w:t>
      </w:r>
      <w:r>
        <w:rPr>
          <w:rFonts w:ascii="Times New Roman" w:hAnsi="Times New Roman"/>
          <w:sz w:val="24"/>
        </w:rPr>
        <w:t>ого</w:t>
      </w:r>
      <w:r>
        <w:rPr>
          <w:rFonts w:ascii="Times New Roman" w:hAnsi="Times New Roman"/>
          <w:sz w:val="24"/>
        </w:rPr>
        <w:t xml:space="preserve"> оклад</w:t>
      </w:r>
      <w:r>
        <w:rPr>
          <w:rFonts w:ascii="Times New Roman" w:hAnsi="Times New Roman"/>
          <w:sz w:val="24"/>
        </w:rPr>
        <w:t>а</w:t>
      </w:r>
      <w:r>
        <w:rPr>
          <w:rFonts w:ascii="Times New Roman" w:hAnsi="Times New Roman"/>
          <w:sz w:val="24"/>
        </w:rPr>
        <w:t xml:space="preserve">) принимается работодателем. </w:t>
      </w:r>
    </w:p>
    <w:p w14:paraId="A0020000">
      <w:pPr>
        <w:widowControl w:val="0"/>
        <w:spacing w:after="0" w:line="240" w:lineRule="auto"/>
        <w:ind w:firstLine="567" w:left="0"/>
        <w:jc w:val="both"/>
        <w:rPr>
          <w:rFonts w:ascii="Times New Roman" w:hAnsi="Times New Roman"/>
          <w:sz w:val="24"/>
        </w:rPr>
      </w:pPr>
      <w:r>
        <w:rPr>
          <w:rFonts w:ascii="Times New Roman" w:hAnsi="Times New Roman"/>
          <w:sz w:val="24"/>
        </w:rPr>
        <w:t>Премия выплачивается из средств, полученных от приносящей доход деятельности, направленных на оплату труда.</w:t>
      </w:r>
    </w:p>
    <w:p w14:paraId="A1020000">
      <w:pPr>
        <w:widowControl w:val="0"/>
        <w:spacing w:after="0" w:line="240" w:lineRule="auto"/>
        <w:ind w:firstLine="567" w:left="0"/>
        <w:jc w:val="both"/>
        <w:rPr>
          <w:rFonts w:ascii="Times New Roman" w:hAnsi="Times New Roman"/>
          <w:sz w:val="24"/>
        </w:rPr>
      </w:pPr>
      <w:r>
        <w:rPr>
          <w:rFonts w:ascii="Times New Roman" w:hAnsi="Times New Roman"/>
          <w:sz w:val="24"/>
        </w:rPr>
        <w:t>Премия за год начисляется руководителю учреждения при условии работы в учреждении не менее 6 месяцев.</w:t>
      </w:r>
    </w:p>
    <w:p w14:paraId="A202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color w:val="000000"/>
        </w:rPr>
        <w:t xml:space="preserve">В случае применения дисциплинарного взыскания размер премии руководителю учреждения устанавливается, учитывая тяжесть совершенного проступка и обстоятельства, при которых он был совершен. </w:t>
      </w:r>
    </w:p>
    <w:p w14:paraId="A302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При увольнении руководителя учреждения по уважительной причине до истечения отчетного периода, за который осуществляется премирование, или назначении на должность в соответствующем отчетном периоде, премия начисляется за пропорционально отработанному времени.</w:t>
      </w:r>
      <w:bookmarkStart w:id="53" w:name="sub_144"/>
      <w:bookmarkEnd w:id="52"/>
    </w:p>
    <w:p w14:paraId="A402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 xml:space="preserve">Стимулирующие выплаты заместителям руководителя учреждений, главным бухгалтерам учреждений устанавливаются руководителями учреждений в соответствии с трудовым законодательством Российской Федерации, нормативными правовыми актами Российской Федерации, Челябинской области, муниципальными правовыми актами города Магнитогорска, содержащими нормы трудового права, коллективными договорами, соглашениями, локальными нормативными актами учреждений, в соответствии </w:t>
      </w:r>
      <w:r>
        <w:rPr>
          <w:rFonts w:ascii="Times New Roman" w:hAnsi="Times New Roman"/>
          <w:color w:val="000000"/>
        </w:rPr>
        <w:t>с приложением №</w:t>
      </w:r>
      <w:r>
        <w:rPr>
          <w:rFonts w:ascii="Times New Roman" w:hAnsi="Times New Roman"/>
          <w:color w:val="000000"/>
        </w:rPr>
        <w:fldChar w:fldCharType="begin"/>
      </w:r>
      <w:r>
        <w:rPr>
          <w:rFonts w:ascii="Times New Roman" w:hAnsi="Times New Roman"/>
          <w:color w:val="000000"/>
        </w:rPr>
        <w:instrText>HYPERLINK "consultantplus://offline/ref=4C5559E64EBBA758F134D7C2A9BA385B3B3D9F766223EC14E25DB5E6D9FE9DC27FEE45DD32725F0BA17F6F0E682BC46697C51A09A4559B4BFC26519Fk7T2I"</w:instrText>
      </w:r>
      <w:r>
        <w:rPr>
          <w:rFonts w:ascii="Times New Roman" w:hAnsi="Times New Roman"/>
          <w:color w:val="000000"/>
        </w:rPr>
        <w:fldChar w:fldCharType="separate"/>
      </w:r>
      <w:r>
        <w:rPr>
          <w:rFonts w:ascii="Times New Roman" w:hAnsi="Times New Roman"/>
          <w:color w:val="000000"/>
        </w:rPr>
        <w:t>17</w:t>
      </w:r>
      <w:r>
        <w:rPr>
          <w:rFonts w:ascii="Times New Roman" w:hAnsi="Times New Roman"/>
          <w:color w:val="000000"/>
        </w:rPr>
        <w:fldChar w:fldCharType="end"/>
      </w:r>
      <w:r>
        <w:rPr>
          <w:rFonts w:ascii="Times New Roman" w:hAnsi="Times New Roman"/>
          <w:color w:val="000000"/>
        </w:rPr>
        <w:t xml:space="preserve"> </w:t>
      </w:r>
      <w:r>
        <w:rPr>
          <w:rFonts w:ascii="Times New Roman" w:hAnsi="Times New Roman"/>
        </w:rPr>
        <w:t>к настоящим</w:t>
      </w:r>
      <w:r>
        <w:rPr>
          <w:rFonts w:ascii="Times New Roman" w:hAnsi="Times New Roman"/>
        </w:rPr>
        <w:t xml:space="preserve"> методическим рекомендациям.</w:t>
      </w:r>
      <w:bookmarkStart w:id="54" w:name="sub_10800"/>
      <w:bookmarkEnd w:id="53"/>
    </w:p>
    <w:p w14:paraId="A5020000">
      <w:pPr>
        <w:spacing w:after="0" w:line="240" w:lineRule="auto"/>
        <w:ind w:firstLine="567" w:left="0"/>
        <w:jc w:val="both"/>
        <w:rPr>
          <w:rFonts w:ascii="Times New Roman" w:hAnsi="Times New Roman"/>
          <w:sz w:val="16"/>
        </w:rPr>
      </w:pPr>
    </w:p>
    <w:p w14:paraId="A6020000">
      <w:pPr>
        <w:widowControl w:val="0"/>
        <w:spacing w:after="108" w:before="108" w:line="240" w:lineRule="auto"/>
        <w:ind/>
        <w:jc w:val="center"/>
        <w:outlineLvl w:val="0"/>
        <w:rPr>
          <w:rFonts w:ascii="Times New Roman" w:hAnsi="Times New Roman"/>
          <w:sz w:val="24"/>
        </w:rPr>
      </w:pPr>
      <w:r>
        <w:rPr>
          <w:rFonts w:ascii="Times New Roman" w:hAnsi="Times New Roman"/>
          <w:sz w:val="24"/>
        </w:rPr>
        <w:t>9. Заключительные положения</w:t>
      </w:r>
      <w:bookmarkEnd w:id="54"/>
    </w:p>
    <w:p w14:paraId="A7020000">
      <w:pPr>
        <w:widowControl w:val="0"/>
        <w:spacing w:after="0" w:line="240" w:lineRule="auto"/>
        <w:ind/>
        <w:rPr>
          <w:rFonts w:ascii="Arial" w:hAnsi="Arial"/>
          <w:sz w:val="10"/>
        </w:rPr>
      </w:pPr>
    </w:p>
    <w:p w14:paraId="A8020000">
      <w:pPr>
        <w:pStyle w:val="Style_3"/>
        <w:numPr>
          <w:ilvl w:val="0"/>
          <w:numId w:val="2"/>
        </w:numPr>
        <w:tabs>
          <w:tab w:leader="none" w:pos="993" w:val="left"/>
        </w:tabs>
        <w:ind w:firstLine="567" w:left="0"/>
        <w:jc w:val="both"/>
        <w:rPr>
          <w:rFonts w:ascii="Times New Roman" w:hAnsi="Times New Roman"/>
        </w:rPr>
      </w:pPr>
      <w:bookmarkStart w:id="55" w:name="sub_155"/>
      <w:r>
        <w:rPr>
          <w:rFonts w:ascii="Times New Roman" w:hAnsi="Times New Roman"/>
        </w:rPr>
        <w:t xml:space="preserve">Штатное расписание учреждения утверждается руководителем учреждения по согласованию с управлением по физической культуре и спорту администрации города </w:t>
      </w:r>
      <w:r>
        <w:rPr>
          <w:rFonts w:ascii="Times New Roman" w:hAnsi="Times New Roman"/>
        </w:rPr>
        <w:t xml:space="preserve">Магнитогорска и содержит наименование должностей (профессий), сведения о количестве штатных единиц, источники формирования фонда оплаты труда, размеры окладов (должностных окладов), ставок заработной платы, отнесенные в соответствии с профессиональными квалификационными группами и для отдельных должностей, определенных по профессиональным стандартам (приказы Министерства труда и социальной защиты Российской Федерации), выплаты компенсационного и стимулирующего характера в Учреждении. </w:t>
      </w:r>
      <w:bookmarkEnd w:id="55"/>
    </w:p>
    <w:p w14:paraId="A902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договоров гражданско-правового характера, за счет средств, поступающих от приносящей доход деятельности, по согласованию с управлением по физической культуре и спорту администрации города Магнитогорска.</w:t>
      </w:r>
      <w:bookmarkStart w:id="56" w:name="sub_156"/>
    </w:p>
    <w:p w14:paraId="AA02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color w:val="000000"/>
        </w:rPr>
        <w:t>Фонд оплаты труда (без начислений на оплату труда) работников учреждения формируется на очередной календарный год в пределах бюджетных ассигнований на оплату труда и в объеме до 80% (процентов) от средств, полученных от приносящей доход деятельности (без НДС). Средства на оплату труда, поступающие от приносящей доход деятельности, в установленном порядке могут направляться на выплаты стимулирующего характера в бюджетных и автономных учреждениях</w:t>
      </w:r>
      <w:bookmarkStart w:id="57" w:name="sub_157"/>
      <w:bookmarkEnd w:id="56"/>
      <w:r>
        <w:rPr>
          <w:rFonts w:ascii="Times New Roman" w:hAnsi="Times New Roman"/>
          <w:color w:val="000000"/>
        </w:rPr>
        <w:t>.</w:t>
      </w:r>
    </w:p>
    <w:p w14:paraId="AB02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В рамках экономии фонда оплаты труда, в</w:t>
      </w:r>
      <w:r>
        <w:rPr>
          <w:rFonts w:ascii="Times New Roman" w:hAnsi="Times New Roman"/>
          <w:spacing w:val="2"/>
        </w:rPr>
        <w:t xml:space="preserve"> соответствии со статьей 191 </w:t>
      </w:r>
      <w:r>
        <w:rPr>
          <w:rFonts w:ascii="Times New Roman" w:hAnsi="Times New Roman"/>
          <w:spacing w:val="2"/>
        </w:rPr>
        <w:fldChar w:fldCharType="begin"/>
      </w:r>
      <w:r>
        <w:rPr>
          <w:rFonts w:ascii="Times New Roman" w:hAnsi="Times New Roman"/>
          <w:spacing w:val="2"/>
        </w:rPr>
        <w:instrText>HYPERLINK "http://docs.cntd.ru/document/901807664"</w:instrText>
      </w:r>
      <w:r>
        <w:rPr>
          <w:rFonts w:ascii="Times New Roman" w:hAnsi="Times New Roman"/>
          <w:spacing w:val="2"/>
        </w:rPr>
        <w:fldChar w:fldCharType="separate"/>
      </w:r>
      <w:r>
        <w:rPr>
          <w:rFonts w:ascii="Times New Roman" w:hAnsi="Times New Roman"/>
          <w:spacing w:val="2"/>
        </w:rPr>
        <w:t>Трудового кодекса Российской Федерации</w:t>
      </w:r>
      <w:r>
        <w:rPr>
          <w:rFonts w:ascii="Times New Roman" w:hAnsi="Times New Roman"/>
          <w:spacing w:val="2"/>
        </w:rPr>
        <w:fldChar w:fldCharType="end"/>
      </w:r>
      <w:r>
        <w:rPr>
          <w:rFonts w:ascii="Times New Roman" w:hAnsi="Times New Roman"/>
          <w:spacing w:val="2"/>
        </w:rPr>
        <w:t xml:space="preserve"> (</w:t>
      </w:r>
      <w:r>
        <w:rPr>
          <w:rFonts w:ascii="Times New Roman" w:hAnsi="Times New Roman"/>
        </w:rPr>
        <w:t xml:space="preserve">по ст. 270, п. 21 НК РФ - не принимаются в состав расходов для целей налогообложения и не учитываются при расчете среднего заработка работников) </w:t>
      </w:r>
      <w:r>
        <w:rPr>
          <w:rFonts w:ascii="Times New Roman" w:hAnsi="Times New Roman"/>
          <w:spacing w:val="2"/>
        </w:rPr>
        <w:t xml:space="preserve">работникам могут выплачиваться единовременные премии, </w:t>
      </w:r>
      <w:r>
        <w:rPr>
          <w:rFonts w:ascii="Times New Roman" w:hAnsi="Times New Roman"/>
        </w:rPr>
        <w:t xml:space="preserve">не связанные с результатами работы и деловыми качествами сотрудников, </w:t>
      </w:r>
      <w:r>
        <w:rPr>
          <w:rFonts w:ascii="Times New Roman" w:hAnsi="Times New Roman"/>
          <w:spacing w:val="2"/>
        </w:rPr>
        <w:t>в том числе:</w:t>
      </w:r>
      <w:r>
        <w:rPr>
          <w:rFonts w:ascii="Times New Roman" w:hAnsi="Times New Roman"/>
        </w:rPr>
        <w:t xml:space="preserve"> </w:t>
      </w:r>
    </w:p>
    <w:p w14:paraId="AC020000">
      <w:pPr>
        <w:widowControl w:val="0"/>
        <w:spacing w:after="0" w:line="240" w:lineRule="auto"/>
        <w:ind w:firstLine="567" w:left="0"/>
        <w:contextualSpacing w:val="1"/>
        <w:jc w:val="both"/>
        <w:rPr>
          <w:rFonts w:ascii="Times New Roman" w:hAnsi="Times New Roman"/>
          <w:spacing w:val="2"/>
          <w:sz w:val="24"/>
        </w:rPr>
      </w:pPr>
      <w:r>
        <w:rPr>
          <w:rFonts w:ascii="Times New Roman" w:hAnsi="Times New Roman"/>
          <w:spacing w:val="2"/>
          <w:sz w:val="24"/>
        </w:rPr>
        <w:t>- по случаю юбилейных дат (в связи с 50-летием, 55-летием, 60-летием и 65-летием со дня рождения);</w:t>
      </w:r>
    </w:p>
    <w:p w14:paraId="AD020000">
      <w:pPr>
        <w:widowControl w:val="0"/>
        <w:spacing w:after="0" w:line="240" w:lineRule="auto"/>
        <w:ind w:firstLine="567" w:left="0"/>
        <w:contextualSpacing w:val="1"/>
        <w:jc w:val="both"/>
        <w:rPr>
          <w:rFonts w:ascii="Times New Roman" w:hAnsi="Times New Roman"/>
          <w:spacing w:val="2"/>
          <w:sz w:val="24"/>
        </w:rPr>
      </w:pPr>
      <w:r>
        <w:rPr>
          <w:rFonts w:ascii="Times New Roman" w:hAnsi="Times New Roman"/>
          <w:spacing w:val="2"/>
          <w:sz w:val="24"/>
        </w:rPr>
        <w:t xml:space="preserve">- </w:t>
      </w:r>
      <w:r>
        <w:rPr>
          <w:rFonts w:ascii="Times New Roman" w:hAnsi="Times New Roman"/>
          <w:sz w:val="24"/>
        </w:rPr>
        <w:t>многолетний добросовестный труд и в связи с выходом на пенсию.</w:t>
      </w:r>
    </w:p>
    <w:p w14:paraId="AE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firstLine="567" w:left="0"/>
        <w:jc w:val="both"/>
        <w:rPr>
          <w:rFonts w:ascii="Times New Roman" w:hAnsi="Times New Roman"/>
          <w:sz w:val="24"/>
        </w:rPr>
      </w:pPr>
      <w:r>
        <w:rPr>
          <w:rFonts w:ascii="Times New Roman" w:hAnsi="Times New Roman"/>
          <w:spacing w:val="2"/>
          <w:sz w:val="24"/>
        </w:rPr>
        <w:t xml:space="preserve">Размер единовременных премий работникам учреждения определяется в абсолютном размере приказом руководителя учреждения в пределах экономии средств на оплату труда в размере не более двух должностных окладов. </w:t>
      </w:r>
    </w:p>
    <w:p w14:paraId="AF020000">
      <w:pPr>
        <w:pStyle w:val="Style_3"/>
        <w:numPr>
          <w:ilvl w:val="0"/>
          <w:numId w:val="2"/>
        </w:numPr>
        <w:tabs>
          <w:tab w:leader="none" w:pos="916" w:val="left"/>
          <w:tab w:leader="none" w:pos="993"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567" w:left="0"/>
        <w:jc w:val="both"/>
        <w:rPr>
          <w:rFonts w:ascii="Times New Roman" w:hAnsi="Times New Roman"/>
        </w:rPr>
      </w:pPr>
      <w:r>
        <w:rPr>
          <w:rFonts w:ascii="Times New Roman" w:hAnsi="Times New Roman"/>
        </w:rPr>
        <w:t xml:space="preserve">Из фонда оплаты труда работникам учреждения может быть оказана материальная помощь (в связи со стихийным бедствием, болезнью работника и его близких родственников, смертью близких родственников, на оздоровление, в иных случаях по уважительным причинам) в размере не более двух должностных окладов. </w:t>
      </w:r>
    </w:p>
    <w:p w14:paraId="B0020000">
      <w:pPr>
        <w:widowControl w:val="0"/>
        <w:spacing w:after="0" w:line="240" w:lineRule="auto"/>
        <w:ind w:firstLine="567" w:left="0"/>
        <w:jc w:val="both"/>
        <w:rPr>
          <w:rFonts w:ascii="Times New Roman" w:hAnsi="Times New Roman"/>
          <w:sz w:val="24"/>
        </w:rPr>
      </w:pPr>
      <w:r>
        <w:rPr>
          <w:rFonts w:ascii="Times New Roman" w:hAnsi="Times New Roman"/>
          <w:sz w:val="24"/>
        </w:rPr>
        <w:t xml:space="preserve">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 в соответствии с коллективными договорами, соглашениями, локальными нормативными актами учреждения, согласованным с </w:t>
      </w:r>
      <w:bookmarkEnd w:id="57"/>
      <w:r>
        <w:rPr>
          <w:rFonts w:ascii="Times New Roman" w:hAnsi="Times New Roman"/>
          <w:sz w:val="24"/>
        </w:rPr>
        <w:t xml:space="preserve">управлением по физической культуре и спорту. </w:t>
      </w:r>
    </w:p>
    <w:p w14:paraId="B102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Условия оказания материальной помощи руководителю учреждения устанавливаются трудовым договором, а конкретный размер - приказом начальника управления по физической культуре и спорту администрации города Магнитогорска на основании личного заявления руководителя в рамках экономии фонда оплаты труда.</w:t>
      </w:r>
      <w:bookmarkStart w:id="58" w:name="sub_158"/>
    </w:p>
    <w:p w14:paraId="B202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При отсутствии или недостатке средств (местного бюджета и (или) средств, полученных от приносящей доход деятельности), направленных на оплату труда, руководитель учреждения вправе приостановить или уменьшить начисление стимулирующих выплат, премий предупредив работников об этом в установленном законодательством порядке.</w:t>
      </w:r>
    </w:p>
    <w:p w14:paraId="B302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 xml:space="preserve">Основной персонал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 Перечни должностей и профессий работников Учреждений, которые относятся к основному персоналу приведены в приложении №15 к настоящим </w:t>
      </w:r>
      <w:r>
        <w:rPr>
          <w:rFonts w:ascii="Times New Roman" w:hAnsi="Times New Roman"/>
        </w:rPr>
        <w:t xml:space="preserve">методическим рекомендациям. </w:t>
      </w:r>
    </w:p>
    <w:p w14:paraId="B4020000">
      <w:pPr>
        <w:spacing w:after="0" w:line="240" w:lineRule="auto"/>
        <w:ind w:firstLine="540" w:left="0"/>
        <w:jc w:val="both"/>
        <w:rPr>
          <w:rFonts w:ascii="Times New Roman" w:hAnsi="Times New Roman"/>
          <w:sz w:val="24"/>
        </w:rPr>
      </w:pPr>
      <w:r>
        <w:rPr>
          <w:rFonts w:ascii="Times New Roman" w:hAnsi="Times New Roman"/>
          <w:sz w:val="24"/>
        </w:rPr>
        <w:t>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целей деятельности этого учреждения.</w:t>
      </w:r>
    </w:p>
    <w:p w14:paraId="B5020000">
      <w:pPr>
        <w:widowControl w:val="0"/>
        <w:spacing w:after="0" w:line="240" w:lineRule="auto"/>
        <w:ind w:firstLine="567" w:left="0"/>
        <w:jc w:val="both"/>
        <w:rPr>
          <w:rFonts w:ascii="Times New Roman" w:hAnsi="Times New Roman"/>
          <w:sz w:val="24"/>
        </w:rPr>
      </w:pPr>
      <w:r>
        <w:rPr>
          <w:rFonts w:ascii="Times New Roman" w:hAnsi="Times New Roman"/>
          <w:sz w:val="24"/>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14:paraId="B602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Управление по физической культуре и спорту администрации города устанавливает предельную долю оплаты труда работников административно-управленческого персонала и вспомогательного персонала Учреждения в фонде оплаты труда Учреждения в размере не более 40 процентов, а также перечень должностей, относимых к административно-управленческому и вспомогательному персоналу.</w:t>
      </w:r>
    </w:p>
    <w:p w14:paraId="B702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Объем средств местного бюджета и средств от приносящей доход деятельности в части оплаты труда работников муниципальных учреждений, подведомственных управлению по физической культуре и спорту администрации города Магнитогорска, не уменьшается по результатам проведения оптимизации штатной численности работников. Средства, высвобожденные по результатам проведения оптимизации штатной численности работников, направляются на увеличение окладов или выплаты стимулирующего характера в пределах выделенных средств.</w:t>
      </w:r>
    </w:p>
    <w:p w14:paraId="B8020000">
      <w:pPr>
        <w:pStyle w:val="Style_3"/>
        <w:numPr>
          <w:ilvl w:val="0"/>
          <w:numId w:val="2"/>
        </w:numPr>
        <w:tabs>
          <w:tab w:leader="none" w:pos="993" w:val="left"/>
        </w:tabs>
        <w:ind w:firstLine="567" w:left="0"/>
        <w:jc w:val="both"/>
        <w:rPr>
          <w:rFonts w:ascii="Times New Roman" w:hAnsi="Times New Roman"/>
        </w:rPr>
      </w:pPr>
      <w:r>
        <w:rPr>
          <w:rFonts w:ascii="Times New Roman" w:hAnsi="Times New Roman"/>
        </w:rPr>
        <w:t xml:space="preserve">Руководителям образовательных организаций и их заместителям предоставляется ежегодный основной оплачиваемый отпуск продолжительностью 42 календарных дня. </w:t>
      </w:r>
    </w:p>
    <w:p w14:paraId="B9020000">
      <w:pPr>
        <w:widowControl w:val="0"/>
        <w:spacing w:after="0" w:line="240" w:lineRule="auto"/>
        <w:ind w:firstLine="540" w:left="0"/>
        <w:jc w:val="both"/>
        <w:rPr>
          <w:rFonts w:ascii="Times New Roman" w:hAnsi="Times New Roman"/>
          <w:sz w:val="24"/>
        </w:rPr>
      </w:pPr>
      <w:r>
        <w:rPr>
          <w:rFonts w:ascii="Times New Roman" w:hAnsi="Times New Roman"/>
          <w:sz w:val="24"/>
        </w:rPr>
        <w:t xml:space="preserve">Руководителю физкультурно-спортивных организаций  с ненормированным рабочим днем в соответствии со </w:t>
      </w:r>
      <w:r>
        <w:rPr>
          <w:rFonts w:ascii="Times New Roman" w:hAnsi="Times New Roman"/>
          <w:sz w:val="24"/>
        </w:rPr>
        <w:fldChar w:fldCharType="begin"/>
      </w:r>
      <w:r>
        <w:rPr>
          <w:rFonts w:ascii="Times New Roman" w:hAnsi="Times New Roman"/>
          <w:sz w:val="24"/>
        </w:rPr>
        <w:instrText>HYPERLINK "consultantplus://offline/ref=89BA7FF67B5A7464170088F83C730852F46B447E8D3B33F81585F17247E1E8A69AD445A7D31EB227Q03BF"</w:instrText>
      </w:r>
      <w:r>
        <w:rPr>
          <w:rFonts w:ascii="Times New Roman" w:hAnsi="Times New Roman"/>
          <w:sz w:val="24"/>
        </w:rPr>
        <w:fldChar w:fldCharType="separate"/>
      </w:r>
      <w:r>
        <w:rPr>
          <w:rFonts w:ascii="Times New Roman" w:hAnsi="Times New Roman"/>
          <w:sz w:val="24"/>
        </w:rPr>
        <w:t>статьей 116</w:t>
      </w:r>
      <w:r>
        <w:rPr>
          <w:rFonts w:ascii="Times New Roman" w:hAnsi="Times New Roman"/>
          <w:sz w:val="24"/>
        </w:rPr>
        <w:fldChar w:fldCharType="end"/>
      </w:r>
      <w:r>
        <w:rPr>
          <w:rFonts w:ascii="Times New Roman" w:hAnsi="Times New Roman"/>
          <w:sz w:val="24"/>
        </w:rPr>
        <w:t xml:space="preserve"> Трудового кодекса Российской Федерации предоставляется ежегодный дополнительный оплачиваемый отпуск, продолжительность которого не может быть менее 3 календарных дней и более 14 календарных дней. </w:t>
      </w:r>
    </w:p>
    <w:p w14:paraId="BA020000">
      <w:pPr>
        <w:widowControl w:val="0"/>
        <w:tabs>
          <w:tab w:leader="none" w:pos="960" w:val="left"/>
        </w:tabs>
        <w:spacing w:after="0" w:line="240" w:lineRule="auto"/>
        <w:ind/>
        <w:rPr>
          <w:rFonts w:ascii="Times New Roman" w:hAnsi="Times New Roman"/>
          <w:sz w:val="24"/>
        </w:rPr>
      </w:pPr>
      <w:bookmarkStart w:id="59" w:name="sub_17"/>
      <w:bookmarkEnd w:id="58"/>
    </w:p>
    <w:p w14:paraId="BB020000">
      <w:pPr>
        <w:widowControl w:val="0"/>
        <w:tabs>
          <w:tab w:leader="none" w:pos="960" w:val="left"/>
        </w:tabs>
        <w:spacing w:after="0" w:line="240" w:lineRule="auto"/>
        <w:ind/>
        <w:rPr>
          <w:rFonts w:ascii="Times New Roman" w:hAnsi="Times New Roman"/>
          <w:sz w:val="24"/>
        </w:rPr>
      </w:pPr>
    </w:p>
    <w:p w14:paraId="BC020000">
      <w:pPr>
        <w:widowControl w:val="0"/>
        <w:tabs>
          <w:tab w:leader="none" w:pos="960" w:val="left"/>
        </w:tabs>
        <w:spacing w:after="0" w:line="240" w:lineRule="auto"/>
        <w:ind/>
        <w:rPr>
          <w:rFonts w:ascii="Times New Roman" w:hAnsi="Times New Roman"/>
          <w:sz w:val="24"/>
        </w:rPr>
      </w:pPr>
    </w:p>
    <w:p w14:paraId="BD020000">
      <w:pPr>
        <w:widowControl w:val="0"/>
        <w:tabs>
          <w:tab w:leader="none" w:pos="960" w:val="left"/>
        </w:tabs>
        <w:spacing w:after="0" w:line="240" w:lineRule="auto"/>
        <w:ind/>
        <w:rPr>
          <w:rFonts w:ascii="Times New Roman" w:hAnsi="Times New Roman"/>
          <w:sz w:val="24"/>
        </w:rPr>
      </w:pPr>
    </w:p>
    <w:p w14:paraId="BE020000">
      <w:pPr>
        <w:widowControl w:val="0"/>
        <w:tabs>
          <w:tab w:leader="none" w:pos="960" w:val="left"/>
        </w:tabs>
        <w:spacing w:after="0" w:line="240" w:lineRule="auto"/>
        <w:ind/>
        <w:rPr>
          <w:rFonts w:ascii="Times New Roman" w:hAnsi="Times New Roman"/>
          <w:sz w:val="24"/>
        </w:rPr>
      </w:pPr>
    </w:p>
    <w:p w14:paraId="BF020000">
      <w:pPr>
        <w:widowControl w:val="0"/>
        <w:tabs>
          <w:tab w:leader="none" w:pos="960" w:val="left"/>
        </w:tabs>
        <w:spacing w:after="0" w:line="240" w:lineRule="auto"/>
        <w:ind/>
        <w:rPr>
          <w:rFonts w:ascii="Times New Roman" w:hAnsi="Times New Roman"/>
          <w:sz w:val="24"/>
        </w:rPr>
      </w:pPr>
    </w:p>
    <w:p w14:paraId="C0020000">
      <w:pPr>
        <w:widowControl w:val="0"/>
        <w:tabs>
          <w:tab w:leader="none" w:pos="960" w:val="left"/>
        </w:tabs>
        <w:spacing w:after="0" w:line="240" w:lineRule="auto"/>
        <w:ind/>
        <w:rPr>
          <w:rFonts w:ascii="Times New Roman" w:hAnsi="Times New Roman"/>
          <w:sz w:val="24"/>
        </w:rPr>
      </w:pPr>
    </w:p>
    <w:p w14:paraId="C1020000">
      <w:pPr>
        <w:widowControl w:val="0"/>
        <w:tabs>
          <w:tab w:leader="none" w:pos="960" w:val="left"/>
        </w:tabs>
        <w:spacing w:after="0" w:line="240" w:lineRule="auto"/>
        <w:ind/>
        <w:rPr>
          <w:rFonts w:ascii="Times New Roman" w:hAnsi="Times New Roman"/>
          <w:sz w:val="24"/>
        </w:rPr>
      </w:pPr>
    </w:p>
    <w:p w14:paraId="C2020000">
      <w:pPr>
        <w:widowControl w:val="0"/>
        <w:tabs>
          <w:tab w:leader="none" w:pos="960" w:val="left"/>
        </w:tabs>
        <w:spacing w:after="0" w:line="240" w:lineRule="auto"/>
        <w:ind/>
        <w:rPr>
          <w:rFonts w:ascii="Times New Roman" w:hAnsi="Times New Roman"/>
          <w:sz w:val="24"/>
        </w:rPr>
      </w:pPr>
    </w:p>
    <w:p w14:paraId="C3020000">
      <w:pPr>
        <w:widowControl w:val="0"/>
        <w:tabs>
          <w:tab w:leader="none" w:pos="960" w:val="left"/>
        </w:tabs>
        <w:spacing w:after="0" w:line="240" w:lineRule="auto"/>
        <w:ind/>
        <w:rPr>
          <w:rFonts w:ascii="Times New Roman" w:hAnsi="Times New Roman"/>
          <w:sz w:val="24"/>
        </w:rPr>
      </w:pPr>
    </w:p>
    <w:p w14:paraId="C4020000">
      <w:pPr>
        <w:widowControl w:val="0"/>
        <w:tabs>
          <w:tab w:leader="none" w:pos="960" w:val="left"/>
        </w:tabs>
        <w:spacing w:after="0" w:line="240" w:lineRule="auto"/>
        <w:ind/>
        <w:rPr>
          <w:rFonts w:ascii="Times New Roman" w:hAnsi="Times New Roman"/>
          <w:sz w:val="24"/>
        </w:rPr>
      </w:pPr>
    </w:p>
    <w:p w14:paraId="C5020000">
      <w:pPr>
        <w:widowControl w:val="0"/>
        <w:tabs>
          <w:tab w:leader="none" w:pos="960" w:val="left"/>
        </w:tabs>
        <w:spacing w:after="0" w:line="240" w:lineRule="auto"/>
        <w:ind/>
        <w:rPr>
          <w:rFonts w:ascii="Times New Roman" w:hAnsi="Times New Roman"/>
          <w:sz w:val="24"/>
        </w:rPr>
      </w:pPr>
    </w:p>
    <w:p w14:paraId="C6020000">
      <w:pPr>
        <w:widowControl w:val="0"/>
        <w:tabs>
          <w:tab w:leader="none" w:pos="960" w:val="left"/>
        </w:tabs>
        <w:spacing w:after="0" w:line="240" w:lineRule="auto"/>
        <w:ind/>
        <w:rPr>
          <w:rFonts w:ascii="Times New Roman" w:hAnsi="Times New Roman"/>
          <w:sz w:val="24"/>
        </w:rPr>
      </w:pPr>
    </w:p>
    <w:p w14:paraId="C7020000">
      <w:pPr>
        <w:widowControl w:val="0"/>
        <w:tabs>
          <w:tab w:leader="none" w:pos="960" w:val="left"/>
        </w:tabs>
        <w:spacing w:after="0" w:line="240" w:lineRule="auto"/>
        <w:ind/>
        <w:rPr>
          <w:rFonts w:ascii="Times New Roman" w:hAnsi="Times New Roman"/>
          <w:sz w:val="24"/>
        </w:rPr>
      </w:pPr>
    </w:p>
    <w:p w14:paraId="C8020000">
      <w:pPr>
        <w:widowControl w:val="0"/>
        <w:tabs>
          <w:tab w:leader="none" w:pos="960" w:val="left"/>
        </w:tabs>
        <w:spacing w:after="0" w:line="240" w:lineRule="auto"/>
        <w:ind/>
        <w:rPr>
          <w:rFonts w:ascii="Times New Roman" w:hAnsi="Times New Roman"/>
          <w:sz w:val="24"/>
        </w:rPr>
      </w:pPr>
    </w:p>
    <w:p w14:paraId="C9020000">
      <w:pPr>
        <w:widowControl w:val="0"/>
        <w:tabs>
          <w:tab w:leader="none" w:pos="960" w:val="left"/>
        </w:tabs>
        <w:spacing w:after="0" w:line="240" w:lineRule="auto"/>
        <w:ind/>
        <w:rPr>
          <w:rFonts w:ascii="Times New Roman" w:hAnsi="Times New Roman"/>
          <w:sz w:val="24"/>
        </w:rPr>
      </w:pPr>
    </w:p>
    <w:p w14:paraId="CA020000">
      <w:pPr>
        <w:widowControl w:val="0"/>
        <w:tabs>
          <w:tab w:leader="none" w:pos="960" w:val="left"/>
        </w:tabs>
        <w:spacing w:after="0" w:line="240" w:lineRule="auto"/>
        <w:ind/>
        <w:rPr>
          <w:rFonts w:ascii="Times New Roman" w:hAnsi="Times New Roman"/>
          <w:sz w:val="24"/>
        </w:rPr>
      </w:pPr>
    </w:p>
    <w:p w14:paraId="CB020000">
      <w:pPr>
        <w:widowControl w:val="0"/>
        <w:tabs>
          <w:tab w:leader="none" w:pos="960" w:val="left"/>
        </w:tabs>
        <w:spacing w:after="0" w:line="240" w:lineRule="auto"/>
        <w:ind/>
        <w:rPr>
          <w:rFonts w:ascii="Times New Roman" w:hAnsi="Times New Roman"/>
          <w:sz w:val="24"/>
        </w:rPr>
      </w:pPr>
    </w:p>
    <w:p w14:paraId="CC020000">
      <w:pPr>
        <w:widowControl w:val="0"/>
        <w:tabs>
          <w:tab w:leader="none" w:pos="960" w:val="left"/>
        </w:tabs>
        <w:spacing w:after="0" w:line="240" w:lineRule="auto"/>
        <w:ind/>
        <w:rPr>
          <w:rFonts w:ascii="Times New Roman" w:hAnsi="Times New Roman"/>
          <w:sz w:val="24"/>
        </w:rPr>
      </w:pPr>
    </w:p>
    <w:p w14:paraId="CD020000">
      <w:pPr>
        <w:widowControl w:val="0"/>
        <w:tabs>
          <w:tab w:leader="none" w:pos="960" w:val="left"/>
        </w:tabs>
        <w:spacing w:after="0" w:line="240" w:lineRule="auto"/>
        <w:ind/>
        <w:rPr>
          <w:rFonts w:ascii="Times New Roman" w:hAnsi="Times New Roman"/>
          <w:sz w:val="24"/>
        </w:rPr>
      </w:pPr>
    </w:p>
    <w:p w14:paraId="CE020000">
      <w:pPr>
        <w:widowControl w:val="0"/>
        <w:tabs>
          <w:tab w:leader="none" w:pos="960" w:val="left"/>
        </w:tabs>
        <w:spacing w:after="0" w:line="240" w:lineRule="auto"/>
        <w:ind/>
        <w:rPr>
          <w:rFonts w:ascii="Times New Roman" w:hAnsi="Times New Roman"/>
          <w:sz w:val="24"/>
        </w:rPr>
      </w:pPr>
    </w:p>
    <w:p w14:paraId="CF020000">
      <w:pPr>
        <w:widowControl w:val="0"/>
        <w:tabs>
          <w:tab w:leader="none" w:pos="960" w:val="left"/>
        </w:tabs>
        <w:spacing w:after="0" w:line="240" w:lineRule="auto"/>
        <w:ind/>
        <w:rPr>
          <w:rFonts w:ascii="Times New Roman" w:hAnsi="Times New Roman"/>
          <w:sz w:val="24"/>
        </w:rPr>
      </w:pPr>
    </w:p>
    <w:p w14:paraId="D0020000">
      <w:pPr>
        <w:widowControl w:val="0"/>
        <w:tabs>
          <w:tab w:leader="none" w:pos="960" w:val="left"/>
        </w:tabs>
        <w:spacing w:after="0" w:line="240" w:lineRule="auto"/>
        <w:ind/>
        <w:rPr>
          <w:rFonts w:ascii="Times New Roman" w:hAnsi="Times New Roman"/>
          <w:sz w:val="24"/>
        </w:rPr>
      </w:pPr>
    </w:p>
    <w:p w14:paraId="D1020000">
      <w:pPr>
        <w:widowControl w:val="0"/>
        <w:tabs>
          <w:tab w:leader="none" w:pos="960" w:val="left"/>
        </w:tabs>
        <w:spacing w:after="0" w:line="240" w:lineRule="auto"/>
        <w:ind/>
        <w:rPr>
          <w:rFonts w:ascii="Times New Roman" w:hAnsi="Times New Roman"/>
          <w:sz w:val="24"/>
        </w:rPr>
      </w:pPr>
    </w:p>
    <w:p w14:paraId="D2020000">
      <w:pPr>
        <w:widowControl w:val="0"/>
        <w:tabs>
          <w:tab w:leader="none" w:pos="960" w:val="left"/>
        </w:tabs>
        <w:spacing w:after="0" w:line="240" w:lineRule="auto"/>
        <w:ind/>
        <w:rPr>
          <w:rFonts w:ascii="Times New Roman" w:hAnsi="Times New Roman"/>
          <w:sz w:val="24"/>
        </w:rPr>
      </w:pPr>
    </w:p>
    <w:p w14:paraId="D3020000">
      <w:pPr>
        <w:widowControl w:val="0"/>
        <w:tabs>
          <w:tab w:leader="none" w:pos="960" w:val="left"/>
        </w:tabs>
        <w:spacing w:after="0" w:line="240" w:lineRule="auto"/>
        <w:ind/>
        <w:rPr>
          <w:rFonts w:ascii="Times New Roman" w:hAnsi="Times New Roman"/>
          <w:sz w:val="24"/>
        </w:rPr>
      </w:pPr>
    </w:p>
    <w:p w14:paraId="D4020000">
      <w:pPr>
        <w:widowControl w:val="0"/>
        <w:tabs>
          <w:tab w:leader="none" w:pos="960" w:val="left"/>
        </w:tabs>
        <w:spacing w:after="0" w:line="240" w:lineRule="auto"/>
        <w:ind/>
        <w:rPr>
          <w:rFonts w:ascii="Times New Roman" w:hAnsi="Times New Roman"/>
          <w:sz w:val="24"/>
        </w:rPr>
      </w:pPr>
    </w:p>
    <w:p w14:paraId="D5020000">
      <w:pPr>
        <w:widowControl w:val="0"/>
        <w:tabs>
          <w:tab w:leader="none" w:pos="960" w:val="left"/>
        </w:tabs>
        <w:spacing w:after="0" w:line="240" w:lineRule="auto"/>
        <w:ind/>
        <w:jc w:val="right"/>
        <w:rPr>
          <w:rFonts w:ascii="Arial" w:hAnsi="Arial"/>
          <w:b w:val="1"/>
          <w:sz w:val="24"/>
        </w:rPr>
      </w:pPr>
      <w:r>
        <w:rPr>
          <w:rFonts w:ascii="Times New Roman" w:hAnsi="Times New Roman"/>
          <w:sz w:val="24"/>
        </w:rPr>
        <w:t>Приложение № 1</w:t>
      </w:r>
    </w:p>
    <w:p w14:paraId="D602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D702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D8020000">
      <w:pPr>
        <w:widowControl w:val="0"/>
        <w:spacing w:after="0" w:line="240" w:lineRule="auto"/>
        <w:ind/>
        <w:jc w:val="right"/>
        <w:rPr>
          <w:rFonts w:ascii="Times New Roman" w:hAnsi="Times New Roman"/>
          <w:b w:val="1"/>
          <w:sz w:val="24"/>
        </w:rPr>
      </w:pPr>
      <w:r>
        <w:rPr>
          <w:rFonts w:ascii="Times New Roman" w:hAnsi="Times New Roman"/>
          <w:sz w:val="24"/>
        </w:rPr>
        <w:t>управлению по физической культуре и спорту</w:t>
      </w:r>
    </w:p>
    <w:p w14:paraId="D9020000">
      <w:pPr>
        <w:widowControl w:val="0"/>
        <w:spacing w:after="0" w:line="240" w:lineRule="auto"/>
        <w:ind/>
        <w:jc w:val="right"/>
        <w:rPr>
          <w:rFonts w:ascii="Arial" w:hAnsi="Arial"/>
          <w:b w:val="1"/>
          <w:sz w:val="24"/>
        </w:rPr>
      </w:pPr>
      <w:r>
        <w:rPr>
          <w:rFonts w:ascii="Times New Roman" w:hAnsi="Times New Roman"/>
          <w:sz w:val="24"/>
        </w:rPr>
        <w:t>администрации города Магнитогорска</w:t>
      </w:r>
    </w:p>
    <w:p w14:paraId="DA020000">
      <w:pPr>
        <w:widowControl w:val="0"/>
        <w:spacing w:after="0" w:line="240" w:lineRule="auto"/>
        <w:ind/>
        <w:jc w:val="right"/>
        <w:rPr>
          <w:rFonts w:ascii="Arial" w:hAnsi="Arial"/>
          <w:sz w:val="24"/>
        </w:rPr>
      </w:pPr>
    </w:p>
    <w:p w14:paraId="DB020000">
      <w:pPr>
        <w:widowControl w:val="0"/>
        <w:spacing w:after="0" w:line="240" w:lineRule="auto"/>
        <w:ind w:firstLine="0" w:left="5669"/>
        <w:rPr>
          <w:rFonts w:ascii="Arial" w:hAnsi="Arial"/>
          <w:sz w:val="24"/>
        </w:rPr>
      </w:pPr>
    </w:p>
    <w:p w14:paraId="DC020000">
      <w:pPr>
        <w:widowControl w:val="0"/>
        <w:spacing w:after="0" w:line="240" w:lineRule="auto"/>
        <w:ind/>
        <w:jc w:val="center"/>
        <w:outlineLvl w:val="0"/>
        <w:rPr>
          <w:rFonts w:ascii="Times New Roman" w:hAnsi="Times New Roman"/>
          <w:b w:val="1"/>
          <w:sz w:val="24"/>
        </w:rPr>
      </w:pPr>
    </w:p>
    <w:p w14:paraId="DD020000">
      <w:pPr>
        <w:widowControl w:val="0"/>
        <w:spacing w:after="0" w:line="240" w:lineRule="auto"/>
        <w:ind/>
        <w:jc w:val="center"/>
        <w:outlineLvl w:val="0"/>
        <w:rPr>
          <w:rFonts w:ascii="Times New Roman" w:hAnsi="Times New Roman"/>
          <w:sz w:val="24"/>
        </w:rPr>
      </w:pPr>
      <w:r>
        <w:rPr>
          <w:rFonts w:ascii="Times New Roman" w:hAnsi="Times New Roman"/>
          <w:sz w:val="24"/>
        </w:rPr>
        <w:t>Размеры</w:t>
      </w:r>
    </w:p>
    <w:p w14:paraId="DE020000">
      <w:pPr>
        <w:widowControl w:val="0"/>
        <w:spacing w:after="0" w:line="240" w:lineRule="auto"/>
        <w:ind/>
        <w:jc w:val="center"/>
        <w:outlineLvl w:val="0"/>
        <w:rPr>
          <w:rFonts w:ascii="Times New Roman" w:hAnsi="Times New Roman"/>
          <w:sz w:val="24"/>
        </w:rPr>
      </w:pPr>
      <w:r>
        <w:rPr>
          <w:rFonts w:ascii="Times New Roman" w:hAnsi="Times New Roman"/>
          <w:sz w:val="24"/>
        </w:rPr>
        <w:t>окладов по общеотраслевым профессиям рабочих</w:t>
      </w:r>
    </w:p>
    <w:p w14:paraId="DF020000">
      <w:pPr>
        <w:widowControl w:val="0"/>
        <w:spacing w:after="0" w:line="240" w:lineRule="auto"/>
        <w:ind/>
        <w:rPr>
          <w:rFonts w:ascii="Arial" w:hAnsi="Arial"/>
          <w:sz w:val="24"/>
        </w:rPr>
      </w:pPr>
    </w:p>
    <w:p w14:paraId="E0020000">
      <w:pPr>
        <w:widowControl w:val="0"/>
        <w:spacing w:after="0" w:line="240" w:lineRule="auto"/>
        <w:ind w:firstLine="709" w:left="0"/>
        <w:jc w:val="both"/>
        <w:rPr>
          <w:rFonts w:ascii="Times New Roman" w:hAnsi="Times New Roman"/>
          <w:sz w:val="24"/>
        </w:rPr>
      </w:pPr>
      <w:r>
        <w:rPr>
          <w:rFonts w:ascii="Times New Roman" w:hAnsi="Times New Roman"/>
          <w:sz w:val="24"/>
        </w:rPr>
        <w:t>Перечень профессий рабочих, отнесенных к профессиональным квалификационным группам общеотраслевых профессий рабочих, установлен приказом Министерства здравоохранения и социального развития Российской Федерации</w:t>
      </w:r>
      <w:r>
        <w:rPr>
          <w:sz w:val="24"/>
        </w:rPr>
        <w:br/>
      </w:r>
      <w:r>
        <w:rPr>
          <w:rFonts w:ascii="Times New Roman" w:hAnsi="Times New Roman"/>
          <w:sz w:val="24"/>
        </w:rPr>
        <w:t>от 29.05.2008 № 248н «Об утверждении профессиональных квалификационных групп общеотраслевых профессий рабочих».</w:t>
      </w:r>
    </w:p>
    <w:p w14:paraId="E1020000">
      <w:pPr>
        <w:widowControl w:val="0"/>
        <w:spacing w:after="0" w:line="240" w:lineRule="auto"/>
        <w:ind w:firstLine="709" w:left="0"/>
        <w:jc w:val="both"/>
        <w:rPr>
          <w:rFonts w:ascii="Times New Roman" w:hAnsi="Times New Roman"/>
          <w:sz w:val="24"/>
        </w:rPr>
      </w:pPr>
    </w:p>
    <w:p w14:paraId="E2020000">
      <w:pPr>
        <w:widowControl w:val="0"/>
        <w:spacing w:after="0" w:line="240" w:lineRule="auto"/>
        <w:ind/>
        <w:jc w:val="center"/>
        <w:outlineLvl w:val="0"/>
        <w:rPr>
          <w:rFonts w:ascii="Times New Roman" w:hAnsi="Times New Roman"/>
          <w:sz w:val="24"/>
        </w:rPr>
      </w:pPr>
      <w:r>
        <w:rPr>
          <w:rFonts w:ascii="Times New Roman" w:hAnsi="Times New Roman"/>
          <w:sz w:val="24"/>
        </w:rPr>
        <w:t>Профессиональная квалификационная группа</w:t>
      </w:r>
      <w:r>
        <w:rPr>
          <w:rFonts w:ascii="Times New Roman" w:hAnsi="Times New Roman"/>
          <w:sz w:val="24"/>
        </w:rPr>
        <w:br/>
      </w:r>
      <w:r>
        <w:rPr>
          <w:rFonts w:ascii="Times New Roman" w:hAnsi="Times New Roman"/>
          <w:sz w:val="24"/>
        </w:rPr>
        <w:t>«Общеотраслевые профессии рабочих первого уровня»</w:t>
      </w:r>
    </w:p>
    <w:p w14:paraId="E3020000">
      <w:pPr>
        <w:widowControl w:val="0"/>
        <w:spacing w:after="0" w:line="240" w:lineRule="auto"/>
        <w:ind/>
        <w:jc w:val="center"/>
        <w:outlineLvl w:val="0"/>
        <w:rPr>
          <w:sz w:val="24"/>
        </w:rPr>
      </w:pPr>
    </w:p>
    <w:tbl>
      <w:tblPr>
        <w:tblStyle w:val="Style_5"/>
        <w:tblW w:type="auto" w:w="0"/>
        <w:tblInd w:type="dxa" w:w="-5"/>
        <w:tblLayout w:type="fixed"/>
      </w:tblPr>
      <w:tblGrid>
        <w:gridCol w:w="2608"/>
        <w:gridCol w:w="1654"/>
        <w:gridCol w:w="5094"/>
      </w:tblGrid>
      <w:tr>
        <w:tc>
          <w:tcPr>
            <w:tcW w:type="dxa" w:w="26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20000">
            <w:pPr>
              <w:widowControl w:val="0"/>
              <w:spacing w:after="0" w:line="240" w:lineRule="auto"/>
              <w:ind/>
              <w:jc w:val="center"/>
              <w:rPr>
                <w:rFonts w:ascii="Times New Roman" w:hAnsi="Times New Roman"/>
                <w:sz w:val="24"/>
              </w:rPr>
            </w:pPr>
            <w:r>
              <w:rPr>
                <w:rFonts w:ascii="Times New Roman" w:hAnsi="Times New Roman"/>
                <w:sz w:val="24"/>
              </w:rPr>
              <w:t>Квалификационный уровень</w:t>
            </w:r>
          </w:p>
        </w:tc>
        <w:tc>
          <w:tcPr>
            <w:tcW w:type="dxa" w:w="16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20000">
            <w:pPr>
              <w:widowControl w:val="0"/>
              <w:spacing w:after="0" w:line="240" w:lineRule="auto"/>
              <w:ind/>
              <w:jc w:val="center"/>
              <w:rPr>
                <w:rFonts w:ascii="Times New Roman" w:hAnsi="Times New Roman"/>
                <w:sz w:val="24"/>
              </w:rPr>
            </w:pPr>
            <w:r>
              <w:rPr>
                <w:rFonts w:ascii="Times New Roman" w:hAnsi="Times New Roman"/>
                <w:sz w:val="24"/>
              </w:rPr>
              <w:t>Должностной оклад</w:t>
            </w:r>
          </w:p>
          <w:p w14:paraId="E6020000">
            <w:pPr>
              <w:widowControl w:val="0"/>
              <w:spacing w:after="0" w:line="240" w:lineRule="auto"/>
              <w:ind/>
              <w:jc w:val="center"/>
              <w:rPr>
                <w:rFonts w:ascii="Times New Roman" w:hAnsi="Times New Roman"/>
                <w:sz w:val="24"/>
              </w:rPr>
            </w:pPr>
            <w:r>
              <w:rPr>
                <w:rFonts w:ascii="Times New Roman" w:hAnsi="Times New Roman"/>
                <w:sz w:val="24"/>
              </w:rPr>
              <w:t>(руб.)</w:t>
            </w:r>
          </w:p>
        </w:tc>
        <w:tc>
          <w:tcPr>
            <w:tcW w:type="dxa" w:w="50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20000">
            <w:pPr>
              <w:widowControl w:val="0"/>
              <w:spacing w:after="0" w:line="240" w:lineRule="auto"/>
              <w:ind/>
              <w:jc w:val="center"/>
              <w:rPr>
                <w:rFonts w:ascii="Times New Roman" w:hAnsi="Times New Roman"/>
                <w:sz w:val="24"/>
              </w:rPr>
            </w:pPr>
            <w:r>
              <w:rPr>
                <w:rFonts w:ascii="Times New Roman" w:hAnsi="Times New Roman"/>
                <w:sz w:val="24"/>
              </w:rPr>
              <w:t>Наименования профессий рабочих, отнесенных к квалификационным уровням</w:t>
            </w:r>
          </w:p>
        </w:tc>
      </w:tr>
      <w:tr>
        <w:trPr>
          <w:trHeight w:hRule="atLeast" w:val="140"/>
        </w:trPr>
        <w:tc>
          <w:tcPr>
            <w:tcW w:type="dxa" w:w="26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20000">
            <w:pPr>
              <w:widowControl w:val="0"/>
              <w:spacing w:after="0" w:line="240" w:lineRule="auto"/>
              <w:ind/>
              <w:jc w:val="both"/>
              <w:rPr>
                <w:rFonts w:ascii="Times New Roman" w:hAnsi="Times New Roman"/>
                <w:sz w:val="24"/>
              </w:rPr>
            </w:pPr>
            <w:r>
              <w:rPr>
                <w:rFonts w:ascii="Times New Roman" w:hAnsi="Times New Roman"/>
                <w:sz w:val="24"/>
              </w:rPr>
              <w:t>1 квалификационный уровень</w:t>
            </w:r>
          </w:p>
          <w:p w14:paraId="E9020000">
            <w:pPr>
              <w:widowControl w:val="0"/>
              <w:spacing w:after="0" w:line="240" w:lineRule="auto"/>
              <w:ind/>
              <w:jc w:val="both"/>
              <w:rPr>
                <w:rFonts w:ascii="Arial" w:hAnsi="Arial"/>
                <w:sz w:val="24"/>
              </w:rPr>
            </w:pPr>
          </w:p>
        </w:tc>
        <w:tc>
          <w:tcPr>
            <w:tcW w:type="dxa" w:w="16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20000">
            <w:pPr>
              <w:widowControl w:val="0"/>
              <w:spacing w:after="0" w:line="240" w:lineRule="auto"/>
              <w:ind/>
              <w:jc w:val="center"/>
              <w:rPr>
                <w:rFonts w:ascii="Times New Roman" w:hAnsi="Times New Roman"/>
                <w:sz w:val="24"/>
              </w:rPr>
            </w:pPr>
            <w:r>
              <w:rPr>
                <w:rFonts w:ascii="Times New Roman" w:hAnsi="Times New Roman"/>
                <w:sz w:val="24"/>
              </w:rPr>
              <w:t>7 670</w:t>
            </w:r>
          </w:p>
        </w:tc>
        <w:tc>
          <w:tcPr>
            <w:tcW w:type="dxa" w:w="50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20000">
            <w:pPr>
              <w:widowControl w:val="0"/>
              <w:spacing w:after="0" w:line="240" w:lineRule="auto"/>
              <w:ind/>
              <w:jc w:val="both"/>
              <w:rPr>
                <w:rFonts w:ascii="Times New Roman" w:hAnsi="Times New Roman"/>
                <w:sz w:val="24"/>
              </w:rPr>
            </w:pPr>
            <w:r>
              <w:rPr>
                <w:rFonts w:ascii="Times New Roman" w:hAnsi="Times New Roman"/>
                <w:sz w:val="24"/>
              </w:rPr>
              <w:t xml:space="preserve">Гардеробщик, дворник, заточник, контролер-кассир, кладовщик, матрос-спасатель, </w:t>
            </w:r>
            <w:r>
              <w:rPr>
                <w:rFonts w:ascii="Times New Roman" w:hAnsi="Times New Roman"/>
                <w:sz w:val="24"/>
              </w:rPr>
              <w:t>ремонтировщик</w:t>
            </w:r>
            <w:r>
              <w:rPr>
                <w:rFonts w:ascii="Times New Roman" w:hAnsi="Times New Roman"/>
                <w:sz w:val="24"/>
              </w:rPr>
              <w:t xml:space="preserve"> плоскостных спортивных сооружений, рабочий по комплексному обслуживанию и ремонту зданий, рабочий по обслуживанию в бане, сторож (вахтер), уборщик служебных помещений, уборщик территорий, уборщик производственных помещений, приемщик пункта проката, рабочий зеленого хозяйства</w:t>
            </w:r>
          </w:p>
        </w:tc>
      </w:tr>
      <w:tr>
        <w:trPr>
          <w:trHeight w:hRule="atLeast" w:val="217"/>
        </w:trPr>
        <w:tc>
          <w:tcPr>
            <w:tcW w:type="dxa" w:w="26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20000">
            <w:pPr>
              <w:widowControl w:val="0"/>
              <w:spacing w:after="0" w:line="240" w:lineRule="auto"/>
              <w:ind/>
              <w:jc w:val="both"/>
              <w:rPr>
                <w:rFonts w:ascii="Times New Roman" w:hAnsi="Times New Roman"/>
                <w:sz w:val="24"/>
              </w:rPr>
            </w:pPr>
            <w:r>
              <w:rPr>
                <w:rFonts w:ascii="Times New Roman" w:hAnsi="Times New Roman"/>
                <w:sz w:val="24"/>
              </w:rPr>
              <w:t xml:space="preserve">2 квалификационный уровень (профессии рабочих, отнесенные к первому КУ, при выполнении работ по профессии с производным наименованием «старший») </w:t>
            </w:r>
          </w:p>
        </w:tc>
        <w:tc>
          <w:tcPr>
            <w:tcW w:type="dxa" w:w="16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20000">
            <w:pPr>
              <w:widowControl w:val="0"/>
              <w:spacing w:after="0" w:line="240" w:lineRule="auto"/>
              <w:ind/>
              <w:jc w:val="center"/>
              <w:rPr>
                <w:rFonts w:ascii="Times New Roman" w:hAnsi="Times New Roman"/>
                <w:sz w:val="24"/>
              </w:rPr>
            </w:pPr>
            <w:r>
              <w:rPr>
                <w:rFonts w:ascii="Times New Roman" w:hAnsi="Times New Roman"/>
                <w:sz w:val="24"/>
              </w:rPr>
              <w:t>8 691</w:t>
            </w:r>
          </w:p>
        </w:tc>
        <w:tc>
          <w:tcPr>
            <w:tcW w:type="dxa" w:w="50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20000">
            <w:pPr>
              <w:widowControl w:val="0"/>
              <w:spacing w:after="0" w:line="240" w:lineRule="auto"/>
              <w:ind/>
              <w:jc w:val="both"/>
              <w:rPr>
                <w:rFonts w:ascii="Times New Roman" w:hAnsi="Times New Roman"/>
                <w:sz w:val="24"/>
              </w:rPr>
            </w:pPr>
            <w:r>
              <w:rPr>
                <w:rFonts w:ascii="Times New Roman" w:hAnsi="Times New Roman"/>
                <w:sz w:val="24"/>
              </w:rPr>
              <w:t>Старший дежурный</w:t>
            </w:r>
          </w:p>
        </w:tc>
      </w:tr>
    </w:tbl>
    <w:p w14:paraId="EF020000">
      <w:pPr>
        <w:widowControl w:val="0"/>
        <w:spacing w:after="0" w:line="240" w:lineRule="auto"/>
        <w:ind/>
        <w:jc w:val="both"/>
        <w:rPr>
          <w:rFonts w:ascii="Arial" w:hAnsi="Arial"/>
          <w:sz w:val="24"/>
        </w:rPr>
      </w:pPr>
    </w:p>
    <w:p w14:paraId="F0020000">
      <w:pPr>
        <w:widowControl w:val="0"/>
        <w:spacing w:after="0" w:line="240" w:lineRule="auto"/>
        <w:ind/>
        <w:jc w:val="both"/>
        <w:rPr>
          <w:rFonts w:ascii="Arial" w:hAnsi="Arial"/>
          <w:sz w:val="24"/>
        </w:rPr>
      </w:pPr>
    </w:p>
    <w:p w14:paraId="F1020000">
      <w:pPr>
        <w:widowControl w:val="0"/>
        <w:spacing w:after="0" w:line="240" w:lineRule="auto"/>
        <w:ind/>
        <w:jc w:val="center"/>
        <w:outlineLvl w:val="0"/>
        <w:rPr>
          <w:rFonts w:ascii="Times New Roman" w:hAnsi="Times New Roman"/>
          <w:sz w:val="24"/>
        </w:rPr>
      </w:pPr>
      <w:r>
        <w:rPr>
          <w:rFonts w:ascii="Times New Roman" w:hAnsi="Times New Roman"/>
          <w:sz w:val="24"/>
        </w:rPr>
        <w:t>Профессиональная квалификационная группа</w:t>
      </w:r>
      <w:r>
        <w:rPr>
          <w:rFonts w:ascii="Times New Roman" w:hAnsi="Times New Roman"/>
          <w:sz w:val="24"/>
        </w:rPr>
        <w:br/>
      </w:r>
      <w:r>
        <w:rPr>
          <w:rFonts w:ascii="Times New Roman" w:hAnsi="Times New Roman"/>
          <w:sz w:val="24"/>
        </w:rPr>
        <w:t>«Общеотраслевые профессии рабочих второго уровня»</w:t>
      </w:r>
    </w:p>
    <w:tbl>
      <w:tblPr>
        <w:tblStyle w:val="Style_5"/>
        <w:tblW w:type="auto" w:w="0"/>
        <w:tblInd w:type="dxa" w:w="-5"/>
        <w:tblLayout w:type="fixed"/>
      </w:tblPr>
      <w:tblGrid>
        <w:gridCol w:w="2992"/>
        <w:gridCol w:w="1818"/>
        <w:gridCol w:w="4545"/>
      </w:tblGrid>
      <w:tr>
        <w:tc>
          <w:tcPr>
            <w:tcW w:type="dxa" w:w="2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20000">
            <w:pPr>
              <w:widowControl w:val="0"/>
              <w:spacing w:after="0" w:line="240" w:lineRule="auto"/>
              <w:ind/>
              <w:jc w:val="center"/>
              <w:rPr>
                <w:rFonts w:ascii="Times New Roman" w:hAnsi="Times New Roman"/>
                <w:sz w:val="24"/>
              </w:rPr>
            </w:pPr>
            <w:r>
              <w:rPr>
                <w:rFonts w:ascii="Times New Roman" w:hAnsi="Times New Roman"/>
                <w:sz w:val="24"/>
              </w:rPr>
              <w:t>Квалификационный уровень</w:t>
            </w:r>
          </w:p>
        </w:tc>
        <w:tc>
          <w:tcPr>
            <w:tcW w:type="dxa" w:w="18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20000">
            <w:pPr>
              <w:widowControl w:val="0"/>
              <w:spacing w:after="0" w:line="240" w:lineRule="auto"/>
              <w:ind/>
              <w:jc w:val="center"/>
              <w:rPr>
                <w:rFonts w:ascii="Times New Roman" w:hAnsi="Times New Roman"/>
                <w:sz w:val="24"/>
              </w:rPr>
            </w:pPr>
            <w:r>
              <w:rPr>
                <w:rFonts w:ascii="Times New Roman" w:hAnsi="Times New Roman"/>
                <w:sz w:val="24"/>
              </w:rPr>
              <w:t>Должностной оклад</w:t>
            </w:r>
          </w:p>
          <w:p w14:paraId="F4020000">
            <w:pPr>
              <w:widowControl w:val="0"/>
              <w:spacing w:after="0" w:line="240" w:lineRule="auto"/>
              <w:ind/>
              <w:jc w:val="center"/>
              <w:rPr>
                <w:rFonts w:ascii="Times New Roman" w:hAnsi="Times New Roman"/>
                <w:sz w:val="24"/>
              </w:rPr>
            </w:pPr>
            <w:r>
              <w:rPr>
                <w:rFonts w:ascii="Times New Roman" w:hAnsi="Times New Roman"/>
                <w:sz w:val="24"/>
              </w:rPr>
              <w:t>(руб.)</w:t>
            </w:r>
          </w:p>
        </w:tc>
        <w:tc>
          <w:tcPr>
            <w:tcW w:type="dxa" w:w="45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20000">
            <w:pPr>
              <w:widowControl w:val="0"/>
              <w:spacing w:after="0" w:line="240" w:lineRule="auto"/>
              <w:ind/>
              <w:jc w:val="center"/>
              <w:rPr>
                <w:rFonts w:ascii="Times New Roman" w:hAnsi="Times New Roman"/>
                <w:sz w:val="24"/>
              </w:rPr>
            </w:pPr>
            <w:r>
              <w:rPr>
                <w:rFonts w:ascii="Times New Roman" w:hAnsi="Times New Roman"/>
                <w:sz w:val="24"/>
              </w:rPr>
              <w:t>Наименования профессий рабочих, отнесенных к квалификационным уровням</w:t>
            </w:r>
          </w:p>
        </w:tc>
      </w:tr>
      <w:tr>
        <w:tc>
          <w:tcPr>
            <w:tcW w:type="dxa" w:w="2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20000">
            <w:pPr>
              <w:widowControl w:val="0"/>
              <w:spacing w:after="0" w:line="240" w:lineRule="auto"/>
              <w:ind/>
              <w:jc w:val="both"/>
              <w:rPr>
                <w:rFonts w:ascii="Times New Roman" w:hAnsi="Times New Roman"/>
                <w:sz w:val="24"/>
              </w:rPr>
            </w:pPr>
            <w:r>
              <w:rPr>
                <w:rFonts w:ascii="Times New Roman" w:hAnsi="Times New Roman"/>
                <w:sz w:val="24"/>
              </w:rPr>
              <w:t xml:space="preserve">1 квалификационный уровень (предусмотрено </w:t>
            </w:r>
            <w:r>
              <w:rPr>
                <w:rFonts w:ascii="Times New Roman" w:hAnsi="Times New Roman"/>
                <w:sz w:val="24"/>
              </w:rPr>
              <w:t>присвоение 4 и 5 квалификационных разрядов в соответствии с ЕТКС работ и профессий рабочих)</w:t>
            </w:r>
          </w:p>
        </w:tc>
        <w:tc>
          <w:tcPr>
            <w:tcW w:type="dxa" w:w="18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20000">
            <w:pPr>
              <w:widowControl w:val="0"/>
              <w:spacing w:after="0" w:line="240" w:lineRule="auto"/>
              <w:ind/>
              <w:jc w:val="center"/>
              <w:rPr>
                <w:rFonts w:ascii="Times New Roman" w:hAnsi="Times New Roman"/>
                <w:sz w:val="24"/>
              </w:rPr>
            </w:pPr>
            <w:r>
              <w:rPr>
                <w:rFonts w:ascii="Times New Roman" w:hAnsi="Times New Roman"/>
                <w:sz w:val="24"/>
              </w:rPr>
              <w:t>8 950</w:t>
            </w:r>
          </w:p>
        </w:tc>
        <w:tc>
          <w:tcPr>
            <w:tcW w:type="dxa" w:w="45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20000">
            <w:pPr>
              <w:widowControl w:val="0"/>
              <w:spacing w:after="0" w:line="240" w:lineRule="auto"/>
              <w:ind/>
              <w:jc w:val="both"/>
              <w:rPr>
                <w:rFonts w:ascii="Times New Roman" w:hAnsi="Times New Roman"/>
                <w:sz w:val="24"/>
              </w:rPr>
            </w:pPr>
            <w:r>
              <w:rPr>
                <w:rFonts w:ascii="Times New Roman" w:hAnsi="Times New Roman"/>
                <w:sz w:val="24"/>
              </w:rPr>
              <w:t xml:space="preserve">Водитель автомобиля, механик по техническим видам спорта, </w:t>
            </w:r>
            <w:r>
              <w:rPr>
                <w:rFonts w:ascii="Times New Roman" w:hAnsi="Times New Roman"/>
                <w:sz w:val="24"/>
              </w:rPr>
              <w:t>ремонтировщик</w:t>
            </w:r>
            <w:r>
              <w:rPr>
                <w:rFonts w:ascii="Times New Roman" w:hAnsi="Times New Roman"/>
                <w:sz w:val="24"/>
              </w:rPr>
              <w:t xml:space="preserve"> плоскостных спортивных</w:t>
            </w:r>
            <w:r>
              <w:rPr>
                <w:rFonts w:ascii="Times New Roman" w:hAnsi="Times New Roman"/>
                <w:b w:val="1"/>
                <w:sz w:val="24"/>
              </w:rPr>
              <w:t xml:space="preserve"> </w:t>
            </w:r>
            <w:r>
              <w:rPr>
                <w:rFonts w:ascii="Times New Roman" w:hAnsi="Times New Roman"/>
                <w:sz w:val="24"/>
              </w:rPr>
              <w:t xml:space="preserve">сооружений, рабочий по комплексному обслуживанию и ремонту зданий, </w:t>
            </w:r>
            <w:r>
              <w:rPr>
                <w:rFonts w:ascii="Times New Roman" w:hAnsi="Times New Roman"/>
                <w:sz w:val="24"/>
              </w:rPr>
              <w:t>электрогазосварщик</w:t>
            </w:r>
          </w:p>
        </w:tc>
      </w:tr>
      <w:tr>
        <w:trPr>
          <w:trHeight w:hRule="atLeast" w:val="745"/>
        </w:trPr>
        <w:tc>
          <w:tcPr>
            <w:tcW w:type="dxa" w:w="2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20000">
            <w:pPr>
              <w:widowControl w:val="0"/>
              <w:spacing w:after="0" w:line="240" w:lineRule="auto"/>
              <w:ind/>
              <w:jc w:val="both"/>
              <w:rPr>
                <w:rFonts w:ascii="Times New Roman" w:hAnsi="Times New Roman"/>
                <w:sz w:val="24"/>
              </w:rPr>
            </w:pPr>
            <w:r>
              <w:rPr>
                <w:rFonts w:ascii="Times New Roman" w:hAnsi="Times New Roman"/>
                <w:sz w:val="24"/>
              </w:rPr>
              <w:t>2 квалификационный уровень</w:t>
            </w:r>
          </w:p>
        </w:tc>
        <w:tc>
          <w:tcPr>
            <w:tcW w:type="dxa" w:w="18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20000">
            <w:pPr>
              <w:widowControl w:val="0"/>
              <w:spacing w:after="0" w:line="240" w:lineRule="auto"/>
              <w:ind/>
              <w:jc w:val="center"/>
              <w:rPr>
                <w:rFonts w:ascii="Times New Roman" w:hAnsi="Times New Roman"/>
                <w:sz w:val="24"/>
              </w:rPr>
            </w:pPr>
            <w:r>
              <w:rPr>
                <w:rFonts w:ascii="Times New Roman" w:hAnsi="Times New Roman"/>
                <w:sz w:val="24"/>
              </w:rPr>
              <w:t>9 458</w:t>
            </w:r>
          </w:p>
        </w:tc>
        <w:tc>
          <w:tcPr>
            <w:tcW w:type="dxa" w:w="45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20000">
            <w:pPr>
              <w:widowControl w:val="0"/>
              <w:spacing w:after="0" w:line="240" w:lineRule="auto"/>
              <w:ind/>
              <w:jc w:val="both"/>
              <w:rPr>
                <w:rFonts w:ascii="Times New Roman" w:hAnsi="Times New Roman"/>
                <w:sz w:val="24"/>
              </w:rPr>
            </w:pPr>
            <w:r>
              <w:rPr>
                <w:rFonts w:ascii="Times New Roman" w:hAnsi="Times New Roman"/>
                <w:sz w:val="24"/>
              </w:rPr>
              <w:t>Профессии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r>
      <w:tr>
        <w:tc>
          <w:tcPr>
            <w:tcW w:type="dxa" w:w="2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20000">
            <w:pPr>
              <w:widowControl w:val="0"/>
              <w:spacing w:after="0" w:line="240" w:lineRule="auto"/>
              <w:ind/>
              <w:jc w:val="both"/>
              <w:rPr>
                <w:rFonts w:ascii="Times New Roman" w:hAnsi="Times New Roman"/>
                <w:sz w:val="24"/>
              </w:rPr>
            </w:pPr>
            <w:r>
              <w:rPr>
                <w:rFonts w:ascii="Times New Roman" w:hAnsi="Times New Roman"/>
                <w:sz w:val="24"/>
              </w:rPr>
              <w:t>3 квалификационный уровень</w:t>
            </w:r>
          </w:p>
        </w:tc>
        <w:tc>
          <w:tcPr>
            <w:tcW w:type="dxa" w:w="18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20000">
            <w:pPr>
              <w:widowControl w:val="0"/>
              <w:spacing w:after="0" w:line="240" w:lineRule="auto"/>
              <w:ind/>
              <w:jc w:val="center"/>
              <w:rPr>
                <w:rFonts w:ascii="Times New Roman" w:hAnsi="Times New Roman"/>
                <w:sz w:val="24"/>
              </w:rPr>
            </w:pPr>
            <w:r>
              <w:rPr>
                <w:rFonts w:ascii="Times New Roman" w:hAnsi="Times New Roman"/>
                <w:sz w:val="24"/>
              </w:rPr>
              <w:t>10 229</w:t>
            </w:r>
          </w:p>
        </w:tc>
        <w:tc>
          <w:tcPr>
            <w:tcW w:type="dxa" w:w="45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20000">
            <w:pPr>
              <w:widowControl w:val="0"/>
              <w:spacing w:after="0" w:line="240" w:lineRule="auto"/>
              <w:ind/>
              <w:jc w:val="both"/>
              <w:rPr>
                <w:rFonts w:ascii="Times New Roman" w:hAnsi="Times New Roman"/>
                <w:sz w:val="24"/>
              </w:rPr>
            </w:pPr>
            <w:r>
              <w:rPr>
                <w:rFonts w:ascii="Times New Roman" w:hAnsi="Times New Roman"/>
                <w:sz w:val="24"/>
              </w:rPr>
              <w:t>Профессии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r>
    </w:tbl>
    <w:p w14:paraId="FF020000">
      <w:pPr>
        <w:widowControl w:val="0"/>
        <w:spacing w:after="0" w:line="240" w:lineRule="auto"/>
        <w:ind/>
        <w:outlineLvl w:val="0"/>
        <w:rPr>
          <w:rFonts w:ascii="Times New Roman" w:hAnsi="Times New Roman"/>
          <w:b w:val="1"/>
          <w:sz w:val="24"/>
        </w:rPr>
      </w:pPr>
    </w:p>
    <w:p w14:paraId="00030000">
      <w:pPr>
        <w:widowControl w:val="0"/>
        <w:spacing w:after="0" w:line="240" w:lineRule="auto"/>
        <w:ind/>
        <w:outlineLvl w:val="0"/>
        <w:rPr>
          <w:rFonts w:ascii="Times New Roman" w:hAnsi="Times New Roman"/>
          <w:b w:val="1"/>
          <w:sz w:val="24"/>
        </w:rPr>
      </w:pPr>
    </w:p>
    <w:p w14:paraId="01030000">
      <w:pPr>
        <w:widowControl w:val="0"/>
        <w:spacing w:after="0" w:line="240" w:lineRule="auto"/>
        <w:ind/>
        <w:jc w:val="center"/>
        <w:outlineLvl w:val="0"/>
        <w:rPr>
          <w:rFonts w:ascii="Times New Roman" w:hAnsi="Times New Roman"/>
          <w:sz w:val="24"/>
        </w:rPr>
      </w:pPr>
      <w:r>
        <w:rPr>
          <w:rFonts w:ascii="Times New Roman" w:hAnsi="Times New Roman"/>
          <w:sz w:val="24"/>
        </w:rPr>
        <w:t xml:space="preserve">Размеры окладов по профессиям рабочих, </w:t>
      </w:r>
    </w:p>
    <w:p w14:paraId="02030000">
      <w:pPr>
        <w:widowControl w:val="0"/>
        <w:spacing w:after="0" w:line="240" w:lineRule="auto"/>
        <w:ind/>
        <w:jc w:val="center"/>
        <w:outlineLvl w:val="0"/>
        <w:rPr>
          <w:rFonts w:ascii="Times New Roman" w:hAnsi="Times New Roman"/>
          <w:sz w:val="24"/>
        </w:rPr>
      </w:pPr>
      <w:r>
        <w:rPr>
          <w:rFonts w:ascii="Times New Roman" w:hAnsi="Times New Roman"/>
          <w:sz w:val="24"/>
        </w:rPr>
        <w:t xml:space="preserve">не отнесенных к общеотраслевым </w:t>
      </w:r>
    </w:p>
    <w:p w14:paraId="03030000">
      <w:pPr>
        <w:widowControl w:val="0"/>
        <w:spacing w:after="0" w:line="240" w:lineRule="auto"/>
        <w:ind/>
        <w:jc w:val="center"/>
        <w:outlineLvl w:val="0"/>
        <w:rPr>
          <w:rFonts w:ascii="Times New Roman" w:hAnsi="Times New Roman"/>
          <w:sz w:val="24"/>
        </w:rPr>
      </w:pPr>
      <w:r>
        <w:rPr>
          <w:rFonts w:ascii="Times New Roman" w:hAnsi="Times New Roman"/>
          <w:sz w:val="24"/>
        </w:rPr>
        <w:t>профессионально-квалификационным группам</w:t>
      </w:r>
    </w:p>
    <w:p w14:paraId="04030000">
      <w:pPr>
        <w:widowControl w:val="0"/>
        <w:spacing w:after="0" w:line="240" w:lineRule="auto"/>
        <w:ind/>
        <w:rPr>
          <w:rFonts w:ascii="Times New Roman" w:hAnsi="Times New Roman"/>
          <w:b w:val="1"/>
          <w:sz w:val="24"/>
        </w:rPr>
      </w:pPr>
    </w:p>
    <w:tbl>
      <w:tblPr>
        <w:tblStyle w:val="Style_5"/>
        <w:tblW w:type="auto" w:w="0"/>
        <w:tblInd w:type="dxa" w:w="-5"/>
        <w:tblLayout w:type="fixed"/>
      </w:tblPr>
      <w:tblGrid>
        <w:gridCol w:w="7153"/>
        <w:gridCol w:w="2201"/>
      </w:tblGrid>
      <w:tr>
        <w:tc>
          <w:tcPr>
            <w:tcW w:type="dxa" w:w="71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30000">
            <w:pPr>
              <w:widowControl w:val="0"/>
              <w:spacing w:after="0" w:line="240" w:lineRule="auto"/>
              <w:ind/>
              <w:jc w:val="center"/>
              <w:rPr>
                <w:rFonts w:ascii="Times New Roman" w:hAnsi="Times New Roman"/>
                <w:sz w:val="24"/>
              </w:rPr>
            </w:pPr>
            <w:r>
              <w:rPr>
                <w:rFonts w:ascii="Times New Roman" w:hAnsi="Times New Roman"/>
                <w:sz w:val="24"/>
              </w:rPr>
              <w:t>Наименование должности</w:t>
            </w:r>
          </w:p>
        </w:tc>
        <w:tc>
          <w:tcPr>
            <w:tcW w:type="dxa" w:w="22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30000">
            <w:pPr>
              <w:widowControl w:val="0"/>
              <w:spacing w:after="0" w:line="240" w:lineRule="auto"/>
              <w:ind/>
              <w:jc w:val="center"/>
              <w:rPr>
                <w:rFonts w:ascii="Times New Roman" w:hAnsi="Times New Roman"/>
                <w:sz w:val="24"/>
              </w:rPr>
            </w:pPr>
            <w:r>
              <w:rPr>
                <w:rFonts w:ascii="Times New Roman" w:hAnsi="Times New Roman"/>
                <w:sz w:val="24"/>
              </w:rPr>
              <w:t>Должностной оклад</w:t>
            </w:r>
          </w:p>
          <w:p w14:paraId="07030000">
            <w:pPr>
              <w:widowControl w:val="0"/>
              <w:spacing w:after="0" w:line="240" w:lineRule="auto"/>
              <w:ind/>
              <w:jc w:val="center"/>
              <w:rPr>
                <w:rFonts w:ascii="Times New Roman" w:hAnsi="Times New Roman"/>
                <w:sz w:val="24"/>
              </w:rPr>
            </w:pPr>
            <w:r>
              <w:rPr>
                <w:rFonts w:ascii="Times New Roman" w:hAnsi="Times New Roman"/>
                <w:sz w:val="24"/>
              </w:rPr>
              <w:t>(руб.)</w:t>
            </w:r>
          </w:p>
        </w:tc>
      </w:tr>
      <w:tr>
        <w:tc>
          <w:tcPr>
            <w:tcW w:type="dxa" w:w="71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30000">
            <w:pPr>
              <w:widowControl w:val="0"/>
              <w:spacing w:after="0" w:line="240" w:lineRule="auto"/>
              <w:ind/>
              <w:jc w:val="both"/>
              <w:rPr>
                <w:rFonts w:ascii="Times New Roman" w:hAnsi="Times New Roman"/>
                <w:sz w:val="24"/>
              </w:rPr>
            </w:pPr>
            <w:r>
              <w:rPr>
                <w:rFonts w:ascii="Times New Roman" w:hAnsi="Times New Roman"/>
                <w:sz w:val="24"/>
              </w:rPr>
              <w:t>Наименование профессий рабочих, по которым предусмотрено присвоение 1,2,3 квалификационных разрядов в соответствии с Единым тарифно-квалификационным справочником работ и профессий рабочих, в том числе:</w:t>
            </w:r>
          </w:p>
        </w:tc>
        <w:tc>
          <w:tcPr>
            <w:tcW w:type="dxa" w:w="22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30000">
            <w:pPr>
              <w:widowControl w:val="0"/>
              <w:spacing w:after="0" w:line="240" w:lineRule="auto"/>
              <w:ind/>
              <w:jc w:val="center"/>
              <w:rPr>
                <w:rFonts w:ascii="Times New Roman" w:hAnsi="Times New Roman"/>
                <w:sz w:val="24"/>
              </w:rPr>
            </w:pPr>
          </w:p>
        </w:tc>
      </w:tr>
      <w:tr>
        <w:tc>
          <w:tcPr>
            <w:tcW w:type="dxa" w:w="71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30000">
            <w:pPr>
              <w:widowControl w:val="0"/>
              <w:spacing w:after="0" w:line="240" w:lineRule="auto"/>
              <w:ind/>
              <w:jc w:val="both"/>
              <w:rPr>
                <w:rFonts w:ascii="Times New Roman" w:hAnsi="Times New Roman"/>
                <w:sz w:val="24"/>
              </w:rPr>
            </w:pPr>
            <w:r>
              <w:rPr>
                <w:rFonts w:ascii="Times New Roman" w:hAnsi="Times New Roman"/>
                <w:sz w:val="24"/>
              </w:rPr>
              <w:t>дежурный, контролер, слесарь-сантехник, тракторист, электромонтер по ремонту и обслуживанию электрооборудования, слесарь по сборке металлоконструкций, кастелянша, контроллер билетный</w:t>
            </w:r>
          </w:p>
        </w:tc>
        <w:tc>
          <w:tcPr>
            <w:tcW w:type="dxa" w:w="22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30000">
            <w:pPr>
              <w:widowControl w:val="0"/>
              <w:spacing w:after="0" w:line="240" w:lineRule="auto"/>
              <w:ind/>
              <w:jc w:val="center"/>
              <w:rPr>
                <w:rFonts w:ascii="Times New Roman" w:hAnsi="Times New Roman"/>
                <w:sz w:val="24"/>
              </w:rPr>
            </w:pPr>
            <w:r>
              <w:rPr>
                <w:rFonts w:ascii="Times New Roman" w:hAnsi="Times New Roman"/>
                <w:sz w:val="24"/>
              </w:rPr>
              <w:t>7 670</w:t>
            </w:r>
          </w:p>
        </w:tc>
      </w:tr>
      <w:tr>
        <w:tc>
          <w:tcPr>
            <w:tcW w:type="dxa" w:w="71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30000">
            <w:pPr>
              <w:widowControl w:val="0"/>
              <w:spacing w:after="0" w:line="240" w:lineRule="auto"/>
              <w:ind/>
              <w:jc w:val="both"/>
              <w:rPr>
                <w:rFonts w:ascii="Times New Roman" w:hAnsi="Times New Roman"/>
                <w:sz w:val="24"/>
              </w:rPr>
            </w:pPr>
            <w:r>
              <w:rPr>
                <w:rFonts w:ascii="Times New Roman" w:hAnsi="Times New Roman"/>
                <w:sz w:val="24"/>
              </w:rPr>
              <w:t>Наименование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 том числе:</w:t>
            </w:r>
          </w:p>
        </w:tc>
        <w:tc>
          <w:tcPr>
            <w:tcW w:type="dxa" w:w="22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30000">
            <w:pPr>
              <w:widowControl w:val="0"/>
              <w:spacing w:after="0" w:line="240" w:lineRule="auto"/>
              <w:ind/>
              <w:jc w:val="center"/>
              <w:rPr>
                <w:rFonts w:ascii="Times New Roman" w:hAnsi="Times New Roman"/>
                <w:sz w:val="24"/>
              </w:rPr>
            </w:pPr>
          </w:p>
        </w:tc>
      </w:tr>
      <w:tr>
        <w:tc>
          <w:tcPr>
            <w:tcW w:type="dxa" w:w="71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30000">
            <w:pPr>
              <w:widowControl w:val="0"/>
              <w:spacing w:after="0" w:line="240" w:lineRule="auto"/>
              <w:ind/>
              <w:jc w:val="both"/>
              <w:rPr>
                <w:rFonts w:ascii="Times New Roman" w:hAnsi="Times New Roman"/>
                <w:sz w:val="24"/>
              </w:rPr>
            </w:pPr>
            <w:r>
              <w:rPr>
                <w:rFonts w:ascii="Times New Roman" w:hAnsi="Times New Roman"/>
                <w:sz w:val="24"/>
              </w:rPr>
              <w:t xml:space="preserve">Водитель льдоуборочной машины, оператор ЭВМ, слесарь-сантехник, тракторист, электромонтер по ремонту и обслуживанию электрооборудования, модельщик архитектурных деталей, слесарь по ремонту автомобилей </w:t>
            </w:r>
          </w:p>
        </w:tc>
        <w:tc>
          <w:tcPr>
            <w:tcW w:type="dxa" w:w="22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30000">
            <w:pPr>
              <w:widowControl w:val="0"/>
              <w:spacing w:after="0" w:line="240" w:lineRule="auto"/>
              <w:ind/>
              <w:jc w:val="center"/>
              <w:rPr>
                <w:rFonts w:ascii="Times New Roman" w:hAnsi="Times New Roman"/>
                <w:sz w:val="24"/>
              </w:rPr>
            </w:pPr>
            <w:r>
              <w:rPr>
                <w:rFonts w:ascii="Times New Roman" w:hAnsi="Times New Roman"/>
                <w:sz w:val="24"/>
              </w:rPr>
              <w:t xml:space="preserve">8 </w:t>
            </w:r>
            <w:r>
              <w:rPr>
                <w:rFonts w:ascii="Times New Roman" w:hAnsi="Times New Roman"/>
                <w:sz w:val="24"/>
              </w:rPr>
              <w:t>950</w:t>
            </w:r>
          </w:p>
        </w:tc>
      </w:tr>
    </w:tbl>
    <w:p w14:paraId="10030000">
      <w:pPr>
        <w:spacing w:after="0" w:line="240" w:lineRule="auto"/>
        <w:ind/>
        <w:rPr>
          <w:rFonts w:ascii="Times New Roman" w:hAnsi="Times New Roman"/>
          <w:sz w:val="24"/>
        </w:rPr>
      </w:pPr>
    </w:p>
    <w:p w14:paraId="11030000">
      <w:pPr>
        <w:spacing w:after="0" w:line="240" w:lineRule="auto"/>
        <w:ind/>
        <w:rPr>
          <w:rFonts w:ascii="Times New Roman" w:hAnsi="Times New Roman"/>
          <w:sz w:val="24"/>
        </w:rPr>
      </w:pPr>
    </w:p>
    <w:p w14:paraId="12030000">
      <w:pPr>
        <w:spacing w:after="0" w:line="240" w:lineRule="auto"/>
        <w:ind/>
        <w:rPr>
          <w:rFonts w:ascii="Times New Roman" w:hAnsi="Times New Roman"/>
          <w:sz w:val="24"/>
        </w:rPr>
      </w:pPr>
    </w:p>
    <w:p w14:paraId="13030000">
      <w:pPr>
        <w:spacing w:after="0" w:line="240" w:lineRule="auto"/>
        <w:ind/>
        <w:rPr>
          <w:rFonts w:ascii="Times New Roman" w:hAnsi="Times New Roman"/>
          <w:sz w:val="24"/>
        </w:rPr>
      </w:pPr>
    </w:p>
    <w:p w14:paraId="14030000">
      <w:pPr>
        <w:spacing w:after="0" w:line="240" w:lineRule="auto"/>
        <w:ind/>
        <w:rPr>
          <w:rFonts w:ascii="Times New Roman" w:hAnsi="Times New Roman"/>
          <w:sz w:val="24"/>
        </w:rPr>
      </w:pPr>
    </w:p>
    <w:p w14:paraId="15030000">
      <w:pPr>
        <w:spacing w:after="0" w:line="240" w:lineRule="auto"/>
        <w:ind/>
        <w:rPr>
          <w:rFonts w:ascii="Times New Roman" w:hAnsi="Times New Roman"/>
          <w:sz w:val="24"/>
        </w:rPr>
      </w:pPr>
    </w:p>
    <w:p w14:paraId="16030000">
      <w:pPr>
        <w:spacing w:after="0" w:line="240" w:lineRule="auto"/>
        <w:ind/>
        <w:rPr>
          <w:rFonts w:ascii="Times New Roman" w:hAnsi="Times New Roman"/>
          <w:sz w:val="24"/>
        </w:rPr>
      </w:pPr>
    </w:p>
    <w:p w14:paraId="17030000">
      <w:pPr>
        <w:widowControl w:val="0"/>
        <w:spacing w:after="0" w:line="240" w:lineRule="auto"/>
        <w:ind/>
        <w:rPr>
          <w:rFonts w:ascii="Times New Roman" w:hAnsi="Times New Roman"/>
          <w:sz w:val="24"/>
        </w:rPr>
      </w:pPr>
    </w:p>
    <w:p w14:paraId="18030000">
      <w:pPr>
        <w:widowControl w:val="0"/>
        <w:spacing w:after="0" w:line="240" w:lineRule="auto"/>
        <w:ind/>
        <w:rPr>
          <w:rFonts w:ascii="Times New Roman" w:hAnsi="Times New Roman"/>
          <w:sz w:val="24"/>
        </w:rPr>
      </w:pPr>
    </w:p>
    <w:p w14:paraId="19030000">
      <w:pPr>
        <w:widowControl w:val="0"/>
        <w:spacing w:after="0" w:line="240" w:lineRule="auto"/>
        <w:ind/>
        <w:rPr>
          <w:rFonts w:ascii="Times New Roman" w:hAnsi="Times New Roman"/>
          <w:sz w:val="24"/>
        </w:rPr>
      </w:pPr>
    </w:p>
    <w:p w14:paraId="1A030000">
      <w:pPr>
        <w:widowControl w:val="0"/>
        <w:spacing w:after="0" w:line="240" w:lineRule="auto"/>
        <w:ind/>
        <w:rPr>
          <w:rFonts w:ascii="Times New Roman" w:hAnsi="Times New Roman"/>
          <w:sz w:val="24"/>
        </w:rPr>
      </w:pPr>
    </w:p>
    <w:p w14:paraId="1B030000">
      <w:pPr>
        <w:widowControl w:val="0"/>
        <w:spacing w:after="0" w:line="240" w:lineRule="auto"/>
        <w:ind/>
        <w:jc w:val="right"/>
        <w:rPr>
          <w:rFonts w:ascii="Times New Roman" w:hAnsi="Times New Roman"/>
          <w:sz w:val="24"/>
        </w:rPr>
      </w:pPr>
      <w:r>
        <w:rPr>
          <w:rFonts w:ascii="Times New Roman" w:hAnsi="Times New Roman"/>
          <w:sz w:val="24"/>
        </w:rPr>
        <w:t>Приложение № 2</w:t>
      </w:r>
    </w:p>
    <w:p w14:paraId="1C03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1D03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1E030000">
      <w:pPr>
        <w:widowControl w:val="0"/>
        <w:spacing w:after="0" w:line="240" w:lineRule="auto"/>
        <w:ind/>
        <w:jc w:val="right"/>
        <w:rPr>
          <w:rFonts w:ascii="Times New Roman" w:hAnsi="Times New Roman"/>
          <w:b w:val="1"/>
          <w:sz w:val="24"/>
        </w:rPr>
      </w:pPr>
      <w:r>
        <w:rPr>
          <w:rFonts w:ascii="Times New Roman" w:hAnsi="Times New Roman"/>
          <w:sz w:val="24"/>
        </w:rPr>
        <w:t xml:space="preserve">управлению по физической культуре и спорту </w:t>
      </w:r>
    </w:p>
    <w:p w14:paraId="1F030000">
      <w:pPr>
        <w:widowControl w:val="0"/>
        <w:spacing w:after="0" w:line="240" w:lineRule="auto"/>
        <w:ind/>
        <w:jc w:val="right"/>
        <w:rPr>
          <w:rFonts w:ascii="Times New Roman" w:hAnsi="Times New Roman"/>
          <w:b w:val="1"/>
          <w:sz w:val="24"/>
        </w:rPr>
      </w:pPr>
      <w:r>
        <w:rPr>
          <w:rFonts w:ascii="Times New Roman" w:hAnsi="Times New Roman"/>
          <w:sz w:val="24"/>
        </w:rPr>
        <w:t>администрации города Магнитогорска</w:t>
      </w:r>
    </w:p>
    <w:p w14:paraId="20030000">
      <w:pPr>
        <w:widowControl w:val="0"/>
        <w:spacing w:after="0" w:line="240" w:lineRule="auto"/>
        <w:ind w:firstLine="0" w:left="5669"/>
        <w:rPr>
          <w:rFonts w:ascii="Arial" w:hAnsi="Arial"/>
          <w:b w:val="1"/>
          <w:sz w:val="24"/>
        </w:rPr>
      </w:pPr>
    </w:p>
    <w:p w14:paraId="21030000">
      <w:pPr>
        <w:widowControl w:val="0"/>
        <w:spacing w:after="0" w:line="240" w:lineRule="auto"/>
        <w:ind w:firstLine="4678" w:left="0"/>
        <w:rPr>
          <w:rFonts w:ascii="Arial" w:hAnsi="Arial"/>
          <w:b w:val="1"/>
          <w:sz w:val="24"/>
        </w:rPr>
      </w:pPr>
    </w:p>
    <w:p w14:paraId="22030000">
      <w:pPr>
        <w:widowControl w:val="0"/>
        <w:spacing w:after="0" w:line="240" w:lineRule="auto"/>
        <w:ind/>
        <w:jc w:val="center"/>
        <w:outlineLvl w:val="0"/>
        <w:rPr>
          <w:rFonts w:ascii="Times New Roman" w:hAnsi="Times New Roman"/>
          <w:sz w:val="24"/>
        </w:rPr>
      </w:pPr>
      <w:r>
        <w:rPr>
          <w:rFonts w:ascii="Times New Roman" w:hAnsi="Times New Roman"/>
          <w:sz w:val="24"/>
        </w:rPr>
        <w:t>Размеры</w:t>
      </w:r>
    </w:p>
    <w:p w14:paraId="23030000">
      <w:pPr>
        <w:widowControl w:val="0"/>
        <w:spacing w:after="0" w:line="240" w:lineRule="auto"/>
        <w:ind/>
        <w:jc w:val="center"/>
        <w:outlineLvl w:val="0"/>
        <w:rPr>
          <w:rFonts w:ascii="Times New Roman" w:hAnsi="Times New Roman"/>
          <w:sz w:val="24"/>
        </w:rPr>
      </w:pPr>
      <w:r>
        <w:rPr>
          <w:rFonts w:ascii="Times New Roman" w:hAnsi="Times New Roman"/>
          <w:sz w:val="24"/>
        </w:rPr>
        <w:t xml:space="preserve">должностных окладов по общеотраслевым должностям руководителей, </w:t>
      </w:r>
      <w:r>
        <w:rPr>
          <w:sz w:val="24"/>
        </w:rPr>
        <w:br/>
      </w:r>
      <w:r>
        <w:rPr>
          <w:rFonts w:ascii="Times New Roman" w:hAnsi="Times New Roman"/>
          <w:sz w:val="24"/>
        </w:rPr>
        <w:t>специалистов и служащих</w:t>
      </w:r>
    </w:p>
    <w:p w14:paraId="24030000">
      <w:pPr>
        <w:widowControl w:val="0"/>
        <w:spacing w:after="0" w:line="240" w:lineRule="auto"/>
        <w:ind/>
        <w:rPr>
          <w:rFonts w:ascii="Arial" w:hAnsi="Arial"/>
          <w:sz w:val="24"/>
        </w:rPr>
      </w:pPr>
    </w:p>
    <w:p w14:paraId="25030000">
      <w:pPr>
        <w:widowControl w:val="0"/>
        <w:spacing w:after="0" w:line="240" w:lineRule="auto"/>
        <w:ind w:firstLine="720" w:left="0"/>
        <w:jc w:val="both"/>
        <w:rPr>
          <w:rFonts w:ascii="Times New Roman" w:hAnsi="Times New Roman"/>
          <w:sz w:val="24"/>
        </w:rPr>
      </w:pPr>
      <w:r>
        <w:rPr>
          <w:rFonts w:ascii="Times New Roman" w:hAnsi="Times New Roman"/>
          <w:sz w:val="24"/>
        </w:rPr>
        <w:t>Перечень должностей руководителей, специалистов и служащих, отнесенных</w:t>
      </w:r>
      <w:r>
        <w:rPr>
          <w:sz w:val="24"/>
        </w:rPr>
        <w:br/>
      </w:r>
      <w:r>
        <w:rPr>
          <w:rFonts w:ascii="Times New Roman" w:hAnsi="Times New Roman"/>
          <w:sz w:val="24"/>
        </w:rPr>
        <w:t>к профессиональным квалификационным группам общеотраслевых должностей руководителей, специалистов и служащих, установлен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14:paraId="26030000">
      <w:pPr>
        <w:widowControl w:val="0"/>
        <w:spacing w:after="0" w:line="240" w:lineRule="auto"/>
        <w:ind/>
        <w:rPr>
          <w:rFonts w:ascii="Arial" w:hAnsi="Arial"/>
          <w:sz w:val="24"/>
        </w:rPr>
      </w:pPr>
    </w:p>
    <w:p w14:paraId="27030000">
      <w:pPr>
        <w:widowControl w:val="0"/>
        <w:spacing w:after="0" w:line="240" w:lineRule="auto"/>
        <w:ind/>
        <w:jc w:val="center"/>
        <w:outlineLvl w:val="0"/>
        <w:rPr>
          <w:rFonts w:ascii="Times New Roman" w:hAnsi="Times New Roman"/>
          <w:sz w:val="24"/>
        </w:rPr>
      </w:pPr>
      <w:r>
        <w:rPr>
          <w:rFonts w:ascii="Times New Roman" w:hAnsi="Times New Roman"/>
          <w:sz w:val="24"/>
        </w:rPr>
        <w:t>Профессиональная квалификационная группа</w:t>
      </w:r>
      <w:r>
        <w:rPr>
          <w:rFonts w:ascii="Times New Roman" w:hAnsi="Times New Roman"/>
          <w:sz w:val="24"/>
        </w:rPr>
        <w:br/>
      </w:r>
      <w:r>
        <w:rPr>
          <w:rFonts w:ascii="Times New Roman" w:hAnsi="Times New Roman"/>
          <w:sz w:val="24"/>
        </w:rPr>
        <w:t>«Общеотраслевые должности служащих первого уровня»</w:t>
      </w:r>
    </w:p>
    <w:tbl>
      <w:tblPr>
        <w:tblStyle w:val="Style_5"/>
        <w:tblW w:type="auto" w:w="0"/>
        <w:tblInd w:type="dxa" w:w="-5"/>
        <w:tblLayout w:type="fixed"/>
      </w:tblPr>
      <w:tblGrid>
        <w:gridCol w:w="3161"/>
        <w:gridCol w:w="1648"/>
        <w:gridCol w:w="4546"/>
      </w:tblGrid>
      <w:tr>
        <w:tc>
          <w:tcPr>
            <w:tcW w:type="dxa" w:w="31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30000">
            <w:pPr>
              <w:widowControl w:val="0"/>
              <w:spacing w:after="0" w:line="240" w:lineRule="auto"/>
              <w:ind/>
              <w:jc w:val="center"/>
              <w:rPr>
                <w:rFonts w:ascii="Times New Roman" w:hAnsi="Times New Roman"/>
                <w:sz w:val="24"/>
              </w:rPr>
            </w:pPr>
            <w:r>
              <w:rPr>
                <w:rFonts w:ascii="Times New Roman" w:hAnsi="Times New Roman"/>
                <w:sz w:val="24"/>
              </w:rPr>
              <w:t>Квалификационный уровень</w:t>
            </w:r>
          </w:p>
        </w:tc>
        <w:tc>
          <w:tcPr>
            <w:tcW w:type="dxa" w:w="16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30000">
            <w:pPr>
              <w:widowControl w:val="0"/>
              <w:spacing w:after="0" w:line="240" w:lineRule="auto"/>
              <w:ind/>
              <w:jc w:val="center"/>
              <w:rPr>
                <w:rFonts w:ascii="Times New Roman" w:hAnsi="Times New Roman"/>
                <w:sz w:val="24"/>
              </w:rPr>
            </w:pPr>
            <w:r>
              <w:rPr>
                <w:rFonts w:ascii="Times New Roman" w:hAnsi="Times New Roman"/>
                <w:sz w:val="24"/>
              </w:rPr>
              <w:t>Должностной оклад</w:t>
            </w:r>
          </w:p>
          <w:p w14:paraId="2A030000">
            <w:pPr>
              <w:widowControl w:val="0"/>
              <w:spacing w:after="0" w:line="240" w:lineRule="auto"/>
              <w:ind/>
              <w:jc w:val="center"/>
              <w:rPr>
                <w:rFonts w:ascii="Times New Roman" w:hAnsi="Times New Roman"/>
                <w:sz w:val="24"/>
              </w:rPr>
            </w:pPr>
            <w:r>
              <w:rPr>
                <w:rFonts w:ascii="Times New Roman" w:hAnsi="Times New Roman"/>
                <w:sz w:val="24"/>
              </w:rPr>
              <w:t>(руб.)</w:t>
            </w:r>
          </w:p>
        </w:tc>
        <w:tc>
          <w:tcPr>
            <w:tcW w:type="dxa" w:w="454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30000">
            <w:pPr>
              <w:widowControl w:val="0"/>
              <w:spacing w:after="0" w:line="240" w:lineRule="auto"/>
              <w:ind/>
              <w:jc w:val="center"/>
              <w:rPr>
                <w:rFonts w:ascii="Times New Roman" w:hAnsi="Times New Roman"/>
                <w:sz w:val="24"/>
              </w:rPr>
            </w:pPr>
            <w:r>
              <w:rPr>
                <w:rFonts w:ascii="Times New Roman" w:hAnsi="Times New Roman"/>
                <w:sz w:val="24"/>
              </w:rPr>
              <w:t>Наименования должностей, отнесенных к квалификационным уровням</w:t>
            </w:r>
          </w:p>
        </w:tc>
      </w:tr>
      <w:tr>
        <w:trPr>
          <w:trHeight w:hRule="atLeast" w:val="140"/>
        </w:trPr>
        <w:tc>
          <w:tcPr>
            <w:tcW w:type="dxa" w:w="31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30000">
            <w:pPr>
              <w:widowControl w:val="0"/>
              <w:spacing w:after="0" w:line="240" w:lineRule="auto"/>
              <w:ind/>
              <w:jc w:val="both"/>
              <w:rPr>
                <w:rFonts w:ascii="Times New Roman" w:hAnsi="Times New Roman"/>
                <w:sz w:val="24"/>
              </w:rPr>
            </w:pPr>
            <w:r>
              <w:rPr>
                <w:rFonts w:ascii="Times New Roman" w:hAnsi="Times New Roman"/>
                <w:sz w:val="24"/>
              </w:rPr>
              <w:t>1 квалификационный уровень</w:t>
            </w:r>
          </w:p>
        </w:tc>
        <w:tc>
          <w:tcPr>
            <w:tcW w:type="dxa" w:w="16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30000">
            <w:pPr>
              <w:widowControl w:val="0"/>
              <w:spacing w:after="0" w:line="240" w:lineRule="auto"/>
              <w:ind/>
              <w:jc w:val="center"/>
              <w:rPr>
                <w:rFonts w:ascii="Times New Roman" w:hAnsi="Times New Roman"/>
                <w:sz w:val="24"/>
              </w:rPr>
            </w:pPr>
            <w:r>
              <w:rPr>
                <w:rFonts w:ascii="Times New Roman" w:hAnsi="Times New Roman"/>
                <w:sz w:val="24"/>
              </w:rPr>
              <w:t xml:space="preserve">7 </w:t>
            </w:r>
            <w:r>
              <w:rPr>
                <w:rFonts w:ascii="Times New Roman" w:hAnsi="Times New Roman"/>
                <w:sz w:val="24"/>
              </w:rPr>
              <w:t>670</w:t>
            </w:r>
          </w:p>
        </w:tc>
        <w:tc>
          <w:tcPr>
            <w:tcW w:type="dxa" w:w="454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30000">
            <w:pPr>
              <w:widowControl w:val="0"/>
              <w:spacing w:after="0" w:line="240" w:lineRule="auto"/>
              <w:ind/>
              <w:jc w:val="both"/>
              <w:rPr>
                <w:rFonts w:ascii="Times New Roman" w:hAnsi="Times New Roman"/>
                <w:sz w:val="24"/>
              </w:rPr>
            </w:pPr>
            <w:r>
              <w:rPr>
                <w:rFonts w:ascii="Times New Roman" w:hAnsi="Times New Roman"/>
                <w:sz w:val="24"/>
              </w:rPr>
              <w:t xml:space="preserve">Архивариус, делопроизводитель, кассир, секретарь </w:t>
            </w:r>
          </w:p>
        </w:tc>
      </w:tr>
      <w:tr>
        <w:trPr>
          <w:trHeight w:hRule="atLeast" w:val="217"/>
        </w:trPr>
        <w:tc>
          <w:tcPr>
            <w:tcW w:type="dxa" w:w="31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30000">
            <w:pPr>
              <w:widowControl w:val="0"/>
              <w:spacing w:after="0" w:line="240" w:lineRule="auto"/>
              <w:ind/>
              <w:jc w:val="both"/>
              <w:rPr>
                <w:rFonts w:ascii="Times New Roman" w:hAnsi="Times New Roman"/>
                <w:sz w:val="24"/>
              </w:rPr>
            </w:pPr>
            <w:r>
              <w:rPr>
                <w:rFonts w:ascii="Times New Roman" w:hAnsi="Times New Roman"/>
                <w:sz w:val="24"/>
              </w:rPr>
              <w:t>2 квалификационный уровень</w:t>
            </w:r>
          </w:p>
        </w:tc>
        <w:tc>
          <w:tcPr>
            <w:tcW w:type="dxa" w:w="16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30000">
            <w:pPr>
              <w:widowControl w:val="0"/>
              <w:spacing w:after="0" w:line="240" w:lineRule="auto"/>
              <w:ind/>
              <w:jc w:val="center"/>
              <w:rPr>
                <w:rFonts w:ascii="Times New Roman" w:hAnsi="Times New Roman"/>
                <w:sz w:val="24"/>
              </w:rPr>
            </w:pPr>
            <w:r>
              <w:rPr>
                <w:rFonts w:ascii="Times New Roman" w:hAnsi="Times New Roman"/>
                <w:sz w:val="24"/>
              </w:rPr>
              <w:t xml:space="preserve">8 </w:t>
            </w:r>
            <w:r>
              <w:rPr>
                <w:rFonts w:ascii="Times New Roman" w:hAnsi="Times New Roman"/>
                <w:sz w:val="24"/>
              </w:rPr>
              <w:t>691</w:t>
            </w:r>
          </w:p>
        </w:tc>
        <w:tc>
          <w:tcPr>
            <w:tcW w:type="dxa" w:w="454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30000">
            <w:pPr>
              <w:widowControl w:val="0"/>
              <w:spacing w:after="0" w:line="240" w:lineRule="auto"/>
              <w:ind/>
              <w:rPr>
                <w:rFonts w:ascii="Times New Roman" w:hAnsi="Times New Roman"/>
                <w:sz w:val="24"/>
              </w:rPr>
            </w:pPr>
            <w:r>
              <w:rPr>
                <w:rFonts w:ascii="Times New Roman" w:hAnsi="Times New Roman"/>
                <w:sz w:val="24"/>
              </w:rPr>
              <w:t>Должности служащих первого КУ производное должностное наименование «старший»</w:t>
            </w:r>
          </w:p>
        </w:tc>
      </w:tr>
    </w:tbl>
    <w:p w14:paraId="32030000">
      <w:pPr>
        <w:widowControl w:val="0"/>
        <w:spacing w:after="0" w:line="240" w:lineRule="auto"/>
        <w:ind/>
        <w:jc w:val="both"/>
        <w:rPr>
          <w:rFonts w:ascii="Arial" w:hAnsi="Arial"/>
          <w:sz w:val="24"/>
        </w:rPr>
      </w:pPr>
    </w:p>
    <w:p w14:paraId="33030000">
      <w:pPr>
        <w:widowControl w:val="0"/>
        <w:spacing w:after="0" w:line="240" w:lineRule="auto"/>
        <w:ind/>
        <w:jc w:val="center"/>
        <w:outlineLvl w:val="0"/>
        <w:rPr>
          <w:rFonts w:ascii="Times New Roman" w:hAnsi="Times New Roman"/>
          <w:sz w:val="24"/>
        </w:rPr>
      </w:pPr>
      <w:r>
        <w:rPr>
          <w:rFonts w:ascii="Times New Roman" w:hAnsi="Times New Roman"/>
          <w:sz w:val="24"/>
        </w:rPr>
        <w:t>Профессиональная  квалификационная группа</w:t>
      </w:r>
      <w:r>
        <w:rPr>
          <w:rFonts w:ascii="Times New Roman" w:hAnsi="Times New Roman"/>
          <w:sz w:val="24"/>
        </w:rPr>
        <w:br/>
      </w:r>
      <w:r>
        <w:rPr>
          <w:rFonts w:ascii="Times New Roman" w:hAnsi="Times New Roman"/>
          <w:sz w:val="24"/>
        </w:rPr>
        <w:t>«Общеотраслевые должности служащих второго уровня»</w:t>
      </w:r>
    </w:p>
    <w:tbl>
      <w:tblPr>
        <w:tblStyle w:val="Style_5"/>
        <w:tblW w:type="auto" w:w="0"/>
        <w:tblInd w:type="dxa" w:w="-5"/>
        <w:tblLayout w:type="fixed"/>
      </w:tblPr>
      <w:tblGrid>
        <w:gridCol w:w="3161"/>
        <w:gridCol w:w="1649"/>
        <w:gridCol w:w="4545"/>
      </w:tblGrid>
      <w:tr>
        <w:tc>
          <w:tcPr>
            <w:tcW w:type="dxa" w:w="31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30000">
            <w:pPr>
              <w:widowControl w:val="0"/>
              <w:spacing w:after="0" w:line="240" w:lineRule="auto"/>
              <w:ind/>
              <w:jc w:val="center"/>
              <w:rPr>
                <w:rFonts w:ascii="Times New Roman" w:hAnsi="Times New Roman"/>
                <w:sz w:val="24"/>
              </w:rPr>
            </w:pPr>
            <w:r>
              <w:rPr>
                <w:rFonts w:ascii="Times New Roman" w:hAnsi="Times New Roman"/>
                <w:sz w:val="24"/>
              </w:rPr>
              <w:t>Квалификационный уровень</w:t>
            </w:r>
          </w:p>
        </w:tc>
        <w:tc>
          <w:tcPr>
            <w:tcW w:type="dxa" w:w="16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30000">
            <w:pPr>
              <w:widowControl w:val="0"/>
              <w:spacing w:after="0" w:line="240" w:lineRule="auto"/>
              <w:ind/>
              <w:jc w:val="center"/>
              <w:rPr>
                <w:rFonts w:ascii="Times New Roman" w:hAnsi="Times New Roman"/>
                <w:sz w:val="24"/>
              </w:rPr>
            </w:pPr>
            <w:r>
              <w:rPr>
                <w:rFonts w:ascii="Times New Roman" w:hAnsi="Times New Roman"/>
                <w:sz w:val="24"/>
              </w:rPr>
              <w:t>Должностной оклад</w:t>
            </w:r>
          </w:p>
          <w:p w14:paraId="36030000">
            <w:pPr>
              <w:widowControl w:val="0"/>
              <w:spacing w:after="0" w:line="240" w:lineRule="auto"/>
              <w:ind/>
              <w:jc w:val="center"/>
              <w:rPr>
                <w:rFonts w:ascii="Times New Roman" w:hAnsi="Times New Roman"/>
                <w:sz w:val="24"/>
              </w:rPr>
            </w:pPr>
            <w:r>
              <w:rPr>
                <w:rFonts w:ascii="Times New Roman" w:hAnsi="Times New Roman"/>
                <w:sz w:val="24"/>
              </w:rPr>
              <w:t>(руб.)</w:t>
            </w:r>
          </w:p>
        </w:tc>
        <w:tc>
          <w:tcPr>
            <w:tcW w:type="dxa" w:w="45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30000">
            <w:pPr>
              <w:widowControl w:val="0"/>
              <w:spacing w:after="0" w:line="240" w:lineRule="auto"/>
              <w:ind/>
              <w:jc w:val="center"/>
              <w:rPr>
                <w:rFonts w:ascii="Times New Roman" w:hAnsi="Times New Roman"/>
                <w:sz w:val="24"/>
              </w:rPr>
            </w:pPr>
            <w:r>
              <w:rPr>
                <w:rFonts w:ascii="Times New Roman" w:hAnsi="Times New Roman"/>
                <w:sz w:val="24"/>
              </w:rPr>
              <w:t>Наименования должностей, отнесенных к квалификационным уровням</w:t>
            </w:r>
          </w:p>
        </w:tc>
      </w:tr>
      <w:tr>
        <w:tc>
          <w:tcPr>
            <w:tcW w:type="dxa" w:w="31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30000">
            <w:pPr>
              <w:widowControl w:val="0"/>
              <w:spacing w:after="0" w:line="240" w:lineRule="auto"/>
              <w:ind/>
              <w:jc w:val="both"/>
              <w:rPr>
                <w:rFonts w:ascii="Times New Roman" w:hAnsi="Times New Roman"/>
                <w:sz w:val="24"/>
              </w:rPr>
            </w:pPr>
            <w:r>
              <w:rPr>
                <w:rFonts w:ascii="Times New Roman" w:hAnsi="Times New Roman"/>
                <w:sz w:val="24"/>
              </w:rPr>
              <w:t>1 квалификационный уровень</w:t>
            </w:r>
          </w:p>
        </w:tc>
        <w:tc>
          <w:tcPr>
            <w:tcW w:type="dxa" w:w="16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30000">
            <w:pPr>
              <w:widowControl w:val="0"/>
              <w:spacing w:after="0" w:line="240" w:lineRule="auto"/>
              <w:ind/>
              <w:jc w:val="center"/>
              <w:rPr>
                <w:rFonts w:ascii="Times New Roman" w:hAnsi="Times New Roman"/>
                <w:sz w:val="24"/>
              </w:rPr>
            </w:pPr>
            <w:r>
              <w:rPr>
                <w:rFonts w:ascii="Times New Roman" w:hAnsi="Times New Roman"/>
                <w:sz w:val="24"/>
              </w:rPr>
              <w:t xml:space="preserve">8 </w:t>
            </w:r>
            <w:r>
              <w:rPr>
                <w:rFonts w:ascii="Times New Roman" w:hAnsi="Times New Roman"/>
                <w:sz w:val="24"/>
              </w:rPr>
              <w:t>950</w:t>
            </w:r>
          </w:p>
        </w:tc>
        <w:tc>
          <w:tcPr>
            <w:tcW w:type="dxa" w:w="45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30000">
            <w:pPr>
              <w:widowControl w:val="0"/>
              <w:spacing w:after="0" w:line="240" w:lineRule="auto"/>
              <w:ind/>
              <w:jc w:val="both"/>
              <w:rPr>
                <w:rFonts w:ascii="Times New Roman" w:hAnsi="Times New Roman"/>
                <w:sz w:val="24"/>
              </w:rPr>
            </w:pPr>
            <w:r>
              <w:rPr>
                <w:rFonts w:ascii="Times New Roman" w:hAnsi="Times New Roman"/>
                <w:sz w:val="24"/>
              </w:rPr>
              <w:t>Администратор, техник, лаборант, художник</w:t>
            </w:r>
          </w:p>
        </w:tc>
      </w:tr>
      <w:tr>
        <w:trPr>
          <w:trHeight w:hRule="atLeast" w:val="687"/>
        </w:trPr>
        <w:tc>
          <w:tcPr>
            <w:tcW w:type="dxa" w:w="31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30000">
            <w:pPr>
              <w:widowControl w:val="0"/>
              <w:spacing w:after="0" w:line="240" w:lineRule="auto"/>
              <w:ind/>
              <w:jc w:val="both"/>
              <w:rPr>
                <w:rFonts w:ascii="Times New Roman" w:hAnsi="Times New Roman"/>
                <w:sz w:val="24"/>
              </w:rPr>
            </w:pPr>
            <w:r>
              <w:rPr>
                <w:rFonts w:ascii="Times New Roman" w:hAnsi="Times New Roman"/>
                <w:sz w:val="24"/>
              </w:rPr>
              <w:t>2 квалификационный уровень</w:t>
            </w:r>
          </w:p>
          <w:p w14:paraId="3C030000">
            <w:pPr>
              <w:widowControl w:val="0"/>
              <w:spacing w:after="0" w:line="240" w:lineRule="auto"/>
              <w:ind/>
              <w:rPr>
                <w:rFonts w:ascii="Times New Roman" w:hAnsi="Times New Roman"/>
                <w:sz w:val="24"/>
              </w:rPr>
            </w:pPr>
            <w:r>
              <w:rPr>
                <w:rFonts w:ascii="Times New Roman" w:hAnsi="Times New Roman"/>
                <w:sz w:val="24"/>
              </w:rPr>
              <w:t xml:space="preserve">Должности служащих первого КУ (устанавливается 2-ая </w:t>
            </w:r>
            <w:r>
              <w:rPr>
                <w:rFonts w:ascii="Times New Roman" w:hAnsi="Times New Roman"/>
                <w:sz w:val="24"/>
              </w:rPr>
              <w:t>внутридолжностная</w:t>
            </w:r>
            <w:r>
              <w:rPr>
                <w:rFonts w:ascii="Times New Roman" w:hAnsi="Times New Roman"/>
                <w:sz w:val="24"/>
              </w:rPr>
              <w:t xml:space="preserve">  категория)</w:t>
            </w:r>
          </w:p>
        </w:tc>
        <w:tc>
          <w:tcPr>
            <w:tcW w:type="dxa" w:w="16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30000">
            <w:pPr>
              <w:widowControl w:val="0"/>
              <w:spacing w:after="0" w:line="240" w:lineRule="auto"/>
              <w:ind/>
              <w:jc w:val="center"/>
              <w:rPr>
                <w:rFonts w:ascii="Times New Roman" w:hAnsi="Times New Roman"/>
                <w:sz w:val="24"/>
              </w:rPr>
            </w:pPr>
            <w:r>
              <w:rPr>
                <w:rFonts w:ascii="Times New Roman" w:hAnsi="Times New Roman"/>
                <w:sz w:val="24"/>
              </w:rPr>
              <w:t xml:space="preserve">9 </w:t>
            </w:r>
            <w:r>
              <w:rPr>
                <w:rFonts w:ascii="Times New Roman" w:hAnsi="Times New Roman"/>
                <w:sz w:val="24"/>
              </w:rPr>
              <w:t>717</w:t>
            </w:r>
          </w:p>
        </w:tc>
        <w:tc>
          <w:tcPr>
            <w:tcW w:type="dxa" w:w="45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30000">
            <w:pPr>
              <w:widowControl w:val="0"/>
              <w:spacing w:after="0" w:line="240" w:lineRule="auto"/>
              <w:ind/>
              <w:jc w:val="both"/>
              <w:rPr>
                <w:rFonts w:ascii="Times New Roman" w:hAnsi="Times New Roman"/>
                <w:sz w:val="24"/>
              </w:rPr>
            </w:pPr>
            <w:r>
              <w:rPr>
                <w:rFonts w:ascii="Times New Roman" w:hAnsi="Times New Roman"/>
                <w:sz w:val="24"/>
              </w:rPr>
              <w:t xml:space="preserve">Заведующий хозяйством, заведующий складом </w:t>
            </w:r>
          </w:p>
        </w:tc>
      </w:tr>
      <w:tr>
        <w:tc>
          <w:tcPr>
            <w:tcW w:type="dxa" w:w="31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30000">
            <w:pPr>
              <w:widowControl w:val="0"/>
              <w:spacing w:after="0" w:line="240" w:lineRule="auto"/>
              <w:ind/>
              <w:jc w:val="both"/>
              <w:rPr>
                <w:rFonts w:ascii="Times New Roman" w:hAnsi="Times New Roman"/>
                <w:sz w:val="24"/>
              </w:rPr>
            </w:pPr>
            <w:r>
              <w:rPr>
                <w:rFonts w:ascii="Times New Roman" w:hAnsi="Times New Roman"/>
                <w:sz w:val="24"/>
              </w:rPr>
              <w:t>3 квалификационный уровень</w:t>
            </w:r>
          </w:p>
          <w:p w14:paraId="40030000">
            <w:pPr>
              <w:widowControl w:val="0"/>
              <w:spacing w:after="0" w:line="240" w:lineRule="auto"/>
              <w:ind/>
              <w:rPr>
                <w:rFonts w:ascii="Arial" w:hAnsi="Arial"/>
                <w:sz w:val="24"/>
              </w:rPr>
            </w:pPr>
            <w:r>
              <w:rPr>
                <w:rFonts w:ascii="Times New Roman" w:hAnsi="Times New Roman"/>
                <w:sz w:val="24"/>
              </w:rPr>
              <w:t xml:space="preserve">Должности служащих первого КУ (устанавливается 1-ая </w:t>
            </w:r>
            <w:r>
              <w:rPr>
                <w:rFonts w:ascii="Times New Roman" w:hAnsi="Times New Roman"/>
                <w:sz w:val="24"/>
              </w:rPr>
              <w:t>внутридолжностная</w:t>
            </w:r>
            <w:r>
              <w:rPr>
                <w:rFonts w:ascii="Times New Roman" w:hAnsi="Times New Roman"/>
                <w:sz w:val="24"/>
              </w:rPr>
              <w:t xml:space="preserve"> категория)</w:t>
            </w:r>
          </w:p>
        </w:tc>
        <w:tc>
          <w:tcPr>
            <w:tcW w:type="dxa" w:w="16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30000">
            <w:pPr>
              <w:widowControl w:val="0"/>
              <w:spacing w:after="0" w:line="240" w:lineRule="auto"/>
              <w:ind/>
              <w:jc w:val="center"/>
              <w:rPr>
                <w:rFonts w:ascii="Times New Roman" w:hAnsi="Times New Roman"/>
                <w:sz w:val="24"/>
              </w:rPr>
            </w:pPr>
            <w:r>
              <w:rPr>
                <w:rFonts w:ascii="Times New Roman" w:hAnsi="Times New Roman"/>
                <w:sz w:val="24"/>
              </w:rPr>
              <w:t>10 226</w:t>
            </w:r>
          </w:p>
        </w:tc>
        <w:tc>
          <w:tcPr>
            <w:tcW w:type="dxa" w:w="45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30000">
            <w:pPr>
              <w:widowControl w:val="0"/>
              <w:spacing w:after="0" w:line="240" w:lineRule="auto"/>
              <w:ind/>
              <w:jc w:val="both"/>
              <w:rPr>
                <w:rFonts w:ascii="Times New Roman" w:hAnsi="Times New Roman"/>
                <w:sz w:val="24"/>
              </w:rPr>
            </w:pPr>
            <w:r>
              <w:rPr>
                <w:rFonts w:ascii="Times New Roman" w:hAnsi="Times New Roman"/>
                <w:sz w:val="24"/>
              </w:rPr>
              <w:t xml:space="preserve">Техник, начальник хозяйственного отдела </w:t>
            </w:r>
          </w:p>
        </w:tc>
      </w:tr>
      <w:tr>
        <w:tc>
          <w:tcPr>
            <w:tcW w:type="dxa" w:w="31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30000">
            <w:pPr>
              <w:widowControl w:val="0"/>
              <w:spacing w:after="0" w:line="240" w:lineRule="auto"/>
              <w:ind/>
              <w:jc w:val="both"/>
              <w:rPr>
                <w:rFonts w:ascii="Times New Roman" w:hAnsi="Times New Roman"/>
                <w:sz w:val="24"/>
              </w:rPr>
            </w:pPr>
            <w:r>
              <w:rPr>
                <w:rFonts w:ascii="Times New Roman" w:hAnsi="Times New Roman"/>
                <w:sz w:val="24"/>
              </w:rPr>
              <w:t xml:space="preserve">4 квалификационный </w:t>
            </w:r>
            <w:r>
              <w:rPr>
                <w:rFonts w:ascii="Times New Roman" w:hAnsi="Times New Roman"/>
                <w:sz w:val="24"/>
              </w:rPr>
              <w:t>уровень</w:t>
            </w:r>
          </w:p>
          <w:p w14:paraId="44030000">
            <w:pPr>
              <w:widowControl w:val="0"/>
              <w:spacing w:after="0" w:line="240" w:lineRule="auto"/>
              <w:ind/>
              <w:rPr>
                <w:rFonts w:ascii="Arial" w:hAnsi="Arial"/>
                <w:sz w:val="24"/>
              </w:rPr>
            </w:pPr>
            <w:r>
              <w:rPr>
                <w:rFonts w:ascii="Times New Roman" w:hAnsi="Times New Roman"/>
                <w:sz w:val="24"/>
              </w:rPr>
              <w:t>Должности служащих первого КУ («ведущий»)</w:t>
            </w:r>
          </w:p>
        </w:tc>
        <w:tc>
          <w:tcPr>
            <w:tcW w:type="dxa" w:w="16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30000">
            <w:pPr>
              <w:widowControl w:val="0"/>
              <w:spacing w:after="0" w:line="240" w:lineRule="auto"/>
              <w:ind/>
              <w:jc w:val="center"/>
              <w:rPr>
                <w:rFonts w:ascii="Times New Roman" w:hAnsi="Times New Roman"/>
                <w:sz w:val="24"/>
              </w:rPr>
            </w:pPr>
            <w:r>
              <w:rPr>
                <w:rFonts w:ascii="Times New Roman" w:hAnsi="Times New Roman"/>
                <w:sz w:val="24"/>
              </w:rPr>
              <w:t>10 483</w:t>
            </w:r>
          </w:p>
        </w:tc>
        <w:tc>
          <w:tcPr>
            <w:tcW w:type="dxa" w:w="45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30000">
            <w:pPr>
              <w:widowControl w:val="0"/>
              <w:spacing w:after="0" w:line="240" w:lineRule="auto"/>
              <w:ind/>
              <w:jc w:val="both"/>
              <w:rPr>
                <w:rFonts w:ascii="Times New Roman" w:hAnsi="Times New Roman"/>
                <w:sz w:val="24"/>
              </w:rPr>
            </w:pPr>
            <w:r>
              <w:rPr>
                <w:rFonts w:ascii="Times New Roman" w:hAnsi="Times New Roman"/>
                <w:sz w:val="24"/>
              </w:rPr>
              <w:t>Механик</w:t>
            </w:r>
          </w:p>
        </w:tc>
      </w:tr>
      <w:tr>
        <w:tc>
          <w:tcPr>
            <w:tcW w:type="dxa" w:w="31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30000">
            <w:pPr>
              <w:widowControl w:val="0"/>
              <w:spacing w:after="0" w:line="240" w:lineRule="auto"/>
              <w:ind/>
              <w:jc w:val="both"/>
              <w:rPr>
                <w:rFonts w:ascii="Times New Roman" w:hAnsi="Times New Roman"/>
                <w:sz w:val="24"/>
              </w:rPr>
            </w:pPr>
            <w:r>
              <w:rPr>
                <w:rFonts w:ascii="Times New Roman" w:hAnsi="Times New Roman"/>
                <w:sz w:val="24"/>
              </w:rPr>
              <w:t>5 квалификационный уровень</w:t>
            </w:r>
          </w:p>
        </w:tc>
        <w:tc>
          <w:tcPr>
            <w:tcW w:type="dxa" w:w="16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30000">
            <w:pPr>
              <w:widowControl w:val="0"/>
              <w:spacing w:after="0" w:line="240" w:lineRule="auto"/>
              <w:ind/>
              <w:jc w:val="center"/>
              <w:rPr>
                <w:rFonts w:ascii="Times New Roman" w:hAnsi="Times New Roman"/>
                <w:sz w:val="24"/>
              </w:rPr>
            </w:pPr>
            <w:r>
              <w:rPr>
                <w:rFonts w:ascii="Times New Roman" w:hAnsi="Times New Roman"/>
                <w:sz w:val="24"/>
              </w:rPr>
              <w:t xml:space="preserve">10 </w:t>
            </w:r>
            <w:r>
              <w:rPr>
                <w:rFonts w:ascii="Times New Roman" w:hAnsi="Times New Roman"/>
                <w:sz w:val="24"/>
              </w:rPr>
              <w:t>610</w:t>
            </w:r>
          </w:p>
        </w:tc>
        <w:tc>
          <w:tcPr>
            <w:tcW w:type="dxa" w:w="45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30000">
            <w:pPr>
              <w:widowControl w:val="0"/>
              <w:spacing w:after="0" w:line="240" w:lineRule="auto"/>
              <w:ind/>
              <w:jc w:val="both"/>
              <w:rPr>
                <w:rFonts w:ascii="Times New Roman" w:hAnsi="Times New Roman"/>
                <w:sz w:val="24"/>
              </w:rPr>
            </w:pPr>
            <w:r>
              <w:rPr>
                <w:rFonts w:ascii="Times New Roman" w:hAnsi="Times New Roman"/>
                <w:sz w:val="24"/>
              </w:rPr>
              <w:t>Начальник участка</w:t>
            </w:r>
          </w:p>
        </w:tc>
      </w:tr>
    </w:tbl>
    <w:p w14:paraId="4A030000">
      <w:pPr>
        <w:widowControl w:val="0"/>
        <w:spacing w:after="0" w:line="240" w:lineRule="auto"/>
        <w:ind/>
        <w:jc w:val="center"/>
        <w:outlineLvl w:val="0"/>
        <w:rPr>
          <w:rFonts w:ascii="Times New Roman" w:hAnsi="Times New Roman"/>
          <w:sz w:val="24"/>
        </w:rPr>
      </w:pPr>
    </w:p>
    <w:p w14:paraId="4B030000">
      <w:pPr>
        <w:widowControl w:val="0"/>
        <w:spacing w:after="0" w:line="240" w:lineRule="auto"/>
        <w:ind/>
        <w:jc w:val="center"/>
        <w:outlineLvl w:val="0"/>
        <w:rPr>
          <w:rFonts w:ascii="Times New Roman" w:hAnsi="Times New Roman"/>
          <w:sz w:val="24"/>
        </w:rPr>
      </w:pPr>
      <w:r>
        <w:rPr>
          <w:rFonts w:ascii="Times New Roman" w:hAnsi="Times New Roman"/>
          <w:sz w:val="24"/>
        </w:rPr>
        <w:t>Профессиональная квалификационная группа</w:t>
      </w:r>
      <w:r>
        <w:rPr>
          <w:rFonts w:ascii="Times New Roman" w:hAnsi="Times New Roman"/>
          <w:sz w:val="24"/>
        </w:rPr>
        <w:br/>
      </w:r>
      <w:r>
        <w:rPr>
          <w:rFonts w:ascii="Times New Roman" w:hAnsi="Times New Roman"/>
          <w:sz w:val="24"/>
        </w:rPr>
        <w:t>«Общеотраслевые должности служащих третьего уровня»</w:t>
      </w:r>
    </w:p>
    <w:tbl>
      <w:tblPr>
        <w:tblStyle w:val="Style_5"/>
        <w:tblW w:type="auto" w:w="0"/>
        <w:tblInd w:type="dxa" w:w="-5"/>
        <w:tblLayout w:type="fixed"/>
      </w:tblPr>
      <w:tblGrid>
        <w:gridCol w:w="3296"/>
        <w:gridCol w:w="1790"/>
        <w:gridCol w:w="4269"/>
      </w:tblGrid>
      <w:tr>
        <w:tc>
          <w:tcPr>
            <w:tcW w:type="dxa" w:w="3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30000">
            <w:pPr>
              <w:widowControl w:val="0"/>
              <w:spacing w:after="0" w:line="240" w:lineRule="auto"/>
              <w:ind/>
              <w:jc w:val="center"/>
              <w:rPr>
                <w:rFonts w:ascii="Times New Roman" w:hAnsi="Times New Roman"/>
                <w:sz w:val="24"/>
              </w:rPr>
            </w:pPr>
            <w:r>
              <w:rPr>
                <w:rFonts w:ascii="Times New Roman" w:hAnsi="Times New Roman"/>
                <w:sz w:val="24"/>
              </w:rPr>
              <w:t>Квалификационный уровень</w:t>
            </w:r>
          </w:p>
        </w:tc>
        <w:tc>
          <w:tcPr>
            <w:tcW w:type="dxa" w:w="17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30000">
            <w:pPr>
              <w:widowControl w:val="0"/>
              <w:spacing w:after="0" w:line="240" w:lineRule="auto"/>
              <w:ind/>
              <w:jc w:val="center"/>
              <w:rPr>
                <w:rFonts w:ascii="Times New Roman" w:hAnsi="Times New Roman"/>
                <w:sz w:val="24"/>
              </w:rPr>
            </w:pPr>
            <w:r>
              <w:rPr>
                <w:rFonts w:ascii="Times New Roman" w:hAnsi="Times New Roman"/>
                <w:sz w:val="24"/>
              </w:rPr>
              <w:t>Должностной оклад</w:t>
            </w:r>
          </w:p>
          <w:p w14:paraId="4E030000">
            <w:pPr>
              <w:widowControl w:val="0"/>
              <w:spacing w:after="0" w:line="240" w:lineRule="auto"/>
              <w:ind/>
              <w:jc w:val="center"/>
              <w:rPr>
                <w:rFonts w:ascii="Times New Roman" w:hAnsi="Times New Roman"/>
                <w:sz w:val="24"/>
              </w:rPr>
            </w:pPr>
            <w:r>
              <w:rPr>
                <w:rFonts w:ascii="Times New Roman" w:hAnsi="Times New Roman"/>
                <w:sz w:val="24"/>
              </w:rPr>
              <w:t>(руб.)</w:t>
            </w:r>
          </w:p>
        </w:tc>
        <w:tc>
          <w:tcPr>
            <w:tcW w:type="dxa" w:w="42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30000">
            <w:pPr>
              <w:widowControl w:val="0"/>
              <w:spacing w:after="0" w:line="240" w:lineRule="auto"/>
              <w:ind/>
              <w:jc w:val="center"/>
              <w:rPr>
                <w:rFonts w:ascii="Times New Roman" w:hAnsi="Times New Roman"/>
                <w:sz w:val="24"/>
              </w:rPr>
            </w:pPr>
            <w:r>
              <w:rPr>
                <w:rFonts w:ascii="Times New Roman" w:hAnsi="Times New Roman"/>
                <w:sz w:val="24"/>
              </w:rPr>
              <w:t>Наименования должностей, отнесенных к квалификационным уровням</w:t>
            </w:r>
          </w:p>
        </w:tc>
      </w:tr>
      <w:tr>
        <w:tc>
          <w:tcPr>
            <w:tcW w:type="dxa" w:w="3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30000">
            <w:pPr>
              <w:widowControl w:val="0"/>
              <w:spacing w:after="0" w:line="240" w:lineRule="auto"/>
              <w:ind/>
              <w:jc w:val="both"/>
              <w:rPr>
                <w:rFonts w:ascii="Times New Roman" w:hAnsi="Times New Roman"/>
                <w:sz w:val="24"/>
              </w:rPr>
            </w:pPr>
            <w:r>
              <w:rPr>
                <w:rFonts w:ascii="Times New Roman" w:hAnsi="Times New Roman"/>
                <w:sz w:val="24"/>
              </w:rPr>
              <w:t>1 квалификационный уровень</w:t>
            </w:r>
          </w:p>
        </w:tc>
        <w:tc>
          <w:tcPr>
            <w:tcW w:type="dxa" w:w="17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30000">
            <w:pPr>
              <w:widowControl w:val="0"/>
              <w:spacing w:after="0" w:line="240" w:lineRule="auto"/>
              <w:ind/>
              <w:jc w:val="center"/>
              <w:rPr>
                <w:rFonts w:ascii="Times New Roman" w:hAnsi="Times New Roman"/>
                <w:sz w:val="24"/>
              </w:rPr>
            </w:pPr>
            <w:r>
              <w:rPr>
                <w:rFonts w:ascii="Times New Roman" w:hAnsi="Times New Roman"/>
                <w:sz w:val="24"/>
              </w:rPr>
              <w:t xml:space="preserve">10 </w:t>
            </w:r>
            <w:r>
              <w:rPr>
                <w:rFonts w:ascii="Times New Roman" w:hAnsi="Times New Roman"/>
                <w:sz w:val="24"/>
              </w:rPr>
              <w:t>897</w:t>
            </w:r>
          </w:p>
        </w:tc>
        <w:tc>
          <w:tcPr>
            <w:tcW w:type="dxa" w:w="42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30000">
            <w:pPr>
              <w:widowControl w:val="0"/>
              <w:spacing w:after="0" w:line="240" w:lineRule="auto"/>
              <w:ind/>
              <w:rPr>
                <w:rFonts w:ascii="Times New Roman" w:hAnsi="Times New Roman"/>
                <w:sz w:val="24"/>
              </w:rPr>
            </w:pPr>
            <w:r>
              <w:rPr>
                <w:rFonts w:ascii="Times New Roman" w:hAnsi="Times New Roman"/>
                <w:sz w:val="24"/>
              </w:rPr>
              <w:t xml:space="preserve">Аналитик, бухгалтер, </w:t>
            </w:r>
            <w:r>
              <w:rPr>
                <w:rFonts w:ascii="Times New Roman" w:hAnsi="Times New Roman"/>
                <w:sz w:val="24"/>
              </w:rPr>
              <w:t>документовед</w:t>
            </w:r>
            <w:r>
              <w:rPr>
                <w:rFonts w:ascii="Times New Roman" w:hAnsi="Times New Roman"/>
                <w:sz w:val="24"/>
              </w:rPr>
              <w:t>, инженер, инженер-энергетик, инженер-программист, инженер-электроник, специалист по связям с общественностью, электроник, юрисконсульт, инженер-электрик, экономист</w:t>
            </w:r>
          </w:p>
        </w:tc>
      </w:tr>
      <w:tr>
        <w:tc>
          <w:tcPr>
            <w:tcW w:type="dxa" w:w="3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30000">
            <w:pPr>
              <w:widowControl w:val="0"/>
              <w:spacing w:after="0" w:line="240" w:lineRule="auto"/>
              <w:ind/>
              <w:jc w:val="both"/>
              <w:rPr>
                <w:rFonts w:ascii="Times New Roman" w:hAnsi="Times New Roman"/>
                <w:sz w:val="24"/>
              </w:rPr>
            </w:pPr>
            <w:r>
              <w:rPr>
                <w:rFonts w:ascii="Times New Roman" w:hAnsi="Times New Roman"/>
                <w:sz w:val="24"/>
              </w:rPr>
              <w:t>2 квалификационный уровень</w:t>
            </w:r>
          </w:p>
          <w:p w14:paraId="54030000">
            <w:pPr>
              <w:widowControl w:val="0"/>
              <w:spacing w:after="0" w:line="240" w:lineRule="auto"/>
              <w:ind/>
              <w:rPr>
                <w:rFonts w:ascii="Arial" w:hAnsi="Arial"/>
                <w:sz w:val="24"/>
              </w:rPr>
            </w:pPr>
            <w:r>
              <w:rPr>
                <w:rFonts w:ascii="Times New Roman" w:hAnsi="Times New Roman"/>
                <w:sz w:val="24"/>
              </w:rPr>
              <w:t>Должности служащих первого квалификационного уровня (2 категория)</w:t>
            </w:r>
          </w:p>
        </w:tc>
        <w:tc>
          <w:tcPr>
            <w:tcW w:type="dxa" w:w="17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30000">
            <w:pPr>
              <w:widowControl w:val="0"/>
              <w:spacing w:after="0" w:line="240" w:lineRule="auto"/>
              <w:ind/>
              <w:jc w:val="center"/>
              <w:rPr>
                <w:rFonts w:ascii="Times New Roman" w:hAnsi="Times New Roman"/>
                <w:sz w:val="24"/>
              </w:rPr>
            </w:pPr>
            <w:r>
              <w:rPr>
                <w:rFonts w:ascii="Times New Roman" w:hAnsi="Times New Roman"/>
                <w:sz w:val="24"/>
              </w:rPr>
              <w:t xml:space="preserve">11 </w:t>
            </w:r>
            <w:r>
              <w:rPr>
                <w:rFonts w:ascii="Times New Roman" w:hAnsi="Times New Roman"/>
                <w:sz w:val="24"/>
              </w:rPr>
              <w:t>678</w:t>
            </w:r>
          </w:p>
        </w:tc>
        <w:tc>
          <w:tcPr>
            <w:tcW w:type="dxa" w:w="42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30000">
            <w:pPr>
              <w:widowControl w:val="0"/>
              <w:spacing w:after="0" w:line="240" w:lineRule="auto"/>
              <w:ind/>
              <w:jc w:val="both"/>
              <w:rPr>
                <w:rFonts w:ascii="Times New Roman" w:hAnsi="Times New Roman"/>
                <w:sz w:val="24"/>
              </w:rPr>
            </w:pPr>
            <w:r>
              <w:rPr>
                <w:rFonts w:ascii="Times New Roman" w:hAnsi="Times New Roman"/>
                <w:sz w:val="24"/>
              </w:rPr>
              <w:t xml:space="preserve">Бухгалтер, экономист, юрисконсульт, </w:t>
            </w:r>
            <w:r>
              <w:rPr>
                <w:rFonts w:ascii="Times New Roman" w:hAnsi="Times New Roman"/>
                <w:sz w:val="24"/>
              </w:rPr>
              <w:t>документовед</w:t>
            </w:r>
          </w:p>
        </w:tc>
      </w:tr>
      <w:tr>
        <w:tc>
          <w:tcPr>
            <w:tcW w:type="dxa" w:w="3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30000">
            <w:pPr>
              <w:widowControl w:val="0"/>
              <w:spacing w:after="0" w:line="240" w:lineRule="auto"/>
              <w:ind/>
              <w:jc w:val="both"/>
              <w:rPr>
                <w:rFonts w:ascii="Times New Roman" w:hAnsi="Times New Roman"/>
                <w:sz w:val="24"/>
              </w:rPr>
            </w:pPr>
            <w:r>
              <w:rPr>
                <w:rFonts w:ascii="Times New Roman" w:hAnsi="Times New Roman"/>
                <w:sz w:val="24"/>
              </w:rPr>
              <w:t>3 квалификационный уровень</w:t>
            </w:r>
          </w:p>
          <w:p w14:paraId="58030000">
            <w:pPr>
              <w:widowControl w:val="0"/>
              <w:spacing w:after="0" w:line="240" w:lineRule="auto"/>
              <w:ind/>
              <w:rPr>
                <w:rFonts w:ascii="Arial" w:hAnsi="Arial"/>
                <w:sz w:val="24"/>
              </w:rPr>
            </w:pPr>
            <w:r>
              <w:rPr>
                <w:rFonts w:ascii="Times New Roman" w:hAnsi="Times New Roman"/>
                <w:sz w:val="24"/>
              </w:rPr>
              <w:t>Должности служащих первого квалификационного уровня (1 категория)</w:t>
            </w:r>
          </w:p>
        </w:tc>
        <w:tc>
          <w:tcPr>
            <w:tcW w:type="dxa" w:w="17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30000">
            <w:pPr>
              <w:widowControl w:val="0"/>
              <w:spacing w:after="0" w:line="240" w:lineRule="auto"/>
              <w:ind/>
              <w:jc w:val="center"/>
              <w:rPr>
                <w:rFonts w:ascii="Times New Roman" w:hAnsi="Times New Roman"/>
                <w:sz w:val="24"/>
              </w:rPr>
            </w:pPr>
            <w:r>
              <w:rPr>
                <w:rFonts w:ascii="Times New Roman" w:hAnsi="Times New Roman"/>
                <w:sz w:val="24"/>
              </w:rPr>
              <w:t>12 194</w:t>
            </w:r>
          </w:p>
        </w:tc>
        <w:tc>
          <w:tcPr>
            <w:tcW w:type="dxa" w:w="42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30000">
            <w:pPr>
              <w:widowControl w:val="0"/>
              <w:spacing w:after="0" w:line="240" w:lineRule="auto"/>
              <w:ind/>
              <w:jc w:val="both"/>
              <w:rPr>
                <w:rFonts w:ascii="Times New Roman" w:hAnsi="Times New Roman"/>
                <w:sz w:val="24"/>
              </w:rPr>
            </w:pPr>
            <w:r>
              <w:rPr>
                <w:rFonts w:ascii="Times New Roman" w:hAnsi="Times New Roman"/>
                <w:sz w:val="24"/>
              </w:rPr>
              <w:t xml:space="preserve">Бухгалтер, экономист, юрисконсульт, </w:t>
            </w:r>
            <w:r>
              <w:rPr>
                <w:rFonts w:ascii="Times New Roman" w:hAnsi="Times New Roman"/>
                <w:sz w:val="24"/>
              </w:rPr>
              <w:t>документовед</w:t>
            </w:r>
          </w:p>
        </w:tc>
      </w:tr>
      <w:tr>
        <w:tc>
          <w:tcPr>
            <w:tcW w:type="dxa" w:w="3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30000">
            <w:pPr>
              <w:widowControl w:val="0"/>
              <w:spacing w:after="0" w:line="240" w:lineRule="auto"/>
              <w:ind/>
              <w:jc w:val="both"/>
              <w:rPr>
                <w:rFonts w:ascii="Times New Roman" w:hAnsi="Times New Roman"/>
                <w:sz w:val="24"/>
              </w:rPr>
            </w:pPr>
            <w:r>
              <w:rPr>
                <w:rFonts w:ascii="Times New Roman" w:hAnsi="Times New Roman"/>
                <w:sz w:val="24"/>
              </w:rPr>
              <w:t>4 квалификационный уровень</w:t>
            </w:r>
          </w:p>
          <w:p w14:paraId="5C030000">
            <w:pPr>
              <w:widowControl w:val="0"/>
              <w:spacing w:after="0" w:line="240" w:lineRule="auto"/>
              <w:ind/>
              <w:rPr>
                <w:rFonts w:ascii="Arial" w:hAnsi="Arial"/>
                <w:sz w:val="24"/>
              </w:rPr>
            </w:pPr>
            <w:r>
              <w:rPr>
                <w:rFonts w:ascii="Times New Roman" w:hAnsi="Times New Roman"/>
                <w:sz w:val="24"/>
              </w:rPr>
              <w:t>Должности служащих первого квалификационного уровня (ведущий)</w:t>
            </w:r>
          </w:p>
        </w:tc>
        <w:tc>
          <w:tcPr>
            <w:tcW w:type="dxa" w:w="17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30000">
            <w:pPr>
              <w:widowControl w:val="0"/>
              <w:spacing w:after="0" w:line="240" w:lineRule="auto"/>
              <w:ind/>
              <w:jc w:val="center"/>
              <w:rPr>
                <w:rFonts w:ascii="Times New Roman" w:hAnsi="Times New Roman"/>
                <w:sz w:val="24"/>
              </w:rPr>
            </w:pPr>
            <w:r>
              <w:rPr>
                <w:rFonts w:ascii="Times New Roman" w:hAnsi="Times New Roman"/>
                <w:sz w:val="24"/>
              </w:rPr>
              <w:t>12 456</w:t>
            </w:r>
          </w:p>
        </w:tc>
        <w:tc>
          <w:tcPr>
            <w:tcW w:type="dxa" w:w="42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30000">
            <w:pPr>
              <w:widowControl w:val="0"/>
              <w:spacing w:after="0" w:line="240" w:lineRule="auto"/>
              <w:ind/>
              <w:jc w:val="both"/>
              <w:rPr>
                <w:rFonts w:ascii="Times New Roman" w:hAnsi="Times New Roman"/>
                <w:sz w:val="24"/>
              </w:rPr>
            </w:pPr>
            <w:r>
              <w:rPr>
                <w:rFonts w:ascii="Times New Roman" w:hAnsi="Times New Roman"/>
                <w:sz w:val="24"/>
              </w:rPr>
              <w:t>Бухгалтер, экономист</w:t>
            </w:r>
          </w:p>
        </w:tc>
      </w:tr>
      <w:tr>
        <w:tc>
          <w:tcPr>
            <w:tcW w:type="dxa" w:w="3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30000">
            <w:pPr>
              <w:widowControl w:val="0"/>
              <w:spacing w:after="0" w:line="240" w:lineRule="auto"/>
              <w:ind/>
              <w:jc w:val="both"/>
              <w:rPr>
                <w:rFonts w:ascii="Times New Roman" w:hAnsi="Times New Roman"/>
                <w:sz w:val="24"/>
              </w:rPr>
            </w:pPr>
            <w:r>
              <w:rPr>
                <w:rFonts w:ascii="Times New Roman" w:hAnsi="Times New Roman"/>
                <w:sz w:val="24"/>
              </w:rPr>
              <w:t>5 квалификационный уровень</w:t>
            </w:r>
          </w:p>
        </w:tc>
        <w:tc>
          <w:tcPr>
            <w:tcW w:type="dxa" w:w="17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30000">
            <w:pPr>
              <w:widowControl w:val="0"/>
              <w:spacing w:after="0" w:line="240" w:lineRule="auto"/>
              <w:ind/>
              <w:jc w:val="center"/>
              <w:rPr>
                <w:rFonts w:ascii="Times New Roman" w:hAnsi="Times New Roman"/>
                <w:sz w:val="24"/>
              </w:rPr>
            </w:pPr>
            <w:r>
              <w:rPr>
                <w:rFonts w:ascii="Times New Roman" w:hAnsi="Times New Roman"/>
                <w:sz w:val="24"/>
              </w:rPr>
              <w:t xml:space="preserve">12 </w:t>
            </w:r>
            <w:r>
              <w:rPr>
                <w:rFonts w:ascii="Times New Roman" w:hAnsi="Times New Roman"/>
                <w:sz w:val="24"/>
              </w:rPr>
              <w:t>781</w:t>
            </w:r>
          </w:p>
        </w:tc>
        <w:tc>
          <w:tcPr>
            <w:tcW w:type="dxa" w:w="42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30000">
            <w:pPr>
              <w:widowControl w:val="0"/>
              <w:spacing w:after="0" w:line="240" w:lineRule="auto"/>
              <w:ind/>
              <w:rPr>
                <w:rFonts w:ascii="Times New Roman" w:hAnsi="Times New Roman"/>
                <w:sz w:val="24"/>
              </w:rPr>
            </w:pPr>
            <w:r>
              <w:rPr>
                <w:rFonts w:ascii="Times New Roman" w:hAnsi="Times New Roman"/>
                <w:sz w:val="24"/>
              </w:rPr>
              <w:t xml:space="preserve">Главный специалист (организационного отдела), главный специалист, заместитель главного бухгалтера </w:t>
            </w:r>
          </w:p>
        </w:tc>
      </w:tr>
    </w:tbl>
    <w:p w14:paraId="62030000">
      <w:pPr>
        <w:spacing w:after="0" w:line="240" w:lineRule="auto"/>
        <w:ind/>
        <w:rPr>
          <w:rFonts w:ascii="Times New Roman" w:hAnsi="Times New Roman"/>
          <w:sz w:val="24"/>
        </w:rPr>
      </w:pPr>
    </w:p>
    <w:p w14:paraId="63030000">
      <w:pPr>
        <w:widowControl w:val="0"/>
        <w:spacing w:after="0" w:line="240" w:lineRule="auto"/>
        <w:ind/>
        <w:jc w:val="center"/>
        <w:outlineLvl w:val="0"/>
        <w:rPr>
          <w:rFonts w:ascii="Times New Roman" w:hAnsi="Times New Roman"/>
          <w:sz w:val="24"/>
        </w:rPr>
      </w:pPr>
      <w:r>
        <w:rPr>
          <w:rFonts w:ascii="Times New Roman" w:hAnsi="Times New Roman"/>
          <w:sz w:val="24"/>
        </w:rPr>
        <w:t xml:space="preserve">Размеры должностных окладов руководителей, специалистов, </w:t>
      </w:r>
    </w:p>
    <w:p w14:paraId="64030000">
      <w:pPr>
        <w:widowControl w:val="0"/>
        <w:spacing w:after="0" w:line="240" w:lineRule="auto"/>
        <w:ind/>
        <w:jc w:val="center"/>
        <w:outlineLvl w:val="0"/>
        <w:rPr>
          <w:rFonts w:ascii="Times New Roman" w:hAnsi="Times New Roman"/>
          <w:sz w:val="24"/>
        </w:rPr>
      </w:pPr>
      <w:r>
        <w:rPr>
          <w:rFonts w:ascii="Times New Roman" w:hAnsi="Times New Roman"/>
          <w:sz w:val="24"/>
        </w:rPr>
        <w:t>не отнесенных к общеотраслевым профессионально-квалификационным группам</w:t>
      </w:r>
    </w:p>
    <w:tbl>
      <w:tblPr>
        <w:tblStyle w:val="Style_5"/>
        <w:tblW w:type="auto" w:w="0"/>
        <w:tblInd w:type="dxa" w:w="-5"/>
        <w:tblLayout w:type="fixed"/>
      </w:tblPr>
      <w:tblGrid>
        <w:gridCol w:w="6191"/>
        <w:gridCol w:w="3163"/>
      </w:tblGrid>
      <w:tr>
        <w:tc>
          <w:tcPr>
            <w:tcW w:type="dxa" w:w="61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30000">
            <w:pPr>
              <w:widowControl w:val="0"/>
              <w:spacing w:after="0" w:line="240" w:lineRule="auto"/>
              <w:ind/>
              <w:jc w:val="center"/>
              <w:rPr>
                <w:rFonts w:ascii="Times New Roman" w:hAnsi="Times New Roman"/>
                <w:sz w:val="24"/>
              </w:rPr>
            </w:pPr>
            <w:r>
              <w:rPr>
                <w:rFonts w:ascii="Times New Roman" w:hAnsi="Times New Roman"/>
                <w:sz w:val="24"/>
              </w:rPr>
              <w:t>Наименование должности</w:t>
            </w:r>
          </w:p>
        </w:tc>
        <w:tc>
          <w:tcPr>
            <w:tcW w:type="dxa" w:w="31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30000">
            <w:pPr>
              <w:widowControl w:val="0"/>
              <w:spacing w:after="0" w:line="240" w:lineRule="auto"/>
              <w:ind/>
              <w:jc w:val="center"/>
              <w:rPr>
                <w:rFonts w:ascii="Times New Roman" w:hAnsi="Times New Roman"/>
                <w:sz w:val="24"/>
              </w:rPr>
            </w:pPr>
            <w:r>
              <w:rPr>
                <w:rFonts w:ascii="Times New Roman" w:hAnsi="Times New Roman"/>
                <w:sz w:val="24"/>
              </w:rPr>
              <w:t>Должностной оклад</w:t>
            </w:r>
          </w:p>
          <w:p w14:paraId="67030000">
            <w:pPr>
              <w:widowControl w:val="0"/>
              <w:spacing w:after="0" w:line="240" w:lineRule="auto"/>
              <w:ind/>
              <w:jc w:val="center"/>
              <w:rPr>
                <w:rFonts w:ascii="Times New Roman" w:hAnsi="Times New Roman"/>
                <w:sz w:val="24"/>
              </w:rPr>
            </w:pPr>
            <w:r>
              <w:rPr>
                <w:rFonts w:ascii="Times New Roman" w:hAnsi="Times New Roman"/>
                <w:sz w:val="24"/>
              </w:rPr>
              <w:t>(руб.)</w:t>
            </w:r>
          </w:p>
        </w:tc>
      </w:tr>
      <w:tr>
        <w:tc>
          <w:tcPr>
            <w:tcW w:type="dxa" w:w="61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30000">
            <w:pPr>
              <w:widowControl w:val="0"/>
              <w:spacing w:after="0" w:line="240" w:lineRule="auto"/>
              <w:ind/>
              <w:jc w:val="both"/>
              <w:rPr>
                <w:rFonts w:ascii="Times New Roman" w:hAnsi="Times New Roman"/>
                <w:sz w:val="24"/>
              </w:rPr>
            </w:pPr>
            <w:r>
              <w:rPr>
                <w:rFonts w:ascii="Times New Roman" w:hAnsi="Times New Roman"/>
                <w:sz w:val="24"/>
              </w:rPr>
              <w:t>Руководитель проекта</w:t>
            </w:r>
          </w:p>
        </w:tc>
        <w:tc>
          <w:tcPr>
            <w:tcW w:type="dxa" w:w="31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30000">
            <w:pPr>
              <w:widowControl w:val="0"/>
              <w:spacing w:after="0" w:line="240" w:lineRule="auto"/>
              <w:ind/>
              <w:jc w:val="center"/>
              <w:rPr>
                <w:rFonts w:ascii="Times New Roman" w:hAnsi="Times New Roman"/>
                <w:sz w:val="24"/>
              </w:rPr>
            </w:pPr>
            <w:r>
              <w:rPr>
                <w:rFonts w:ascii="Times New Roman" w:hAnsi="Times New Roman"/>
                <w:sz w:val="24"/>
              </w:rPr>
              <w:t>23 762</w:t>
            </w:r>
          </w:p>
        </w:tc>
      </w:tr>
      <w:tr>
        <w:tc>
          <w:tcPr>
            <w:tcW w:type="dxa" w:w="61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30000">
            <w:pPr>
              <w:spacing w:after="0" w:line="240" w:lineRule="auto"/>
              <w:ind/>
              <w:rPr>
                <w:rFonts w:ascii="Times New Roman" w:hAnsi="Times New Roman"/>
                <w:sz w:val="24"/>
              </w:rPr>
            </w:pPr>
            <w:r>
              <w:rPr>
                <w:rFonts w:ascii="Times New Roman" w:hAnsi="Times New Roman"/>
                <w:sz w:val="24"/>
              </w:rPr>
              <w:t xml:space="preserve">Начальник отдела (организационного), </w:t>
            </w:r>
          </w:p>
          <w:p w14:paraId="6B030000">
            <w:pPr>
              <w:spacing w:after="0" w:line="240" w:lineRule="auto"/>
              <w:ind/>
              <w:rPr>
                <w:rFonts w:ascii="Times New Roman" w:hAnsi="Times New Roman"/>
                <w:sz w:val="24"/>
              </w:rPr>
            </w:pPr>
            <w:r>
              <w:rPr>
                <w:rFonts w:ascii="Times New Roman" w:hAnsi="Times New Roman"/>
                <w:sz w:val="24"/>
              </w:rPr>
              <w:t>Начальник отдела (по финансово-экономической деятельности)</w:t>
            </w:r>
          </w:p>
          <w:p w14:paraId="6C030000">
            <w:pPr>
              <w:spacing w:after="0" w:line="240" w:lineRule="auto"/>
              <w:ind/>
              <w:rPr>
                <w:rFonts w:ascii="Times New Roman" w:hAnsi="Times New Roman"/>
                <w:sz w:val="24"/>
              </w:rPr>
            </w:pPr>
            <w:r>
              <w:rPr>
                <w:rFonts w:ascii="Times New Roman" w:hAnsi="Times New Roman"/>
                <w:sz w:val="24"/>
              </w:rPr>
              <w:t>Начальник отдела (по учету ТМЦ и внебюджетной деятельности)</w:t>
            </w:r>
          </w:p>
          <w:p w14:paraId="6D030000">
            <w:pPr>
              <w:spacing w:after="0" w:line="240" w:lineRule="auto"/>
              <w:ind/>
              <w:rPr>
                <w:rFonts w:ascii="Times New Roman" w:hAnsi="Times New Roman"/>
                <w:sz w:val="24"/>
              </w:rPr>
            </w:pPr>
            <w:r>
              <w:rPr>
                <w:rFonts w:ascii="Times New Roman" w:hAnsi="Times New Roman"/>
                <w:sz w:val="24"/>
              </w:rPr>
              <w:t>Начальник отдела (по оплате труда)</w:t>
            </w:r>
          </w:p>
          <w:p w14:paraId="6E030000">
            <w:pPr>
              <w:widowControl w:val="0"/>
              <w:spacing w:after="0" w:line="240" w:lineRule="auto"/>
              <w:ind/>
              <w:jc w:val="both"/>
              <w:rPr>
                <w:rFonts w:ascii="Times New Roman" w:hAnsi="Times New Roman"/>
                <w:sz w:val="24"/>
              </w:rPr>
            </w:pPr>
            <w:r>
              <w:rPr>
                <w:rFonts w:ascii="Times New Roman" w:hAnsi="Times New Roman"/>
                <w:sz w:val="24"/>
              </w:rPr>
              <w:t>Начальник отдела (по безопасности и охране труда)</w:t>
            </w:r>
          </w:p>
        </w:tc>
        <w:tc>
          <w:tcPr>
            <w:tcW w:type="dxa" w:w="31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30000">
            <w:pPr>
              <w:widowControl w:val="0"/>
              <w:spacing w:after="0" w:line="240" w:lineRule="auto"/>
              <w:ind/>
              <w:jc w:val="center"/>
              <w:rPr>
                <w:rFonts w:ascii="Times New Roman" w:hAnsi="Times New Roman"/>
                <w:sz w:val="24"/>
              </w:rPr>
            </w:pPr>
            <w:r>
              <w:rPr>
                <w:rFonts w:ascii="Times New Roman" w:hAnsi="Times New Roman"/>
                <w:sz w:val="24"/>
              </w:rPr>
              <w:t>13 040</w:t>
            </w:r>
          </w:p>
        </w:tc>
      </w:tr>
      <w:tr>
        <w:tc>
          <w:tcPr>
            <w:tcW w:type="dxa" w:w="61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30000">
            <w:pPr>
              <w:widowControl w:val="0"/>
              <w:spacing w:after="0" w:line="240" w:lineRule="auto"/>
              <w:ind/>
              <w:jc w:val="both"/>
              <w:rPr>
                <w:rFonts w:ascii="Times New Roman" w:hAnsi="Times New Roman"/>
                <w:sz w:val="24"/>
              </w:rPr>
            </w:pPr>
            <w:r>
              <w:rPr>
                <w:rFonts w:ascii="Times New Roman" w:hAnsi="Times New Roman"/>
                <w:sz w:val="24"/>
              </w:rPr>
              <w:t>Главный инженер</w:t>
            </w:r>
          </w:p>
        </w:tc>
        <w:tc>
          <w:tcPr>
            <w:tcW w:type="dxa" w:w="31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30000">
            <w:pPr>
              <w:widowControl w:val="0"/>
              <w:spacing w:after="0" w:line="240" w:lineRule="auto"/>
              <w:ind/>
              <w:jc w:val="center"/>
              <w:rPr>
                <w:rFonts w:ascii="Times New Roman" w:hAnsi="Times New Roman"/>
                <w:sz w:val="24"/>
              </w:rPr>
            </w:pPr>
            <w:r>
              <w:rPr>
                <w:rFonts w:ascii="Times New Roman" w:hAnsi="Times New Roman"/>
                <w:sz w:val="24"/>
              </w:rPr>
              <w:t>13 549</w:t>
            </w:r>
          </w:p>
        </w:tc>
      </w:tr>
      <w:tr>
        <w:tc>
          <w:tcPr>
            <w:tcW w:type="dxa" w:w="61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30000">
            <w:pPr>
              <w:widowControl w:val="0"/>
              <w:spacing w:after="0" w:line="240" w:lineRule="auto"/>
              <w:ind/>
              <w:jc w:val="both"/>
              <w:rPr>
                <w:rFonts w:ascii="Times New Roman" w:hAnsi="Times New Roman"/>
                <w:sz w:val="24"/>
              </w:rPr>
            </w:pPr>
            <w:r>
              <w:rPr>
                <w:rFonts w:ascii="Times New Roman" w:hAnsi="Times New Roman"/>
                <w:sz w:val="24"/>
              </w:rPr>
              <w:t>Инженер-сметчик</w:t>
            </w:r>
          </w:p>
        </w:tc>
        <w:tc>
          <w:tcPr>
            <w:tcW w:type="dxa" w:w="31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30000">
            <w:pPr>
              <w:widowControl w:val="0"/>
              <w:spacing w:after="0" w:line="240" w:lineRule="auto"/>
              <w:ind/>
              <w:jc w:val="center"/>
              <w:rPr>
                <w:rFonts w:ascii="Times New Roman" w:hAnsi="Times New Roman"/>
                <w:sz w:val="24"/>
              </w:rPr>
            </w:pPr>
            <w:r>
              <w:rPr>
                <w:rFonts w:ascii="Times New Roman" w:hAnsi="Times New Roman"/>
                <w:sz w:val="24"/>
              </w:rPr>
              <w:t>10 897</w:t>
            </w:r>
          </w:p>
        </w:tc>
      </w:tr>
      <w:tr>
        <w:tc>
          <w:tcPr>
            <w:tcW w:type="dxa" w:w="61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30000">
            <w:pPr>
              <w:widowControl w:val="0"/>
              <w:spacing w:after="0" w:line="240" w:lineRule="auto"/>
              <w:ind/>
              <w:jc w:val="both"/>
              <w:rPr>
                <w:rFonts w:ascii="Times New Roman" w:hAnsi="Times New Roman"/>
                <w:sz w:val="24"/>
              </w:rPr>
            </w:pPr>
            <w:r>
              <w:rPr>
                <w:rFonts w:ascii="Times New Roman" w:hAnsi="Times New Roman"/>
                <w:sz w:val="24"/>
              </w:rPr>
              <w:t>Специалисты, в том числе:</w:t>
            </w:r>
          </w:p>
        </w:tc>
        <w:tc>
          <w:tcPr>
            <w:tcW w:type="dxa" w:w="31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30000">
            <w:pPr>
              <w:widowControl w:val="0"/>
              <w:spacing w:after="0" w:line="240" w:lineRule="auto"/>
              <w:ind/>
              <w:jc w:val="center"/>
              <w:rPr>
                <w:rFonts w:ascii="Times New Roman" w:hAnsi="Times New Roman"/>
                <w:sz w:val="24"/>
              </w:rPr>
            </w:pPr>
          </w:p>
        </w:tc>
      </w:tr>
      <w:tr>
        <w:tc>
          <w:tcPr>
            <w:tcW w:type="dxa" w:w="61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30000">
            <w:pPr>
              <w:widowControl w:val="0"/>
              <w:spacing w:after="0" w:line="240" w:lineRule="auto"/>
              <w:ind/>
              <w:jc w:val="both"/>
              <w:rPr>
                <w:rFonts w:ascii="Times New Roman" w:hAnsi="Times New Roman"/>
                <w:sz w:val="24"/>
              </w:rPr>
            </w:pPr>
            <w:r>
              <w:rPr>
                <w:rFonts w:ascii="Times New Roman" w:hAnsi="Times New Roman"/>
                <w:sz w:val="24"/>
              </w:rPr>
              <w:t>техник по звукозаписи</w:t>
            </w:r>
          </w:p>
        </w:tc>
        <w:tc>
          <w:tcPr>
            <w:tcW w:type="dxa" w:w="31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30000">
            <w:pPr>
              <w:widowControl w:val="0"/>
              <w:spacing w:after="0" w:line="240" w:lineRule="auto"/>
              <w:ind/>
              <w:jc w:val="center"/>
              <w:rPr>
                <w:rFonts w:ascii="Times New Roman" w:hAnsi="Times New Roman"/>
                <w:sz w:val="24"/>
              </w:rPr>
            </w:pPr>
            <w:r>
              <w:rPr>
                <w:rFonts w:ascii="Times New Roman" w:hAnsi="Times New Roman"/>
                <w:sz w:val="24"/>
              </w:rPr>
              <w:t xml:space="preserve">8 </w:t>
            </w:r>
            <w:r>
              <w:rPr>
                <w:rFonts w:ascii="Times New Roman" w:hAnsi="Times New Roman"/>
                <w:sz w:val="24"/>
              </w:rPr>
              <w:t>950</w:t>
            </w:r>
          </w:p>
        </w:tc>
      </w:tr>
      <w:tr>
        <w:tc>
          <w:tcPr>
            <w:tcW w:type="dxa" w:w="61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30000">
            <w:pPr>
              <w:widowControl w:val="0"/>
              <w:spacing w:after="0" w:line="240" w:lineRule="auto"/>
              <w:ind/>
              <w:jc w:val="both"/>
              <w:rPr>
                <w:rFonts w:ascii="Times New Roman" w:hAnsi="Times New Roman"/>
                <w:sz w:val="24"/>
              </w:rPr>
            </w:pPr>
            <w:r>
              <w:rPr>
                <w:rFonts w:ascii="Times New Roman" w:hAnsi="Times New Roman"/>
                <w:sz w:val="24"/>
              </w:rPr>
              <w:t xml:space="preserve">специалист (по обеспечению безопасности объектов) </w:t>
            </w:r>
          </w:p>
          <w:p w14:paraId="79030000">
            <w:pPr>
              <w:widowControl w:val="0"/>
              <w:spacing w:after="0" w:line="240" w:lineRule="auto"/>
              <w:ind/>
              <w:jc w:val="both"/>
              <w:rPr>
                <w:rFonts w:ascii="Times New Roman" w:hAnsi="Times New Roman"/>
                <w:sz w:val="24"/>
              </w:rPr>
            </w:pPr>
            <w:r>
              <w:rPr>
                <w:rFonts w:ascii="Times New Roman" w:hAnsi="Times New Roman"/>
                <w:sz w:val="24"/>
              </w:rPr>
              <w:t>специалист (по организации мероприятий)</w:t>
            </w:r>
          </w:p>
          <w:p w14:paraId="7A030000">
            <w:pPr>
              <w:widowControl w:val="0"/>
              <w:spacing w:after="0" w:line="240" w:lineRule="auto"/>
              <w:ind/>
              <w:jc w:val="both"/>
              <w:rPr>
                <w:rFonts w:ascii="Times New Roman" w:hAnsi="Times New Roman"/>
                <w:sz w:val="24"/>
              </w:rPr>
            </w:pPr>
            <w:r>
              <w:rPr>
                <w:rFonts w:ascii="Times New Roman" w:hAnsi="Times New Roman"/>
                <w:sz w:val="24"/>
              </w:rPr>
              <w:t xml:space="preserve">специалист по обеспечению работы видеонаблюдения </w:t>
            </w:r>
          </w:p>
          <w:p w14:paraId="7B030000">
            <w:pPr>
              <w:widowControl w:val="0"/>
              <w:spacing w:after="0" w:line="240" w:lineRule="auto"/>
              <w:ind/>
              <w:jc w:val="both"/>
              <w:rPr>
                <w:rFonts w:ascii="Times New Roman" w:hAnsi="Times New Roman"/>
                <w:sz w:val="24"/>
              </w:rPr>
            </w:pPr>
            <w:r>
              <w:rPr>
                <w:rFonts w:ascii="Times New Roman" w:hAnsi="Times New Roman"/>
                <w:sz w:val="24"/>
              </w:rPr>
              <w:t>бухгалтер-ревизор</w:t>
            </w:r>
          </w:p>
          <w:p w14:paraId="7C030000">
            <w:pPr>
              <w:widowControl w:val="0"/>
              <w:spacing w:after="0" w:line="240" w:lineRule="auto"/>
              <w:ind/>
              <w:jc w:val="both"/>
              <w:rPr>
                <w:rFonts w:ascii="Times New Roman" w:hAnsi="Times New Roman"/>
                <w:sz w:val="24"/>
              </w:rPr>
            </w:pPr>
            <w:r>
              <w:rPr>
                <w:rFonts w:ascii="Times New Roman" w:hAnsi="Times New Roman"/>
                <w:sz w:val="24"/>
              </w:rPr>
              <w:t>специалист по гражданской обороне и чрезвычайным ситуациям</w:t>
            </w:r>
          </w:p>
          <w:p w14:paraId="7D030000">
            <w:pPr>
              <w:widowControl w:val="0"/>
              <w:spacing w:after="0" w:line="240" w:lineRule="auto"/>
              <w:ind/>
              <w:jc w:val="both"/>
              <w:rPr>
                <w:rFonts w:ascii="Times New Roman" w:hAnsi="Times New Roman"/>
                <w:sz w:val="24"/>
              </w:rPr>
            </w:pPr>
            <w:r>
              <w:rPr>
                <w:rFonts w:ascii="Times New Roman" w:hAnsi="Times New Roman"/>
                <w:sz w:val="24"/>
              </w:rPr>
              <w:t>специалист по охране труда</w:t>
            </w:r>
          </w:p>
          <w:p w14:paraId="7E030000">
            <w:pPr>
              <w:widowControl w:val="0"/>
              <w:spacing w:after="0" w:line="240" w:lineRule="auto"/>
              <w:ind/>
              <w:jc w:val="both"/>
              <w:rPr>
                <w:rFonts w:ascii="Times New Roman" w:hAnsi="Times New Roman"/>
                <w:sz w:val="24"/>
              </w:rPr>
            </w:pPr>
            <w:r>
              <w:rPr>
                <w:rFonts w:ascii="Times New Roman" w:hAnsi="Times New Roman"/>
                <w:sz w:val="24"/>
              </w:rPr>
              <w:t>специалист (организационного отдела)</w:t>
            </w:r>
          </w:p>
          <w:p w14:paraId="7F030000">
            <w:pPr>
              <w:widowControl w:val="0"/>
              <w:spacing w:after="0" w:line="240" w:lineRule="auto"/>
              <w:ind/>
              <w:jc w:val="both"/>
              <w:rPr>
                <w:rFonts w:ascii="Times New Roman" w:hAnsi="Times New Roman"/>
                <w:sz w:val="24"/>
              </w:rPr>
            </w:pPr>
            <w:r>
              <w:rPr>
                <w:rFonts w:ascii="Times New Roman" w:hAnsi="Times New Roman"/>
                <w:sz w:val="24"/>
              </w:rPr>
              <w:t>специалист отдела организации мероприятий</w:t>
            </w:r>
          </w:p>
          <w:p w14:paraId="80030000">
            <w:pPr>
              <w:widowControl w:val="0"/>
              <w:spacing w:after="0" w:line="240" w:lineRule="auto"/>
              <w:ind/>
              <w:jc w:val="both"/>
              <w:rPr>
                <w:rFonts w:ascii="Times New Roman" w:hAnsi="Times New Roman"/>
                <w:sz w:val="24"/>
              </w:rPr>
            </w:pPr>
            <w:r>
              <w:rPr>
                <w:rFonts w:ascii="Times New Roman" w:hAnsi="Times New Roman"/>
                <w:sz w:val="24"/>
              </w:rPr>
              <w:t>специалист (по ведению воинского учета)</w:t>
            </w:r>
          </w:p>
          <w:p w14:paraId="81030000">
            <w:pPr>
              <w:widowControl w:val="0"/>
              <w:spacing w:after="0" w:line="240" w:lineRule="auto"/>
              <w:ind/>
              <w:jc w:val="both"/>
              <w:rPr>
                <w:rFonts w:ascii="Times New Roman" w:hAnsi="Times New Roman"/>
                <w:sz w:val="24"/>
              </w:rPr>
            </w:pPr>
            <w:r>
              <w:rPr>
                <w:rFonts w:ascii="Times New Roman" w:hAnsi="Times New Roman"/>
                <w:sz w:val="24"/>
              </w:rPr>
              <w:t>системный администратор</w:t>
            </w:r>
          </w:p>
          <w:p w14:paraId="82030000">
            <w:pPr>
              <w:widowControl w:val="0"/>
              <w:spacing w:after="0" w:line="240" w:lineRule="auto"/>
              <w:ind/>
              <w:jc w:val="both"/>
              <w:rPr>
                <w:rFonts w:ascii="Times New Roman" w:hAnsi="Times New Roman"/>
                <w:sz w:val="24"/>
              </w:rPr>
            </w:pPr>
            <w:r>
              <w:rPr>
                <w:rFonts w:ascii="Times New Roman" w:hAnsi="Times New Roman"/>
                <w:sz w:val="24"/>
              </w:rPr>
              <w:t>специалист по договорной работе</w:t>
            </w:r>
          </w:p>
        </w:tc>
        <w:tc>
          <w:tcPr>
            <w:tcW w:type="dxa" w:w="31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30000">
            <w:pPr>
              <w:widowControl w:val="0"/>
              <w:spacing w:after="0" w:line="240" w:lineRule="auto"/>
              <w:ind/>
              <w:jc w:val="center"/>
              <w:rPr>
                <w:rFonts w:ascii="Times New Roman" w:hAnsi="Times New Roman"/>
                <w:sz w:val="24"/>
              </w:rPr>
            </w:pPr>
          </w:p>
          <w:p w14:paraId="84030000">
            <w:pPr>
              <w:widowControl w:val="0"/>
              <w:spacing w:after="0" w:line="240" w:lineRule="auto"/>
              <w:ind/>
              <w:jc w:val="center"/>
              <w:rPr>
                <w:rFonts w:ascii="Times New Roman" w:hAnsi="Times New Roman"/>
                <w:sz w:val="24"/>
              </w:rPr>
            </w:pPr>
            <w:r>
              <w:rPr>
                <w:rFonts w:ascii="Times New Roman" w:hAnsi="Times New Roman"/>
                <w:sz w:val="24"/>
              </w:rPr>
              <w:t xml:space="preserve">10 </w:t>
            </w:r>
            <w:r>
              <w:rPr>
                <w:rFonts w:ascii="Times New Roman" w:hAnsi="Times New Roman"/>
                <w:sz w:val="24"/>
              </w:rPr>
              <w:t>897</w:t>
            </w:r>
          </w:p>
        </w:tc>
      </w:tr>
      <w:tr>
        <w:tc>
          <w:tcPr>
            <w:tcW w:type="dxa" w:w="61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30000">
            <w:pPr>
              <w:widowControl w:val="0"/>
              <w:spacing w:after="0" w:line="240" w:lineRule="auto"/>
              <w:ind/>
              <w:jc w:val="both"/>
              <w:rPr>
                <w:rFonts w:ascii="Times New Roman" w:hAnsi="Times New Roman"/>
                <w:sz w:val="24"/>
              </w:rPr>
            </w:pPr>
            <w:r>
              <w:rPr>
                <w:rFonts w:ascii="Times New Roman" w:hAnsi="Times New Roman"/>
                <w:sz w:val="24"/>
              </w:rPr>
              <w:t>Специалисты</w:t>
            </w:r>
            <w:r>
              <w:rPr>
                <w:rFonts w:ascii="Times New Roman" w:hAnsi="Times New Roman"/>
                <w:sz w:val="24"/>
              </w:rPr>
              <w:t xml:space="preserve"> соответствующие II категории,</w:t>
            </w:r>
          </w:p>
          <w:p w14:paraId="86030000">
            <w:pPr>
              <w:widowControl w:val="0"/>
              <w:spacing w:after="0" w:line="240" w:lineRule="auto"/>
              <w:ind/>
              <w:jc w:val="both"/>
              <w:rPr>
                <w:rFonts w:ascii="Times New Roman" w:hAnsi="Times New Roman"/>
                <w:sz w:val="24"/>
              </w:rPr>
            </w:pPr>
            <w:r>
              <w:rPr>
                <w:rFonts w:ascii="Times New Roman" w:hAnsi="Times New Roman"/>
                <w:sz w:val="24"/>
              </w:rPr>
              <w:t>в том числе:</w:t>
            </w:r>
          </w:p>
        </w:tc>
        <w:tc>
          <w:tcPr>
            <w:tcW w:type="dxa" w:w="31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30000">
            <w:pPr>
              <w:widowControl w:val="0"/>
              <w:spacing w:after="0" w:line="240" w:lineRule="auto"/>
              <w:ind/>
              <w:jc w:val="center"/>
              <w:rPr>
                <w:rFonts w:ascii="Times New Roman" w:hAnsi="Times New Roman"/>
                <w:sz w:val="24"/>
              </w:rPr>
            </w:pPr>
          </w:p>
        </w:tc>
      </w:tr>
      <w:tr>
        <w:tc>
          <w:tcPr>
            <w:tcW w:type="dxa" w:w="61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30000">
            <w:pPr>
              <w:widowControl w:val="0"/>
              <w:spacing w:after="0" w:line="240" w:lineRule="auto"/>
              <w:ind/>
              <w:jc w:val="both"/>
              <w:rPr>
                <w:rFonts w:ascii="Times New Roman" w:hAnsi="Times New Roman"/>
                <w:sz w:val="24"/>
              </w:rPr>
            </w:pPr>
            <w:r>
              <w:rPr>
                <w:rFonts w:ascii="Times New Roman" w:hAnsi="Times New Roman"/>
                <w:sz w:val="24"/>
              </w:rPr>
              <w:t xml:space="preserve">специалист (по обеспечению безопасности объектов) </w:t>
            </w:r>
          </w:p>
          <w:p w14:paraId="89030000">
            <w:pPr>
              <w:widowControl w:val="0"/>
              <w:spacing w:after="0" w:line="240" w:lineRule="auto"/>
              <w:ind/>
              <w:jc w:val="both"/>
              <w:rPr>
                <w:rFonts w:ascii="Times New Roman" w:hAnsi="Times New Roman"/>
                <w:sz w:val="24"/>
              </w:rPr>
            </w:pPr>
            <w:r>
              <w:rPr>
                <w:rFonts w:ascii="Times New Roman" w:hAnsi="Times New Roman"/>
                <w:sz w:val="24"/>
              </w:rPr>
              <w:t>специалист (по организации мероприятий)</w:t>
            </w:r>
          </w:p>
          <w:p w14:paraId="8A030000">
            <w:pPr>
              <w:widowControl w:val="0"/>
              <w:spacing w:after="0" w:line="240" w:lineRule="auto"/>
              <w:ind/>
              <w:jc w:val="both"/>
              <w:rPr>
                <w:rFonts w:ascii="Times New Roman" w:hAnsi="Times New Roman"/>
                <w:sz w:val="24"/>
              </w:rPr>
            </w:pPr>
            <w:r>
              <w:rPr>
                <w:rFonts w:ascii="Times New Roman" w:hAnsi="Times New Roman"/>
                <w:sz w:val="24"/>
              </w:rPr>
              <w:t xml:space="preserve">специалист по гражданской обороне и чрезвычайным ситуациям </w:t>
            </w:r>
          </w:p>
          <w:p w14:paraId="8B030000">
            <w:pPr>
              <w:widowControl w:val="0"/>
              <w:spacing w:after="0" w:line="240" w:lineRule="auto"/>
              <w:ind/>
              <w:jc w:val="both"/>
              <w:rPr>
                <w:rFonts w:ascii="Times New Roman" w:hAnsi="Times New Roman"/>
                <w:sz w:val="24"/>
              </w:rPr>
            </w:pPr>
            <w:r>
              <w:rPr>
                <w:rFonts w:ascii="Times New Roman" w:hAnsi="Times New Roman"/>
                <w:sz w:val="24"/>
              </w:rPr>
              <w:t>специалист по охране труда</w:t>
            </w:r>
          </w:p>
          <w:p w14:paraId="8C030000">
            <w:pPr>
              <w:widowControl w:val="0"/>
              <w:spacing w:after="0" w:line="240" w:lineRule="auto"/>
              <w:ind/>
              <w:jc w:val="both"/>
              <w:rPr>
                <w:rFonts w:ascii="Times New Roman" w:hAnsi="Times New Roman"/>
                <w:sz w:val="24"/>
              </w:rPr>
            </w:pPr>
            <w:r>
              <w:rPr>
                <w:rFonts w:ascii="Times New Roman" w:hAnsi="Times New Roman"/>
                <w:sz w:val="24"/>
              </w:rPr>
              <w:t>бухгалтер-ревизор</w:t>
            </w:r>
          </w:p>
        </w:tc>
        <w:tc>
          <w:tcPr>
            <w:tcW w:type="dxa" w:w="31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30000">
            <w:pPr>
              <w:widowControl w:val="0"/>
              <w:spacing w:after="0" w:line="240" w:lineRule="auto"/>
              <w:ind/>
              <w:jc w:val="center"/>
              <w:rPr>
                <w:rFonts w:ascii="Times New Roman" w:hAnsi="Times New Roman"/>
                <w:sz w:val="24"/>
              </w:rPr>
            </w:pPr>
          </w:p>
          <w:p w14:paraId="8E030000">
            <w:pPr>
              <w:widowControl w:val="0"/>
              <w:spacing w:after="0" w:line="240" w:lineRule="auto"/>
              <w:ind/>
              <w:jc w:val="center"/>
              <w:rPr>
                <w:rFonts w:ascii="Times New Roman" w:hAnsi="Times New Roman"/>
                <w:sz w:val="24"/>
              </w:rPr>
            </w:pPr>
            <w:r>
              <w:rPr>
                <w:rFonts w:ascii="Times New Roman" w:hAnsi="Times New Roman"/>
                <w:sz w:val="24"/>
              </w:rPr>
              <w:t xml:space="preserve">11 </w:t>
            </w:r>
            <w:r>
              <w:rPr>
                <w:rFonts w:ascii="Times New Roman" w:hAnsi="Times New Roman"/>
                <w:sz w:val="24"/>
              </w:rPr>
              <w:t>678</w:t>
            </w:r>
          </w:p>
        </w:tc>
      </w:tr>
      <w:tr>
        <w:tc>
          <w:tcPr>
            <w:tcW w:type="dxa" w:w="61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30000">
            <w:pPr>
              <w:widowControl w:val="0"/>
              <w:spacing w:after="0" w:line="240" w:lineRule="auto"/>
              <w:ind/>
              <w:jc w:val="both"/>
              <w:rPr>
                <w:rFonts w:ascii="Times New Roman" w:hAnsi="Times New Roman"/>
                <w:sz w:val="24"/>
              </w:rPr>
            </w:pPr>
            <w:r>
              <w:rPr>
                <w:rFonts w:ascii="Times New Roman" w:hAnsi="Times New Roman"/>
                <w:sz w:val="24"/>
              </w:rPr>
              <w:t>Специалисты соответствующие 1 категории, в том числе:</w:t>
            </w:r>
          </w:p>
        </w:tc>
        <w:tc>
          <w:tcPr>
            <w:tcW w:type="dxa" w:w="31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30000">
            <w:pPr>
              <w:widowControl w:val="0"/>
              <w:spacing w:after="0" w:line="240" w:lineRule="auto"/>
              <w:ind/>
              <w:jc w:val="center"/>
              <w:rPr>
                <w:rFonts w:ascii="Times New Roman" w:hAnsi="Times New Roman"/>
                <w:sz w:val="24"/>
              </w:rPr>
            </w:pPr>
          </w:p>
        </w:tc>
      </w:tr>
      <w:tr>
        <w:tc>
          <w:tcPr>
            <w:tcW w:type="dxa" w:w="61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30000">
            <w:pPr>
              <w:widowControl w:val="0"/>
              <w:spacing w:after="0" w:line="240" w:lineRule="auto"/>
              <w:ind/>
              <w:jc w:val="both"/>
              <w:rPr>
                <w:rFonts w:ascii="Times New Roman" w:hAnsi="Times New Roman"/>
                <w:sz w:val="24"/>
              </w:rPr>
            </w:pPr>
            <w:r>
              <w:rPr>
                <w:rFonts w:ascii="Times New Roman" w:hAnsi="Times New Roman"/>
                <w:sz w:val="24"/>
              </w:rPr>
              <w:t>специалист (по обеспечению безопасности объектов).</w:t>
            </w:r>
          </w:p>
          <w:p w14:paraId="92030000">
            <w:pPr>
              <w:widowControl w:val="0"/>
              <w:spacing w:after="0" w:line="240" w:lineRule="auto"/>
              <w:ind/>
              <w:jc w:val="both"/>
              <w:rPr>
                <w:rFonts w:ascii="Times New Roman" w:hAnsi="Times New Roman"/>
                <w:sz w:val="24"/>
              </w:rPr>
            </w:pPr>
            <w:r>
              <w:rPr>
                <w:rFonts w:ascii="Times New Roman" w:hAnsi="Times New Roman"/>
                <w:sz w:val="24"/>
              </w:rPr>
              <w:t>специалист по охране труда</w:t>
            </w:r>
          </w:p>
          <w:p w14:paraId="93030000">
            <w:pPr>
              <w:widowControl w:val="0"/>
              <w:spacing w:after="0" w:line="240" w:lineRule="auto"/>
              <w:ind/>
              <w:jc w:val="both"/>
              <w:rPr>
                <w:rFonts w:ascii="Times New Roman" w:hAnsi="Times New Roman"/>
                <w:sz w:val="24"/>
              </w:rPr>
            </w:pPr>
            <w:r>
              <w:rPr>
                <w:rFonts w:ascii="Times New Roman" w:hAnsi="Times New Roman"/>
                <w:sz w:val="24"/>
              </w:rPr>
              <w:t xml:space="preserve">специалист по гражданской обороне и чрезвычайным ситуациям </w:t>
            </w:r>
          </w:p>
        </w:tc>
        <w:tc>
          <w:tcPr>
            <w:tcW w:type="dxa" w:w="31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30000">
            <w:pPr>
              <w:widowControl w:val="0"/>
              <w:spacing w:after="0" w:line="240" w:lineRule="auto"/>
              <w:ind/>
              <w:jc w:val="center"/>
              <w:rPr>
                <w:rFonts w:ascii="Times New Roman" w:hAnsi="Times New Roman"/>
                <w:sz w:val="24"/>
              </w:rPr>
            </w:pPr>
          </w:p>
          <w:p w14:paraId="95030000">
            <w:pPr>
              <w:widowControl w:val="0"/>
              <w:spacing w:after="0" w:line="240" w:lineRule="auto"/>
              <w:ind/>
              <w:jc w:val="center"/>
              <w:rPr>
                <w:rFonts w:ascii="Times New Roman" w:hAnsi="Times New Roman"/>
                <w:sz w:val="24"/>
              </w:rPr>
            </w:pPr>
            <w:r>
              <w:rPr>
                <w:rFonts w:ascii="Times New Roman" w:hAnsi="Times New Roman"/>
                <w:sz w:val="24"/>
              </w:rPr>
              <w:t>12 196</w:t>
            </w:r>
          </w:p>
        </w:tc>
      </w:tr>
      <w:tr>
        <w:tc>
          <w:tcPr>
            <w:tcW w:type="dxa" w:w="61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30000">
            <w:pPr>
              <w:widowControl w:val="0"/>
              <w:spacing w:after="0" w:line="240" w:lineRule="auto"/>
              <w:ind/>
              <w:jc w:val="both"/>
              <w:rPr>
                <w:rFonts w:ascii="Times New Roman" w:hAnsi="Times New Roman"/>
                <w:sz w:val="24"/>
              </w:rPr>
            </w:pPr>
            <w:r>
              <w:rPr>
                <w:rFonts w:ascii="Times New Roman" w:hAnsi="Times New Roman"/>
                <w:sz w:val="24"/>
              </w:rPr>
              <w:t>Специалисты (с должностным наименованием «ведущий»), в том числе:</w:t>
            </w:r>
          </w:p>
        </w:tc>
        <w:tc>
          <w:tcPr>
            <w:tcW w:type="dxa" w:w="31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30000">
            <w:pPr>
              <w:widowControl w:val="0"/>
              <w:spacing w:after="0" w:line="240" w:lineRule="auto"/>
              <w:ind/>
              <w:jc w:val="center"/>
              <w:rPr>
                <w:rFonts w:ascii="Times New Roman" w:hAnsi="Times New Roman"/>
                <w:sz w:val="24"/>
              </w:rPr>
            </w:pPr>
          </w:p>
        </w:tc>
      </w:tr>
      <w:tr>
        <w:tc>
          <w:tcPr>
            <w:tcW w:type="dxa" w:w="61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30000">
            <w:pPr>
              <w:widowControl w:val="0"/>
              <w:spacing w:after="0" w:line="240" w:lineRule="auto"/>
              <w:ind/>
              <w:jc w:val="both"/>
              <w:rPr>
                <w:rFonts w:ascii="Times New Roman" w:hAnsi="Times New Roman"/>
                <w:sz w:val="24"/>
              </w:rPr>
            </w:pPr>
            <w:r>
              <w:rPr>
                <w:rFonts w:ascii="Times New Roman" w:hAnsi="Times New Roman"/>
                <w:sz w:val="24"/>
              </w:rPr>
              <w:t>инженер-химик</w:t>
            </w:r>
          </w:p>
        </w:tc>
        <w:tc>
          <w:tcPr>
            <w:tcW w:type="dxa" w:w="31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30000">
            <w:pPr>
              <w:widowControl w:val="0"/>
              <w:spacing w:after="0" w:line="240" w:lineRule="auto"/>
              <w:ind/>
              <w:jc w:val="center"/>
              <w:rPr>
                <w:rFonts w:ascii="Times New Roman" w:hAnsi="Times New Roman"/>
                <w:sz w:val="24"/>
              </w:rPr>
            </w:pPr>
            <w:r>
              <w:rPr>
                <w:rFonts w:ascii="Times New Roman" w:hAnsi="Times New Roman"/>
                <w:sz w:val="24"/>
              </w:rPr>
              <w:t>12 456</w:t>
            </w:r>
          </w:p>
        </w:tc>
      </w:tr>
    </w:tbl>
    <w:p w14:paraId="9A030000">
      <w:pPr>
        <w:widowControl w:val="0"/>
        <w:spacing w:after="0" w:line="240" w:lineRule="auto"/>
        <w:ind/>
        <w:rPr>
          <w:rFonts w:ascii="Times New Roman" w:hAnsi="Times New Roman"/>
          <w:sz w:val="24"/>
        </w:rPr>
      </w:pPr>
    </w:p>
    <w:p w14:paraId="9B030000">
      <w:pPr>
        <w:widowControl w:val="0"/>
        <w:spacing w:after="0" w:line="240" w:lineRule="auto"/>
        <w:ind/>
        <w:jc w:val="right"/>
        <w:rPr>
          <w:rFonts w:ascii="Times New Roman" w:hAnsi="Times New Roman"/>
          <w:sz w:val="24"/>
        </w:rPr>
      </w:pPr>
    </w:p>
    <w:p w14:paraId="9C030000">
      <w:pPr>
        <w:widowControl w:val="0"/>
        <w:spacing w:after="0" w:line="240" w:lineRule="auto"/>
        <w:ind/>
        <w:jc w:val="right"/>
        <w:rPr>
          <w:rFonts w:ascii="Times New Roman" w:hAnsi="Times New Roman"/>
          <w:sz w:val="24"/>
        </w:rPr>
      </w:pPr>
    </w:p>
    <w:p w14:paraId="9D030000">
      <w:pPr>
        <w:widowControl w:val="0"/>
        <w:spacing w:after="0" w:line="240" w:lineRule="auto"/>
        <w:ind/>
        <w:jc w:val="right"/>
        <w:rPr>
          <w:rFonts w:ascii="Times New Roman" w:hAnsi="Times New Roman"/>
          <w:sz w:val="24"/>
        </w:rPr>
      </w:pPr>
    </w:p>
    <w:p w14:paraId="9E030000">
      <w:pPr>
        <w:widowControl w:val="0"/>
        <w:spacing w:after="0" w:line="240" w:lineRule="auto"/>
        <w:ind/>
        <w:jc w:val="right"/>
        <w:rPr>
          <w:rFonts w:ascii="Times New Roman" w:hAnsi="Times New Roman"/>
          <w:sz w:val="24"/>
        </w:rPr>
      </w:pPr>
    </w:p>
    <w:p w14:paraId="9F030000">
      <w:pPr>
        <w:widowControl w:val="0"/>
        <w:spacing w:after="0" w:line="240" w:lineRule="auto"/>
        <w:ind/>
        <w:jc w:val="right"/>
        <w:rPr>
          <w:rFonts w:ascii="Times New Roman" w:hAnsi="Times New Roman"/>
          <w:sz w:val="24"/>
        </w:rPr>
      </w:pPr>
    </w:p>
    <w:p w14:paraId="A0030000">
      <w:pPr>
        <w:widowControl w:val="0"/>
        <w:spacing w:after="0" w:line="240" w:lineRule="auto"/>
        <w:ind/>
        <w:jc w:val="right"/>
        <w:rPr>
          <w:rFonts w:ascii="Times New Roman" w:hAnsi="Times New Roman"/>
          <w:sz w:val="24"/>
        </w:rPr>
      </w:pPr>
    </w:p>
    <w:p w14:paraId="A1030000">
      <w:pPr>
        <w:widowControl w:val="0"/>
        <w:spacing w:after="0" w:line="240" w:lineRule="auto"/>
        <w:ind/>
        <w:jc w:val="right"/>
        <w:rPr>
          <w:rFonts w:ascii="Times New Roman" w:hAnsi="Times New Roman"/>
          <w:sz w:val="24"/>
        </w:rPr>
      </w:pPr>
    </w:p>
    <w:p w14:paraId="A2030000">
      <w:pPr>
        <w:widowControl w:val="0"/>
        <w:spacing w:after="0" w:line="240" w:lineRule="auto"/>
        <w:ind/>
        <w:jc w:val="right"/>
        <w:rPr>
          <w:rFonts w:ascii="Times New Roman" w:hAnsi="Times New Roman"/>
          <w:sz w:val="24"/>
        </w:rPr>
      </w:pPr>
    </w:p>
    <w:p w14:paraId="A3030000">
      <w:pPr>
        <w:widowControl w:val="0"/>
        <w:spacing w:after="0" w:line="240" w:lineRule="auto"/>
        <w:ind/>
        <w:jc w:val="right"/>
        <w:rPr>
          <w:rFonts w:ascii="Times New Roman" w:hAnsi="Times New Roman"/>
          <w:sz w:val="24"/>
        </w:rPr>
      </w:pPr>
    </w:p>
    <w:p w14:paraId="A4030000">
      <w:pPr>
        <w:widowControl w:val="0"/>
        <w:spacing w:after="0" w:line="240" w:lineRule="auto"/>
        <w:ind/>
        <w:jc w:val="right"/>
        <w:rPr>
          <w:rFonts w:ascii="Times New Roman" w:hAnsi="Times New Roman"/>
          <w:sz w:val="24"/>
        </w:rPr>
      </w:pPr>
    </w:p>
    <w:p w14:paraId="A5030000">
      <w:pPr>
        <w:widowControl w:val="0"/>
        <w:spacing w:after="0" w:line="240" w:lineRule="auto"/>
        <w:ind/>
        <w:jc w:val="right"/>
        <w:rPr>
          <w:rFonts w:ascii="Times New Roman" w:hAnsi="Times New Roman"/>
          <w:sz w:val="24"/>
        </w:rPr>
      </w:pPr>
    </w:p>
    <w:p w14:paraId="A6030000">
      <w:pPr>
        <w:widowControl w:val="0"/>
        <w:spacing w:after="0" w:line="240" w:lineRule="auto"/>
        <w:ind/>
        <w:jc w:val="right"/>
        <w:rPr>
          <w:rFonts w:ascii="Times New Roman" w:hAnsi="Times New Roman"/>
          <w:sz w:val="24"/>
        </w:rPr>
      </w:pPr>
    </w:p>
    <w:p w14:paraId="A7030000">
      <w:pPr>
        <w:widowControl w:val="0"/>
        <w:spacing w:after="0" w:line="240" w:lineRule="auto"/>
        <w:ind/>
        <w:jc w:val="right"/>
        <w:rPr>
          <w:rFonts w:ascii="Times New Roman" w:hAnsi="Times New Roman"/>
          <w:sz w:val="24"/>
        </w:rPr>
      </w:pPr>
    </w:p>
    <w:p w14:paraId="A8030000">
      <w:pPr>
        <w:widowControl w:val="0"/>
        <w:spacing w:after="0" w:line="240" w:lineRule="auto"/>
        <w:ind/>
        <w:jc w:val="right"/>
        <w:rPr>
          <w:rFonts w:ascii="Times New Roman" w:hAnsi="Times New Roman"/>
          <w:sz w:val="24"/>
        </w:rPr>
      </w:pPr>
    </w:p>
    <w:p w14:paraId="A9030000">
      <w:pPr>
        <w:widowControl w:val="0"/>
        <w:spacing w:after="0" w:line="240" w:lineRule="auto"/>
        <w:ind/>
        <w:jc w:val="right"/>
        <w:rPr>
          <w:rFonts w:ascii="Times New Roman" w:hAnsi="Times New Roman"/>
          <w:sz w:val="24"/>
        </w:rPr>
      </w:pPr>
    </w:p>
    <w:p w14:paraId="AA030000">
      <w:pPr>
        <w:widowControl w:val="0"/>
        <w:spacing w:after="0" w:line="240" w:lineRule="auto"/>
        <w:ind/>
        <w:jc w:val="right"/>
        <w:rPr>
          <w:rFonts w:ascii="Times New Roman" w:hAnsi="Times New Roman"/>
          <w:sz w:val="24"/>
        </w:rPr>
      </w:pPr>
    </w:p>
    <w:p w14:paraId="AB030000">
      <w:pPr>
        <w:widowControl w:val="0"/>
        <w:spacing w:after="0" w:line="240" w:lineRule="auto"/>
        <w:ind/>
        <w:jc w:val="right"/>
        <w:rPr>
          <w:rFonts w:ascii="Times New Roman" w:hAnsi="Times New Roman"/>
          <w:sz w:val="24"/>
        </w:rPr>
      </w:pPr>
    </w:p>
    <w:p w14:paraId="AC030000">
      <w:pPr>
        <w:widowControl w:val="0"/>
        <w:spacing w:after="0" w:line="240" w:lineRule="auto"/>
        <w:ind/>
        <w:rPr>
          <w:rFonts w:ascii="Times New Roman" w:hAnsi="Times New Roman"/>
          <w:sz w:val="24"/>
        </w:rPr>
      </w:pPr>
    </w:p>
    <w:p w14:paraId="AD030000">
      <w:pPr>
        <w:widowControl w:val="0"/>
        <w:spacing w:after="0" w:line="240" w:lineRule="auto"/>
        <w:ind w:firstLine="0" w:left="5669"/>
        <w:rPr>
          <w:rFonts w:ascii="Times New Roman" w:hAnsi="Times New Roman"/>
          <w:sz w:val="24"/>
        </w:rPr>
      </w:pPr>
    </w:p>
    <w:p w14:paraId="AE030000">
      <w:pPr>
        <w:widowControl w:val="0"/>
        <w:spacing w:after="0" w:line="240" w:lineRule="auto"/>
        <w:ind w:firstLine="0" w:left="5669"/>
        <w:rPr>
          <w:rFonts w:ascii="Times New Roman" w:hAnsi="Times New Roman"/>
          <w:sz w:val="24"/>
        </w:rPr>
      </w:pPr>
    </w:p>
    <w:p w14:paraId="AF030000">
      <w:pPr>
        <w:widowControl w:val="0"/>
        <w:spacing w:after="0" w:line="240" w:lineRule="auto"/>
        <w:ind w:firstLine="0" w:left="5669"/>
        <w:rPr>
          <w:rFonts w:ascii="Times New Roman" w:hAnsi="Times New Roman"/>
          <w:sz w:val="24"/>
        </w:rPr>
      </w:pPr>
    </w:p>
    <w:p w14:paraId="B0030000">
      <w:pPr>
        <w:widowControl w:val="0"/>
        <w:spacing w:after="0" w:line="240" w:lineRule="auto"/>
        <w:ind w:firstLine="0" w:left="5669"/>
        <w:rPr>
          <w:rFonts w:ascii="Times New Roman" w:hAnsi="Times New Roman"/>
          <w:sz w:val="24"/>
        </w:rPr>
      </w:pPr>
    </w:p>
    <w:p w14:paraId="B1030000">
      <w:pPr>
        <w:widowControl w:val="0"/>
        <w:spacing w:after="0" w:line="240" w:lineRule="auto"/>
        <w:ind w:firstLine="0" w:left="5669"/>
        <w:rPr>
          <w:rFonts w:ascii="Times New Roman" w:hAnsi="Times New Roman"/>
          <w:sz w:val="24"/>
        </w:rPr>
      </w:pPr>
    </w:p>
    <w:p w14:paraId="B2030000">
      <w:pPr>
        <w:widowControl w:val="0"/>
        <w:spacing w:after="0" w:line="240" w:lineRule="auto"/>
        <w:ind w:firstLine="0" w:left="5669"/>
        <w:rPr>
          <w:rFonts w:ascii="Times New Roman" w:hAnsi="Times New Roman"/>
          <w:sz w:val="24"/>
        </w:rPr>
      </w:pPr>
    </w:p>
    <w:p w14:paraId="B3030000">
      <w:pPr>
        <w:widowControl w:val="0"/>
        <w:spacing w:after="0" w:line="240" w:lineRule="auto"/>
        <w:ind/>
        <w:jc w:val="right"/>
        <w:rPr>
          <w:rFonts w:ascii="Times New Roman" w:hAnsi="Times New Roman"/>
          <w:sz w:val="24"/>
        </w:rPr>
      </w:pPr>
      <w:r>
        <w:rPr>
          <w:rFonts w:ascii="Times New Roman" w:hAnsi="Times New Roman"/>
          <w:sz w:val="24"/>
        </w:rPr>
        <w:t>Приложение № 3</w:t>
      </w:r>
    </w:p>
    <w:p w14:paraId="B403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B503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B6030000">
      <w:pPr>
        <w:widowControl w:val="0"/>
        <w:spacing w:after="0" w:line="240" w:lineRule="auto"/>
        <w:ind/>
        <w:jc w:val="right"/>
        <w:rPr>
          <w:rFonts w:ascii="Times New Roman" w:hAnsi="Times New Roman"/>
          <w:b w:val="1"/>
          <w:sz w:val="24"/>
        </w:rPr>
      </w:pPr>
      <w:r>
        <w:rPr>
          <w:rFonts w:ascii="Times New Roman" w:hAnsi="Times New Roman"/>
          <w:sz w:val="24"/>
        </w:rPr>
        <w:t xml:space="preserve">управлению по физической культуре и спорту </w:t>
      </w:r>
    </w:p>
    <w:p w14:paraId="B7030000">
      <w:pPr>
        <w:widowControl w:val="0"/>
        <w:spacing w:after="0" w:line="240" w:lineRule="auto"/>
        <w:ind w:firstLine="720" w:left="0"/>
        <w:jc w:val="right"/>
        <w:rPr>
          <w:rFonts w:ascii="Times New Roman" w:hAnsi="Times New Roman"/>
          <w:b w:val="1"/>
          <w:sz w:val="24"/>
        </w:rPr>
      </w:pPr>
      <w:r>
        <w:rPr>
          <w:rFonts w:ascii="Times New Roman" w:hAnsi="Times New Roman"/>
          <w:sz w:val="24"/>
        </w:rPr>
        <w:t>администрации города Магнитогорска</w:t>
      </w:r>
    </w:p>
    <w:p w14:paraId="B8030000">
      <w:pPr>
        <w:widowControl w:val="0"/>
        <w:spacing w:after="0" w:line="240" w:lineRule="auto"/>
        <w:ind/>
        <w:rPr>
          <w:rFonts w:ascii="Times New Roman" w:hAnsi="Times New Roman"/>
          <w:sz w:val="24"/>
        </w:rPr>
      </w:pPr>
    </w:p>
    <w:p w14:paraId="B9030000">
      <w:pPr>
        <w:widowControl w:val="0"/>
        <w:spacing w:after="0" w:line="240" w:lineRule="auto"/>
        <w:ind/>
        <w:rPr>
          <w:rFonts w:ascii="Times New Roman" w:hAnsi="Times New Roman"/>
          <w:sz w:val="24"/>
        </w:rPr>
      </w:pPr>
    </w:p>
    <w:p w14:paraId="BA030000">
      <w:pPr>
        <w:widowControl w:val="0"/>
        <w:spacing w:after="0" w:line="240" w:lineRule="auto"/>
        <w:ind/>
        <w:rPr>
          <w:rFonts w:ascii="Times New Roman" w:hAnsi="Times New Roman"/>
          <w:sz w:val="24"/>
        </w:rPr>
      </w:pPr>
    </w:p>
    <w:p w14:paraId="BB030000">
      <w:pPr>
        <w:widowControl w:val="0"/>
        <w:spacing w:after="0" w:line="240" w:lineRule="auto"/>
        <w:ind/>
        <w:jc w:val="center"/>
        <w:outlineLvl w:val="0"/>
        <w:rPr>
          <w:rFonts w:ascii="Times New Roman" w:hAnsi="Times New Roman"/>
          <w:sz w:val="24"/>
        </w:rPr>
      </w:pPr>
      <w:r>
        <w:rPr>
          <w:rFonts w:ascii="Times New Roman" w:hAnsi="Times New Roman"/>
          <w:sz w:val="24"/>
        </w:rPr>
        <w:t>Размеры</w:t>
      </w:r>
    </w:p>
    <w:p w14:paraId="BC030000">
      <w:pPr>
        <w:widowControl w:val="0"/>
        <w:spacing w:after="0" w:line="240" w:lineRule="auto"/>
        <w:ind/>
        <w:jc w:val="center"/>
        <w:outlineLvl w:val="0"/>
        <w:rPr>
          <w:rFonts w:ascii="Times New Roman" w:hAnsi="Times New Roman"/>
          <w:sz w:val="24"/>
        </w:rPr>
      </w:pPr>
      <w:r>
        <w:rPr>
          <w:rFonts w:ascii="Times New Roman" w:hAnsi="Times New Roman"/>
          <w:sz w:val="24"/>
        </w:rPr>
        <w:t xml:space="preserve">должностных окладов по должностям  </w:t>
      </w:r>
    </w:p>
    <w:p w14:paraId="BD030000">
      <w:pPr>
        <w:widowControl w:val="0"/>
        <w:spacing w:after="0" w:line="240" w:lineRule="auto"/>
        <w:ind/>
        <w:jc w:val="center"/>
        <w:outlineLvl w:val="0"/>
        <w:rPr>
          <w:rFonts w:ascii="Times New Roman" w:hAnsi="Times New Roman"/>
          <w:sz w:val="24"/>
        </w:rPr>
      </w:pPr>
      <w:r>
        <w:rPr>
          <w:rFonts w:ascii="Times New Roman" w:hAnsi="Times New Roman"/>
          <w:sz w:val="24"/>
        </w:rPr>
        <w:t>медицинских и фармацевтических работников</w:t>
      </w:r>
    </w:p>
    <w:p w14:paraId="BE030000">
      <w:pPr>
        <w:widowControl w:val="0"/>
        <w:spacing w:after="0" w:line="240" w:lineRule="auto"/>
        <w:ind/>
        <w:rPr>
          <w:rFonts w:ascii="Times New Roman" w:hAnsi="Times New Roman"/>
          <w:sz w:val="24"/>
        </w:rPr>
      </w:pPr>
    </w:p>
    <w:p w14:paraId="BF030000">
      <w:pPr>
        <w:widowControl w:val="0"/>
        <w:spacing w:after="0" w:line="240" w:lineRule="auto"/>
        <w:ind w:firstLine="720" w:left="0"/>
        <w:jc w:val="both"/>
        <w:rPr>
          <w:rFonts w:ascii="Times New Roman" w:hAnsi="Times New Roman"/>
          <w:sz w:val="24"/>
        </w:rPr>
      </w:pPr>
      <w:r>
        <w:rPr>
          <w:rFonts w:ascii="Times New Roman" w:hAnsi="Times New Roman"/>
          <w:sz w:val="24"/>
        </w:rPr>
        <w:t>Перечень должностей медицинских и фармацевтических работников, отнесенных</w:t>
      </w:r>
      <w:r>
        <w:rPr>
          <w:sz w:val="24"/>
        </w:rPr>
        <w:br/>
      </w:r>
      <w:r>
        <w:rPr>
          <w:rFonts w:ascii="Times New Roman" w:hAnsi="Times New Roman"/>
          <w:sz w:val="24"/>
        </w:rPr>
        <w:t>к профессиональным квалификационным группам должностей медицинских</w:t>
      </w:r>
      <w:r>
        <w:rPr>
          <w:sz w:val="24"/>
        </w:rPr>
        <w:br/>
      </w:r>
      <w:r>
        <w:rPr>
          <w:rFonts w:ascii="Times New Roman" w:hAnsi="Times New Roman"/>
          <w:sz w:val="24"/>
        </w:rPr>
        <w:t>и фармацевтических работников, установлен приказом Министерства здравоохранения</w:t>
      </w:r>
      <w:r>
        <w:rPr>
          <w:sz w:val="24"/>
        </w:rPr>
        <w:br/>
      </w:r>
      <w:r>
        <w:rPr>
          <w:rFonts w:ascii="Times New Roman" w:hAnsi="Times New Roman"/>
          <w:sz w:val="24"/>
        </w:rPr>
        <w:t>и социального развития Российской Федерации от 06.08.2007 № 526 «Об утверждении профессиональных квалификационных групп должностей медицинских</w:t>
      </w:r>
      <w:r>
        <w:rPr>
          <w:sz w:val="24"/>
        </w:rPr>
        <w:br/>
      </w:r>
      <w:r>
        <w:rPr>
          <w:rFonts w:ascii="Times New Roman" w:hAnsi="Times New Roman"/>
          <w:sz w:val="24"/>
        </w:rPr>
        <w:t>и фармацевтических работников».</w:t>
      </w:r>
    </w:p>
    <w:p w14:paraId="C0030000">
      <w:pPr>
        <w:widowControl w:val="0"/>
        <w:spacing w:after="0" w:line="240" w:lineRule="auto"/>
        <w:ind/>
        <w:rPr>
          <w:rFonts w:ascii="Times New Roman" w:hAnsi="Times New Roman"/>
          <w:sz w:val="24"/>
        </w:rPr>
      </w:pPr>
    </w:p>
    <w:p w14:paraId="C1030000">
      <w:pPr>
        <w:widowControl w:val="0"/>
        <w:spacing w:after="0" w:line="240" w:lineRule="auto"/>
        <w:ind/>
        <w:jc w:val="center"/>
        <w:outlineLvl w:val="0"/>
        <w:rPr>
          <w:rFonts w:ascii="Times New Roman" w:hAnsi="Times New Roman"/>
          <w:sz w:val="24"/>
        </w:rPr>
      </w:pPr>
      <w:r>
        <w:rPr>
          <w:rFonts w:ascii="Times New Roman" w:hAnsi="Times New Roman"/>
          <w:sz w:val="24"/>
        </w:rPr>
        <w:t>Профессиональная квалификационная группа</w:t>
      </w:r>
      <w:r>
        <w:rPr>
          <w:rFonts w:ascii="Times New Roman" w:hAnsi="Times New Roman"/>
          <w:sz w:val="24"/>
        </w:rPr>
        <w:br/>
      </w:r>
      <w:r>
        <w:rPr>
          <w:rFonts w:ascii="Times New Roman" w:hAnsi="Times New Roman"/>
          <w:sz w:val="24"/>
        </w:rPr>
        <w:t>«Средний медицинский и фармацевтический персонал»</w:t>
      </w:r>
    </w:p>
    <w:tbl>
      <w:tblPr>
        <w:tblStyle w:val="Style_5"/>
        <w:tblW w:type="auto" w:w="0"/>
        <w:tblInd w:type="dxa" w:w="-5"/>
        <w:tblLayout w:type="fixed"/>
      </w:tblPr>
      <w:tblGrid>
        <w:gridCol w:w="3161"/>
        <w:gridCol w:w="2062"/>
        <w:gridCol w:w="4132"/>
      </w:tblGrid>
      <w:tr>
        <w:tc>
          <w:tcPr>
            <w:tcW w:type="dxa" w:w="31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30000">
            <w:pPr>
              <w:widowControl w:val="0"/>
              <w:spacing w:after="0" w:line="240" w:lineRule="auto"/>
              <w:ind/>
              <w:jc w:val="center"/>
              <w:rPr>
                <w:rFonts w:ascii="Times New Roman" w:hAnsi="Times New Roman"/>
                <w:sz w:val="24"/>
              </w:rPr>
            </w:pPr>
            <w:r>
              <w:rPr>
                <w:rFonts w:ascii="Times New Roman" w:hAnsi="Times New Roman"/>
                <w:sz w:val="24"/>
              </w:rPr>
              <w:t>Квалификационный уровень</w:t>
            </w:r>
          </w:p>
        </w:tc>
        <w:tc>
          <w:tcPr>
            <w:tcW w:type="dxa" w:w="20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30000">
            <w:pPr>
              <w:widowControl w:val="0"/>
              <w:spacing w:after="0" w:line="240" w:lineRule="auto"/>
              <w:ind/>
              <w:jc w:val="center"/>
              <w:rPr>
                <w:rFonts w:ascii="Times New Roman" w:hAnsi="Times New Roman"/>
                <w:sz w:val="24"/>
              </w:rPr>
            </w:pPr>
            <w:r>
              <w:rPr>
                <w:rFonts w:ascii="Times New Roman" w:hAnsi="Times New Roman"/>
                <w:sz w:val="24"/>
              </w:rPr>
              <w:t>Должностной оклад</w:t>
            </w:r>
          </w:p>
          <w:p w14:paraId="C4030000">
            <w:pPr>
              <w:widowControl w:val="0"/>
              <w:spacing w:after="0" w:line="240" w:lineRule="auto"/>
              <w:ind/>
              <w:jc w:val="center"/>
              <w:rPr>
                <w:rFonts w:ascii="Times New Roman" w:hAnsi="Times New Roman"/>
                <w:sz w:val="24"/>
              </w:rPr>
            </w:pPr>
            <w:r>
              <w:rPr>
                <w:rFonts w:ascii="Times New Roman" w:hAnsi="Times New Roman"/>
                <w:sz w:val="24"/>
              </w:rPr>
              <w:t>(руб.)</w:t>
            </w:r>
          </w:p>
        </w:tc>
        <w:tc>
          <w:tcPr>
            <w:tcW w:type="dxa" w:w="41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30000">
            <w:pPr>
              <w:widowControl w:val="0"/>
              <w:spacing w:after="0" w:line="240" w:lineRule="auto"/>
              <w:ind/>
              <w:jc w:val="center"/>
              <w:rPr>
                <w:rFonts w:ascii="Times New Roman" w:hAnsi="Times New Roman"/>
                <w:sz w:val="24"/>
              </w:rPr>
            </w:pPr>
            <w:r>
              <w:rPr>
                <w:rFonts w:ascii="Times New Roman" w:hAnsi="Times New Roman"/>
                <w:sz w:val="24"/>
              </w:rPr>
              <w:t>Наименования должностей, отнесенных к квалификационным уровням</w:t>
            </w:r>
          </w:p>
        </w:tc>
      </w:tr>
      <w:tr>
        <w:tc>
          <w:tcPr>
            <w:tcW w:type="dxa" w:w="31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30000">
            <w:pPr>
              <w:widowControl w:val="0"/>
              <w:spacing w:after="0" w:line="240" w:lineRule="auto"/>
              <w:ind/>
              <w:jc w:val="both"/>
              <w:rPr>
                <w:rFonts w:ascii="Times New Roman" w:hAnsi="Times New Roman"/>
                <w:sz w:val="24"/>
              </w:rPr>
            </w:pPr>
            <w:r>
              <w:rPr>
                <w:rFonts w:ascii="Times New Roman" w:hAnsi="Times New Roman"/>
                <w:sz w:val="24"/>
              </w:rPr>
              <w:t>3 квалификационный начальник уровень</w:t>
            </w:r>
          </w:p>
        </w:tc>
        <w:tc>
          <w:tcPr>
            <w:tcW w:type="dxa" w:w="20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30000">
            <w:pPr>
              <w:widowControl w:val="0"/>
              <w:spacing w:after="0" w:line="240" w:lineRule="auto"/>
              <w:ind/>
              <w:jc w:val="center"/>
              <w:rPr>
                <w:rFonts w:ascii="Times New Roman" w:hAnsi="Times New Roman"/>
                <w:sz w:val="24"/>
              </w:rPr>
            </w:pPr>
            <w:r>
              <w:rPr>
                <w:rFonts w:ascii="Times New Roman" w:hAnsi="Times New Roman"/>
                <w:sz w:val="24"/>
              </w:rPr>
              <w:t xml:space="preserve">9 </w:t>
            </w:r>
            <w:r>
              <w:rPr>
                <w:rFonts w:ascii="Times New Roman" w:hAnsi="Times New Roman"/>
                <w:sz w:val="24"/>
              </w:rPr>
              <w:t>973</w:t>
            </w:r>
          </w:p>
        </w:tc>
        <w:tc>
          <w:tcPr>
            <w:tcW w:type="dxa" w:w="41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30000">
            <w:pPr>
              <w:widowControl w:val="0"/>
              <w:spacing w:after="0" w:line="240" w:lineRule="auto"/>
              <w:ind/>
              <w:rPr>
                <w:rFonts w:ascii="Times New Roman" w:hAnsi="Times New Roman"/>
                <w:sz w:val="24"/>
              </w:rPr>
            </w:pPr>
            <w:r>
              <w:rPr>
                <w:rFonts w:ascii="Times New Roman" w:hAnsi="Times New Roman"/>
                <w:sz w:val="24"/>
              </w:rPr>
              <w:t>Медицинская сестра (брат), медицинская сестра по массажу</w:t>
            </w:r>
          </w:p>
        </w:tc>
      </w:tr>
      <w:tr>
        <w:tc>
          <w:tcPr>
            <w:tcW w:type="dxa" w:w="31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30000">
            <w:pPr>
              <w:widowControl w:val="0"/>
              <w:spacing w:after="0" w:line="240" w:lineRule="auto"/>
              <w:ind/>
              <w:jc w:val="both"/>
              <w:rPr>
                <w:rFonts w:ascii="Times New Roman" w:hAnsi="Times New Roman"/>
                <w:sz w:val="24"/>
              </w:rPr>
            </w:pPr>
            <w:r>
              <w:rPr>
                <w:rFonts w:ascii="Times New Roman" w:hAnsi="Times New Roman"/>
                <w:sz w:val="24"/>
              </w:rPr>
              <w:t>4 квалификационный уровень</w:t>
            </w:r>
          </w:p>
        </w:tc>
        <w:tc>
          <w:tcPr>
            <w:tcW w:type="dxa" w:w="20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30000">
            <w:pPr>
              <w:widowControl w:val="0"/>
              <w:spacing w:after="0" w:line="240" w:lineRule="auto"/>
              <w:ind/>
              <w:jc w:val="center"/>
              <w:rPr>
                <w:rFonts w:ascii="Times New Roman" w:hAnsi="Times New Roman"/>
                <w:sz w:val="24"/>
              </w:rPr>
            </w:pPr>
            <w:r>
              <w:rPr>
                <w:rFonts w:ascii="Times New Roman" w:hAnsi="Times New Roman"/>
                <w:sz w:val="24"/>
              </w:rPr>
              <w:t>10 738</w:t>
            </w:r>
          </w:p>
        </w:tc>
        <w:tc>
          <w:tcPr>
            <w:tcW w:type="dxa" w:w="41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30000">
            <w:pPr>
              <w:widowControl w:val="0"/>
              <w:spacing w:after="0" w:line="240" w:lineRule="auto"/>
              <w:ind/>
              <w:rPr>
                <w:rFonts w:ascii="Times New Roman" w:hAnsi="Times New Roman"/>
                <w:sz w:val="24"/>
              </w:rPr>
            </w:pPr>
            <w:r>
              <w:rPr>
                <w:rFonts w:ascii="Times New Roman" w:hAnsi="Times New Roman"/>
                <w:sz w:val="24"/>
              </w:rPr>
              <w:t>Фельдшер</w:t>
            </w:r>
          </w:p>
        </w:tc>
      </w:tr>
      <w:tr>
        <w:tc>
          <w:tcPr>
            <w:tcW w:type="dxa" w:w="31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30000">
            <w:pPr>
              <w:widowControl w:val="0"/>
              <w:spacing w:after="0" w:line="240" w:lineRule="auto"/>
              <w:ind/>
              <w:jc w:val="both"/>
              <w:rPr>
                <w:rFonts w:ascii="Times New Roman" w:hAnsi="Times New Roman"/>
                <w:sz w:val="24"/>
              </w:rPr>
            </w:pPr>
            <w:r>
              <w:rPr>
                <w:rFonts w:ascii="Times New Roman" w:hAnsi="Times New Roman"/>
                <w:sz w:val="24"/>
              </w:rPr>
              <w:t>5 квалификационный уровень</w:t>
            </w:r>
          </w:p>
        </w:tc>
        <w:tc>
          <w:tcPr>
            <w:tcW w:type="dxa" w:w="20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30000">
            <w:pPr>
              <w:widowControl w:val="0"/>
              <w:spacing w:after="0" w:line="240" w:lineRule="auto"/>
              <w:ind/>
              <w:jc w:val="center"/>
              <w:rPr>
                <w:rFonts w:ascii="Times New Roman" w:hAnsi="Times New Roman"/>
                <w:sz w:val="24"/>
              </w:rPr>
            </w:pPr>
            <w:r>
              <w:rPr>
                <w:rFonts w:ascii="Times New Roman" w:hAnsi="Times New Roman"/>
                <w:sz w:val="24"/>
              </w:rPr>
              <w:t>11 599</w:t>
            </w:r>
          </w:p>
        </w:tc>
        <w:tc>
          <w:tcPr>
            <w:tcW w:type="dxa" w:w="41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30000">
            <w:pPr>
              <w:widowControl w:val="0"/>
              <w:spacing w:after="0" w:line="240" w:lineRule="auto"/>
              <w:ind/>
              <w:rPr>
                <w:rFonts w:ascii="Times New Roman" w:hAnsi="Times New Roman"/>
                <w:sz w:val="24"/>
              </w:rPr>
            </w:pPr>
            <w:r>
              <w:rPr>
                <w:rFonts w:ascii="Times New Roman" w:hAnsi="Times New Roman"/>
                <w:sz w:val="24"/>
              </w:rPr>
              <w:t xml:space="preserve">Заведующий медпунктом, старшая медицинская сестра </w:t>
            </w:r>
          </w:p>
        </w:tc>
      </w:tr>
    </w:tbl>
    <w:p w14:paraId="CF030000">
      <w:pPr>
        <w:widowControl w:val="0"/>
        <w:spacing w:after="0" w:line="240" w:lineRule="auto"/>
        <w:ind w:firstLine="720" w:left="0"/>
        <w:jc w:val="both"/>
        <w:rPr>
          <w:rFonts w:ascii="Times New Roman" w:hAnsi="Times New Roman"/>
          <w:color w:val="FF0000"/>
          <w:sz w:val="24"/>
        </w:rPr>
      </w:pPr>
    </w:p>
    <w:p w14:paraId="D0030000">
      <w:pPr>
        <w:widowControl w:val="0"/>
        <w:spacing w:after="0" w:line="240" w:lineRule="auto"/>
        <w:ind w:firstLine="720" w:left="0"/>
        <w:jc w:val="both"/>
        <w:rPr>
          <w:rFonts w:ascii="Times New Roman" w:hAnsi="Times New Roman"/>
          <w:color w:val="FF0000"/>
          <w:sz w:val="24"/>
        </w:rPr>
      </w:pPr>
    </w:p>
    <w:p w14:paraId="D1030000">
      <w:pPr>
        <w:widowControl w:val="0"/>
        <w:spacing w:after="0" w:line="240" w:lineRule="auto"/>
        <w:ind/>
        <w:jc w:val="center"/>
        <w:outlineLvl w:val="0"/>
        <w:rPr>
          <w:rFonts w:ascii="Times New Roman" w:hAnsi="Times New Roman"/>
          <w:sz w:val="24"/>
        </w:rPr>
      </w:pPr>
      <w:r>
        <w:rPr>
          <w:rFonts w:ascii="Times New Roman" w:hAnsi="Times New Roman"/>
          <w:sz w:val="24"/>
        </w:rPr>
        <w:t>Профессиональная квалификационная группа</w:t>
      </w:r>
      <w:r>
        <w:rPr>
          <w:rFonts w:ascii="Times New Roman" w:hAnsi="Times New Roman"/>
          <w:sz w:val="24"/>
        </w:rPr>
        <w:br/>
      </w:r>
      <w:r>
        <w:rPr>
          <w:rFonts w:ascii="Times New Roman" w:hAnsi="Times New Roman"/>
          <w:sz w:val="24"/>
        </w:rPr>
        <w:t>«Врачи и провизоры»</w:t>
      </w:r>
    </w:p>
    <w:tbl>
      <w:tblPr>
        <w:tblStyle w:val="Style_5"/>
        <w:tblW w:type="auto" w:w="0"/>
        <w:tblInd w:type="dxa" w:w="-5"/>
        <w:tblLayout w:type="fixed"/>
      </w:tblPr>
      <w:tblGrid>
        <w:gridCol w:w="3183"/>
        <w:gridCol w:w="2057"/>
        <w:gridCol w:w="4115"/>
      </w:tblGrid>
      <w:tr>
        <w:tc>
          <w:tcPr>
            <w:tcW w:type="dxa" w:w="31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30000">
            <w:pPr>
              <w:widowControl w:val="0"/>
              <w:spacing w:after="0" w:line="240" w:lineRule="auto"/>
              <w:ind/>
              <w:jc w:val="center"/>
              <w:rPr>
                <w:rFonts w:ascii="Times New Roman" w:hAnsi="Times New Roman"/>
                <w:sz w:val="24"/>
              </w:rPr>
            </w:pPr>
            <w:r>
              <w:rPr>
                <w:rFonts w:ascii="Times New Roman" w:hAnsi="Times New Roman"/>
                <w:sz w:val="24"/>
              </w:rPr>
              <w:t>Квалификационный уровень</w:t>
            </w:r>
          </w:p>
        </w:tc>
        <w:tc>
          <w:tcPr>
            <w:tcW w:type="dxa" w:w="20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30000">
            <w:pPr>
              <w:widowControl w:val="0"/>
              <w:spacing w:after="0" w:line="240" w:lineRule="auto"/>
              <w:ind/>
              <w:jc w:val="center"/>
              <w:rPr>
                <w:rFonts w:ascii="Times New Roman" w:hAnsi="Times New Roman"/>
                <w:sz w:val="24"/>
              </w:rPr>
            </w:pPr>
            <w:r>
              <w:rPr>
                <w:rFonts w:ascii="Times New Roman" w:hAnsi="Times New Roman"/>
                <w:sz w:val="24"/>
              </w:rPr>
              <w:t>Должностной оклад</w:t>
            </w:r>
          </w:p>
          <w:p w14:paraId="D4030000">
            <w:pPr>
              <w:widowControl w:val="0"/>
              <w:spacing w:after="0" w:line="240" w:lineRule="auto"/>
              <w:ind/>
              <w:jc w:val="center"/>
              <w:rPr>
                <w:rFonts w:ascii="Times New Roman" w:hAnsi="Times New Roman"/>
                <w:sz w:val="24"/>
              </w:rPr>
            </w:pPr>
            <w:r>
              <w:rPr>
                <w:rFonts w:ascii="Times New Roman" w:hAnsi="Times New Roman"/>
                <w:sz w:val="24"/>
              </w:rPr>
              <w:t>(руб.)</w:t>
            </w:r>
          </w:p>
        </w:tc>
        <w:tc>
          <w:tcPr>
            <w:tcW w:type="dxa" w:w="41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30000">
            <w:pPr>
              <w:widowControl w:val="0"/>
              <w:spacing w:after="0" w:line="240" w:lineRule="auto"/>
              <w:ind/>
              <w:jc w:val="center"/>
              <w:rPr>
                <w:rFonts w:ascii="Times New Roman" w:hAnsi="Times New Roman"/>
                <w:sz w:val="24"/>
              </w:rPr>
            </w:pPr>
            <w:r>
              <w:rPr>
                <w:rFonts w:ascii="Times New Roman" w:hAnsi="Times New Roman"/>
                <w:sz w:val="24"/>
              </w:rPr>
              <w:t>Наименования должностей, отнесенных к квалификационным уровням</w:t>
            </w:r>
          </w:p>
        </w:tc>
      </w:tr>
      <w:tr>
        <w:tc>
          <w:tcPr>
            <w:tcW w:type="dxa" w:w="31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30000">
            <w:pPr>
              <w:widowControl w:val="0"/>
              <w:spacing w:after="0" w:line="240" w:lineRule="auto"/>
              <w:ind/>
              <w:jc w:val="both"/>
              <w:rPr>
                <w:rFonts w:ascii="Times New Roman" w:hAnsi="Times New Roman"/>
                <w:sz w:val="24"/>
              </w:rPr>
            </w:pPr>
            <w:r>
              <w:rPr>
                <w:rFonts w:ascii="Times New Roman" w:hAnsi="Times New Roman"/>
                <w:sz w:val="24"/>
              </w:rPr>
              <w:t>2 квалификационный уровень</w:t>
            </w:r>
          </w:p>
        </w:tc>
        <w:tc>
          <w:tcPr>
            <w:tcW w:type="dxa" w:w="20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30000">
            <w:pPr>
              <w:widowControl w:val="0"/>
              <w:spacing w:after="0" w:line="240" w:lineRule="auto"/>
              <w:ind/>
              <w:jc w:val="center"/>
              <w:rPr>
                <w:rFonts w:ascii="Times New Roman" w:hAnsi="Times New Roman"/>
                <w:sz w:val="24"/>
              </w:rPr>
            </w:pPr>
            <w:r>
              <w:rPr>
                <w:rFonts w:ascii="Times New Roman" w:hAnsi="Times New Roman"/>
                <w:sz w:val="24"/>
              </w:rPr>
              <w:t>12 272</w:t>
            </w:r>
          </w:p>
        </w:tc>
        <w:tc>
          <w:tcPr>
            <w:tcW w:type="dxa" w:w="41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30000">
            <w:pPr>
              <w:widowControl w:val="0"/>
              <w:spacing w:after="0" w:line="240" w:lineRule="auto"/>
              <w:ind/>
              <w:rPr>
                <w:rFonts w:ascii="Times New Roman" w:hAnsi="Times New Roman"/>
                <w:sz w:val="24"/>
              </w:rPr>
            </w:pPr>
            <w:r>
              <w:rPr>
                <w:rFonts w:ascii="Times New Roman" w:hAnsi="Times New Roman"/>
                <w:sz w:val="24"/>
              </w:rPr>
              <w:t>Врачи-специалисты</w:t>
            </w:r>
          </w:p>
        </w:tc>
      </w:tr>
    </w:tbl>
    <w:p w14:paraId="D9030000">
      <w:pPr>
        <w:widowControl w:val="0"/>
        <w:spacing w:after="0" w:line="240" w:lineRule="auto"/>
        <w:ind w:firstLine="720" w:left="0"/>
        <w:jc w:val="both"/>
        <w:rPr>
          <w:rFonts w:ascii="Times New Roman" w:hAnsi="Times New Roman"/>
          <w:sz w:val="24"/>
        </w:rPr>
      </w:pPr>
    </w:p>
    <w:p w14:paraId="DA030000">
      <w:pPr>
        <w:widowControl w:val="0"/>
        <w:spacing w:after="0" w:line="240" w:lineRule="auto"/>
        <w:ind w:firstLine="720" w:left="0"/>
        <w:jc w:val="both"/>
        <w:rPr>
          <w:rFonts w:ascii="Times New Roman" w:hAnsi="Times New Roman"/>
          <w:sz w:val="24"/>
        </w:rPr>
      </w:pPr>
    </w:p>
    <w:p w14:paraId="DB030000">
      <w:pPr>
        <w:widowControl w:val="0"/>
        <w:spacing w:after="0" w:line="240" w:lineRule="auto"/>
        <w:ind w:firstLine="720" w:left="0"/>
        <w:jc w:val="both"/>
        <w:rPr>
          <w:rFonts w:ascii="Times New Roman" w:hAnsi="Times New Roman"/>
          <w:sz w:val="24"/>
        </w:rPr>
      </w:pPr>
    </w:p>
    <w:p w14:paraId="DC030000">
      <w:pPr>
        <w:widowControl w:val="0"/>
        <w:spacing w:after="0" w:line="240" w:lineRule="auto"/>
        <w:ind w:firstLine="720" w:left="0"/>
        <w:jc w:val="both"/>
        <w:rPr>
          <w:rFonts w:ascii="Times New Roman" w:hAnsi="Times New Roman"/>
          <w:sz w:val="24"/>
        </w:rPr>
      </w:pPr>
    </w:p>
    <w:p w14:paraId="DD030000">
      <w:pPr>
        <w:widowControl w:val="0"/>
        <w:spacing w:after="0" w:line="240" w:lineRule="auto"/>
        <w:ind/>
        <w:jc w:val="both"/>
        <w:rPr>
          <w:rFonts w:ascii="Times New Roman" w:hAnsi="Times New Roman"/>
          <w:sz w:val="24"/>
        </w:rPr>
      </w:pPr>
    </w:p>
    <w:p w14:paraId="DE030000">
      <w:pPr>
        <w:widowControl w:val="0"/>
        <w:spacing w:after="0" w:line="240" w:lineRule="auto"/>
        <w:ind/>
        <w:jc w:val="both"/>
        <w:rPr>
          <w:rFonts w:ascii="Times New Roman" w:hAnsi="Times New Roman"/>
          <w:sz w:val="24"/>
        </w:rPr>
      </w:pPr>
    </w:p>
    <w:p w14:paraId="DF030000">
      <w:pPr>
        <w:widowControl w:val="0"/>
        <w:spacing w:after="0" w:line="240" w:lineRule="auto"/>
        <w:ind/>
        <w:jc w:val="both"/>
        <w:rPr>
          <w:rFonts w:ascii="Times New Roman" w:hAnsi="Times New Roman"/>
          <w:sz w:val="24"/>
        </w:rPr>
      </w:pPr>
    </w:p>
    <w:p w14:paraId="E0030000">
      <w:pPr>
        <w:widowControl w:val="0"/>
        <w:spacing w:after="0" w:line="240" w:lineRule="auto"/>
        <w:ind/>
        <w:jc w:val="right"/>
        <w:rPr>
          <w:rFonts w:ascii="Times New Roman" w:hAnsi="Times New Roman"/>
          <w:sz w:val="24"/>
        </w:rPr>
      </w:pPr>
    </w:p>
    <w:p w14:paraId="E1030000">
      <w:pPr>
        <w:widowControl w:val="0"/>
        <w:spacing w:after="0" w:line="240" w:lineRule="auto"/>
        <w:ind/>
        <w:jc w:val="right"/>
        <w:rPr>
          <w:rFonts w:ascii="Times New Roman" w:hAnsi="Times New Roman"/>
          <w:sz w:val="24"/>
        </w:rPr>
      </w:pPr>
    </w:p>
    <w:p w14:paraId="E2030000">
      <w:pPr>
        <w:widowControl w:val="0"/>
        <w:spacing w:after="0" w:line="240" w:lineRule="auto"/>
        <w:ind/>
        <w:jc w:val="right"/>
        <w:rPr>
          <w:rFonts w:ascii="Times New Roman" w:hAnsi="Times New Roman"/>
          <w:sz w:val="24"/>
        </w:rPr>
      </w:pPr>
    </w:p>
    <w:p w14:paraId="E3030000">
      <w:pPr>
        <w:widowControl w:val="0"/>
        <w:spacing w:after="0" w:line="240" w:lineRule="auto"/>
        <w:ind/>
        <w:jc w:val="right"/>
        <w:rPr>
          <w:rFonts w:ascii="Times New Roman" w:hAnsi="Times New Roman"/>
          <w:sz w:val="24"/>
        </w:rPr>
      </w:pPr>
    </w:p>
    <w:p w14:paraId="E4030000">
      <w:pPr>
        <w:widowControl w:val="0"/>
        <w:spacing w:after="0" w:line="240" w:lineRule="auto"/>
        <w:ind/>
        <w:jc w:val="right"/>
        <w:rPr>
          <w:rFonts w:ascii="Times New Roman" w:hAnsi="Times New Roman"/>
          <w:sz w:val="24"/>
        </w:rPr>
      </w:pPr>
    </w:p>
    <w:p w14:paraId="E5030000">
      <w:pPr>
        <w:widowControl w:val="0"/>
        <w:spacing w:after="0" w:line="240" w:lineRule="auto"/>
        <w:ind/>
        <w:jc w:val="right"/>
        <w:rPr>
          <w:rFonts w:ascii="Times New Roman" w:hAnsi="Times New Roman"/>
          <w:sz w:val="24"/>
        </w:rPr>
      </w:pPr>
    </w:p>
    <w:p w14:paraId="E6030000">
      <w:pPr>
        <w:widowControl w:val="0"/>
        <w:spacing w:after="0" w:line="240" w:lineRule="auto"/>
        <w:ind/>
        <w:jc w:val="right"/>
        <w:rPr>
          <w:rFonts w:ascii="Times New Roman" w:hAnsi="Times New Roman"/>
          <w:sz w:val="24"/>
        </w:rPr>
      </w:pPr>
      <w:r>
        <w:rPr>
          <w:rFonts w:ascii="Times New Roman" w:hAnsi="Times New Roman"/>
          <w:sz w:val="24"/>
        </w:rPr>
        <w:t>Приложение № 4</w:t>
      </w:r>
    </w:p>
    <w:p w14:paraId="E703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E803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E9030000">
      <w:pPr>
        <w:widowControl w:val="0"/>
        <w:spacing w:after="0" w:line="240" w:lineRule="auto"/>
        <w:ind/>
        <w:jc w:val="right"/>
        <w:rPr>
          <w:rFonts w:ascii="Times New Roman" w:hAnsi="Times New Roman"/>
          <w:sz w:val="24"/>
        </w:rPr>
      </w:pPr>
      <w:r>
        <w:rPr>
          <w:rFonts w:ascii="Times New Roman" w:hAnsi="Times New Roman"/>
          <w:sz w:val="24"/>
        </w:rPr>
        <w:t xml:space="preserve">управлению по физической культуре и спорту </w:t>
      </w:r>
    </w:p>
    <w:p w14:paraId="EA030000">
      <w:pPr>
        <w:widowControl w:val="0"/>
        <w:spacing w:after="0" w:line="240" w:lineRule="auto"/>
        <w:ind/>
        <w:rPr>
          <w:rFonts w:ascii="Times New Roman" w:hAnsi="Times New Roman"/>
          <w:sz w:val="24"/>
        </w:rPr>
      </w:pPr>
      <w:r>
        <w:rPr>
          <w:rFonts w:ascii="Times New Roman" w:hAnsi="Times New Roman"/>
          <w:sz w:val="24"/>
        </w:rPr>
        <w:t xml:space="preserve">                                                                                         администрации города Магнитогорска</w:t>
      </w:r>
    </w:p>
    <w:p w14:paraId="EB030000">
      <w:pPr>
        <w:widowControl w:val="0"/>
        <w:spacing w:after="0" w:line="240" w:lineRule="auto"/>
        <w:ind/>
        <w:rPr>
          <w:rFonts w:ascii="Times New Roman" w:hAnsi="Times New Roman"/>
          <w:sz w:val="24"/>
        </w:rPr>
      </w:pPr>
    </w:p>
    <w:p w14:paraId="EC030000">
      <w:pPr>
        <w:widowControl w:val="0"/>
        <w:spacing w:after="0" w:line="240" w:lineRule="auto"/>
        <w:ind/>
        <w:rPr>
          <w:rFonts w:ascii="Times New Roman" w:hAnsi="Times New Roman"/>
          <w:sz w:val="24"/>
        </w:rPr>
      </w:pPr>
    </w:p>
    <w:p w14:paraId="ED030000">
      <w:pPr>
        <w:widowControl w:val="0"/>
        <w:spacing w:after="0" w:line="240" w:lineRule="auto"/>
        <w:ind/>
        <w:rPr>
          <w:rFonts w:ascii="Times New Roman" w:hAnsi="Times New Roman"/>
          <w:sz w:val="24"/>
        </w:rPr>
      </w:pPr>
    </w:p>
    <w:p w14:paraId="EE030000">
      <w:pPr>
        <w:widowControl w:val="0"/>
        <w:spacing w:after="0" w:line="240" w:lineRule="auto"/>
        <w:ind/>
        <w:jc w:val="center"/>
        <w:outlineLvl w:val="0"/>
        <w:rPr>
          <w:rFonts w:ascii="Times New Roman" w:hAnsi="Times New Roman"/>
          <w:sz w:val="24"/>
        </w:rPr>
      </w:pPr>
      <w:r>
        <w:rPr>
          <w:rFonts w:ascii="Times New Roman" w:hAnsi="Times New Roman"/>
          <w:sz w:val="24"/>
        </w:rPr>
        <w:t>Размеры</w:t>
      </w:r>
    </w:p>
    <w:p w14:paraId="EF030000">
      <w:pPr>
        <w:widowControl w:val="0"/>
        <w:spacing w:after="0" w:line="240" w:lineRule="auto"/>
        <w:ind/>
        <w:jc w:val="center"/>
        <w:outlineLvl w:val="0"/>
        <w:rPr>
          <w:rFonts w:ascii="Times New Roman" w:hAnsi="Times New Roman"/>
          <w:sz w:val="24"/>
        </w:rPr>
      </w:pPr>
      <w:r>
        <w:rPr>
          <w:rFonts w:ascii="Times New Roman" w:hAnsi="Times New Roman"/>
          <w:sz w:val="24"/>
        </w:rPr>
        <w:t xml:space="preserve">должностных окладов по должностям </w:t>
      </w:r>
    </w:p>
    <w:p w14:paraId="F0030000">
      <w:pPr>
        <w:widowControl w:val="0"/>
        <w:spacing w:after="0" w:line="240" w:lineRule="auto"/>
        <w:ind/>
        <w:jc w:val="center"/>
        <w:outlineLvl w:val="0"/>
        <w:rPr>
          <w:rFonts w:ascii="Times New Roman" w:hAnsi="Times New Roman"/>
          <w:sz w:val="24"/>
        </w:rPr>
      </w:pPr>
      <w:r>
        <w:rPr>
          <w:rFonts w:ascii="Times New Roman" w:hAnsi="Times New Roman"/>
          <w:sz w:val="24"/>
        </w:rPr>
        <w:t xml:space="preserve">работников физической культуры и спорта </w:t>
      </w:r>
    </w:p>
    <w:p w14:paraId="F1030000">
      <w:pPr>
        <w:widowControl w:val="0"/>
        <w:spacing w:after="0" w:line="240" w:lineRule="auto"/>
        <w:ind/>
        <w:jc w:val="center"/>
        <w:outlineLvl w:val="0"/>
        <w:rPr>
          <w:rFonts w:ascii="Times New Roman" w:hAnsi="Times New Roman"/>
          <w:sz w:val="24"/>
        </w:rPr>
      </w:pPr>
    </w:p>
    <w:p w14:paraId="F2030000">
      <w:pPr>
        <w:widowControl w:val="0"/>
        <w:spacing w:after="0" w:line="240" w:lineRule="auto"/>
        <w:ind w:firstLine="720" w:left="0"/>
        <w:jc w:val="both"/>
        <w:rPr>
          <w:rFonts w:ascii="Times New Roman" w:hAnsi="Times New Roman"/>
          <w:sz w:val="24"/>
        </w:rPr>
      </w:pPr>
      <w:r>
        <w:rPr>
          <w:rFonts w:ascii="Times New Roman" w:hAnsi="Times New Roman"/>
          <w:sz w:val="24"/>
        </w:rPr>
        <w:t>Перечень должностей работников физической культуры и спорта, отнесенных</w:t>
      </w:r>
      <w:r>
        <w:rPr>
          <w:sz w:val="24"/>
        </w:rPr>
        <w:br/>
      </w:r>
      <w:r>
        <w:rPr>
          <w:rFonts w:ascii="Times New Roman" w:hAnsi="Times New Roman"/>
          <w:sz w:val="24"/>
        </w:rPr>
        <w:t>к профессиональным квалификационным группам должностей работников физической культуры и спорта, установлен приказом Министерства здравоохранения и социального развития Российской Федерации от 27.02.2012 № 165н «Об утверждении профессиональных квалификационных групп должностей работников физической культуры и спорта».</w:t>
      </w:r>
    </w:p>
    <w:p w14:paraId="F3030000">
      <w:pPr>
        <w:widowControl w:val="0"/>
        <w:spacing w:after="0" w:line="240" w:lineRule="auto"/>
        <w:ind w:firstLine="720" w:left="0"/>
        <w:jc w:val="both"/>
        <w:rPr>
          <w:rFonts w:ascii="Times New Roman" w:hAnsi="Times New Roman"/>
          <w:sz w:val="24"/>
        </w:rPr>
      </w:pPr>
    </w:p>
    <w:p w14:paraId="F4030000">
      <w:pPr>
        <w:widowControl w:val="0"/>
        <w:spacing w:after="0" w:line="240" w:lineRule="auto"/>
        <w:ind/>
        <w:jc w:val="center"/>
        <w:outlineLvl w:val="0"/>
        <w:rPr>
          <w:rFonts w:ascii="Times New Roman" w:hAnsi="Times New Roman"/>
          <w:sz w:val="24"/>
        </w:rPr>
      </w:pPr>
      <w:r>
        <w:rPr>
          <w:rFonts w:ascii="Times New Roman" w:hAnsi="Times New Roman"/>
          <w:sz w:val="24"/>
        </w:rPr>
        <w:t>Профессиональная квалификационная группа</w:t>
      </w:r>
      <w:r>
        <w:rPr>
          <w:rFonts w:ascii="Times New Roman" w:hAnsi="Times New Roman"/>
          <w:sz w:val="24"/>
        </w:rPr>
        <w:br/>
      </w:r>
      <w:r>
        <w:rPr>
          <w:rFonts w:ascii="Times New Roman" w:hAnsi="Times New Roman"/>
          <w:sz w:val="24"/>
        </w:rPr>
        <w:t>должностей работников физической культуры и спорта первого уровня</w:t>
      </w:r>
    </w:p>
    <w:tbl>
      <w:tblPr>
        <w:tblStyle w:val="Style_5"/>
        <w:tblW w:type="auto" w:w="0"/>
        <w:tblInd w:type="dxa" w:w="-5"/>
        <w:tblLayout w:type="fixed"/>
      </w:tblPr>
      <w:tblGrid>
        <w:gridCol w:w="2975"/>
        <w:gridCol w:w="2143"/>
        <w:gridCol w:w="4237"/>
      </w:tblGrid>
      <w:tr>
        <w:tc>
          <w:tcPr>
            <w:tcW w:type="dxa" w:w="29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30000">
            <w:pPr>
              <w:widowControl w:val="0"/>
              <w:spacing w:after="0" w:line="240" w:lineRule="auto"/>
              <w:ind/>
              <w:jc w:val="center"/>
              <w:rPr>
                <w:rFonts w:ascii="Times New Roman" w:hAnsi="Times New Roman"/>
                <w:sz w:val="24"/>
              </w:rPr>
            </w:pPr>
            <w:r>
              <w:rPr>
                <w:rFonts w:ascii="Times New Roman" w:hAnsi="Times New Roman"/>
                <w:sz w:val="24"/>
              </w:rPr>
              <w:t>Квалификационный уровень</w:t>
            </w:r>
          </w:p>
        </w:tc>
        <w:tc>
          <w:tcPr>
            <w:tcW w:type="dxa" w:w="21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30000">
            <w:pPr>
              <w:widowControl w:val="0"/>
              <w:spacing w:after="0" w:line="240" w:lineRule="auto"/>
              <w:ind/>
              <w:jc w:val="center"/>
              <w:rPr>
                <w:rFonts w:ascii="Times New Roman" w:hAnsi="Times New Roman"/>
                <w:sz w:val="24"/>
              </w:rPr>
            </w:pPr>
            <w:r>
              <w:rPr>
                <w:rFonts w:ascii="Times New Roman" w:hAnsi="Times New Roman"/>
                <w:sz w:val="24"/>
              </w:rPr>
              <w:t>Должностной оклад</w:t>
            </w:r>
          </w:p>
          <w:p w14:paraId="F7030000">
            <w:pPr>
              <w:widowControl w:val="0"/>
              <w:spacing w:after="0" w:line="240" w:lineRule="auto"/>
              <w:ind/>
              <w:jc w:val="center"/>
              <w:rPr>
                <w:rFonts w:ascii="Times New Roman" w:hAnsi="Times New Roman"/>
                <w:sz w:val="24"/>
              </w:rPr>
            </w:pPr>
            <w:r>
              <w:rPr>
                <w:rFonts w:ascii="Times New Roman" w:hAnsi="Times New Roman"/>
                <w:sz w:val="24"/>
              </w:rPr>
              <w:t>(руб.)</w:t>
            </w:r>
          </w:p>
        </w:tc>
        <w:tc>
          <w:tcPr>
            <w:tcW w:type="dxa" w:w="42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30000">
            <w:pPr>
              <w:widowControl w:val="0"/>
              <w:spacing w:after="0" w:line="240" w:lineRule="auto"/>
              <w:ind/>
              <w:jc w:val="center"/>
              <w:rPr>
                <w:rFonts w:ascii="Times New Roman" w:hAnsi="Times New Roman"/>
                <w:sz w:val="24"/>
              </w:rPr>
            </w:pPr>
            <w:r>
              <w:rPr>
                <w:rFonts w:ascii="Times New Roman" w:hAnsi="Times New Roman"/>
                <w:sz w:val="24"/>
              </w:rPr>
              <w:t>Наименования должностей, отнесенных к квалификационным уровням</w:t>
            </w:r>
          </w:p>
        </w:tc>
      </w:tr>
      <w:tr>
        <w:tc>
          <w:tcPr>
            <w:tcW w:type="dxa" w:w="29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30000">
            <w:pPr>
              <w:widowControl w:val="0"/>
              <w:spacing w:after="0" w:line="240" w:lineRule="auto"/>
              <w:ind/>
              <w:jc w:val="both"/>
              <w:rPr>
                <w:rFonts w:ascii="Times New Roman" w:hAnsi="Times New Roman"/>
                <w:sz w:val="24"/>
              </w:rPr>
            </w:pPr>
            <w:r>
              <w:rPr>
                <w:rFonts w:ascii="Times New Roman" w:hAnsi="Times New Roman"/>
                <w:sz w:val="24"/>
              </w:rPr>
              <w:t>1 квалификационный уровень</w:t>
            </w:r>
          </w:p>
        </w:tc>
        <w:tc>
          <w:tcPr>
            <w:tcW w:type="dxa" w:w="21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30000">
            <w:pPr>
              <w:widowControl w:val="0"/>
              <w:spacing w:after="0" w:line="240" w:lineRule="auto"/>
              <w:ind/>
              <w:jc w:val="center"/>
              <w:rPr>
                <w:rFonts w:ascii="Times New Roman" w:hAnsi="Times New Roman"/>
                <w:sz w:val="24"/>
              </w:rPr>
            </w:pPr>
            <w:r>
              <w:rPr>
                <w:rFonts w:ascii="Times New Roman" w:hAnsi="Times New Roman"/>
                <w:sz w:val="24"/>
              </w:rPr>
              <w:t>7 670</w:t>
            </w:r>
          </w:p>
        </w:tc>
        <w:tc>
          <w:tcPr>
            <w:tcW w:type="dxa" w:w="42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30000">
            <w:pPr>
              <w:widowControl w:val="0"/>
              <w:spacing w:after="0" w:line="240" w:lineRule="auto"/>
              <w:ind/>
              <w:rPr>
                <w:rFonts w:ascii="Times New Roman" w:hAnsi="Times New Roman"/>
                <w:sz w:val="24"/>
              </w:rPr>
            </w:pPr>
            <w:r>
              <w:rPr>
                <w:rFonts w:ascii="Times New Roman" w:hAnsi="Times New Roman"/>
                <w:sz w:val="24"/>
              </w:rPr>
              <w:t>Дежурный по спортивному залу</w:t>
            </w:r>
          </w:p>
        </w:tc>
      </w:tr>
    </w:tbl>
    <w:p w14:paraId="FC030000">
      <w:pPr>
        <w:widowControl w:val="0"/>
        <w:spacing w:after="0" w:line="240" w:lineRule="auto"/>
        <w:ind/>
        <w:jc w:val="center"/>
        <w:outlineLvl w:val="0"/>
        <w:rPr>
          <w:rFonts w:ascii="Times New Roman" w:hAnsi="Times New Roman"/>
          <w:sz w:val="24"/>
        </w:rPr>
      </w:pPr>
      <w:r>
        <w:rPr>
          <w:rFonts w:ascii="Times New Roman" w:hAnsi="Times New Roman"/>
          <w:sz w:val="24"/>
        </w:rPr>
        <w:t>Профессиональная квалификационная группа</w:t>
      </w:r>
      <w:r>
        <w:rPr>
          <w:rFonts w:ascii="Times New Roman" w:hAnsi="Times New Roman"/>
          <w:sz w:val="24"/>
        </w:rPr>
        <w:br/>
      </w:r>
      <w:r>
        <w:rPr>
          <w:rFonts w:ascii="Times New Roman" w:hAnsi="Times New Roman"/>
          <w:sz w:val="24"/>
        </w:rPr>
        <w:t>должностей работников физической культуры и спорта второго уровня</w:t>
      </w:r>
    </w:p>
    <w:tbl>
      <w:tblPr>
        <w:tblStyle w:val="Style_5"/>
        <w:tblW w:type="auto" w:w="0"/>
        <w:tblInd w:type="dxa" w:w="-5"/>
        <w:tblLayout w:type="fixed"/>
      </w:tblPr>
      <w:tblGrid>
        <w:gridCol w:w="2884"/>
        <w:gridCol w:w="2058"/>
        <w:gridCol w:w="4413"/>
      </w:tblGrid>
      <w:tr>
        <w:tc>
          <w:tcPr>
            <w:tcW w:type="dxa" w:w="28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30000">
            <w:pPr>
              <w:widowControl w:val="0"/>
              <w:spacing w:after="0" w:line="240" w:lineRule="auto"/>
              <w:ind/>
              <w:jc w:val="center"/>
              <w:rPr>
                <w:rFonts w:ascii="Times New Roman" w:hAnsi="Times New Roman"/>
                <w:sz w:val="24"/>
              </w:rPr>
            </w:pPr>
            <w:r>
              <w:rPr>
                <w:rFonts w:ascii="Times New Roman" w:hAnsi="Times New Roman"/>
                <w:sz w:val="24"/>
              </w:rPr>
              <w:t>Квалификационный уровень</w:t>
            </w:r>
          </w:p>
        </w:tc>
        <w:tc>
          <w:tcPr>
            <w:tcW w:type="dxa" w:w="20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30000">
            <w:pPr>
              <w:widowControl w:val="0"/>
              <w:spacing w:after="0" w:line="240" w:lineRule="auto"/>
              <w:ind/>
              <w:jc w:val="center"/>
              <w:rPr>
                <w:rFonts w:ascii="Times New Roman" w:hAnsi="Times New Roman"/>
                <w:sz w:val="24"/>
              </w:rPr>
            </w:pPr>
            <w:r>
              <w:rPr>
                <w:rFonts w:ascii="Times New Roman" w:hAnsi="Times New Roman"/>
                <w:sz w:val="24"/>
              </w:rPr>
              <w:t>Должностной оклад</w:t>
            </w:r>
          </w:p>
          <w:p w14:paraId="FF030000">
            <w:pPr>
              <w:widowControl w:val="0"/>
              <w:spacing w:after="0" w:line="240" w:lineRule="auto"/>
              <w:ind/>
              <w:jc w:val="center"/>
              <w:rPr>
                <w:rFonts w:ascii="Times New Roman" w:hAnsi="Times New Roman"/>
                <w:sz w:val="24"/>
              </w:rPr>
            </w:pPr>
            <w:r>
              <w:rPr>
                <w:rFonts w:ascii="Times New Roman" w:hAnsi="Times New Roman"/>
                <w:sz w:val="24"/>
              </w:rPr>
              <w:t>(руб.)</w:t>
            </w:r>
          </w:p>
        </w:tc>
        <w:tc>
          <w:tcPr>
            <w:tcW w:type="dxa" w:w="44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40000">
            <w:pPr>
              <w:widowControl w:val="0"/>
              <w:spacing w:after="0" w:line="240" w:lineRule="auto"/>
              <w:ind/>
              <w:jc w:val="center"/>
              <w:rPr>
                <w:rFonts w:ascii="Times New Roman" w:hAnsi="Times New Roman"/>
                <w:sz w:val="24"/>
              </w:rPr>
            </w:pPr>
            <w:r>
              <w:rPr>
                <w:rFonts w:ascii="Times New Roman" w:hAnsi="Times New Roman"/>
                <w:sz w:val="24"/>
              </w:rPr>
              <w:t>Наименования должностей, отнесенных к квалификационным уровням</w:t>
            </w:r>
          </w:p>
        </w:tc>
      </w:tr>
      <w:tr>
        <w:tc>
          <w:tcPr>
            <w:tcW w:type="dxa" w:w="28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40000">
            <w:pPr>
              <w:widowControl w:val="0"/>
              <w:spacing w:after="0" w:line="240" w:lineRule="auto"/>
              <w:ind/>
              <w:jc w:val="both"/>
              <w:rPr>
                <w:rFonts w:ascii="Times New Roman" w:hAnsi="Times New Roman"/>
                <w:sz w:val="24"/>
              </w:rPr>
            </w:pPr>
            <w:r>
              <w:rPr>
                <w:rFonts w:ascii="Times New Roman" w:hAnsi="Times New Roman"/>
                <w:sz w:val="24"/>
              </w:rPr>
              <w:t>1 квалификационный уровень</w:t>
            </w:r>
          </w:p>
        </w:tc>
        <w:tc>
          <w:tcPr>
            <w:tcW w:type="dxa" w:w="20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40000">
            <w:pPr>
              <w:widowControl w:val="0"/>
              <w:spacing w:after="0" w:line="240" w:lineRule="auto"/>
              <w:ind/>
              <w:jc w:val="center"/>
              <w:rPr>
                <w:rFonts w:ascii="Times New Roman" w:hAnsi="Times New Roman"/>
                <w:sz w:val="24"/>
              </w:rPr>
            </w:pPr>
            <w:r>
              <w:rPr>
                <w:rFonts w:ascii="Times New Roman" w:hAnsi="Times New Roman"/>
                <w:sz w:val="24"/>
              </w:rPr>
              <w:t>9 205</w:t>
            </w:r>
          </w:p>
        </w:tc>
        <w:tc>
          <w:tcPr>
            <w:tcW w:type="dxa" w:w="44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40000">
            <w:pPr>
              <w:widowControl w:val="0"/>
              <w:spacing w:after="0" w:line="240" w:lineRule="auto"/>
              <w:ind/>
              <w:rPr>
                <w:rFonts w:ascii="Times New Roman" w:hAnsi="Times New Roman"/>
                <w:sz w:val="24"/>
              </w:rPr>
            </w:pPr>
            <w:r>
              <w:rPr>
                <w:rFonts w:ascii="Times New Roman" w:hAnsi="Times New Roman"/>
                <w:sz w:val="24"/>
              </w:rPr>
              <w:t>Техник по эксплуатации и ремонту спортивной техники</w:t>
            </w:r>
          </w:p>
        </w:tc>
      </w:tr>
      <w:tr>
        <w:tc>
          <w:tcPr>
            <w:tcW w:type="dxa" w:w="28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40000">
            <w:pPr>
              <w:widowControl w:val="0"/>
              <w:spacing w:after="0" w:line="240" w:lineRule="auto"/>
              <w:ind/>
              <w:jc w:val="both"/>
              <w:rPr>
                <w:rFonts w:ascii="Times New Roman" w:hAnsi="Times New Roman"/>
                <w:sz w:val="24"/>
              </w:rPr>
            </w:pPr>
            <w:r>
              <w:rPr>
                <w:rFonts w:ascii="Times New Roman" w:hAnsi="Times New Roman"/>
                <w:sz w:val="24"/>
              </w:rPr>
              <w:t>2 квалификационный уровень</w:t>
            </w:r>
          </w:p>
        </w:tc>
        <w:tc>
          <w:tcPr>
            <w:tcW w:type="dxa" w:w="20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40000">
            <w:pPr>
              <w:widowControl w:val="0"/>
              <w:spacing w:after="0" w:line="240" w:lineRule="auto"/>
              <w:ind/>
              <w:jc w:val="center"/>
              <w:rPr>
                <w:rFonts w:ascii="Times New Roman" w:hAnsi="Times New Roman"/>
                <w:sz w:val="24"/>
              </w:rPr>
            </w:pPr>
            <w:r>
              <w:rPr>
                <w:rFonts w:ascii="Times New Roman" w:hAnsi="Times New Roman"/>
                <w:sz w:val="24"/>
              </w:rPr>
              <w:t xml:space="preserve">9 </w:t>
            </w:r>
            <w:r>
              <w:rPr>
                <w:rFonts w:ascii="Times New Roman" w:hAnsi="Times New Roman"/>
                <w:sz w:val="24"/>
              </w:rPr>
              <w:t>717</w:t>
            </w:r>
          </w:p>
        </w:tc>
        <w:tc>
          <w:tcPr>
            <w:tcW w:type="dxa" w:w="44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40000">
            <w:pPr>
              <w:widowControl w:val="0"/>
              <w:spacing w:after="0" w:line="240" w:lineRule="auto"/>
              <w:ind/>
              <w:rPr>
                <w:rFonts w:ascii="Times New Roman" w:hAnsi="Times New Roman"/>
                <w:sz w:val="24"/>
              </w:rPr>
            </w:pPr>
            <w:r>
              <w:rPr>
                <w:rFonts w:ascii="Times New Roman" w:hAnsi="Times New Roman"/>
                <w:sz w:val="24"/>
              </w:rPr>
              <w:t>Администратор тренировочного процесса</w:t>
            </w:r>
          </w:p>
        </w:tc>
      </w:tr>
    </w:tbl>
    <w:p w14:paraId="07040000">
      <w:pPr>
        <w:widowControl w:val="0"/>
        <w:spacing w:after="0" w:line="240" w:lineRule="auto"/>
        <w:ind w:firstLine="708" w:left="0"/>
        <w:jc w:val="both"/>
        <w:rPr>
          <w:rFonts w:ascii="Times New Roman" w:hAnsi="Times New Roman"/>
          <w:sz w:val="24"/>
        </w:rPr>
      </w:pPr>
    </w:p>
    <w:p w14:paraId="08040000">
      <w:pPr>
        <w:widowControl w:val="0"/>
        <w:spacing w:after="0" w:line="240" w:lineRule="auto"/>
        <w:ind w:firstLine="708" w:left="0"/>
        <w:jc w:val="both"/>
        <w:rPr>
          <w:rFonts w:ascii="Times New Roman" w:hAnsi="Times New Roman"/>
          <w:sz w:val="24"/>
        </w:rPr>
      </w:pPr>
      <w:r>
        <w:rPr>
          <w:rFonts w:ascii="Times New Roman" w:hAnsi="Times New Roman"/>
          <w:sz w:val="24"/>
        </w:rPr>
        <w:t xml:space="preserve">Примечание: настоящее приложение не распространяется на должности: тренер-преподаватель, старший тренер-преподаватель, тренер, главный тренер, тренер-консультант, инструктор по спорту, инструктор-методист, </w:t>
      </w:r>
      <w:r>
        <w:rPr>
          <w:rFonts w:ascii="Times New Roman" w:hAnsi="Times New Roman"/>
          <w:sz w:val="24"/>
        </w:rPr>
        <w:t>спортсмен, спортсмен-инструкт</w:t>
      </w:r>
      <w:r>
        <w:rPr>
          <w:rFonts w:ascii="Times New Roman" w:hAnsi="Times New Roman"/>
          <w:sz w:val="24"/>
        </w:rPr>
        <w:t>ор</w:t>
      </w:r>
      <w:r>
        <w:rPr>
          <w:rFonts w:ascii="Times New Roman" w:hAnsi="Times New Roman"/>
          <w:sz w:val="24"/>
        </w:rPr>
        <w:t xml:space="preserve"> </w:t>
      </w:r>
    </w:p>
    <w:p w14:paraId="09040000">
      <w:pPr>
        <w:widowControl w:val="0"/>
        <w:spacing w:after="0" w:line="240" w:lineRule="auto"/>
        <w:ind w:firstLine="0" w:left="7085"/>
        <w:rPr>
          <w:rFonts w:ascii="Times New Roman" w:hAnsi="Times New Roman"/>
          <w:sz w:val="24"/>
        </w:rPr>
      </w:pPr>
      <w:r>
        <w:rPr>
          <w:rFonts w:ascii="Times New Roman" w:hAnsi="Times New Roman"/>
          <w:sz w:val="24"/>
        </w:rPr>
        <w:t xml:space="preserve">   </w:t>
      </w:r>
    </w:p>
    <w:p w14:paraId="0A040000">
      <w:pPr>
        <w:widowControl w:val="0"/>
        <w:spacing w:after="0" w:line="240" w:lineRule="auto"/>
        <w:ind w:firstLine="0" w:left="7085"/>
        <w:rPr>
          <w:rFonts w:ascii="Times New Roman" w:hAnsi="Times New Roman"/>
          <w:sz w:val="24"/>
        </w:rPr>
      </w:pPr>
    </w:p>
    <w:p w14:paraId="0B040000">
      <w:pPr>
        <w:widowControl w:val="0"/>
        <w:spacing w:after="0" w:line="240" w:lineRule="auto"/>
        <w:ind w:firstLine="0" w:left="7085"/>
        <w:rPr>
          <w:rFonts w:ascii="Times New Roman" w:hAnsi="Times New Roman"/>
          <w:sz w:val="24"/>
        </w:rPr>
      </w:pPr>
    </w:p>
    <w:p w14:paraId="0C040000">
      <w:pPr>
        <w:widowControl w:val="0"/>
        <w:spacing w:after="0" w:line="240" w:lineRule="auto"/>
        <w:ind w:firstLine="0" w:left="7085"/>
        <w:rPr>
          <w:rFonts w:ascii="Times New Roman" w:hAnsi="Times New Roman"/>
          <w:sz w:val="24"/>
        </w:rPr>
      </w:pPr>
    </w:p>
    <w:p w14:paraId="0D040000">
      <w:pPr>
        <w:widowControl w:val="0"/>
        <w:spacing w:after="0" w:line="240" w:lineRule="auto"/>
        <w:ind w:firstLine="0" w:left="7085"/>
        <w:rPr>
          <w:rFonts w:ascii="Times New Roman" w:hAnsi="Times New Roman"/>
          <w:sz w:val="24"/>
        </w:rPr>
      </w:pPr>
    </w:p>
    <w:p w14:paraId="0E040000">
      <w:pPr>
        <w:widowControl w:val="0"/>
        <w:spacing w:after="0" w:line="240" w:lineRule="auto"/>
        <w:ind w:firstLine="0" w:left="7085"/>
        <w:rPr>
          <w:rFonts w:ascii="Times New Roman" w:hAnsi="Times New Roman"/>
          <w:sz w:val="24"/>
        </w:rPr>
      </w:pPr>
    </w:p>
    <w:p w14:paraId="0F040000">
      <w:pPr>
        <w:widowControl w:val="0"/>
        <w:spacing w:after="0" w:line="240" w:lineRule="auto"/>
        <w:ind w:firstLine="0" w:left="7085"/>
        <w:rPr>
          <w:rFonts w:ascii="Times New Roman" w:hAnsi="Times New Roman"/>
          <w:sz w:val="24"/>
        </w:rPr>
      </w:pPr>
    </w:p>
    <w:p w14:paraId="10040000">
      <w:pPr>
        <w:widowControl w:val="0"/>
        <w:spacing w:after="0" w:line="240" w:lineRule="auto"/>
        <w:ind/>
        <w:jc w:val="right"/>
        <w:rPr>
          <w:rFonts w:ascii="Times New Roman" w:hAnsi="Times New Roman"/>
          <w:sz w:val="24"/>
        </w:rPr>
      </w:pPr>
    </w:p>
    <w:p w14:paraId="11040000">
      <w:pPr>
        <w:widowControl w:val="0"/>
        <w:spacing w:after="0" w:line="240" w:lineRule="auto"/>
        <w:ind/>
        <w:jc w:val="right"/>
        <w:rPr>
          <w:rFonts w:ascii="Times New Roman" w:hAnsi="Times New Roman"/>
          <w:sz w:val="24"/>
        </w:rPr>
      </w:pPr>
    </w:p>
    <w:p w14:paraId="12040000">
      <w:pPr>
        <w:widowControl w:val="0"/>
        <w:spacing w:after="0" w:line="240" w:lineRule="auto"/>
        <w:ind/>
        <w:jc w:val="right"/>
        <w:rPr>
          <w:rFonts w:ascii="Times New Roman" w:hAnsi="Times New Roman"/>
          <w:sz w:val="24"/>
        </w:rPr>
      </w:pPr>
    </w:p>
    <w:p w14:paraId="13040000">
      <w:pPr>
        <w:widowControl w:val="0"/>
        <w:spacing w:after="0" w:line="240" w:lineRule="auto"/>
        <w:ind/>
        <w:jc w:val="right"/>
        <w:rPr>
          <w:rFonts w:ascii="Times New Roman" w:hAnsi="Times New Roman"/>
          <w:sz w:val="24"/>
        </w:rPr>
      </w:pPr>
    </w:p>
    <w:p w14:paraId="14040000">
      <w:pPr>
        <w:widowControl w:val="0"/>
        <w:spacing w:after="0" w:line="240" w:lineRule="auto"/>
        <w:ind/>
        <w:jc w:val="right"/>
        <w:rPr>
          <w:rFonts w:ascii="Times New Roman" w:hAnsi="Times New Roman"/>
          <w:sz w:val="24"/>
        </w:rPr>
      </w:pPr>
    </w:p>
    <w:p w14:paraId="15040000">
      <w:pPr>
        <w:widowControl w:val="0"/>
        <w:spacing w:after="0" w:line="240" w:lineRule="auto"/>
        <w:ind/>
        <w:jc w:val="right"/>
        <w:rPr>
          <w:rFonts w:ascii="Times New Roman" w:hAnsi="Times New Roman"/>
          <w:sz w:val="24"/>
        </w:rPr>
      </w:pPr>
      <w:r>
        <w:rPr>
          <w:rFonts w:ascii="Times New Roman" w:hAnsi="Times New Roman"/>
          <w:sz w:val="24"/>
        </w:rPr>
        <w:t>Приложение № 5</w:t>
      </w:r>
    </w:p>
    <w:p w14:paraId="1604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1704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18040000">
      <w:pPr>
        <w:widowControl w:val="0"/>
        <w:spacing w:after="0" w:line="240" w:lineRule="auto"/>
        <w:ind/>
        <w:jc w:val="right"/>
        <w:rPr>
          <w:rFonts w:ascii="Times New Roman" w:hAnsi="Times New Roman"/>
          <w:sz w:val="24"/>
        </w:rPr>
      </w:pPr>
      <w:r>
        <w:rPr>
          <w:rFonts w:ascii="Times New Roman" w:hAnsi="Times New Roman"/>
          <w:sz w:val="24"/>
        </w:rPr>
        <w:t xml:space="preserve">управлению по физической культуре и спорту </w:t>
      </w:r>
    </w:p>
    <w:p w14:paraId="19040000">
      <w:pPr>
        <w:widowControl w:val="0"/>
        <w:spacing w:after="0" w:line="240" w:lineRule="auto"/>
        <w:ind/>
        <w:rPr>
          <w:rFonts w:ascii="Times New Roman" w:hAnsi="Times New Roman"/>
          <w:sz w:val="24"/>
        </w:rPr>
      </w:pPr>
      <w:r>
        <w:rPr>
          <w:rFonts w:ascii="Times New Roman" w:hAnsi="Times New Roman"/>
          <w:sz w:val="24"/>
        </w:rPr>
        <w:t xml:space="preserve">                                                                                         администрации города Магнитогорска</w:t>
      </w:r>
    </w:p>
    <w:p w14:paraId="1A040000">
      <w:pPr>
        <w:widowControl w:val="0"/>
        <w:spacing w:after="0" w:line="240" w:lineRule="auto"/>
        <w:ind/>
        <w:rPr>
          <w:rFonts w:ascii="Times New Roman" w:hAnsi="Times New Roman"/>
          <w:sz w:val="24"/>
        </w:rPr>
      </w:pPr>
    </w:p>
    <w:p w14:paraId="1B040000">
      <w:pPr>
        <w:widowControl w:val="0"/>
        <w:spacing w:after="0" w:line="240" w:lineRule="auto"/>
        <w:ind/>
        <w:rPr>
          <w:rFonts w:ascii="Times New Roman" w:hAnsi="Times New Roman"/>
          <w:sz w:val="24"/>
        </w:rPr>
      </w:pPr>
    </w:p>
    <w:p w14:paraId="1C040000">
      <w:pPr>
        <w:widowControl w:val="0"/>
        <w:spacing w:after="0" w:line="240" w:lineRule="auto"/>
        <w:ind/>
        <w:rPr>
          <w:rFonts w:ascii="Times New Roman" w:hAnsi="Times New Roman"/>
          <w:sz w:val="24"/>
        </w:rPr>
      </w:pPr>
    </w:p>
    <w:p w14:paraId="1D040000">
      <w:pPr>
        <w:widowControl w:val="0"/>
        <w:spacing w:after="0" w:line="240" w:lineRule="auto"/>
        <w:ind/>
        <w:jc w:val="center"/>
        <w:outlineLvl w:val="0"/>
        <w:rPr>
          <w:rFonts w:ascii="Times New Roman" w:hAnsi="Times New Roman"/>
          <w:sz w:val="24"/>
        </w:rPr>
      </w:pPr>
      <w:r>
        <w:rPr>
          <w:rFonts w:ascii="Times New Roman" w:hAnsi="Times New Roman"/>
          <w:sz w:val="24"/>
        </w:rPr>
        <w:t>Размеры</w:t>
      </w:r>
    </w:p>
    <w:p w14:paraId="1E040000">
      <w:pPr>
        <w:widowControl w:val="0"/>
        <w:spacing w:after="0" w:line="240" w:lineRule="auto"/>
        <w:ind/>
        <w:jc w:val="center"/>
        <w:outlineLvl w:val="0"/>
        <w:rPr>
          <w:rFonts w:ascii="Times New Roman" w:hAnsi="Times New Roman"/>
          <w:sz w:val="24"/>
        </w:rPr>
      </w:pPr>
      <w:r>
        <w:rPr>
          <w:rFonts w:ascii="Times New Roman" w:hAnsi="Times New Roman"/>
          <w:sz w:val="24"/>
        </w:rPr>
        <w:t xml:space="preserve">должностных окладов по должностям </w:t>
      </w:r>
    </w:p>
    <w:p w14:paraId="1F040000">
      <w:pPr>
        <w:widowControl w:val="0"/>
        <w:spacing w:after="0" w:line="240" w:lineRule="auto"/>
        <w:ind/>
        <w:jc w:val="center"/>
        <w:outlineLvl w:val="0"/>
        <w:rPr>
          <w:rFonts w:ascii="Times New Roman" w:hAnsi="Times New Roman"/>
          <w:sz w:val="24"/>
        </w:rPr>
      </w:pPr>
      <w:r>
        <w:rPr>
          <w:rFonts w:ascii="Times New Roman" w:hAnsi="Times New Roman"/>
          <w:sz w:val="24"/>
        </w:rPr>
        <w:t>тренер, старший тренер, главный тренер, тренер-консультант</w:t>
      </w:r>
    </w:p>
    <w:p w14:paraId="20040000">
      <w:pPr>
        <w:widowControl w:val="0"/>
        <w:spacing w:after="0" w:line="240" w:lineRule="auto"/>
        <w:ind/>
        <w:rPr>
          <w:rFonts w:ascii="Times New Roman" w:hAnsi="Times New Roman"/>
          <w:sz w:val="24"/>
        </w:rPr>
      </w:pPr>
    </w:p>
    <w:tbl>
      <w:tblPr>
        <w:tblStyle w:val="Style_5"/>
        <w:tblW w:type="auto" w:w="0"/>
        <w:tblInd w:type="dxa" w:w="-5"/>
        <w:tblLayout w:type="fixed"/>
      </w:tblPr>
      <w:tblGrid>
        <w:gridCol w:w="6944"/>
        <w:gridCol w:w="2409"/>
      </w:tblGrid>
      <w:tr>
        <w:tc>
          <w:tcPr>
            <w:tcW w:type="dxa" w:w="6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40000">
            <w:pPr>
              <w:widowControl w:val="0"/>
              <w:spacing w:after="0" w:line="240" w:lineRule="auto"/>
              <w:ind/>
              <w:jc w:val="center"/>
              <w:rPr>
                <w:rFonts w:ascii="Times New Roman" w:hAnsi="Times New Roman"/>
                <w:sz w:val="24"/>
              </w:rPr>
            </w:pPr>
            <w:r>
              <w:rPr>
                <w:rFonts w:ascii="Times New Roman" w:hAnsi="Times New Roman"/>
                <w:sz w:val="24"/>
              </w:rPr>
              <w:t>Квалификационный уровень</w:t>
            </w: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40000">
            <w:pPr>
              <w:widowControl w:val="0"/>
              <w:spacing w:after="0" w:line="240" w:lineRule="auto"/>
              <w:ind/>
              <w:jc w:val="center"/>
              <w:rPr>
                <w:rFonts w:ascii="Times New Roman" w:hAnsi="Times New Roman"/>
                <w:sz w:val="24"/>
              </w:rPr>
            </w:pPr>
            <w:r>
              <w:rPr>
                <w:rFonts w:ascii="Times New Roman" w:hAnsi="Times New Roman"/>
                <w:sz w:val="24"/>
              </w:rPr>
              <w:t>Должностной оклад</w:t>
            </w:r>
          </w:p>
          <w:p w14:paraId="23040000">
            <w:pPr>
              <w:widowControl w:val="0"/>
              <w:spacing w:after="0" w:line="240" w:lineRule="auto"/>
              <w:ind/>
              <w:jc w:val="center"/>
              <w:rPr>
                <w:rFonts w:ascii="Times New Roman" w:hAnsi="Times New Roman"/>
                <w:sz w:val="24"/>
              </w:rPr>
            </w:pPr>
            <w:r>
              <w:rPr>
                <w:rFonts w:ascii="Times New Roman" w:hAnsi="Times New Roman"/>
                <w:sz w:val="24"/>
              </w:rPr>
              <w:t>(руб.)</w:t>
            </w:r>
          </w:p>
        </w:tc>
      </w:tr>
      <w:tr>
        <w:tc>
          <w:tcPr>
            <w:tcW w:type="dxa" w:w="6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40000">
            <w:pPr>
              <w:widowControl w:val="0"/>
              <w:spacing w:after="0" w:line="240" w:lineRule="auto"/>
              <w:ind/>
              <w:jc w:val="both"/>
              <w:rPr>
                <w:rFonts w:ascii="Times New Roman" w:hAnsi="Times New Roman"/>
                <w:sz w:val="24"/>
              </w:rPr>
            </w:pPr>
            <w:r>
              <w:rPr>
                <w:rFonts w:ascii="Times New Roman" w:hAnsi="Times New Roman"/>
                <w:sz w:val="24"/>
              </w:rPr>
              <w:t>5 квалификационный уровень</w:t>
            </w: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40000">
            <w:pPr>
              <w:widowControl w:val="0"/>
              <w:spacing w:after="0" w:line="240" w:lineRule="auto"/>
              <w:ind/>
              <w:jc w:val="center"/>
              <w:rPr>
                <w:rFonts w:ascii="Times New Roman" w:hAnsi="Times New Roman"/>
                <w:sz w:val="24"/>
              </w:rPr>
            </w:pPr>
            <w:r>
              <w:rPr>
                <w:rFonts w:ascii="Times New Roman" w:hAnsi="Times New Roman"/>
                <w:sz w:val="24"/>
              </w:rPr>
              <w:t xml:space="preserve"> </w:t>
            </w:r>
            <w:r>
              <w:rPr>
                <w:rFonts w:ascii="Times New Roman" w:hAnsi="Times New Roman"/>
                <w:sz w:val="24"/>
              </w:rPr>
              <w:t>12 422</w:t>
            </w:r>
          </w:p>
        </w:tc>
      </w:tr>
      <w:tr>
        <w:tc>
          <w:tcPr>
            <w:tcW w:type="dxa" w:w="6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40000">
            <w:pPr>
              <w:widowControl w:val="0"/>
              <w:spacing w:after="0" w:line="240" w:lineRule="auto"/>
              <w:ind/>
              <w:jc w:val="both"/>
              <w:rPr>
                <w:rFonts w:ascii="Times New Roman" w:hAnsi="Times New Roman"/>
                <w:sz w:val="24"/>
              </w:rPr>
            </w:pPr>
            <w:r>
              <w:rPr>
                <w:rFonts w:ascii="Times New Roman" w:hAnsi="Times New Roman"/>
                <w:sz w:val="24"/>
              </w:rPr>
              <w:t>6 квалификационный уровень</w:t>
            </w: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40000">
            <w:pPr>
              <w:widowControl w:val="0"/>
              <w:spacing w:after="0" w:line="240" w:lineRule="auto"/>
              <w:ind/>
              <w:jc w:val="center"/>
              <w:rPr>
                <w:rFonts w:ascii="Times New Roman" w:hAnsi="Times New Roman"/>
                <w:sz w:val="24"/>
              </w:rPr>
            </w:pPr>
            <w:r>
              <w:rPr>
                <w:rFonts w:ascii="Times New Roman" w:hAnsi="Times New Roman"/>
                <w:sz w:val="24"/>
              </w:rPr>
              <w:t xml:space="preserve">14 </w:t>
            </w:r>
            <w:r>
              <w:rPr>
                <w:rFonts w:ascii="Times New Roman" w:hAnsi="Times New Roman"/>
                <w:sz w:val="24"/>
              </w:rPr>
              <w:t>906</w:t>
            </w:r>
          </w:p>
        </w:tc>
      </w:tr>
      <w:tr>
        <w:tc>
          <w:tcPr>
            <w:tcW w:type="dxa" w:w="6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40000">
            <w:pPr>
              <w:widowControl w:val="0"/>
              <w:spacing w:after="0" w:line="240" w:lineRule="auto"/>
              <w:ind/>
              <w:jc w:val="both"/>
              <w:rPr>
                <w:rFonts w:ascii="Times New Roman" w:hAnsi="Times New Roman"/>
                <w:sz w:val="24"/>
              </w:rPr>
            </w:pPr>
            <w:r>
              <w:rPr>
                <w:rFonts w:ascii="Times New Roman" w:hAnsi="Times New Roman"/>
                <w:sz w:val="24"/>
              </w:rPr>
              <w:t>7 квалификационный уровень</w:t>
            </w: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40000">
            <w:pPr>
              <w:widowControl w:val="0"/>
              <w:spacing w:after="0" w:line="240" w:lineRule="auto"/>
              <w:ind/>
              <w:jc w:val="center"/>
              <w:rPr>
                <w:rFonts w:ascii="Times New Roman" w:hAnsi="Times New Roman"/>
                <w:sz w:val="24"/>
              </w:rPr>
            </w:pPr>
            <w:r>
              <w:rPr>
                <w:rFonts w:ascii="Times New Roman" w:hAnsi="Times New Roman"/>
                <w:sz w:val="24"/>
              </w:rPr>
              <w:t>17 138</w:t>
            </w:r>
          </w:p>
        </w:tc>
      </w:tr>
    </w:tbl>
    <w:p w14:paraId="2A040000">
      <w:pPr>
        <w:widowControl w:val="0"/>
        <w:spacing w:after="0" w:line="240" w:lineRule="auto"/>
        <w:ind w:firstLine="851" w:left="0"/>
        <w:jc w:val="both"/>
        <w:rPr>
          <w:rFonts w:ascii="Times New Roman" w:hAnsi="Times New Roman"/>
          <w:sz w:val="24"/>
        </w:rPr>
      </w:pPr>
    </w:p>
    <w:p w14:paraId="2B040000">
      <w:pPr>
        <w:widowControl w:val="0"/>
        <w:spacing w:after="0" w:line="240" w:lineRule="auto"/>
        <w:ind w:firstLine="709" w:left="0"/>
        <w:jc w:val="both"/>
        <w:rPr>
          <w:rFonts w:ascii="Times New Roman" w:hAnsi="Times New Roman"/>
          <w:sz w:val="24"/>
        </w:rPr>
      </w:pPr>
      <w:r>
        <w:rPr>
          <w:rFonts w:ascii="Times New Roman" w:hAnsi="Times New Roman"/>
          <w:sz w:val="24"/>
        </w:rPr>
        <w:t>Примечание: перечень должностей работников физической культуры и спорта</w:t>
      </w:r>
      <w:r>
        <w:rPr>
          <w:sz w:val="24"/>
        </w:rPr>
        <w:br/>
      </w:r>
      <w:r>
        <w:rPr>
          <w:rFonts w:ascii="Times New Roman" w:hAnsi="Times New Roman"/>
          <w:sz w:val="24"/>
        </w:rPr>
        <w:t>в настоящем приложении установлен в соответствии с приказом Министерства труда</w:t>
      </w:r>
      <w:r>
        <w:rPr>
          <w:sz w:val="24"/>
        </w:rPr>
        <w:br/>
      </w:r>
      <w:r>
        <w:rPr>
          <w:rFonts w:ascii="Times New Roman" w:hAnsi="Times New Roman"/>
          <w:sz w:val="24"/>
        </w:rPr>
        <w:t>и социальной защиты Российской Федерации от 27.04.2023 № 362н «Об утверждении профессионального стандарта «Тренер».</w:t>
      </w:r>
    </w:p>
    <w:p w14:paraId="2C040000">
      <w:pPr>
        <w:widowControl w:val="0"/>
        <w:spacing w:after="0" w:line="240" w:lineRule="auto"/>
        <w:ind w:firstLine="708" w:left="0"/>
        <w:jc w:val="both"/>
        <w:rPr>
          <w:rFonts w:ascii="Times New Roman" w:hAnsi="Times New Roman"/>
          <w:sz w:val="24"/>
        </w:rPr>
      </w:pPr>
    </w:p>
    <w:p w14:paraId="2D040000">
      <w:pPr>
        <w:widowControl w:val="0"/>
        <w:spacing w:after="0" w:line="240" w:lineRule="auto"/>
        <w:ind/>
        <w:rPr>
          <w:rFonts w:ascii="Times New Roman" w:hAnsi="Times New Roman"/>
          <w:sz w:val="24"/>
        </w:rPr>
      </w:pPr>
    </w:p>
    <w:p w14:paraId="2E040000">
      <w:pPr>
        <w:spacing w:after="0" w:line="240" w:lineRule="auto"/>
        <w:ind/>
        <w:jc w:val="right"/>
        <w:rPr>
          <w:rFonts w:ascii="Times New Roman" w:hAnsi="Times New Roman"/>
          <w:sz w:val="24"/>
        </w:rPr>
      </w:pPr>
    </w:p>
    <w:p w14:paraId="2F040000">
      <w:pPr>
        <w:spacing w:after="0" w:line="240" w:lineRule="auto"/>
        <w:ind/>
        <w:jc w:val="right"/>
        <w:rPr>
          <w:rFonts w:ascii="Times New Roman" w:hAnsi="Times New Roman"/>
          <w:sz w:val="24"/>
        </w:rPr>
      </w:pPr>
    </w:p>
    <w:p w14:paraId="30040000">
      <w:pPr>
        <w:spacing w:after="0" w:line="240" w:lineRule="auto"/>
        <w:ind/>
        <w:jc w:val="right"/>
        <w:rPr>
          <w:rFonts w:ascii="Times New Roman" w:hAnsi="Times New Roman"/>
          <w:sz w:val="24"/>
        </w:rPr>
      </w:pPr>
    </w:p>
    <w:p w14:paraId="31040000">
      <w:pPr>
        <w:spacing w:after="0" w:line="240" w:lineRule="auto"/>
        <w:ind/>
        <w:jc w:val="right"/>
        <w:rPr>
          <w:rFonts w:ascii="Times New Roman" w:hAnsi="Times New Roman"/>
          <w:sz w:val="24"/>
        </w:rPr>
      </w:pPr>
    </w:p>
    <w:p w14:paraId="32040000">
      <w:pPr>
        <w:widowControl w:val="0"/>
        <w:spacing w:after="0" w:line="240" w:lineRule="auto"/>
        <w:ind/>
        <w:rPr>
          <w:rFonts w:ascii="Times New Roman" w:hAnsi="Times New Roman"/>
          <w:sz w:val="24"/>
        </w:rPr>
      </w:pPr>
    </w:p>
    <w:p w14:paraId="33040000">
      <w:pPr>
        <w:widowControl w:val="0"/>
        <w:spacing w:after="0" w:line="240" w:lineRule="auto"/>
        <w:ind/>
        <w:rPr>
          <w:rFonts w:ascii="Times New Roman" w:hAnsi="Times New Roman"/>
          <w:sz w:val="24"/>
        </w:rPr>
      </w:pPr>
    </w:p>
    <w:p w14:paraId="34040000">
      <w:pPr>
        <w:widowControl w:val="0"/>
        <w:spacing w:after="0" w:line="240" w:lineRule="auto"/>
        <w:ind/>
        <w:rPr>
          <w:rFonts w:ascii="Times New Roman" w:hAnsi="Times New Roman"/>
          <w:sz w:val="24"/>
        </w:rPr>
      </w:pPr>
    </w:p>
    <w:p w14:paraId="35040000">
      <w:pPr>
        <w:widowControl w:val="0"/>
        <w:spacing w:after="0" w:line="240" w:lineRule="auto"/>
        <w:ind/>
        <w:rPr>
          <w:rFonts w:ascii="Times New Roman" w:hAnsi="Times New Roman"/>
          <w:sz w:val="24"/>
        </w:rPr>
      </w:pPr>
    </w:p>
    <w:p w14:paraId="36040000">
      <w:pPr>
        <w:widowControl w:val="0"/>
        <w:spacing w:after="0" w:line="240" w:lineRule="auto"/>
        <w:ind/>
        <w:rPr>
          <w:rFonts w:ascii="Times New Roman" w:hAnsi="Times New Roman"/>
          <w:sz w:val="24"/>
        </w:rPr>
      </w:pPr>
    </w:p>
    <w:p w14:paraId="37040000">
      <w:pPr>
        <w:widowControl w:val="0"/>
        <w:spacing w:after="0" w:line="240" w:lineRule="auto"/>
        <w:ind/>
        <w:rPr>
          <w:rFonts w:ascii="Times New Roman" w:hAnsi="Times New Roman"/>
          <w:sz w:val="24"/>
        </w:rPr>
      </w:pPr>
    </w:p>
    <w:p w14:paraId="38040000">
      <w:pPr>
        <w:widowControl w:val="0"/>
        <w:spacing w:after="0" w:line="240" w:lineRule="auto"/>
        <w:ind/>
        <w:rPr>
          <w:rFonts w:ascii="Times New Roman" w:hAnsi="Times New Roman"/>
          <w:sz w:val="24"/>
        </w:rPr>
      </w:pPr>
    </w:p>
    <w:p w14:paraId="39040000">
      <w:pPr>
        <w:widowControl w:val="0"/>
        <w:spacing w:after="0" w:line="240" w:lineRule="auto"/>
        <w:ind/>
        <w:rPr>
          <w:rFonts w:ascii="Times New Roman" w:hAnsi="Times New Roman"/>
          <w:sz w:val="24"/>
        </w:rPr>
      </w:pPr>
    </w:p>
    <w:p w14:paraId="3A040000">
      <w:pPr>
        <w:widowControl w:val="0"/>
        <w:spacing w:after="0" w:line="240" w:lineRule="auto"/>
        <w:ind/>
        <w:rPr>
          <w:rFonts w:ascii="Times New Roman" w:hAnsi="Times New Roman"/>
          <w:sz w:val="24"/>
        </w:rPr>
      </w:pPr>
    </w:p>
    <w:p w14:paraId="3B040000">
      <w:pPr>
        <w:widowControl w:val="0"/>
        <w:spacing w:after="0" w:line="240" w:lineRule="auto"/>
        <w:ind/>
        <w:rPr>
          <w:rFonts w:ascii="Times New Roman" w:hAnsi="Times New Roman"/>
          <w:sz w:val="24"/>
        </w:rPr>
      </w:pPr>
    </w:p>
    <w:p w14:paraId="3C040000">
      <w:pPr>
        <w:widowControl w:val="0"/>
        <w:spacing w:after="0" w:line="240" w:lineRule="auto"/>
        <w:ind/>
        <w:rPr>
          <w:rFonts w:ascii="Times New Roman" w:hAnsi="Times New Roman"/>
          <w:sz w:val="24"/>
        </w:rPr>
      </w:pPr>
    </w:p>
    <w:p w14:paraId="3D040000">
      <w:pPr>
        <w:widowControl w:val="0"/>
        <w:spacing w:after="0" w:line="240" w:lineRule="auto"/>
        <w:ind/>
        <w:rPr>
          <w:rFonts w:ascii="Times New Roman" w:hAnsi="Times New Roman"/>
          <w:sz w:val="24"/>
        </w:rPr>
      </w:pPr>
    </w:p>
    <w:p w14:paraId="3E040000">
      <w:pPr>
        <w:widowControl w:val="0"/>
        <w:spacing w:after="0" w:line="240" w:lineRule="auto"/>
        <w:ind/>
        <w:rPr>
          <w:rFonts w:ascii="Times New Roman" w:hAnsi="Times New Roman"/>
          <w:sz w:val="24"/>
        </w:rPr>
      </w:pPr>
    </w:p>
    <w:p w14:paraId="3F040000">
      <w:pPr>
        <w:widowControl w:val="0"/>
        <w:spacing w:after="0" w:line="240" w:lineRule="auto"/>
        <w:ind/>
        <w:rPr>
          <w:rFonts w:ascii="Times New Roman" w:hAnsi="Times New Roman"/>
          <w:sz w:val="24"/>
        </w:rPr>
      </w:pPr>
    </w:p>
    <w:p w14:paraId="40040000">
      <w:pPr>
        <w:widowControl w:val="0"/>
        <w:spacing w:after="0" w:line="240" w:lineRule="auto"/>
        <w:ind/>
        <w:rPr>
          <w:rFonts w:ascii="Times New Roman" w:hAnsi="Times New Roman"/>
          <w:sz w:val="24"/>
        </w:rPr>
      </w:pPr>
    </w:p>
    <w:p w14:paraId="41040000">
      <w:pPr>
        <w:widowControl w:val="0"/>
        <w:spacing w:after="0" w:line="240" w:lineRule="auto"/>
        <w:ind/>
        <w:rPr>
          <w:rFonts w:ascii="Times New Roman" w:hAnsi="Times New Roman"/>
          <w:sz w:val="24"/>
        </w:rPr>
      </w:pPr>
    </w:p>
    <w:p w14:paraId="42040000">
      <w:pPr>
        <w:widowControl w:val="0"/>
        <w:spacing w:after="0" w:line="240" w:lineRule="auto"/>
        <w:ind/>
        <w:rPr>
          <w:rFonts w:ascii="Times New Roman" w:hAnsi="Times New Roman"/>
          <w:sz w:val="24"/>
        </w:rPr>
      </w:pPr>
      <w:r>
        <w:rPr>
          <w:sz w:val="24"/>
        </w:rPr>
        <w:br w:type="page"/>
      </w:r>
    </w:p>
    <w:p w14:paraId="43040000">
      <w:pPr>
        <w:widowControl w:val="0"/>
        <w:spacing w:after="0" w:line="240" w:lineRule="auto"/>
        <w:ind/>
        <w:jc w:val="right"/>
        <w:rPr>
          <w:rFonts w:ascii="Times New Roman" w:hAnsi="Times New Roman"/>
          <w:sz w:val="24"/>
        </w:rPr>
      </w:pPr>
      <w:r>
        <w:rPr>
          <w:rFonts w:ascii="Times New Roman" w:hAnsi="Times New Roman"/>
          <w:sz w:val="24"/>
        </w:rPr>
        <w:t>Приложение № 6</w:t>
      </w:r>
    </w:p>
    <w:p w14:paraId="4404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4504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46040000">
      <w:pPr>
        <w:widowControl w:val="0"/>
        <w:spacing w:after="0" w:line="240" w:lineRule="auto"/>
        <w:ind/>
        <w:jc w:val="right"/>
        <w:rPr>
          <w:rFonts w:ascii="Times New Roman" w:hAnsi="Times New Roman"/>
          <w:sz w:val="24"/>
        </w:rPr>
      </w:pPr>
      <w:r>
        <w:rPr>
          <w:rFonts w:ascii="Times New Roman" w:hAnsi="Times New Roman"/>
          <w:sz w:val="24"/>
        </w:rPr>
        <w:t xml:space="preserve">управлению по физической культуре и спорту </w:t>
      </w:r>
    </w:p>
    <w:p w14:paraId="47040000">
      <w:pPr>
        <w:widowControl w:val="0"/>
        <w:spacing w:after="0" w:line="240" w:lineRule="auto"/>
        <w:ind/>
        <w:rPr>
          <w:rFonts w:ascii="Times New Roman" w:hAnsi="Times New Roman"/>
          <w:sz w:val="24"/>
        </w:rPr>
      </w:pPr>
      <w:r>
        <w:rPr>
          <w:rFonts w:ascii="Times New Roman" w:hAnsi="Times New Roman"/>
          <w:sz w:val="24"/>
        </w:rPr>
        <w:t xml:space="preserve">                                                                                         администрации города Магнитогорска</w:t>
      </w:r>
    </w:p>
    <w:p w14:paraId="48040000">
      <w:pPr>
        <w:widowControl w:val="0"/>
        <w:spacing w:after="0" w:line="240" w:lineRule="auto"/>
        <w:ind/>
        <w:rPr>
          <w:rFonts w:ascii="Times New Roman" w:hAnsi="Times New Roman"/>
          <w:sz w:val="24"/>
        </w:rPr>
      </w:pPr>
    </w:p>
    <w:p w14:paraId="49040000">
      <w:pPr>
        <w:widowControl w:val="0"/>
        <w:spacing w:after="0" w:line="240" w:lineRule="auto"/>
        <w:ind/>
        <w:rPr>
          <w:rFonts w:ascii="Times New Roman" w:hAnsi="Times New Roman"/>
          <w:sz w:val="24"/>
        </w:rPr>
      </w:pPr>
    </w:p>
    <w:p w14:paraId="4A040000">
      <w:pPr>
        <w:widowControl w:val="0"/>
        <w:spacing w:after="0" w:line="240" w:lineRule="auto"/>
        <w:ind/>
        <w:rPr>
          <w:rFonts w:ascii="Times New Roman" w:hAnsi="Times New Roman"/>
          <w:sz w:val="24"/>
        </w:rPr>
      </w:pPr>
    </w:p>
    <w:p w14:paraId="4B040000">
      <w:pPr>
        <w:widowControl w:val="0"/>
        <w:spacing w:after="0" w:line="240" w:lineRule="auto"/>
        <w:ind/>
        <w:jc w:val="center"/>
        <w:outlineLvl w:val="0"/>
        <w:rPr>
          <w:rFonts w:ascii="Times New Roman" w:hAnsi="Times New Roman"/>
          <w:sz w:val="24"/>
        </w:rPr>
      </w:pPr>
      <w:r>
        <w:rPr>
          <w:rFonts w:ascii="Times New Roman" w:hAnsi="Times New Roman"/>
          <w:sz w:val="24"/>
        </w:rPr>
        <w:t>Размеры</w:t>
      </w:r>
    </w:p>
    <w:p w14:paraId="4C040000">
      <w:pPr>
        <w:widowControl w:val="0"/>
        <w:spacing w:after="0" w:line="240" w:lineRule="auto"/>
        <w:ind/>
        <w:jc w:val="center"/>
        <w:outlineLvl w:val="0"/>
        <w:rPr>
          <w:rFonts w:ascii="Times New Roman" w:hAnsi="Times New Roman"/>
          <w:sz w:val="24"/>
        </w:rPr>
      </w:pPr>
      <w:r>
        <w:rPr>
          <w:rFonts w:ascii="Times New Roman" w:hAnsi="Times New Roman"/>
          <w:sz w:val="24"/>
        </w:rPr>
        <w:t xml:space="preserve">должностных окладов по должностям </w:t>
      </w:r>
    </w:p>
    <w:p w14:paraId="4D040000">
      <w:pPr>
        <w:widowControl w:val="0"/>
        <w:spacing w:after="0" w:line="240" w:lineRule="auto"/>
        <w:ind/>
        <w:jc w:val="center"/>
        <w:outlineLvl w:val="0"/>
        <w:rPr>
          <w:rFonts w:ascii="Times New Roman" w:hAnsi="Times New Roman"/>
          <w:sz w:val="24"/>
        </w:rPr>
      </w:pPr>
      <w:r>
        <w:rPr>
          <w:rFonts w:ascii="Times New Roman" w:hAnsi="Times New Roman"/>
          <w:sz w:val="24"/>
        </w:rPr>
        <w:t>тренер-преподаватель, старший тренер-преподаватель</w:t>
      </w:r>
    </w:p>
    <w:p w14:paraId="4E040000">
      <w:pPr>
        <w:widowControl w:val="0"/>
        <w:spacing w:after="0" w:line="240" w:lineRule="auto"/>
        <w:ind/>
        <w:rPr>
          <w:rFonts w:ascii="Times New Roman" w:hAnsi="Times New Roman"/>
          <w:sz w:val="24"/>
        </w:rPr>
      </w:pPr>
    </w:p>
    <w:tbl>
      <w:tblPr>
        <w:tblStyle w:val="Style_5"/>
        <w:tblW w:type="auto" w:w="0"/>
        <w:tblInd w:type="dxa" w:w="-5"/>
        <w:tblLayout w:type="fixed"/>
      </w:tblPr>
      <w:tblGrid>
        <w:gridCol w:w="6944"/>
        <w:gridCol w:w="2409"/>
      </w:tblGrid>
      <w:tr>
        <w:tc>
          <w:tcPr>
            <w:tcW w:type="dxa" w:w="6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40000">
            <w:pPr>
              <w:widowControl w:val="0"/>
              <w:spacing w:after="0" w:line="240" w:lineRule="auto"/>
              <w:ind/>
              <w:jc w:val="center"/>
              <w:rPr>
                <w:rFonts w:ascii="Times New Roman" w:hAnsi="Times New Roman"/>
                <w:sz w:val="24"/>
              </w:rPr>
            </w:pPr>
            <w:r>
              <w:rPr>
                <w:rFonts w:ascii="Times New Roman" w:hAnsi="Times New Roman"/>
                <w:sz w:val="24"/>
              </w:rPr>
              <w:t>Квалификационный уровень</w:t>
            </w: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40000">
            <w:pPr>
              <w:widowControl w:val="0"/>
              <w:spacing w:after="0" w:line="240" w:lineRule="auto"/>
              <w:ind/>
              <w:jc w:val="center"/>
              <w:rPr>
                <w:rFonts w:ascii="Times New Roman" w:hAnsi="Times New Roman"/>
                <w:sz w:val="24"/>
              </w:rPr>
            </w:pPr>
            <w:r>
              <w:rPr>
                <w:rFonts w:ascii="Times New Roman" w:hAnsi="Times New Roman"/>
                <w:sz w:val="24"/>
              </w:rPr>
              <w:t>Должностной оклад</w:t>
            </w:r>
          </w:p>
          <w:p w14:paraId="51040000">
            <w:pPr>
              <w:widowControl w:val="0"/>
              <w:spacing w:after="0" w:line="240" w:lineRule="auto"/>
              <w:ind/>
              <w:jc w:val="center"/>
              <w:rPr>
                <w:rFonts w:ascii="Times New Roman" w:hAnsi="Times New Roman"/>
                <w:sz w:val="24"/>
              </w:rPr>
            </w:pPr>
            <w:r>
              <w:rPr>
                <w:rFonts w:ascii="Times New Roman" w:hAnsi="Times New Roman"/>
                <w:sz w:val="24"/>
              </w:rPr>
              <w:t>(руб.)</w:t>
            </w:r>
          </w:p>
        </w:tc>
      </w:tr>
      <w:tr>
        <w:tc>
          <w:tcPr>
            <w:tcW w:type="dxa" w:w="6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40000">
            <w:pPr>
              <w:widowControl w:val="0"/>
              <w:spacing w:after="0" w:line="240" w:lineRule="auto"/>
              <w:ind/>
              <w:jc w:val="both"/>
              <w:rPr>
                <w:rFonts w:ascii="Times New Roman" w:hAnsi="Times New Roman"/>
                <w:sz w:val="24"/>
              </w:rPr>
            </w:pPr>
            <w:r>
              <w:rPr>
                <w:rFonts w:ascii="Times New Roman" w:hAnsi="Times New Roman"/>
                <w:sz w:val="24"/>
              </w:rPr>
              <w:t>6 квалификационный уровень</w:t>
            </w: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40000">
            <w:pPr>
              <w:widowControl w:val="0"/>
              <w:spacing w:after="0" w:line="240" w:lineRule="auto"/>
              <w:ind/>
              <w:jc w:val="center"/>
              <w:rPr>
                <w:rFonts w:ascii="Times New Roman" w:hAnsi="Times New Roman"/>
                <w:sz w:val="24"/>
              </w:rPr>
            </w:pPr>
            <w:r>
              <w:rPr>
                <w:rFonts w:ascii="Times New Roman" w:hAnsi="Times New Roman"/>
                <w:sz w:val="24"/>
              </w:rPr>
              <w:t xml:space="preserve">14 </w:t>
            </w:r>
            <w:r>
              <w:rPr>
                <w:rFonts w:ascii="Times New Roman" w:hAnsi="Times New Roman"/>
                <w:sz w:val="24"/>
              </w:rPr>
              <w:t>906</w:t>
            </w:r>
          </w:p>
        </w:tc>
      </w:tr>
      <w:tr>
        <w:tc>
          <w:tcPr>
            <w:tcW w:type="dxa" w:w="6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40000">
            <w:pPr>
              <w:widowControl w:val="0"/>
              <w:spacing w:after="0" w:line="240" w:lineRule="auto"/>
              <w:ind/>
              <w:jc w:val="both"/>
              <w:rPr>
                <w:rFonts w:ascii="Times New Roman" w:hAnsi="Times New Roman"/>
                <w:sz w:val="24"/>
              </w:rPr>
            </w:pPr>
            <w:r>
              <w:rPr>
                <w:rFonts w:ascii="Times New Roman" w:hAnsi="Times New Roman"/>
                <w:sz w:val="24"/>
              </w:rPr>
              <w:t>7 квалификационный уровень</w:t>
            </w: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40000">
            <w:pPr>
              <w:widowControl w:val="0"/>
              <w:spacing w:after="0" w:line="240" w:lineRule="auto"/>
              <w:ind/>
              <w:jc w:val="center"/>
              <w:rPr>
                <w:rFonts w:ascii="Times New Roman" w:hAnsi="Times New Roman"/>
                <w:sz w:val="24"/>
              </w:rPr>
            </w:pPr>
            <w:r>
              <w:rPr>
                <w:rFonts w:ascii="Times New Roman" w:hAnsi="Times New Roman"/>
                <w:sz w:val="24"/>
              </w:rPr>
              <w:t>17 138</w:t>
            </w:r>
          </w:p>
        </w:tc>
      </w:tr>
    </w:tbl>
    <w:p w14:paraId="56040000">
      <w:pPr>
        <w:widowControl w:val="0"/>
        <w:spacing w:after="0" w:line="240" w:lineRule="auto"/>
        <w:ind/>
        <w:jc w:val="both"/>
        <w:rPr>
          <w:rFonts w:ascii="Times New Roman" w:hAnsi="Times New Roman"/>
          <w:sz w:val="24"/>
        </w:rPr>
      </w:pPr>
    </w:p>
    <w:p w14:paraId="57040000">
      <w:pPr>
        <w:widowControl w:val="0"/>
        <w:spacing w:after="0" w:line="240" w:lineRule="auto"/>
        <w:ind w:firstLine="708" w:left="0"/>
        <w:jc w:val="both"/>
        <w:rPr>
          <w:rFonts w:ascii="Times New Roman" w:hAnsi="Times New Roman"/>
          <w:sz w:val="24"/>
        </w:rPr>
      </w:pPr>
      <w:r>
        <w:rPr>
          <w:rFonts w:ascii="Times New Roman" w:hAnsi="Times New Roman"/>
          <w:sz w:val="24"/>
        </w:rPr>
        <w:t>Примечание: перечень должностей работников физической культуры и спорта</w:t>
      </w:r>
      <w:r>
        <w:rPr>
          <w:sz w:val="24"/>
        </w:rPr>
        <w:br/>
      </w:r>
      <w:r>
        <w:rPr>
          <w:rFonts w:ascii="Times New Roman" w:hAnsi="Times New Roman"/>
          <w:sz w:val="24"/>
        </w:rPr>
        <w:t>в настоящем приложении установлен в соответствии с приказом Министерства труда</w:t>
      </w:r>
      <w:r>
        <w:rPr>
          <w:sz w:val="24"/>
        </w:rPr>
        <w:br/>
      </w:r>
      <w:r>
        <w:rPr>
          <w:rFonts w:ascii="Times New Roman" w:hAnsi="Times New Roman"/>
          <w:sz w:val="24"/>
        </w:rPr>
        <w:t>и социальной защиты Российской Федерации от 24.12.2020 № 952н «Об утверждении профессионального стандарта «Тренер-преподаватель».</w:t>
      </w:r>
    </w:p>
    <w:p w14:paraId="58040000">
      <w:pPr>
        <w:widowControl w:val="0"/>
        <w:spacing w:after="0" w:line="240" w:lineRule="auto"/>
        <w:ind w:firstLine="708" w:left="0"/>
        <w:jc w:val="both"/>
        <w:rPr>
          <w:rFonts w:ascii="Times New Roman" w:hAnsi="Times New Roman"/>
          <w:sz w:val="24"/>
        </w:rPr>
      </w:pPr>
    </w:p>
    <w:p w14:paraId="59040000">
      <w:pPr>
        <w:widowControl w:val="0"/>
        <w:spacing w:after="0" w:line="240" w:lineRule="auto"/>
        <w:ind/>
        <w:rPr>
          <w:rFonts w:ascii="Times New Roman" w:hAnsi="Times New Roman"/>
          <w:sz w:val="24"/>
        </w:rPr>
      </w:pPr>
    </w:p>
    <w:p w14:paraId="5A040000">
      <w:pPr>
        <w:widowControl w:val="0"/>
        <w:spacing w:after="0" w:line="240" w:lineRule="auto"/>
        <w:ind/>
        <w:rPr>
          <w:rFonts w:ascii="Times New Roman" w:hAnsi="Times New Roman"/>
          <w:sz w:val="24"/>
        </w:rPr>
      </w:pPr>
    </w:p>
    <w:p w14:paraId="5B040000">
      <w:pPr>
        <w:widowControl w:val="0"/>
        <w:spacing w:after="0" w:line="240" w:lineRule="auto"/>
        <w:ind/>
        <w:rPr>
          <w:rFonts w:ascii="Times New Roman" w:hAnsi="Times New Roman"/>
          <w:sz w:val="24"/>
        </w:rPr>
      </w:pPr>
    </w:p>
    <w:p w14:paraId="5C040000">
      <w:pPr>
        <w:widowControl w:val="0"/>
        <w:spacing w:after="0" w:line="240" w:lineRule="auto"/>
        <w:ind/>
        <w:rPr>
          <w:rFonts w:ascii="Times New Roman" w:hAnsi="Times New Roman"/>
          <w:sz w:val="24"/>
        </w:rPr>
      </w:pPr>
    </w:p>
    <w:p w14:paraId="5D040000">
      <w:pPr>
        <w:widowControl w:val="0"/>
        <w:spacing w:after="0" w:line="240" w:lineRule="auto"/>
        <w:ind/>
        <w:rPr>
          <w:rFonts w:ascii="Times New Roman" w:hAnsi="Times New Roman"/>
          <w:sz w:val="24"/>
        </w:rPr>
      </w:pPr>
    </w:p>
    <w:p w14:paraId="5E040000">
      <w:pPr>
        <w:widowControl w:val="0"/>
        <w:spacing w:after="0" w:line="240" w:lineRule="auto"/>
        <w:ind/>
        <w:rPr>
          <w:rFonts w:ascii="Times New Roman" w:hAnsi="Times New Roman"/>
          <w:sz w:val="24"/>
        </w:rPr>
      </w:pPr>
    </w:p>
    <w:p w14:paraId="5F040000">
      <w:pPr>
        <w:widowControl w:val="0"/>
        <w:spacing w:after="0" w:line="240" w:lineRule="auto"/>
        <w:ind/>
        <w:rPr>
          <w:rFonts w:ascii="Times New Roman" w:hAnsi="Times New Roman"/>
          <w:sz w:val="24"/>
        </w:rPr>
      </w:pPr>
    </w:p>
    <w:p w14:paraId="60040000">
      <w:pPr>
        <w:widowControl w:val="0"/>
        <w:spacing w:after="0" w:line="240" w:lineRule="auto"/>
        <w:ind/>
        <w:rPr>
          <w:rFonts w:ascii="Times New Roman" w:hAnsi="Times New Roman"/>
          <w:sz w:val="24"/>
        </w:rPr>
      </w:pPr>
    </w:p>
    <w:p w14:paraId="61040000">
      <w:pPr>
        <w:widowControl w:val="0"/>
        <w:spacing w:after="0" w:line="240" w:lineRule="auto"/>
        <w:ind/>
        <w:rPr>
          <w:rFonts w:ascii="Times New Roman" w:hAnsi="Times New Roman"/>
          <w:sz w:val="24"/>
        </w:rPr>
      </w:pPr>
    </w:p>
    <w:p w14:paraId="62040000">
      <w:pPr>
        <w:widowControl w:val="0"/>
        <w:spacing w:after="0" w:line="240" w:lineRule="auto"/>
        <w:ind/>
        <w:rPr>
          <w:rFonts w:ascii="Times New Roman" w:hAnsi="Times New Roman"/>
          <w:sz w:val="24"/>
        </w:rPr>
      </w:pPr>
    </w:p>
    <w:p w14:paraId="63040000">
      <w:pPr>
        <w:widowControl w:val="0"/>
        <w:spacing w:after="0" w:line="240" w:lineRule="auto"/>
        <w:ind/>
        <w:rPr>
          <w:rFonts w:ascii="Times New Roman" w:hAnsi="Times New Roman"/>
          <w:sz w:val="24"/>
        </w:rPr>
      </w:pPr>
    </w:p>
    <w:p w14:paraId="64040000">
      <w:pPr>
        <w:widowControl w:val="0"/>
        <w:spacing w:after="0" w:line="240" w:lineRule="auto"/>
        <w:ind/>
        <w:rPr>
          <w:rFonts w:ascii="Times New Roman" w:hAnsi="Times New Roman"/>
          <w:sz w:val="24"/>
        </w:rPr>
      </w:pPr>
    </w:p>
    <w:p w14:paraId="65040000">
      <w:pPr>
        <w:widowControl w:val="0"/>
        <w:spacing w:after="0" w:line="240" w:lineRule="auto"/>
        <w:ind/>
        <w:rPr>
          <w:rFonts w:ascii="Times New Roman" w:hAnsi="Times New Roman"/>
          <w:sz w:val="24"/>
        </w:rPr>
      </w:pPr>
    </w:p>
    <w:p w14:paraId="66040000">
      <w:pPr>
        <w:widowControl w:val="0"/>
        <w:spacing w:after="0" w:line="240" w:lineRule="auto"/>
        <w:ind/>
        <w:rPr>
          <w:rFonts w:ascii="Times New Roman" w:hAnsi="Times New Roman"/>
          <w:sz w:val="24"/>
        </w:rPr>
      </w:pPr>
    </w:p>
    <w:p w14:paraId="67040000">
      <w:pPr>
        <w:widowControl w:val="0"/>
        <w:spacing w:after="0" w:line="240" w:lineRule="auto"/>
        <w:ind/>
        <w:rPr>
          <w:rFonts w:ascii="Times New Roman" w:hAnsi="Times New Roman"/>
          <w:sz w:val="24"/>
        </w:rPr>
      </w:pPr>
    </w:p>
    <w:p w14:paraId="68040000">
      <w:pPr>
        <w:widowControl w:val="0"/>
        <w:spacing w:after="0" w:line="240" w:lineRule="auto"/>
        <w:ind/>
        <w:rPr>
          <w:rFonts w:ascii="Times New Roman" w:hAnsi="Times New Roman"/>
          <w:sz w:val="24"/>
        </w:rPr>
      </w:pPr>
    </w:p>
    <w:p w14:paraId="69040000">
      <w:pPr>
        <w:widowControl w:val="0"/>
        <w:spacing w:after="0" w:line="240" w:lineRule="auto"/>
        <w:ind/>
        <w:rPr>
          <w:rFonts w:ascii="Times New Roman" w:hAnsi="Times New Roman"/>
          <w:sz w:val="24"/>
        </w:rPr>
      </w:pPr>
    </w:p>
    <w:p w14:paraId="6A040000">
      <w:pPr>
        <w:widowControl w:val="0"/>
        <w:spacing w:after="0" w:line="240" w:lineRule="auto"/>
        <w:ind/>
        <w:rPr>
          <w:rFonts w:ascii="Times New Roman" w:hAnsi="Times New Roman"/>
          <w:sz w:val="24"/>
        </w:rPr>
      </w:pPr>
    </w:p>
    <w:p w14:paraId="6B040000">
      <w:pPr>
        <w:widowControl w:val="0"/>
        <w:spacing w:after="0" w:line="240" w:lineRule="auto"/>
        <w:ind/>
        <w:rPr>
          <w:rFonts w:ascii="Times New Roman" w:hAnsi="Times New Roman"/>
          <w:sz w:val="24"/>
        </w:rPr>
      </w:pPr>
    </w:p>
    <w:p w14:paraId="6C040000">
      <w:pPr>
        <w:widowControl w:val="0"/>
        <w:spacing w:after="0" w:line="240" w:lineRule="auto"/>
        <w:ind/>
        <w:rPr>
          <w:rFonts w:ascii="Times New Roman" w:hAnsi="Times New Roman"/>
          <w:sz w:val="24"/>
        </w:rPr>
      </w:pPr>
    </w:p>
    <w:p w14:paraId="6D040000">
      <w:pPr>
        <w:widowControl w:val="0"/>
        <w:spacing w:after="0" w:line="240" w:lineRule="auto"/>
        <w:ind/>
        <w:rPr>
          <w:rFonts w:ascii="Times New Roman" w:hAnsi="Times New Roman"/>
          <w:sz w:val="24"/>
        </w:rPr>
      </w:pPr>
    </w:p>
    <w:p w14:paraId="6E040000">
      <w:pPr>
        <w:widowControl w:val="0"/>
        <w:spacing w:after="0" w:line="240" w:lineRule="auto"/>
        <w:ind/>
        <w:rPr>
          <w:rFonts w:ascii="Times New Roman" w:hAnsi="Times New Roman"/>
          <w:sz w:val="24"/>
        </w:rPr>
      </w:pPr>
    </w:p>
    <w:p w14:paraId="6F040000">
      <w:pPr>
        <w:widowControl w:val="0"/>
        <w:spacing w:after="0" w:line="240" w:lineRule="auto"/>
        <w:ind/>
        <w:rPr>
          <w:rFonts w:ascii="Times New Roman" w:hAnsi="Times New Roman"/>
          <w:sz w:val="24"/>
        </w:rPr>
      </w:pPr>
      <w:r>
        <w:rPr>
          <w:sz w:val="24"/>
        </w:rPr>
        <w:br w:type="page"/>
      </w:r>
    </w:p>
    <w:p w14:paraId="70040000">
      <w:pPr>
        <w:widowControl w:val="0"/>
        <w:spacing w:after="0" w:line="240" w:lineRule="auto"/>
        <w:ind/>
        <w:jc w:val="right"/>
        <w:rPr>
          <w:rFonts w:ascii="Times New Roman" w:hAnsi="Times New Roman"/>
          <w:sz w:val="24"/>
        </w:rPr>
      </w:pPr>
      <w:r>
        <w:rPr>
          <w:rFonts w:ascii="Times New Roman" w:hAnsi="Times New Roman"/>
          <w:sz w:val="24"/>
        </w:rPr>
        <w:t>Приложение № 7</w:t>
      </w:r>
    </w:p>
    <w:p w14:paraId="7104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7204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73040000">
      <w:pPr>
        <w:widowControl w:val="0"/>
        <w:spacing w:after="0" w:line="240" w:lineRule="auto"/>
        <w:ind/>
        <w:jc w:val="right"/>
        <w:rPr>
          <w:rFonts w:ascii="Times New Roman" w:hAnsi="Times New Roman"/>
          <w:sz w:val="24"/>
        </w:rPr>
      </w:pPr>
      <w:r>
        <w:rPr>
          <w:rFonts w:ascii="Times New Roman" w:hAnsi="Times New Roman"/>
          <w:sz w:val="24"/>
        </w:rPr>
        <w:t xml:space="preserve">управлению по физической культуре и спорту </w:t>
      </w:r>
    </w:p>
    <w:p w14:paraId="74040000">
      <w:pPr>
        <w:widowControl w:val="0"/>
        <w:spacing w:after="0" w:line="240" w:lineRule="auto"/>
        <w:ind/>
        <w:outlineLvl w:val="0"/>
        <w:rPr>
          <w:rFonts w:ascii="Times New Roman" w:hAnsi="Times New Roman"/>
          <w:sz w:val="24"/>
        </w:rPr>
      </w:pPr>
      <w:r>
        <w:rPr>
          <w:rFonts w:ascii="Times New Roman" w:hAnsi="Times New Roman"/>
          <w:sz w:val="24"/>
        </w:rPr>
        <w:t xml:space="preserve">                                                                                         администрации города Магнитогорска</w:t>
      </w:r>
    </w:p>
    <w:p w14:paraId="75040000">
      <w:pPr>
        <w:widowControl w:val="0"/>
        <w:spacing w:after="0" w:line="240" w:lineRule="auto"/>
        <w:ind/>
        <w:outlineLvl w:val="0"/>
        <w:rPr>
          <w:rFonts w:ascii="Times New Roman" w:hAnsi="Times New Roman"/>
          <w:sz w:val="24"/>
        </w:rPr>
      </w:pPr>
    </w:p>
    <w:p w14:paraId="76040000">
      <w:pPr>
        <w:widowControl w:val="0"/>
        <w:spacing w:after="0" w:line="240" w:lineRule="auto"/>
        <w:ind/>
        <w:outlineLvl w:val="0"/>
        <w:rPr>
          <w:rFonts w:ascii="Times New Roman" w:hAnsi="Times New Roman"/>
          <w:sz w:val="24"/>
        </w:rPr>
      </w:pPr>
    </w:p>
    <w:p w14:paraId="77040000">
      <w:pPr>
        <w:widowControl w:val="0"/>
        <w:spacing w:after="0" w:line="240" w:lineRule="auto"/>
        <w:ind/>
        <w:outlineLvl w:val="0"/>
        <w:rPr>
          <w:rFonts w:ascii="Times New Roman" w:hAnsi="Times New Roman"/>
          <w:b w:val="1"/>
          <w:sz w:val="24"/>
        </w:rPr>
      </w:pPr>
    </w:p>
    <w:p w14:paraId="78040000">
      <w:pPr>
        <w:widowControl w:val="0"/>
        <w:spacing w:after="0" w:line="240" w:lineRule="auto"/>
        <w:ind/>
        <w:jc w:val="center"/>
        <w:outlineLvl w:val="0"/>
        <w:rPr>
          <w:rFonts w:ascii="Times New Roman" w:hAnsi="Times New Roman"/>
          <w:sz w:val="24"/>
        </w:rPr>
      </w:pPr>
      <w:r>
        <w:rPr>
          <w:rFonts w:ascii="Times New Roman" w:hAnsi="Times New Roman"/>
          <w:sz w:val="24"/>
        </w:rPr>
        <w:t>Размеры</w:t>
      </w:r>
    </w:p>
    <w:p w14:paraId="79040000">
      <w:pPr>
        <w:widowControl w:val="0"/>
        <w:spacing w:after="0" w:line="240" w:lineRule="auto"/>
        <w:ind/>
        <w:jc w:val="center"/>
        <w:outlineLvl w:val="0"/>
        <w:rPr>
          <w:rFonts w:ascii="Times New Roman" w:hAnsi="Times New Roman"/>
          <w:sz w:val="24"/>
        </w:rPr>
      </w:pPr>
      <w:r>
        <w:rPr>
          <w:rFonts w:ascii="Times New Roman" w:hAnsi="Times New Roman"/>
          <w:sz w:val="24"/>
        </w:rPr>
        <w:t xml:space="preserve">должностных окладов </w:t>
      </w:r>
    </w:p>
    <w:p w14:paraId="7A040000">
      <w:pPr>
        <w:widowControl w:val="0"/>
        <w:spacing w:after="0" w:line="240" w:lineRule="auto"/>
        <w:ind/>
        <w:jc w:val="center"/>
        <w:outlineLvl w:val="0"/>
        <w:rPr>
          <w:rFonts w:ascii="Times New Roman" w:hAnsi="Times New Roman"/>
          <w:sz w:val="24"/>
        </w:rPr>
      </w:pPr>
    </w:p>
    <w:tbl>
      <w:tblPr>
        <w:tblStyle w:val="Style_5"/>
        <w:tblW w:type="auto" w:w="0"/>
        <w:tblInd w:type="dxa" w:w="-5"/>
        <w:tblLayout w:type="fixed"/>
      </w:tblPr>
      <w:tblGrid>
        <w:gridCol w:w="3517"/>
        <w:gridCol w:w="1925"/>
        <w:gridCol w:w="3913"/>
      </w:tblGrid>
      <w:tr>
        <w:tc>
          <w:tcPr>
            <w:tcW w:type="dxa" w:w="35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40000">
            <w:pPr>
              <w:widowControl w:val="0"/>
              <w:spacing w:after="0" w:line="240" w:lineRule="auto"/>
              <w:ind/>
              <w:jc w:val="center"/>
              <w:rPr>
                <w:rFonts w:ascii="Times New Roman" w:hAnsi="Times New Roman"/>
                <w:sz w:val="24"/>
              </w:rPr>
            </w:pPr>
            <w:r>
              <w:rPr>
                <w:rFonts w:ascii="Times New Roman" w:hAnsi="Times New Roman"/>
                <w:sz w:val="24"/>
              </w:rPr>
              <w:t>Квалификационный уровень</w:t>
            </w:r>
          </w:p>
        </w:tc>
        <w:tc>
          <w:tcPr>
            <w:tcW w:type="dxa" w:w="19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40000">
            <w:pPr>
              <w:widowControl w:val="0"/>
              <w:spacing w:after="0" w:line="240" w:lineRule="auto"/>
              <w:ind/>
              <w:jc w:val="center"/>
              <w:rPr>
                <w:rFonts w:ascii="Times New Roman" w:hAnsi="Times New Roman"/>
                <w:sz w:val="24"/>
              </w:rPr>
            </w:pPr>
            <w:r>
              <w:rPr>
                <w:rFonts w:ascii="Times New Roman" w:hAnsi="Times New Roman"/>
                <w:sz w:val="24"/>
              </w:rPr>
              <w:t>Должностной оклад</w:t>
            </w:r>
          </w:p>
          <w:p w14:paraId="7D040000">
            <w:pPr>
              <w:widowControl w:val="0"/>
              <w:spacing w:after="0" w:line="240" w:lineRule="auto"/>
              <w:ind/>
              <w:jc w:val="center"/>
              <w:rPr>
                <w:rFonts w:ascii="Times New Roman" w:hAnsi="Times New Roman"/>
                <w:sz w:val="24"/>
              </w:rPr>
            </w:pPr>
            <w:r>
              <w:rPr>
                <w:rFonts w:ascii="Times New Roman" w:hAnsi="Times New Roman"/>
                <w:sz w:val="24"/>
              </w:rPr>
              <w:t>(руб.)</w:t>
            </w:r>
          </w:p>
        </w:tc>
        <w:tc>
          <w:tcPr>
            <w:tcW w:type="dxa" w:w="3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40000">
            <w:pPr>
              <w:widowControl w:val="0"/>
              <w:spacing w:after="0" w:line="240" w:lineRule="auto"/>
              <w:ind/>
              <w:jc w:val="center"/>
              <w:rPr>
                <w:rFonts w:ascii="Times New Roman" w:hAnsi="Times New Roman"/>
                <w:sz w:val="24"/>
              </w:rPr>
            </w:pPr>
            <w:r>
              <w:rPr>
                <w:rFonts w:ascii="Times New Roman" w:hAnsi="Times New Roman"/>
                <w:sz w:val="24"/>
              </w:rPr>
              <w:t>Наименования должностей, отнесенных к квалификационным уровням</w:t>
            </w:r>
          </w:p>
        </w:tc>
      </w:tr>
      <w:tr>
        <w:tc>
          <w:tcPr>
            <w:tcW w:type="dxa" w:w="35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40000">
            <w:pPr>
              <w:widowControl w:val="0"/>
              <w:spacing w:after="0" w:line="240" w:lineRule="auto"/>
              <w:ind/>
              <w:jc w:val="both"/>
              <w:rPr>
                <w:rFonts w:ascii="Times New Roman" w:hAnsi="Times New Roman"/>
                <w:sz w:val="24"/>
              </w:rPr>
            </w:pPr>
            <w:r>
              <w:rPr>
                <w:rFonts w:ascii="Times New Roman" w:hAnsi="Times New Roman"/>
                <w:sz w:val="24"/>
              </w:rPr>
              <w:t>4 квалификационный уровень</w:t>
            </w:r>
          </w:p>
        </w:tc>
        <w:tc>
          <w:tcPr>
            <w:tcW w:type="dxa" w:w="19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40000">
            <w:pPr>
              <w:widowControl w:val="0"/>
              <w:spacing w:after="0" w:line="240" w:lineRule="auto"/>
              <w:ind/>
              <w:jc w:val="center"/>
              <w:rPr>
                <w:rFonts w:ascii="Times New Roman" w:hAnsi="Times New Roman"/>
                <w:sz w:val="24"/>
              </w:rPr>
            </w:pPr>
            <w:r>
              <w:rPr>
                <w:rFonts w:ascii="Times New Roman" w:hAnsi="Times New Roman"/>
                <w:sz w:val="24"/>
              </w:rPr>
              <w:t>11 595</w:t>
            </w:r>
          </w:p>
        </w:tc>
        <w:tc>
          <w:tcPr>
            <w:tcW w:type="dxa" w:w="3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40000">
            <w:pPr>
              <w:widowControl w:val="0"/>
              <w:spacing w:after="0" w:line="240" w:lineRule="auto"/>
              <w:ind/>
              <w:rPr>
                <w:rFonts w:ascii="Times New Roman" w:hAnsi="Times New Roman"/>
                <w:sz w:val="24"/>
              </w:rPr>
            </w:pPr>
            <w:r>
              <w:rPr>
                <w:rFonts w:ascii="Times New Roman" w:hAnsi="Times New Roman"/>
                <w:sz w:val="24"/>
              </w:rPr>
              <w:t xml:space="preserve">Инструктор по спорту, инструктор по физической подготовке </w:t>
            </w:r>
          </w:p>
        </w:tc>
      </w:tr>
      <w:tr>
        <w:tc>
          <w:tcPr>
            <w:tcW w:type="dxa" w:w="35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40000">
            <w:pPr>
              <w:widowControl w:val="0"/>
              <w:spacing w:after="0" w:line="240" w:lineRule="auto"/>
              <w:ind/>
              <w:jc w:val="both"/>
              <w:rPr>
                <w:rFonts w:ascii="Times New Roman" w:hAnsi="Times New Roman"/>
                <w:sz w:val="24"/>
              </w:rPr>
            </w:pPr>
            <w:r>
              <w:rPr>
                <w:rFonts w:ascii="Times New Roman" w:hAnsi="Times New Roman"/>
                <w:sz w:val="24"/>
              </w:rPr>
              <w:t>5 квалификационный уровень</w:t>
            </w:r>
          </w:p>
        </w:tc>
        <w:tc>
          <w:tcPr>
            <w:tcW w:type="dxa" w:w="19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40000">
            <w:pPr>
              <w:widowControl w:val="0"/>
              <w:spacing w:after="0" w:line="240" w:lineRule="auto"/>
              <w:ind/>
              <w:jc w:val="center"/>
              <w:rPr>
                <w:rFonts w:ascii="Times New Roman" w:hAnsi="Times New Roman"/>
                <w:sz w:val="24"/>
              </w:rPr>
            </w:pPr>
            <w:r>
              <w:rPr>
                <w:rFonts w:ascii="Times New Roman" w:hAnsi="Times New Roman"/>
                <w:sz w:val="24"/>
              </w:rPr>
              <w:t>12 422</w:t>
            </w:r>
          </w:p>
        </w:tc>
        <w:tc>
          <w:tcPr>
            <w:tcW w:type="dxa" w:w="3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40000">
            <w:pPr>
              <w:widowControl w:val="0"/>
              <w:spacing w:after="0" w:line="240" w:lineRule="auto"/>
              <w:ind/>
              <w:rPr>
                <w:rFonts w:ascii="Times New Roman" w:hAnsi="Times New Roman"/>
                <w:sz w:val="24"/>
              </w:rPr>
            </w:pPr>
            <w:r>
              <w:rPr>
                <w:rFonts w:ascii="Times New Roman" w:hAnsi="Times New Roman"/>
                <w:sz w:val="24"/>
              </w:rPr>
              <w:t>Инструктор-методист спортивной школы, инструктор-методист физкультурно-спортивных организаций</w:t>
            </w:r>
          </w:p>
        </w:tc>
      </w:tr>
      <w:tr>
        <w:tc>
          <w:tcPr>
            <w:tcW w:type="dxa" w:w="35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40000">
            <w:pPr>
              <w:widowControl w:val="0"/>
              <w:spacing w:after="0" w:line="240" w:lineRule="auto"/>
              <w:ind/>
              <w:jc w:val="both"/>
              <w:rPr>
                <w:rFonts w:ascii="Times New Roman" w:hAnsi="Times New Roman"/>
                <w:sz w:val="24"/>
              </w:rPr>
            </w:pPr>
            <w:r>
              <w:rPr>
                <w:rFonts w:ascii="Times New Roman" w:hAnsi="Times New Roman"/>
                <w:sz w:val="24"/>
              </w:rPr>
              <w:t>6 квалификационный уровень</w:t>
            </w:r>
          </w:p>
        </w:tc>
        <w:tc>
          <w:tcPr>
            <w:tcW w:type="dxa" w:w="19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40000">
            <w:pPr>
              <w:widowControl w:val="0"/>
              <w:spacing w:after="0" w:line="240" w:lineRule="auto"/>
              <w:ind/>
              <w:jc w:val="center"/>
              <w:rPr>
                <w:rFonts w:ascii="Times New Roman" w:hAnsi="Times New Roman"/>
                <w:sz w:val="24"/>
              </w:rPr>
            </w:pPr>
            <w:r>
              <w:rPr>
                <w:rFonts w:ascii="Times New Roman" w:hAnsi="Times New Roman"/>
                <w:sz w:val="24"/>
              </w:rPr>
              <w:t>14 906</w:t>
            </w:r>
          </w:p>
        </w:tc>
        <w:tc>
          <w:tcPr>
            <w:tcW w:type="dxa" w:w="3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40000">
            <w:pPr>
              <w:widowControl w:val="0"/>
              <w:spacing w:after="0" w:line="240" w:lineRule="auto"/>
              <w:ind/>
              <w:rPr>
                <w:rFonts w:ascii="Times New Roman" w:hAnsi="Times New Roman"/>
                <w:sz w:val="24"/>
              </w:rPr>
            </w:pPr>
            <w:r>
              <w:rPr>
                <w:rFonts w:ascii="Times New Roman" w:hAnsi="Times New Roman"/>
                <w:sz w:val="24"/>
              </w:rPr>
              <w:t>Инструктор-методист спортивной школы, инструктор методист по адаптивной физической культуре, старший инструктор методист по адаптивной физической культуре</w:t>
            </w:r>
          </w:p>
        </w:tc>
      </w:tr>
      <w:tr>
        <w:tc>
          <w:tcPr>
            <w:tcW w:type="dxa" w:w="35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40000">
            <w:pPr>
              <w:widowControl w:val="0"/>
              <w:spacing w:after="0" w:line="240" w:lineRule="auto"/>
              <w:ind/>
              <w:jc w:val="both"/>
              <w:rPr>
                <w:rFonts w:ascii="Times New Roman" w:hAnsi="Times New Roman"/>
                <w:sz w:val="24"/>
              </w:rPr>
            </w:pPr>
            <w:r>
              <w:rPr>
                <w:rFonts w:ascii="Times New Roman" w:hAnsi="Times New Roman"/>
                <w:sz w:val="24"/>
              </w:rPr>
              <w:t>7 квалификационный уровень</w:t>
            </w:r>
          </w:p>
        </w:tc>
        <w:tc>
          <w:tcPr>
            <w:tcW w:type="dxa" w:w="19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40000">
            <w:pPr>
              <w:widowControl w:val="0"/>
              <w:spacing w:after="0" w:line="240" w:lineRule="auto"/>
              <w:ind/>
              <w:jc w:val="center"/>
              <w:rPr>
                <w:rFonts w:ascii="Times New Roman" w:hAnsi="Times New Roman"/>
                <w:sz w:val="24"/>
              </w:rPr>
            </w:pPr>
            <w:r>
              <w:rPr>
                <w:rFonts w:ascii="Times New Roman" w:hAnsi="Times New Roman"/>
                <w:sz w:val="24"/>
              </w:rPr>
              <w:t>17 138</w:t>
            </w:r>
          </w:p>
        </w:tc>
        <w:tc>
          <w:tcPr>
            <w:tcW w:type="dxa" w:w="39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40000">
            <w:pPr>
              <w:widowControl w:val="0"/>
              <w:spacing w:after="0" w:line="240" w:lineRule="auto"/>
              <w:ind/>
              <w:rPr>
                <w:rFonts w:ascii="Times New Roman" w:hAnsi="Times New Roman"/>
                <w:sz w:val="24"/>
              </w:rPr>
            </w:pPr>
            <w:r>
              <w:rPr>
                <w:rFonts w:ascii="Times New Roman" w:hAnsi="Times New Roman"/>
                <w:sz w:val="24"/>
              </w:rPr>
              <w:t xml:space="preserve">Старший инструктор-методист спортивной школы, старший инструктор-методист физкультурно-спортивных организаций </w:t>
            </w:r>
          </w:p>
        </w:tc>
      </w:tr>
    </w:tbl>
    <w:p w14:paraId="8B040000">
      <w:pPr>
        <w:widowControl w:val="0"/>
        <w:spacing w:after="0" w:line="240" w:lineRule="auto"/>
        <w:ind/>
        <w:jc w:val="both"/>
        <w:rPr>
          <w:rFonts w:ascii="Times New Roman" w:hAnsi="Times New Roman"/>
          <w:sz w:val="24"/>
        </w:rPr>
      </w:pPr>
    </w:p>
    <w:p w14:paraId="8C040000">
      <w:pPr>
        <w:widowControl w:val="0"/>
        <w:spacing w:after="0" w:line="240" w:lineRule="auto"/>
        <w:ind w:firstLine="708" w:left="0"/>
        <w:jc w:val="both"/>
        <w:rPr>
          <w:rFonts w:ascii="Times New Roman" w:hAnsi="Times New Roman"/>
          <w:sz w:val="24"/>
        </w:rPr>
      </w:pPr>
      <w:r>
        <w:rPr>
          <w:rFonts w:ascii="Times New Roman" w:hAnsi="Times New Roman"/>
          <w:sz w:val="24"/>
        </w:rPr>
        <w:t>Примечание: перечень должностей работников физической культуры и спорта</w:t>
      </w:r>
      <w:r>
        <w:rPr>
          <w:sz w:val="24"/>
        </w:rPr>
        <w:br/>
      </w:r>
      <w:r>
        <w:rPr>
          <w:rFonts w:ascii="Times New Roman" w:hAnsi="Times New Roman"/>
          <w:sz w:val="24"/>
        </w:rPr>
        <w:t>в настоящем приложении установлен в соответствии с приказом Министерства труда</w:t>
      </w:r>
      <w:r>
        <w:rPr>
          <w:sz w:val="24"/>
        </w:rPr>
        <w:br/>
      </w:r>
      <w:r>
        <w:rPr>
          <w:rFonts w:ascii="Times New Roman" w:hAnsi="Times New Roman"/>
          <w:sz w:val="24"/>
        </w:rPr>
        <w:t xml:space="preserve">и социальной защиты Российской Федерации от 02.04.2019 № 197н «Об утверждении профессионального стандарта «Инструктор-методист по адаптивной физической культуре», приказом Министерства труда и социальной защиты Российской Федерации </w:t>
      </w:r>
      <w:r>
        <w:rPr>
          <w:rFonts w:ascii="Times New Roman" w:hAnsi="Times New Roman"/>
          <w:sz w:val="24"/>
        </w:rPr>
        <w:br/>
      </w:r>
      <w:r>
        <w:rPr>
          <w:rFonts w:ascii="Times New Roman" w:hAnsi="Times New Roman"/>
          <w:sz w:val="24"/>
        </w:rPr>
        <w:t>от 21.04.2022 № 237н «Об утверждении профессионального стандарта «Специалист</w:t>
      </w:r>
      <w:r>
        <w:rPr>
          <w:sz w:val="24"/>
        </w:rPr>
        <w:br/>
      </w:r>
      <w:r>
        <w:rPr>
          <w:rFonts w:ascii="Times New Roman" w:hAnsi="Times New Roman"/>
          <w:sz w:val="24"/>
        </w:rPr>
        <w:t>по инструкторской и методической работе в области физической культуры и спорта».</w:t>
      </w:r>
    </w:p>
    <w:p w14:paraId="8D040000">
      <w:pPr>
        <w:widowControl w:val="0"/>
        <w:spacing w:after="0" w:line="240" w:lineRule="auto"/>
        <w:ind w:firstLine="708" w:left="0"/>
        <w:jc w:val="both"/>
        <w:rPr>
          <w:rFonts w:ascii="Times New Roman" w:hAnsi="Times New Roman"/>
          <w:sz w:val="24"/>
        </w:rPr>
      </w:pPr>
    </w:p>
    <w:p w14:paraId="8E040000">
      <w:pPr>
        <w:widowControl w:val="0"/>
        <w:spacing w:after="0" w:line="240" w:lineRule="auto"/>
        <w:ind w:firstLine="708" w:left="0"/>
        <w:jc w:val="both"/>
        <w:rPr>
          <w:rFonts w:ascii="Times New Roman" w:hAnsi="Times New Roman"/>
          <w:sz w:val="24"/>
        </w:rPr>
      </w:pPr>
    </w:p>
    <w:p w14:paraId="8F040000">
      <w:pPr>
        <w:widowControl w:val="0"/>
        <w:spacing w:after="0" w:line="240" w:lineRule="auto"/>
        <w:ind w:firstLine="708" w:left="0"/>
        <w:jc w:val="both"/>
        <w:rPr>
          <w:rFonts w:ascii="Times New Roman" w:hAnsi="Times New Roman"/>
          <w:sz w:val="24"/>
        </w:rPr>
      </w:pPr>
    </w:p>
    <w:p w14:paraId="90040000">
      <w:pPr>
        <w:widowControl w:val="0"/>
        <w:spacing w:after="0" w:line="240" w:lineRule="auto"/>
        <w:ind w:firstLine="708" w:left="0"/>
        <w:jc w:val="both"/>
        <w:rPr>
          <w:rFonts w:ascii="Times New Roman" w:hAnsi="Times New Roman"/>
          <w:sz w:val="24"/>
        </w:rPr>
      </w:pPr>
    </w:p>
    <w:p w14:paraId="91040000">
      <w:pPr>
        <w:widowControl w:val="0"/>
        <w:spacing w:after="0" w:line="240" w:lineRule="auto"/>
        <w:ind w:firstLine="708" w:left="0"/>
        <w:jc w:val="both"/>
        <w:rPr>
          <w:rFonts w:ascii="Times New Roman" w:hAnsi="Times New Roman"/>
          <w:sz w:val="24"/>
        </w:rPr>
      </w:pPr>
    </w:p>
    <w:p w14:paraId="92040000">
      <w:pPr>
        <w:widowControl w:val="0"/>
        <w:spacing w:after="0" w:line="240" w:lineRule="auto"/>
        <w:ind w:firstLine="708" w:left="0"/>
        <w:jc w:val="both"/>
        <w:rPr>
          <w:rFonts w:ascii="Times New Roman" w:hAnsi="Times New Roman"/>
          <w:sz w:val="24"/>
        </w:rPr>
      </w:pPr>
    </w:p>
    <w:p w14:paraId="93040000">
      <w:pPr>
        <w:widowControl w:val="0"/>
        <w:spacing w:after="0" w:line="240" w:lineRule="auto"/>
        <w:ind w:firstLine="708" w:left="0"/>
        <w:jc w:val="both"/>
        <w:rPr>
          <w:rFonts w:ascii="Times New Roman" w:hAnsi="Times New Roman"/>
          <w:sz w:val="24"/>
        </w:rPr>
      </w:pPr>
      <w:r>
        <w:rPr>
          <w:sz w:val="24"/>
        </w:rPr>
        <w:br w:type="page"/>
      </w:r>
    </w:p>
    <w:p w14:paraId="94040000">
      <w:pPr>
        <w:widowControl w:val="0"/>
        <w:spacing w:after="0" w:line="240" w:lineRule="auto"/>
        <w:ind/>
        <w:jc w:val="right"/>
        <w:rPr>
          <w:rFonts w:ascii="Times New Roman" w:hAnsi="Times New Roman"/>
          <w:sz w:val="24"/>
        </w:rPr>
      </w:pPr>
      <w:r>
        <w:rPr>
          <w:rFonts w:ascii="Times New Roman" w:hAnsi="Times New Roman"/>
          <w:sz w:val="24"/>
        </w:rPr>
        <w:t>Приложение № 8</w:t>
      </w:r>
    </w:p>
    <w:p w14:paraId="9504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9604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97040000">
      <w:pPr>
        <w:widowControl w:val="0"/>
        <w:spacing w:after="0" w:line="240" w:lineRule="auto"/>
        <w:ind/>
        <w:jc w:val="right"/>
        <w:rPr>
          <w:rFonts w:ascii="Times New Roman" w:hAnsi="Times New Roman"/>
          <w:sz w:val="24"/>
        </w:rPr>
      </w:pPr>
      <w:r>
        <w:rPr>
          <w:rFonts w:ascii="Times New Roman" w:hAnsi="Times New Roman"/>
          <w:sz w:val="24"/>
        </w:rPr>
        <w:t xml:space="preserve">управлению по физической культуре и спорту </w:t>
      </w:r>
    </w:p>
    <w:p w14:paraId="98040000">
      <w:pPr>
        <w:widowControl w:val="0"/>
        <w:spacing w:after="0" w:line="240" w:lineRule="auto"/>
        <w:ind/>
        <w:outlineLvl w:val="0"/>
        <w:rPr>
          <w:rFonts w:ascii="Times New Roman" w:hAnsi="Times New Roman"/>
          <w:sz w:val="24"/>
        </w:rPr>
      </w:pPr>
      <w:r>
        <w:rPr>
          <w:rFonts w:ascii="Times New Roman" w:hAnsi="Times New Roman"/>
          <w:sz w:val="24"/>
        </w:rPr>
        <w:t xml:space="preserve">                                                                                         администрации города Магнитогорска</w:t>
      </w:r>
    </w:p>
    <w:p w14:paraId="99040000">
      <w:pPr>
        <w:widowControl w:val="0"/>
        <w:spacing w:after="0" w:line="240" w:lineRule="auto"/>
        <w:ind/>
        <w:outlineLvl w:val="0"/>
        <w:rPr>
          <w:rFonts w:ascii="Times New Roman" w:hAnsi="Times New Roman"/>
          <w:sz w:val="24"/>
        </w:rPr>
      </w:pPr>
    </w:p>
    <w:p w14:paraId="9A040000">
      <w:pPr>
        <w:widowControl w:val="0"/>
        <w:spacing w:after="0" w:line="240" w:lineRule="auto"/>
        <w:ind/>
        <w:outlineLvl w:val="0"/>
        <w:rPr>
          <w:rFonts w:ascii="Times New Roman" w:hAnsi="Times New Roman"/>
          <w:sz w:val="24"/>
        </w:rPr>
      </w:pPr>
    </w:p>
    <w:p w14:paraId="9B040000">
      <w:pPr>
        <w:widowControl w:val="0"/>
        <w:spacing w:after="0" w:line="240" w:lineRule="auto"/>
        <w:ind/>
        <w:outlineLvl w:val="0"/>
        <w:rPr>
          <w:rFonts w:ascii="Times New Roman" w:hAnsi="Times New Roman"/>
          <w:b w:val="1"/>
          <w:sz w:val="24"/>
        </w:rPr>
      </w:pPr>
    </w:p>
    <w:p w14:paraId="9C040000">
      <w:pPr>
        <w:widowControl w:val="0"/>
        <w:spacing w:after="0" w:line="240" w:lineRule="auto"/>
        <w:ind/>
        <w:jc w:val="center"/>
        <w:outlineLvl w:val="0"/>
        <w:rPr>
          <w:rFonts w:ascii="Times New Roman" w:hAnsi="Times New Roman"/>
          <w:sz w:val="24"/>
        </w:rPr>
      </w:pPr>
      <w:r>
        <w:rPr>
          <w:rFonts w:ascii="Times New Roman" w:hAnsi="Times New Roman"/>
          <w:sz w:val="24"/>
        </w:rPr>
        <w:t>Размеры</w:t>
      </w:r>
    </w:p>
    <w:p w14:paraId="9D040000">
      <w:pPr>
        <w:widowControl w:val="0"/>
        <w:spacing w:after="0" w:line="240" w:lineRule="auto"/>
        <w:ind/>
        <w:jc w:val="center"/>
        <w:outlineLvl w:val="0"/>
        <w:rPr>
          <w:rFonts w:ascii="Times New Roman" w:hAnsi="Times New Roman"/>
          <w:sz w:val="24"/>
        </w:rPr>
      </w:pPr>
      <w:r>
        <w:rPr>
          <w:rFonts w:ascii="Times New Roman" w:hAnsi="Times New Roman"/>
          <w:sz w:val="24"/>
        </w:rPr>
        <w:t xml:space="preserve">должностных окладов по должностям </w:t>
      </w:r>
    </w:p>
    <w:p w14:paraId="9E040000">
      <w:pPr>
        <w:widowControl w:val="0"/>
        <w:spacing w:after="0" w:line="240" w:lineRule="auto"/>
        <w:ind/>
        <w:jc w:val="center"/>
        <w:outlineLvl w:val="0"/>
        <w:rPr>
          <w:rFonts w:ascii="Times New Roman" w:hAnsi="Times New Roman"/>
          <w:sz w:val="24"/>
        </w:rPr>
      </w:pPr>
      <w:r>
        <w:rPr>
          <w:rFonts w:ascii="Times New Roman" w:hAnsi="Times New Roman"/>
          <w:sz w:val="24"/>
        </w:rPr>
        <w:t>спортсмен, спортсмен-инструктор</w:t>
      </w:r>
    </w:p>
    <w:p w14:paraId="9F040000">
      <w:pPr>
        <w:widowControl w:val="0"/>
        <w:spacing w:after="0" w:line="240" w:lineRule="auto"/>
        <w:ind/>
        <w:rPr>
          <w:rFonts w:ascii="Times New Roman" w:hAnsi="Times New Roman"/>
          <w:sz w:val="24"/>
        </w:rPr>
      </w:pPr>
    </w:p>
    <w:tbl>
      <w:tblPr>
        <w:tblStyle w:val="Style_5"/>
        <w:tblW w:type="auto" w:w="0"/>
        <w:tblInd w:type="dxa" w:w="-5"/>
        <w:tblLayout w:type="fixed"/>
      </w:tblPr>
      <w:tblGrid>
        <w:gridCol w:w="6234"/>
        <w:gridCol w:w="3119"/>
      </w:tblGrid>
      <w:tr>
        <w:tc>
          <w:tcPr>
            <w:tcW w:type="dxa" w:w="62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40000">
            <w:pPr>
              <w:widowControl w:val="0"/>
              <w:spacing w:after="0" w:line="240" w:lineRule="auto"/>
              <w:ind/>
              <w:jc w:val="center"/>
              <w:rPr>
                <w:rFonts w:ascii="Times New Roman" w:hAnsi="Times New Roman"/>
                <w:sz w:val="24"/>
              </w:rPr>
            </w:pPr>
            <w:r>
              <w:rPr>
                <w:rFonts w:ascii="Times New Roman" w:hAnsi="Times New Roman"/>
                <w:sz w:val="24"/>
              </w:rPr>
              <w:t>Квалификационный уровень</w:t>
            </w:r>
          </w:p>
        </w:tc>
        <w:tc>
          <w:tcPr>
            <w:tcW w:type="dxa" w:w="3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40000">
            <w:pPr>
              <w:widowControl w:val="0"/>
              <w:spacing w:after="0" w:line="240" w:lineRule="auto"/>
              <w:ind/>
              <w:jc w:val="center"/>
              <w:rPr>
                <w:rFonts w:ascii="Times New Roman" w:hAnsi="Times New Roman"/>
                <w:sz w:val="24"/>
              </w:rPr>
            </w:pPr>
            <w:r>
              <w:rPr>
                <w:rFonts w:ascii="Times New Roman" w:hAnsi="Times New Roman"/>
                <w:sz w:val="24"/>
              </w:rPr>
              <w:t>Должностной оклад</w:t>
            </w:r>
          </w:p>
          <w:p w14:paraId="A2040000">
            <w:pPr>
              <w:widowControl w:val="0"/>
              <w:spacing w:after="0" w:line="240" w:lineRule="auto"/>
              <w:ind/>
              <w:jc w:val="center"/>
              <w:rPr>
                <w:rFonts w:ascii="Times New Roman" w:hAnsi="Times New Roman"/>
                <w:sz w:val="24"/>
              </w:rPr>
            </w:pPr>
            <w:r>
              <w:rPr>
                <w:rFonts w:ascii="Times New Roman" w:hAnsi="Times New Roman"/>
                <w:sz w:val="24"/>
              </w:rPr>
              <w:t>(руб.)</w:t>
            </w:r>
          </w:p>
        </w:tc>
      </w:tr>
      <w:tr>
        <w:tc>
          <w:tcPr>
            <w:tcW w:type="dxa" w:w="62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40000">
            <w:pPr>
              <w:widowControl w:val="0"/>
              <w:spacing w:after="0" w:line="240" w:lineRule="auto"/>
              <w:ind/>
              <w:jc w:val="both"/>
              <w:rPr>
                <w:rFonts w:ascii="Times New Roman" w:hAnsi="Times New Roman"/>
                <w:sz w:val="24"/>
              </w:rPr>
            </w:pPr>
            <w:r>
              <w:rPr>
                <w:rFonts w:ascii="Times New Roman" w:hAnsi="Times New Roman"/>
                <w:sz w:val="24"/>
              </w:rPr>
              <w:t>3 квалификационный уровень</w:t>
            </w:r>
          </w:p>
        </w:tc>
        <w:tc>
          <w:tcPr>
            <w:tcW w:type="dxa" w:w="3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40000">
            <w:pPr>
              <w:widowControl w:val="0"/>
              <w:spacing w:after="0" w:line="240" w:lineRule="auto"/>
              <w:ind/>
              <w:jc w:val="center"/>
              <w:rPr>
                <w:rFonts w:ascii="Times New Roman" w:hAnsi="Times New Roman"/>
                <w:sz w:val="24"/>
              </w:rPr>
            </w:pPr>
            <w:r>
              <w:rPr>
                <w:rFonts w:ascii="Times New Roman" w:hAnsi="Times New Roman"/>
                <w:sz w:val="24"/>
              </w:rPr>
              <w:t>10 936</w:t>
            </w:r>
          </w:p>
        </w:tc>
      </w:tr>
      <w:tr>
        <w:tc>
          <w:tcPr>
            <w:tcW w:type="dxa" w:w="62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40000">
            <w:pPr>
              <w:widowControl w:val="0"/>
              <w:spacing w:after="0" w:line="240" w:lineRule="auto"/>
              <w:ind/>
              <w:jc w:val="both"/>
              <w:rPr>
                <w:rFonts w:ascii="Times New Roman" w:hAnsi="Times New Roman"/>
                <w:sz w:val="24"/>
              </w:rPr>
            </w:pPr>
            <w:r>
              <w:rPr>
                <w:rFonts w:ascii="Times New Roman" w:hAnsi="Times New Roman"/>
                <w:sz w:val="24"/>
              </w:rPr>
              <w:t>4 квалификационный уровень</w:t>
            </w:r>
          </w:p>
        </w:tc>
        <w:tc>
          <w:tcPr>
            <w:tcW w:type="dxa" w:w="3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40000">
            <w:pPr>
              <w:widowControl w:val="0"/>
              <w:spacing w:after="0" w:line="240" w:lineRule="auto"/>
              <w:ind/>
              <w:jc w:val="center"/>
              <w:rPr>
                <w:rFonts w:ascii="Times New Roman" w:hAnsi="Times New Roman"/>
                <w:sz w:val="24"/>
              </w:rPr>
            </w:pPr>
            <w:r>
              <w:rPr>
                <w:rFonts w:ascii="Times New Roman" w:hAnsi="Times New Roman"/>
                <w:sz w:val="24"/>
              </w:rPr>
              <w:t>11 595</w:t>
            </w:r>
          </w:p>
        </w:tc>
      </w:tr>
    </w:tbl>
    <w:p w14:paraId="A7040000">
      <w:pPr>
        <w:widowControl w:val="0"/>
        <w:spacing w:after="0" w:line="240" w:lineRule="auto"/>
        <w:ind/>
        <w:jc w:val="both"/>
        <w:rPr>
          <w:rFonts w:ascii="Times New Roman" w:hAnsi="Times New Roman"/>
          <w:sz w:val="24"/>
        </w:rPr>
      </w:pPr>
    </w:p>
    <w:p w14:paraId="A8040000">
      <w:pPr>
        <w:widowControl w:val="0"/>
        <w:spacing w:after="0" w:line="240" w:lineRule="auto"/>
        <w:ind w:firstLine="708" w:left="0"/>
        <w:jc w:val="both"/>
        <w:rPr>
          <w:rFonts w:ascii="Times New Roman" w:hAnsi="Times New Roman"/>
          <w:sz w:val="24"/>
        </w:rPr>
      </w:pPr>
      <w:r>
        <w:rPr>
          <w:rFonts w:ascii="Times New Roman" w:hAnsi="Times New Roman"/>
          <w:sz w:val="24"/>
        </w:rPr>
        <w:t>Примечание: перечень должностей работников физической культуры и спорта</w:t>
      </w:r>
      <w:r>
        <w:rPr>
          <w:sz w:val="24"/>
        </w:rPr>
        <w:br/>
      </w:r>
      <w:r>
        <w:rPr>
          <w:rFonts w:ascii="Times New Roman" w:hAnsi="Times New Roman"/>
          <w:sz w:val="24"/>
        </w:rPr>
        <w:t>в настоящем приложении установлен в соответствии с приказом Министерства труда</w:t>
      </w:r>
      <w:r>
        <w:rPr>
          <w:sz w:val="24"/>
        </w:rPr>
        <w:br/>
      </w:r>
      <w:r>
        <w:rPr>
          <w:rFonts w:ascii="Times New Roman" w:hAnsi="Times New Roman"/>
          <w:sz w:val="24"/>
        </w:rPr>
        <w:t xml:space="preserve">и социальной защиты Российской Федерации от 28.03.2019 №194н «Об утверждении профессионального стандарта «Спортсмен». </w:t>
      </w:r>
    </w:p>
    <w:p w14:paraId="A9040000">
      <w:pPr>
        <w:widowControl w:val="0"/>
        <w:spacing w:after="0" w:line="240" w:lineRule="auto"/>
        <w:ind/>
        <w:jc w:val="both"/>
        <w:rPr>
          <w:rFonts w:ascii="Times New Roman" w:hAnsi="Times New Roman"/>
          <w:sz w:val="24"/>
        </w:rPr>
      </w:pPr>
    </w:p>
    <w:p w14:paraId="AA040000">
      <w:pPr>
        <w:widowControl w:val="0"/>
        <w:spacing w:after="0" w:line="240" w:lineRule="auto"/>
        <w:ind/>
        <w:jc w:val="both"/>
        <w:rPr>
          <w:rFonts w:ascii="Times New Roman" w:hAnsi="Times New Roman"/>
          <w:sz w:val="24"/>
        </w:rPr>
      </w:pPr>
    </w:p>
    <w:p w14:paraId="AB040000">
      <w:pPr>
        <w:widowControl w:val="0"/>
        <w:spacing w:after="0" w:line="240" w:lineRule="auto"/>
        <w:ind/>
        <w:jc w:val="both"/>
        <w:rPr>
          <w:rFonts w:ascii="Times New Roman" w:hAnsi="Times New Roman"/>
          <w:sz w:val="24"/>
        </w:rPr>
      </w:pPr>
    </w:p>
    <w:p w14:paraId="AC040000">
      <w:pPr>
        <w:widowControl w:val="0"/>
        <w:spacing w:after="0" w:line="240" w:lineRule="auto"/>
        <w:ind/>
        <w:jc w:val="both"/>
        <w:rPr>
          <w:rFonts w:ascii="Times New Roman" w:hAnsi="Times New Roman"/>
          <w:sz w:val="24"/>
        </w:rPr>
      </w:pPr>
    </w:p>
    <w:p w14:paraId="AD040000">
      <w:pPr>
        <w:widowControl w:val="0"/>
        <w:spacing w:after="0" w:line="240" w:lineRule="auto"/>
        <w:ind/>
        <w:jc w:val="both"/>
        <w:rPr>
          <w:rFonts w:ascii="Times New Roman" w:hAnsi="Times New Roman"/>
          <w:sz w:val="24"/>
        </w:rPr>
      </w:pPr>
    </w:p>
    <w:p w14:paraId="AE040000">
      <w:pPr>
        <w:widowControl w:val="0"/>
        <w:spacing w:after="0" w:line="240" w:lineRule="auto"/>
        <w:ind/>
        <w:jc w:val="both"/>
        <w:rPr>
          <w:rFonts w:ascii="Times New Roman" w:hAnsi="Times New Roman"/>
          <w:sz w:val="24"/>
        </w:rPr>
      </w:pPr>
    </w:p>
    <w:p w14:paraId="AF040000">
      <w:pPr>
        <w:widowControl w:val="0"/>
        <w:spacing w:after="0" w:line="240" w:lineRule="auto"/>
        <w:ind/>
        <w:jc w:val="both"/>
        <w:rPr>
          <w:rFonts w:ascii="Times New Roman" w:hAnsi="Times New Roman"/>
          <w:sz w:val="24"/>
        </w:rPr>
      </w:pPr>
    </w:p>
    <w:p w14:paraId="B0040000">
      <w:pPr>
        <w:widowControl w:val="0"/>
        <w:spacing w:after="0" w:line="240" w:lineRule="auto"/>
        <w:ind/>
        <w:jc w:val="right"/>
        <w:rPr>
          <w:rFonts w:ascii="Times New Roman" w:hAnsi="Times New Roman"/>
          <w:b w:val="1"/>
          <w:color w:val="000080"/>
          <w:sz w:val="24"/>
        </w:rPr>
      </w:pPr>
    </w:p>
    <w:p w14:paraId="B1040000">
      <w:pPr>
        <w:widowControl w:val="0"/>
        <w:spacing w:after="0" w:line="240" w:lineRule="auto"/>
        <w:ind/>
        <w:jc w:val="right"/>
        <w:rPr>
          <w:rFonts w:ascii="Times New Roman" w:hAnsi="Times New Roman"/>
          <w:b w:val="1"/>
          <w:color w:val="000080"/>
          <w:sz w:val="24"/>
        </w:rPr>
      </w:pPr>
    </w:p>
    <w:p w14:paraId="B2040000">
      <w:pPr>
        <w:widowControl w:val="0"/>
        <w:spacing w:after="0" w:line="240" w:lineRule="auto"/>
        <w:ind/>
        <w:jc w:val="right"/>
        <w:rPr>
          <w:rFonts w:ascii="Times New Roman" w:hAnsi="Times New Roman"/>
          <w:b w:val="1"/>
          <w:color w:val="000080"/>
          <w:sz w:val="24"/>
        </w:rPr>
      </w:pPr>
    </w:p>
    <w:p w14:paraId="B3040000">
      <w:pPr>
        <w:widowControl w:val="0"/>
        <w:spacing w:after="0" w:line="240" w:lineRule="auto"/>
        <w:ind/>
        <w:jc w:val="right"/>
        <w:rPr>
          <w:rFonts w:ascii="Times New Roman" w:hAnsi="Times New Roman"/>
          <w:b w:val="1"/>
          <w:color w:val="000080"/>
          <w:sz w:val="24"/>
        </w:rPr>
      </w:pPr>
    </w:p>
    <w:p w14:paraId="B4040000">
      <w:pPr>
        <w:widowControl w:val="0"/>
        <w:spacing w:after="0" w:line="240" w:lineRule="auto"/>
        <w:ind/>
        <w:jc w:val="right"/>
        <w:rPr>
          <w:rFonts w:ascii="Times New Roman" w:hAnsi="Times New Roman"/>
          <w:b w:val="1"/>
          <w:color w:val="000080"/>
          <w:sz w:val="24"/>
        </w:rPr>
      </w:pPr>
    </w:p>
    <w:p w14:paraId="B5040000">
      <w:pPr>
        <w:widowControl w:val="0"/>
        <w:spacing w:after="0" w:line="240" w:lineRule="auto"/>
        <w:ind/>
        <w:jc w:val="right"/>
        <w:rPr>
          <w:rFonts w:ascii="Times New Roman" w:hAnsi="Times New Roman"/>
          <w:b w:val="1"/>
          <w:color w:val="000080"/>
          <w:sz w:val="24"/>
        </w:rPr>
      </w:pPr>
    </w:p>
    <w:p w14:paraId="B6040000">
      <w:pPr>
        <w:widowControl w:val="0"/>
        <w:spacing w:after="0" w:line="240" w:lineRule="auto"/>
        <w:ind/>
        <w:jc w:val="right"/>
        <w:rPr>
          <w:rFonts w:ascii="Times New Roman" w:hAnsi="Times New Roman"/>
          <w:b w:val="1"/>
          <w:color w:val="000080"/>
          <w:sz w:val="24"/>
        </w:rPr>
      </w:pPr>
    </w:p>
    <w:p w14:paraId="B7040000">
      <w:pPr>
        <w:widowControl w:val="0"/>
        <w:spacing w:after="0" w:line="240" w:lineRule="auto"/>
        <w:ind/>
        <w:jc w:val="right"/>
        <w:rPr>
          <w:rFonts w:ascii="Times New Roman" w:hAnsi="Times New Roman"/>
          <w:b w:val="1"/>
          <w:color w:val="000080"/>
          <w:sz w:val="24"/>
        </w:rPr>
      </w:pPr>
    </w:p>
    <w:p w14:paraId="B8040000">
      <w:pPr>
        <w:widowControl w:val="0"/>
        <w:spacing w:after="0" w:line="240" w:lineRule="auto"/>
        <w:ind/>
        <w:jc w:val="right"/>
        <w:rPr>
          <w:rFonts w:ascii="Times New Roman" w:hAnsi="Times New Roman"/>
          <w:b w:val="1"/>
          <w:color w:val="000080"/>
          <w:sz w:val="24"/>
        </w:rPr>
      </w:pPr>
    </w:p>
    <w:p w14:paraId="B9040000">
      <w:pPr>
        <w:widowControl w:val="0"/>
        <w:spacing w:after="0" w:line="240" w:lineRule="auto"/>
        <w:ind/>
        <w:jc w:val="right"/>
        <w:rPr>
          <w:rFonts w:ascii="Times New Roman" w:hAnsi="Times New Roman"/>
          <w:b w:val="1"/>
          <w:color w:val="000080"/>
          <w:sz w:val="24"/>
        </w:rPr>
      </w:pPr>
    </w:p>
    <w:p w14:paraId="BA040000">
      <w:pPr>
        <w:widowControl w:val="0"/>
        <w:spacing w:after="0" w:line="240" w:lineRule="auto"/>
        <w:ind/>
        <w:jc w:val="right"/>
        <w:rPr>
          <w:rFonts w:ascii="Times New Roman" w:hAnsi="Times New Roman"/>
          <w:b w:val="1"/>
          <w:color w:val="000080"/>
          <w:sz w:val="24"/>
        </w:rPr>
      </w:pPr>
    </w:p>
    <w:p w14:paraId="BB040000">
      <w:pPr>
        <w:widowControl w:val="0"/>
        <w:spacing w:after="0" w:line="240" w:lineRule="auto"/>
        <w:ind/>
        <w:jc w:val="right"/>
        <w:rPr>
          <w:rFonts w:ascii="Times New Roman" w:hAnsi="Times New Roman"/>
          <w:b w:val="1"/>
          <w:color w:val="000080"/>
          <w:sz w:val="24"/>
        </w:rPr>
      </w:pPr>
    </w:p>
    <w:p w14:paraId="BC040000">
      <w:pPr>
        <w:widowControl w:val="0"/>
        <w:spacing w:after="0" w:line="240" w:lineRule="auto"/>
        <w:ind/>
        <w:jc w:val="right"/>
        <w:rPr>
          <w:rFonts w:ascii="Times New Roman" w:hAnsi="Times New Roman"/>
          <w:b w:val="1"/>
          <w:color w:val="000080"/>
          <w:sz w:val="24"/>
        </w:rPr>
      </w:pPr>
    </w:p>
    <w:p w14:paraId="BD040000">
      <w:pPr>
        <w:widowControl w:val="0"/>
        <w:spacing w:after="0" w:line="240" w:lineRule="auto"/>
        <w:ind/>
        <w:jc w:val="right"/>
        <w:rPr>
          <w:rFonts w:ascii="Times New Roman" w:hAnsi="Times New Roman"/>
          <w:b w:val="1"/>
          <w:color w:val="000080"/>
          <w:sz w:val="24"/>
        </w:rPr>
      </w:pPr>
    </w:p>
    <w:p w14:paraId="BE040000">
      <w:pPr>
        <w:widowControl w:val="0"/>
        <w:spacing w:after="0" w:line="240" w:lineRule="auto"/>
        <w:ind/>
        <w:jc w:val="right"/>
        <w:rPr>
          <w:rFonts w:ascii="Times New Roman" w:hAnsi="Times New Roman"/>
          <w:b w:val="1"/>
          <w:color w:val="000080"/>
          <w:sz w:val="24"/>
        </w:rPr>
      </w:pPr>
    </w:p>
    <w:p w14:paraId="BF040000">
      <w:pPr>
        <w:widowControl w:val="0"/>
        <w:spacing w:after="0" w:line="240" w:lineRule="auto"/>
        <w:ind/>
        <w:jc w:val="right"/>
        <w:rPr>
          <w:rFonts w:ascii="Times New Roman" w:hAnsi="Times New Roman"/>
          <w:b w:val="1"/>
          <w:color w:val="000080"/>
          <w:sz w:val="24"/>
        </w:rPr>
      </w:pPr>
    </w:p>
    <w:p w14:paraId="C0040000">
      <w:pPr>
        <w:widowControl w:val="0"/>
        <w:spacing w:after="0" w:line="240" w:lineRule="auto"/>
        <w:ind/>
        <w:jc w:val="right"/>
        <w:rPr>
          <w:rFonts w:ascii="Times New Roman" w:hAnsi="Times New Roman"/>
          <w:b w:val="1"/>
          <w:color w:val="000080"/>
          <w:sz w:val="24"/>
        </w:rPr>
      </w:pPr>
      <w:r>
        <w:rPr>
          <w:sz w:val="24"/>
        </w:rPr>
        <w:br w:type="page"/>
      </w:r>
    </w:p>
    <w:p w14:paraId="C1040000">
      <w:pPr>
        <w:widowControl w:val="0"/>
        <w:spacing w:after="0" w:line="240" w:lineRule="auto"/>
        <w:ind/>
        <w:jc w:val="right"/>
        <w:rPr>
          <w:rFonts w:ascii="Times New Roman" w:hAnsi="Times New Roman"/>
          <w:sz w:val="24"/>
        </w:rPr>
      </w:pPr>
      <w:r>
        <w:rPr>
          <w:rFonts w:ascii="Times New Roman" w:hAnsi="Times New Roman"/>
          <w:sz w:val="24"/>
        </w:rPr>
        <w:t>Приложение № 9</w:t>
      </w:r>
    </w:p>
    <w:p w14:paraId="C204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C304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C4040000">
      <w:pPr>
        <w:widowControl w:val="0"/>
        <w:spacing w:after="0" w:line="240" w:lineRule="auto"/>
        <w:ind/>
        <w:jc w:val="right"/>
        <w:rPr>
          <w:rFonts w:ascii="Times New Roman" w:hAnsi="Times New Roman"/>
          <w:sz w:val="24"/>
        </w:rPr>
      </w:pPr>
      <w:r>
        <w:rPr>
          <w:rFonts w:ascii="Times New Roman" w:hAnsi="Times New Roman"/>
          <w:sz w:val="24"/>
        </w:rPr>
        <w:t xml:space="preserve">управлению по физической культуре и спорту </w:t>
      </w:r>
    </w:p>
    <w:p w14:paraId="C5040000">
      <w:pPr>
        <w:widowControl w:val="0"/>
        <w:spacing w:after="0" w:line="240" w:lineRule="auto"/>
        <w:ind/>
        <w:rPr>
          <w:rFonts w:ascii="Times New Roman" w:hAnsi="Times New Roman"/>
          <w:sz w:val="24"/>
        </w:rPr>
      </w:pPr>
      <w:r>
        <w:rPr>
          <w:rFonts w:ascii="Times New Roman" w:hAnsi="Times New Roman"/>
          <w:sz w:val="24"/>
        </w:rPr>
        <w:t xml:space="preserve">                                                                                         администрации города Магнитогорска</w:t>
      </w:r>
    </w:p>
    <w:p w14:paraId="C6040000">
      <w:pPr>
        <w:widowControl w:val="0"/>
        <w:spacing w:after="0" w:line="240" w:lineRule="auto"/>
        <w:ind/>
        <w:jc w:val="center"/>
        <w:outlineLvl w:val="0"/>
        <w:rPr>
          <w:rFonts w:ascii="Times New Roman" w:hAnsi="Times New Roman"/>
          <w:sz w:val="24"/>
        </w:rPr>
      </w:pPr>
    </w:p>
    <w:p w14:paraId="C7040000">
      <w:pPr>
        <w:widowControl w:val="0"/>
        <w:spacing w:after="0" w:line="240" w:lineRule="auto"/>
        <w:ind/>
        <w:jc w:val="center"/>
        <w:outlineLvl w:val="0"/>
        <w:rPr>
          <w:rFonts w:ascii="Times New Roman" w:hAnsi="Times New Roman"/>
          <w:sz w:val="24"/>
        </w:rPr>
      </w:pPr>
    </w:p>
    <w:p w14:paraId="C8040000">
      <w:pPr>
        <w:widowControl w:val="0"/>
        <w:spacing w:after="0" w:line="240" w:lineRule="auto"/>
        <w:ind/>
        <w:jc w:val="center"/>
        <w:outlineLvl w:val="0"/>
        <w:rPr>
          <w:rFonts w:ascii="Times New Roman" w:hAnsi="Times New Roman"/>
          <w:sz w:val="24"/>
        </w:rPr>
      </w:pPr>
    </w:p>
    <w:p w14:paraId="C9040000">
      <w:pPr>
        <w:widowControl w:val="0"/>
        <w:spacing w:after="0" w:line="240" w:lineRule="auto"/>
        <w:ind/>
        <w:jc w:val="center"/>
        <w:outlineLvl w:val="0"/>
        <w:rPr>
          <w:rFonts w:ascii="Times New Roman" w:hAnsi="Times New Roman"/>
          <w:sz w:val="24"/>
        </w:rPr>
      </w:pPr>
      <w:r>
        <w:rPr>
          <w:rFonts w:ascii="Times New Roman" w:hAnsi="Times New Roman"/>
          <w:sz w:val="24"/>
        </w:rPr>
        <w:t>Размеры</w:t>
      </w:r>
    </w:p>
    <w:p w14:paraId="CA040000">
      <w:pPr>
        <w:widowControl w:val="0"/>
        <w:spacing w:after="0" w:line="240" w:lineRule="auto"/>
        <w:ind/>
        <w:jc w:val="center"/>
        <w:outlineLvl w:val="0"/>
        <w:rPr>
          <w:rFonts w:ascii="Times New Roman" w:hAnsi="Times New Roman"/>
          <w:sz w:val="24"/>
        </w:rPr>
      </w:pPr>
      <w:r>
        <w:rPr>
          <w:rFonts w:ascii="Times New Roman" w:hAnsi="Times New Roman"/>
          <w:sz w:val="24"/>
        </w:rPr>
        <w:t xml:space="preserve">должностных окладов по должностям </w:t>
      </w:r>
    </w:p>
    <w:p w14:paraId="CB040000">
      <w:pPr>
        <w:widowControl w:val="0"/>
        <w:spacing w:after="0" w:line="240" w:lineRule="auto"/>
        <w:ind/>
        <w:jc w:val="center"/>
        <w:outlineLvl w:val="0"/>
        <w:rPr>
          <w:rFonts w:ascii="Times New Roman" w:hAnsi="Times New Roman"/>
          <w:sz w:val="24"/>
        </w:rPr>
      </w:pPr>
      <w:r>
        <w:rPr>
          <w:rFonts w:ascii="Times New Roman" w:hAnsi="Times New Roman"/>
          <w:sz w:val="24"/>
        </w:rPr>
        <w:t>ведущий специалист (по закупкам), специалист по закупкам, контрактный управляющий</w:t>
      </w:r>
    </w:p>
    <w:p w14:paraId="CC040000">
      <w:pPr>
        <w:widowControl w:val="0"/>
        <w:spacing w:after="0" w:line="240" w:lineRule="auto"/>
        <w:ind/>
        <w:rPr>
          <w:rFonts w:ascii="Times New Roman" w:hAnsi="Times New Roman"/>
          <w:b w:val="1"/>
          <w:sz w:val="24"/>
        </w:rPr>
      </w:pPr>
    </w:p>
    <w:tbl>
      <w:tblPr>
        <w:tblStyle w:val="Style_5"/>
        <w:tblW w:type="auto" w:w="0"/>
        <w:tblInd w:type="dxa" w:w="-5"/>
        <w:tblLayout w:type="fixed"/>
      </w:tblPr>
      <w:tblGrid>
        <w:gridCol w:w="6659"/>
        <w:gridCol w:w="2694"/>
      </w:tblGrid>
      <w:tr>
        <w:tc>
          <w:tcPr>
            <w:tcW w:type="dxa" w:w="66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40000">
            <w:pPr>
              <w:widowControl w:val="0"/>
              <w:spacing w:after="0" w:line="240" w:lineRule="auto"/>
              <w:ind/>
              <w:jc w:val="center"/>
              <w:rPr>
                <w:rFonts w:ascii="Times New Roman" w:hAnsi="Times New Roman"/>
                <w:sz w:val="24"/>
              </w:rPr>
            </w:pPr>
            <w:r>
              <w:rPr>
                <w:rFonts w:ascii="Times New Roman" w:hAnsi="Times New Roman"/>
                <w:sz w:val="24"/>
              </w:rPr>
              <w:t>Квалификационный уровень</w:t>
            </w:r>
          </w:p>
        </w:tc>
        <w:tc>
          <w:tcPr>
            <w:tcW w:type="dxa" w:w="26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40000">
            <w:pPr>
              <w:widowControl w:val="0"/>
              <w:spacing w:after="0" w:line="240" w:lineRule="auto"/>
              <w:ind/>
              <w:jc w:val="center"/>
              <w:rPr>
                <w:rFonts w:ascii="Times New Roman" w:hAnsi="Times New Roman"/>
                <w:sz w:val="24"/>
              </w:rPr>
            </w:pPr>
            <w:r>
              <w:rPr>
                <w:rFonts w:ascii="Times New Roman" w:hAnsi="Times New Roman"/>
                <w:sz w:val="24"/>
              </w:rPr>
              <w:t>Должностной оклад</w:t>
            </w:r>
          </w:p>
          <w:p w14:paraId="CF040000">
            <w:pPr>
              <w:widowControl w:val="0"/>
              <w:spacing w:after="0" w:line="240" w:lineRule="auto"/>
              <w:ind/>
              <w:jc w:val="center"/>
              <w:rPr>
                <w:rFonts w:ascii="Times New Roman" w:hAnsi="Times New Roman"/>
                <w:sz w:val="24"/>
              </w:rPr>
            </w:pPr>
            <w:r>
              <w:rPr>
                <w:rFonts w:ascii="Times New Roman" w:hAnsi="Times New Roman"/>
                <w:sz w:val="24"/>
              </w:rPr>
              <w:t>(руб.)</w:t>
            </w:r>
          </w:p>
        </w:tc>
      </w:tr>
      <w:tr>
        <w:tc>
          <w:tcPr>
            <w:tcW w:type="dxa" w:w="66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40000">
            <w:pPr>
              <w:widowControl w:val="0"/>
              <w:spacing w:after="0" w:line="240" w:lineRule="auto"/>
              <w:ind/>
              <w:jc w:val="both"/>
              <w:rPr>
                <w:rFonts w:ascii="Times New Roman" w:hAnsi="Times New Roman"/>
                <w:sz w:val="24"/>
              </w:rPr>
            </w:pPr>
            <w:r>
              <w:rPr>
                <w:rFonts w:ascii="Times New Roman" w:hAnsi="Times New Roman"/>
                <w:sz w:val="24"/>
              </w:rPr>
              <w:t>5 квалификационный уровень</w:t>
            </w:r>
          </w:p>
        </w:tc>
        <w:tc>
          <w:tcPr>
            <w:tcW w:type="dxa" w:w="26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40000">
            <w:pPr>
              <w:widowControl w:val="0"/>
              <w:spacing w:after="0" w:line="240" w:lineRule="auto"/>
              <w:ind/>
              <w:jc w:val="center"/>
              <w:rPr>
                <w:rFonts w:ascii="Times New Roman" w:hAnsi="Times New Roman"/>
                <w:sz w:val="24"/>
              </w:rPr>
            </w:pPr>
            <w:r>
              <w:rPr>
                <w:rFonts w:ascii="Times New Roman" w:hAnsi="Times New Roman"/>
                <w:sz w:val="24"/>
              </w:rPr>
              <w:t>12 422</w:t>
            </w:r>
          </w:p>
        </w:tc>
      </w:tr>
      <w:tr>
        <w:tc>
          <w:tcPr>
            <w:tcW w:type="dxa" w:w="66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40000">
            <w:pPr>
              <w:widowControl w:val="0"/>
              <w:spacing w:after="0" w:line="240" w:lineRule="auto"/>
              <w:ind/>
              <w:jc w:val="both"/>
              <w:rPr>
                <w:rFonts w:ascii="Times New Roman" w:hAnsi="Times New Roman"/>
                <w:sz w:val="24"/>
              </w:rPr>
            </w:pPr>
            <w:r>
              <w:rPr>
                <w:rFonts w:ascii="Times New Roman" w:hAnsi="Times New Roman"/>
                <w:sz w:val="24"/>
              </w:rPr>
              <w:t>6 квалификационный уровень</w:t>
            </w:r>
          </w:p>
        </w:tc>
        <w:tc>
          <w:tcPr>
            <w:tcW w:type="dxa" w:w="26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40000">
            <w:pPr>
              <w:widowControl w:val="0"/>
              <w:spacing w:after="0" w:line="240" w:lineRule="auto"/>
              <w:ind/>
              <w:jc w:val="center"/>
              <w:rPr>
                <w:rFonts w:ascii="Times New Roman" w:hAnsi="Times New Roman"/>
                <w:sz w:val="24"/>
              </w:rPr>
            </w:pPr>
            <w:r>
              <w:rPr>
                <w:rFonts w:ascii="Times New Roman" w:hAnsi="Times New Roman"/>
                <w:sz w:val="24"/>
              </w:rPr>
              <w:t>14 906</w:t>
            </w:r>
          </w:p>
        </w:tc>
      </w:tr>
      <w:tr>
        <w:tc>
          <w:tcPr>
            <w:tcW w:type="dxa" w:w="66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40000">
            <w:pPr>
              <w:widowControl w:val="0"/>
              <w:spacing w:after="0" w:line="240" w:lineRule="auto"/>
              <w:ind/>
              <w:jc w:val="both"/>
              <w:rPr>
                <w:rFonts w:ascii="Times New Roman" w:hAnsi="Times New Roman"/>
                <w:sz w:val="24"/>
              </w:rPr>
            </w:pPr>
            <w:r>
              <w:rPr>
                <w:rFonts w:ascii="Times New Roman" w:hAnsi="Times New Roman"/>
                <w:sz w:val="24"/>
              </w:rPr>
              <w:t>7 квалификационный уровень</w:t>
            </w:r>
          </w:p>
        </w:tc>
        <w:tc>
          <w:tcPr>
            <w:tcW w:type="dxa" w:w="26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40000">
            <w:pPr>
              <w:widowControl w:val="0"/>
              <w:spacing w:after="0" w:line="240" w:lineRule="auto"/>
              <w:ind/>
              <w:jc w:val="center"/>
              <w:rPr>
                <w:rFonts w:ascii="Times New Roman" w:hAnsi="Times New Roman"/>
                <w:sz w:val="24"/>
              </w:rPr>
            </w:pPr>
            <w:r>
              <w:rPr>
                <w:rFonts w:ascii="Times New Roman" w:hAnsi="Times New Roman"/>
                <w:sz w:val="24"/>
              </w:rPr>
              <w:t>17 138</w:t>
            </w:r>
          </w:p>
        </w:tc>
      </w:tr>
    </w:tbl>
    <w:p w14:paraId="D6040000">
      <w:pPr>
        <w:widowControl w:val="0"/>
        <w:spacing w:after="0" w:line="240" w:lineRule="auto"/>
        <w:ind/>
        <w:jc w:val="both"/>
        <w:rPr>
          <w:rFonts w:ascii="Times New Roman" w:hAnsi="Times New Roman"/>
          <w:sz w:val="24"/>
        </w:rPr>
      </w:pPr>
    </w:p>
    <w:p w14:paraId="D7040000">
      <w:pPr>
        <w:widowControl w:val="0"/>
        <w:spacing w:after="0" w:line="240" w:lineRule="auto"/>
        <w:ind w:firstLine="708" w:left="0"/>
        <w:jc w:val="both"/>
        <w:rPr>
          <w:rFonts w:ascii="Times New Roman" w:hAnsi="Times New Roman"/>
          <w:sz w:val="24"/>
        </w:rPr>
      </w:pPr>
      <w:r>
        <w:rPr>
          <w:rFonts w:ascii="Times New Roman" w:hAnsi="Times New Roman"/>
          <w:sz w:val="24"/>
        </w:rPr>
        <w:t>Примечание: перечень должностей работников в настоящем приложении установлен в соответствии с приказом Министерства труда и социальной защиты Российской Федерации от 10 сентября 2015г. № 625н «Об утверждении профессионального стандарта «Специалист в сфере закупок».</w:t>
      </w:r>
    </w:p>
    <w:p w14:paraId="D8040000">
      <w:pPr>
        <w:widowControl w:val="0"/>
        <w:spacing w:after="0" w:line="240" w:lineRule="auto"/>
        <w:ind/>
        <w:rPr>
          <w:rFonts w:ascii="Times New Roman" w:hAnsi="Times New Roman"/>
          <w:sz w:val="24"/>
        </w:rPr>
      </w:pPr>
    </w:p>
    <w:p w14:paraId="D9040000">
      <w:pPr>
        <w:widowControl w:val="0"/>
        <w:spacing w:after="0" w:line="240" w:lineRule="auto"/>
        <w:ind/>
        <w:rPr>
          <w:rFonts w:ascii="Times New Roman" w:hAnsi="Times New Roman"/>
          <w:color w:val="000080"/>
          <w:sz w:val="24"/>
        </w:rPr>
      </w:pPr>
    </w:p>
    <w:p w14:paraId="DA040000">
      <w:pPr>
        <w:widowControl w:val="0"/>
        <w:spacing w:after="0" w:line="240" w:lineRule="auto"/>
        <w:ind/>
        <w:rPr>
          <w:rFonts w:ascii="Times New Roman" w:hAnsi="Times New Roman"/>
          <w:color w:val="000080"/>
          <w:sz w:val="24"/>
        </w:rPr>
      </w:pPr>
    </w:p>
    <w:p w14:paraId="DB040000">
      <w:pPr>
        <w:widowControl w:val="0"/>
        <w:spacing w:after="0" w:line="240" w:lineRule="auto"/>
        <w:ind/>
        <w:rPr>
          <w:rFonts w:ascii="Times New Roman" w:hAnsi="Times New Roman"/>
          <w:color w:val="000080"/>
          <w:sz w:val="24"/>
        </w:rPr>
      </w:pPr>
    </w:p>
    <w:p w14:paraId="DC040000">
      <w:pPr>
        <w:widowControl w:val="0"/>
        <w:spacing w:after="0" w:line="240" w:lineRule="auto"/>
        <w:ind/>
        <w:rPr>
          <w:rFonts w:ascii="Times New Roman" w:hAnsi="Times New Roman"/>
          <w:color w:val="000080"/>
          <w:sz w:val="24"/>
        </w:rPr>
      </w:pPr>
    </w:p>
    <w:p w14:paraId="DD040000">
      <w:pPr>
        <w:widowControl w:val="0"/>
        <w:spacing w:after="0" w:line="240" w:lineRule="auto"/>
        <w:ind/>
        <w:rPr>
          <w:rFonts w:ascii="Times New Roman" w:hAnsi="Times New Roman"/>
          <w:color w:val="000080"/>
          <w:sz w:val="24"/>
        </w:rPr>
      </w:pPr>
    </w:p>
    <w:p w14:paraId="DE040000">
      <w:pPr>
        <w:widowControl w:val="0"/>
        <w:spacing w:after="0" w:line="240" w:lineRule="auto"/>
        <w:ind/>
        <w:rPr>
          <w:rFonts w:ascii="Times New Roman" w:hAnsi="Times New Roman"/>
          <w:sz w:val="24"/>
        </w:rPr>
      </w:pPr>
    </w:p>
    <w:p w14:paraId="DF040000">
      <w:pPr>
        <w:widowControl w:val="0"/>
        <w:spacing w:after="0" w:line="240" w:lineRule="auto"/>
        <w:ind/>
        <w:rPr>
          <w:rFonts w:ascii="Times New Roman" w:hAnsi="Times New Roman"/>
          <w:sz w:val="24"/>
        </w:rPr>
      </w:pPr>
    </w:p>
    <w:p w14:paraId="E0040000">
      <w:pPr>
        <w:widowControl w:val="0"/>
        <w:spacing w:after="0" w:line="240" w:lineRule="auto"/>
        <w:ind/>
        <w:rPr>
          <w:rFonts w:ascii="Times New Roman" w:hAnsi="Times New Roman"/>
          <w:sz w:val="24"/>
        </w:rPr>
      </w:pPr>
    </w:p>
    <w:p w14:paraId="E1040000">
      <w:pPr>
        <w:widowControl w:val="0"/>
        <w:spacing w:after="0" w:line="240" w:lineRule="auto"/>
        <w:ind/>
        <w:rPr>
          <w:rFonts w:ascii="Times New Roman" w:hAnsi="Times New Roman"/>
          <w:sz w:val="24"/>
        </w:rPr>
      </w:pPr>
    </w:p>
    <w:p w14:paraId="E2040000">
      <w:pPr>
        <w:widowControl w:val="0"/>
        <w:spacing w:after="0" w:line="240" w:lineRule="auto"/>
        <w:ind/>
        <w:rPr>
          <w:rFonts w:ascii="Times New Roman" w:hAnsi="Times New Roman"/>
          <w:sz w:val="24"/>
        </w:rPr>
      </w:pPr>
    </w:p>
    <w:p w14:paraId="E3040000">
      <w:pPr>
        <w:widowControl w:val="0"/>
        <w:spacing w:after="0" w:line="240" w:lineRule="auto"/>
        <w:ind/>
        <w:rPr>
          <w:rFonts w:ascii="Times New Roman" w:hAnsi="Times New Roman"/>
          <w:sz w:val="24"/>
        </w:rPr>
      </w:pPr>
    </w:p>
    <w:p w14:paraId="E4040000">
      <w:pPr>
        <w:widowControl w:val="0"/>
        <w:spacing w:after="0" w:line="240" w:lineRule="auto"/>
        <w:ind/>
        <w:rPr>
          <w:rFonts w:ascii="Times New Roman" w:hAnsi="Times New Roman"/>
          <w:sz w:val="24"/>
        </w:rPr>
      </w:pPr>
    </w:p>
    <w:p w14:paraId="E5040000">
      <w:pPr>
        <w:widowControl w:val="0"/>
        <w:spacing w:after="0" w:line="240" w:lineRule="auto"/>
        <w:ind/>
        <w:rPr>
          <w:rFonts w:ascii="Times New Roman" w:hAnsi="Times New Roman"/>
          <w:sz w:val="24"/>
        </w:rPr>
      </w:pPr>
    </w:p>
    <w:p w14:paraId="E6040000">
      <w:pPr>
        <w:widowControl w:val="0"/>
        <w:spacing w:after="0" w:line="240" w:lineRule="auto"/>
        <w:ind/>
        <w:rPr>
          <w:rFonts w:ascii="Times New Roman" w:hAnsi="Times New Roman"/>
          <w:sz w:val="24"/>
        </w:rPr>
      </w:pPr>
    </w:p>
    <w:p w14:paraId="E7040000">
      <w:pPr>
        <w:widowControl w:val="0"/>
        <w:spacing w:after="0" w:line="240" w:lineRule="auto"/>
        <w:ind/>
        <w:rPr>
          <w:rFonts w:ascii="Times New Roman" w:hAnsi="Times New Roman"/>
          <w:sz w:val="24"/>
        </w:rPr>
      </w:pPr>
    </w:p>
    <w:p w14:paraId="E8040000">
      <w:pPr>
        <w:widowControl w:val="0"/>
        <w:spacing w:after="0" w:line="240" w:lineRule="auto"/>
        <w:ind/>
        <w:rPr>
          <w:rFonts w:ascii="Times New Roman" w:hAnsi="Times New Roman"/>
          <w:sz w:val="24"/>
        </w:rPr>
      </w:pPr>
    </w:p>
    <w:p w14:paraId="E9040000">
      <w:pPr>
        <w:widowControl w:val="0"/>
        <w:spacing w:after="0" w:line="240" w:lineRule="auto"/>
        <w:ind/>
        <w:rPr>
          <w:rFonts w:ascii="Times New Roman" w:hAnsi="Times New Roman"/>
          <w:sz w:val="24"/>
        </w:rPr>
      </w:pPr>
    </w:p>
    <w:p w14:paraId="EA040000">
      <w:pPr>
        <w:widowControl w:val="0"/>
        <w:spacing w:after="0" w:line="240" w:lineRule="auto"/>
        <w:ind/>
        <w:rPr>
          <w:rFonts w:ascii="Times New Roman" w:hAnsi="Times New Roman"/>
          <w:sz w:val="24"/>
        </w:rPr>
      </w:pPr>
    </w:p>
    <w:p w14:paraId="EB040000">
      <w:pPr>
        <w:widowControl w:val="0"/>
        <w:spacing w:after="0" w:line="240" w:lineRule="auto"/>
        <w:ind/>
        <w:rPr>
          <w:rFonts w:ascii="Times New Roman" w:hAnsi="Times New Roman"/>
          <w:sz w:val="24"/>
        </w:rPr>
      </w:pPr>
    </w:p>
    <w:p w14:paraId="EC040000">
      <w:pPr>
        <w:widowControl w:val="0"/>
        <w:spacing w:after="0" w:line="240" w:lineRule="auto"/>
        <w:ind/>
        <w:rPr>
          <w:rFonts w:ascii="Times New Roman" w:hAnsi="Times New Roman"/>
          <w:sz w:val="24"/>
        </w:rPr>
      </w:pPr>
    </w:p>
    <w:p w14:paraId="ED040000">
      <w:pPr>
        <w:widowControl w:val="0"/>
        <w:spacing w:after="0" w:line="240" w:lineRule="auto"/>
        <w:ind/>
        <w:rPr>
          <w:rFonts w:ascii="Times New Roman" w:hAnsi="Times New Roman"/>
          <w:sz w:val="24"/>
        </w:rPr>
      </w:pPr>
    </w:p>
    <w:p w14:paraId="EE040000">
      <w:pPr>
        <w:widowControl w:val="0"/>
        <w:spacing w:after="0" w:line="240" w:lineRule="auto"/>
        <w:ind/>
        <w:rPr>
          <w:rFonts w:ascii="Times New Roman" w:hAnsi="Times New Roman"/>
          <w:sz w:val="24"/>
        </w:rPr>
      </w:pPr>
    </w:p>
    <w:p w14:paraId="EF040000">
      <w:pPr>
        <w:widowControl w:val="0"/>
        <w:spacing w:after="0" w:line="240" w:lineRule="auto"/>
        <w:ind/>
        <w:rPr>
          <w:sz w:val="24"/>
        </w:rPr>
      </w:pPr>
    </w:p>
    <w:p w14:paraId="F0040000">
      <w:pPr>
        <w:widowControl w:val="0"/>
        <w:spacing w:after="0" w:line="240" w:lineRule="auto"/>
        <w:ind/>
        <w:rPr>
          <w:sz w:val="24"/>
        </w:rPr>
      </w:pPr>
    </w:p>
    <w:p w14:paraId="F1040000">
      <w:pPr>
        <w:widowControl w:val="0"/>
        <w:spacing w:after="0" w:line="240" w:lineRule="auto"/>
        <w:ind/>
        <w:rPr>
          <w:sz w:val="24"/>
        </w:rPr>
      </w:pPr>
    </w:p>
    <w:p w14:paraId="F2040000">
      <w:pPr>
        <w:widowControl w:val="0"/>
        <w:spacing w:after="0" w:line="240" w:lineRule="auto"/>
        <w:ind/>
        <w:rPr>
          <w:sz w:val="24"/>
        </w:rPr>
      </w:pPr>
    </w:p>
    <w:p w14:paraId="F3040000">
      <w:pPr>
        <w:widowControl w:val="0"/>
        <w:spacing w:after="0" w:line="240" w:lineRule="auto"/>
        <w:ind/>
        <w:rPr>
          <w:sz w:val="24"/>
        </w:rPr>
      </w:pPr>
    </w:p>
    <w:p w14:paraId="F4040000">
      <w:pPr>
        <w:widowControl w:val="0"/>
        <w:spacing w:after="0" w:line="240" w:lineRule="auto"/>
        <w:ind/>
        <w:rPr>
          <w:rFonts w:ascii="Times New Roman" w:hAnsi="Times New Roman"/>
          <w:sz w:val="24"/>
        </w:rPr>
      </w:pPr>
    </w:p>
    <w:p w14:paraId="F5040000">
      <w:pPr>
        <w:widowControl w:val="0"/>
        <w:spacing w:after="0" w:line="240" w:lineRule="auto"/>
        <w:ind/>
        <w:rPr>
          <w:rFonts w:ascii="Times New Roman" w:hAnsi="Times New Roman"/>
          <w:sz w:val="24"/>
        </w:rPr>
      </w:pPr>
    </w:p>
    <w:p w14:paraId="F6040000">
      <w:pPr>
        <w:widowControl w:val="0"/>
        <w:spacing w:after="0" w:line="240" w:lineRule="auto"/>
        <w:ind/>
        <w:jc w:val="right"/>
        <w:rPr>
          <w:rFonts w:ascii="Times New Roman" w:hAnsi="Times New Roman"/>
          <w:sz w:val="24"/>
        </w:rPr>
      </w:pPr>
      <w:r>
        <w:rPr>
          <w:rFonts w:ascii="Times New Roman" w:hAnsi="Times New Roman"/>
          <w:sz w:val="24"/>
        </w:rPr>
        <w:t>Приложение № 10</w:t>
      </w:r>
    </w:p>
    <w:p w14:paraId="F704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F804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F9040000">
      <w:pPr>
        <w:widowControl w:val="0"/>
        <w:spacing w:after="0" w:line="240" w:lineRule="auto"/>
        <w:ind/>
        <w:jc w:val="right"/>
        <w:rPr>
          <w:rFonts w:ascii="Times New Roman" w:hAnsi="Times New Roman"/>
          <w:sz w:val="24"/>
        </w:rPr>
      </w:pPr>
      <w:r>
        <w:rPr>
          <w:rFonts w:ascii="Times New Roman" w:hAnsi="Times New Roman"/>
          <w:sz w:val="24"/>
        </w:rPr>
        <w:t xml:space="preserve">управлению по физической культуре и спорту </w:t>
      </w:r>
    </w:p>
    <w:p w14:paraId="FA040000">
      <w:pPr>
        <w:widowControl w:val="0"/>
        <w:spacing w:after="0" w:line="240" w:lineRule="auto"/>
        <w:ind/>
        <w:rPr>
          <w:rFonts w:ascii="Times New Roman" w:hAnsi="Times New Roman"/>
          <w:sz w:val="24"/>
        </w:rPr>
      </w:pPr>
      <w:r>
        <w:rPr>
          <w:rFonts w:ascii="Times New Roman" w:hAnsi="Times New Roman"/>
          <w:sz w:val="24"/>
        </w:rPr>
        <w:t xml:space="preserve">                                                                                         администрации города Магнитогорска</w:t>
      </w:r>
    </w:p>
    <w:p w14:paraId="FB040000">
      <w:pPr>
        <w:widowControl w:val="0"/>
        <w:spacing w:after="0" w:line="240" w:lineRule="auto"/>
        <w:ind/>
        <w:rPr>
          <w:rFonts w:ascii="Times New Roman" w:hAnsi="Times New Roman"/>
          <w:sz w:val="24"/>
        </w:rPr>
      </w:pPr>
    </w:p>
    <w:p w14:paraId="FC040000">
      <w:pPr>
        <w:widowControl w:val="0"/>
        <w:spacing w:after="0" w:line="240" w:lineRule="auto"/>
        <w:ind/>
        <w:rPr>
          <w:rFonts w:ascii="Times New Roman" w:hAnsi="Times New Roman"/>
          <w:sz w:val="24"/>
        </w:rPr>
      </w:pPr>
    </w:p>
    <w:p w14:paraId="FD040000">
      <w:pPr>
        <w:widowControl w:val="0"/>
        <w:spacing w:after="0" w:line="240" w:lineRule="auto"/>
        <w:ind/>
        <w:rPr>
          <w:rFonts w:ascii="Times New Roman" w:hAnsi="Times New Roman"/>
          <w:sz w:val="24"/>
        </w:rPr>
      </w:pPr>
    </w:p>
    <w:p w14:paraId="FE040000">
      <w:pPr>
        <w:widowControl w:val="0"/>
        <w:spacing w:after="0" w:line="240" w:lineRule="auto"/>
        <w:ind/>
        <w:jc w:val="center"/>
        <w:outlineLvl w:val="0"/>
        <w:rPr>
          <w:rFonts w:ascii="Times New Roman" w:hAnsi="Times New Roman"/>
          <w:sz w:val="24"/>
        </w:rPr>
      </w:pPr>
      <w:r>
        <w:rPr>
          <w:rFonts w:ascii="Times New Roman" w:hAnsi="Times New Roman"/>
          <w:sz w:val="24"/>
        </w:rPr>
        <w:t>Размеры</w:t>
      </w:r>
    </w:p>
    <w:p w14:paraId="FF040000">
      <w:pPr>
        <w:widowControl w:val="0"/>
        <w:spacing w:after="0" w:line="240" w:lineRule="auto"/>
        <w:ind/>
        <w:jc w:val="center"/>
        <w:outlineLvl w:val="0"/>
        <w:rPr>
          <w:rFonts w:ascii="Times New Roman" w:hAnsi="Times New Roman"/>
          <w:sz w:val="24"/>
        </w:rPr>
      </w:pPr>
      <w:r>
        <w:rPr>
          <w:rFonts w:ascii="Times New Roman" w:hAnsi="Times New Roman"/>
          <w:sz w:val="24"/>
        </w:rPr>
        <w:t xml:space="preserve">должностных окладов по должностям </w:t>
      </w:r>
    </w:p>
    <w:p w14:paraId="00050000">
      <w:pPr>
        <w:widowControl w:val="0"/>
        <w:spacing w:after="0" w:line="240" w:lineRule="auto"/>
        <w:ind/>
        <w:jc w:val="center"/>
        <w:outlineLvl w:val="0"/>
        <w:rPr>
          <w:rFonts w:ascii="Times New Roman" w:hAnsi="Times New Roman"/>
          <w:sz w:val="24"/>
        </w:rPr>
      </w:pPr>
      <w:r>
        <w:rPr>
          <w:rFonts w:ascii="Times New Roman" w:hAnsi="Times New Roman"/>
          <w:sz w:val="24"/>
        </w:rPr>
        <w:t>специалист по кадрам, специалист по персоналу</w:t>
      </w:r>
    </w:p>
    <w:p w14:paraId="01050000">
      <w:pPr>
        <w:widowControl w:val="0"/>
        <w:spacing w:after="0" w:line="240" w:lineRule="auto"/>
        <w:ind/>
        <w:rPr>
          <w:rFonts w:ascii="Times New Roman" w:hAnsi="Times New Roman"/>
          <w:sz w:val="24"/>
        </w:rPr>
      </w:pPr>
    </w:p>
    <w:tbl>
      <w:tblPr>
        <w:tblStyle w:val="Style_5"/>
        <w:tblW w:type="auto" w:w="0"/>
        <w:tblInd w:type="dxa" w:w="-5"/>
        <w:tblLayout w:type="fixed"/>
      </w:tblPr>
      <w:tblGrid>
        <w:gridCol w:w="6661"/>
        <w:gridCol w:w="2692"/>
      </w:tblGrid>
      <w:tr>
        <w:trPr>
          <w:trHeight w:hRule="atLeast" w:val="617"/>
        </w:trPr>
        <w:tc>
          <w:tcPr>
            <w:tcW w:type="dxa" w:w="66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50000">
            <w:pPr>
              <w:widowControl w:val="0"/>
              <w:spacing w:after="0" w:line="240" w:lineRule="auto"/>
              <w:ind/>
              <w:jc w:val="center"/>
              <w:rPr>
                <w:rFonts w:ascii="Times New Roman" w:hAnsi="Times New Roman"/>
                <w:sz w:val="24"/>
              </w:rPr>
            </w:pPr>
            <w:r>
              <w:rPr>
                <w:rFonts w:ascii="Times New Roman" w:hAnsi="Times New Roman"/>
                <w:sz w:val="24"/>
              </w:rPr>
              <w:t>Квалификационный уровень</w:t>
            </w:r>
          </w:p>
        </w:tc>
        <w:tc>
          <w:tcPr>
            <w:tcW w:type="dxa" w:w="26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50000">
            <w:pPr>
              <w:widowControl w:val="0"/>
              <w:spacing w:after="0" w:line="240" w:lineRule="auto"/>
              <w:ind/>
              <w:jc w:val="center"/>
              <w:rPr>
                <w:rFonts w:ascii="Times New Roman" w:hAnsi="Times New Roman"/>
                <w:sz w:val="24"/>
              </w:rPr>
            </w:pPr>
            <w:r>
              <w:rPr>
                <w:rFonts w:ascii="Times New Roman" w:hAnsi="Times New Roman"/>
                <w:sz w:val="24"/>
              </w:rPr>
              <w:t>Должностной оклад</w:t>
            </w:r>
          </w:p>
          <w:p w14:paraId="04050000">
            <w:pPr>
              <w:widowControl w:val="0"/>
              <w:spacing w:after="0" w:line="240" w:lineRule="auto"/>
              <w:ind/>
              <w:jc w:val="center"/>
              <w:rPr>
                <w:rFonts w:ascii="Times New Roman" w:hAnsi="Times New Roman"/>
                <w:sz w:val="24"/>
              </w:rPr>
            </w:pPr>
            <w:r>
              <w:rPr>
                <w:rFonts w:ascii="Times New Roman" w:hAnsi="Times New Roman"/>
                <w:sz w:val="24"/>
              </w:rPr>
              <w:t>(руб.)</w:t>
            </w:r>
          </w:p>
        </w:tc>
      </w:tr>
      <w:tr>
        <w:tc>
          <w:tcPr>
            <w:tcW w:type="dxa" w:w="66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50000">
            <w:pPr>
              <w:widowControl w:val="0"/>
              <w:spacing w:after="0" w:line="240" w:lineRule="auto"/>
              <w:ind/>
              <w:jc w:val="both"/>
              <w:rPr>
                <w:rFonts w:ascii="Times New Roman" w:hAnsi="Times New Roman"/>
                <w:sz w:val="24"/>
              </w:rPr>
            </w:pPr>
            <w:r>
              <w:rPr>
                <w:rFonts w:ascii="Times New Roman" w:hAnsi="Times New Roman"/>
                <w:sz w:val="24"/>
              </w:rPr>
              <w:t>6 квалификационный уровень</w:t>
            </w:r>
          </w:p>
        </w:tc>
        <w:tc>
          <w:tcPr>
            <w:tcW w:type="dxa" w:w="26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50000">
            <w:pPr>
              <w:widowControl w:val="0"/>
              <w:spacing w:after="0" w:line="240" w:lineRule="auto"/>
              <w:ind/>
              <w:jc w:val="center"/>
              <w:rPr>
                <w:rFonts w:ascii="Times New Roman" w:hAnsi="Times New Roman"/>
                <w:sz w:val="24"/>
              </w:rPr>
            </w:pPr>
            <w:r>
              <w:rPr>
                <w:rFonts w:ascii="Times New Roman" w:hAnsi="Times New Roman"/>
                <w:sz w:val="24"/>
              </w:rPr>
              <w:t>14 906</w:t>
            </w:r>
          </w:p>
        </w:tc>
      </w:tr>
    </w:tbl>
    <w:p w14:paraId="07050000">
      <w:pPr>
        <w:widowControl w:val="0"/>
        <w:spacing w:after="0" w:line="240" w:lineRule="auto"/>
        <w:ind/>
        <w:jc w:val="both"/>
        <w:rPr>
          <w:rFonts w:ascii="Times New Roman" w:hAnsi="Times New Roman"/>
          <w:sz w:val="24"/>
        </w:rPr>
      </w:pPr>
    </w:p>
    <w:p w14:paraId="08050000">
      <w:pPr>
        <w:widowControl w:val="0"/>
        <w:spacing w:after="0" w:line="240" w:lineRule="auto"/>
        <w:ind w:firstLine="708" w:left="0"/>
        <w:jc w:val="both"/>
        <w:rPr>
          <w:rFonts w:ascii="Times New Roman" w:hAnsi="Times New Roman"/>
          <w:sz w:val="24"/>
        </w:rPr>
      </w:pPr>
      <w:r>
        <w:rPr>
          <w:rFonts w:ascii="Times New Roman" w:hAnsi="Times New Roman"/>
          <w:sz w:val="24"/>
        </w:rPr>
        <w:t>Примечание: перечень должностей работников в настоящем приложении установлен в соответствии с приказом Министерства труда и социальной защиты Российской Федерации от 09.03.2022 № 109н «Об утверждении профессионального стандарта «Специалист по управлению персоналом»</w:t>
      </w:r>
    </w:p>
    <w:p w14:paraId="09050000">
      <w:pPr>
        <w:widowControl w:val="0"/>
        <w:spacing w:after="0" w:line="240" w:lineRule="auto"/>
        <w:ind/>
        <w:rPr>
          <w:rFonts w:ascii="Times New Roman" w:hAnsi="Times New Roman"/>
          <w:sz w:val="24"/>
        </w:rPr>
      </w:pPr>
    </w:p>
    <w:p w14:paraId="0A050000">
      <w:pPr>
        <w:widowControl w:val="0"/>
        <w:spacing w:after="0" w:line="240" w:lineRule="auto"/>
        <w:ind/>
        <w:rPr>
          <w:rFonts w:ascii="Times New Roman" w:hAnsi="Times New Roman"/>
          <w:b w:val="1"/>
          <w:color w:val="000080"/>
          <w:sz w:val="24"/>
        </w:rPr>
      </w:pPr>
    </w:p>
    <w:p w14:paraId="0B050000">
      <w:pPr>
        <w:widowControl w:val="0"/>
        <w:spacing w:after="0" w:line="240" w:lineRule="auto"/>
        <w:ind/>
        <w:rPr>
          <w:rFonts w:ascii="Times New Roman" w:hAnsi="Times New Roman"/>
          <w:color w:val="000080"/>
          <w:sz w:val="24"/>
        </w:rPr>
      </w:pPr>
    </w:p>
    <w:p w14:paraId="0C050000">
      <w:pPr>
        <w:widowControl w:val="0"/>
        <w:tabs>
          <w:tab w:leader="none" w:pos="960" w:val="left"/>
        </w:tabs>
        <w:spacing w:after="0" w:line="240" w:lineRule="auto"/>
        <w:ind/>
        <w:jc w:val="both"/>
        <w:rPr>
          <w:rFonts w:ascii="Times New Roman" w:hAnsi="Times New Roman"/>
          <w:sz w:val="24"/>
        </w:rPr>
      </w:pPr>
    </w:p>
    <w:p w14:paraId="0D050000">
      <w:pPr>
        <w:widowControl w:val="0"/>
        <w:tabs>
          <w:tab w:leader="none" w:pos="960" w:val="left"/>
        </w:tabs>
        <w:spacing w:after="0" w:line="240" w:lineRule="auto"/>
        <w:ind/>
        <w:jc w:val="both"/>
        <w:rPr>
          <w:rFonts w:ascii="Times New Roman" w:hAnsi="Times New Roman"/>
          <w:sz w:val="24"/>
        </w:rPr>
      </w:pPr>
    </w:p>
    <w:p w14:paraId="0E050000">
      <w:pPr>
        <w:widowControl w:val="0"/>
        <w:tabs>
          <w:tab w:leader="none" w:pos="960" w:val="left"/>
        </w:tabs>
        <w:spacing w:after="0" w:line="240" w:lineRule="auto"/>
        <w:ind/>
        <w:jc w:val="both"/>
        <w:rPr>
          <w:rFonts w:ascii="Times New Roman" w:hAnsi="Times New Roman"/>
          <w:sz w:val="24"/>
        </w:rPr>
      </w:pPr>
    </w:p>
    <w:p w14:paraId="0F050000">
      <w:pPr>
        <w:widowControl w:val="0"/>
        <w:tabs>
          <w:tab w:leader="none" w:pos="960" w:val="left"/>
        </w:tabs>
        <w:spacing w:after="0" w:line="240" w:lineRule="auto"/>
        <w:ind/>
        <w:jc w:val="both"/>
        <w:rPr>
          <w:rFonts w:ascii="Times New Roman" w:hAnsi="Times New Roman"/>
          <w:sz w:val="24"/>
        </w:rPr>
      </w:pPr>
    </w:p>
    <w:p w14:paraId="10050000">
      <w:pPr>
        <w:widowControl w:val="0"/>
        <w:tabs>
          <w:tab w:leader="none" w:pos="960" w:val="left"/>
        </w:tabs>
        <w:spacing w:after="0" w:line="240" w:lineRule="auto"/>
        <w:ind/>
        <w:jc w:val="both"/>
        <w:rPr>
          <w:rFonts w:ascii="Times New Roman" w:hAnsi="Times New Roman"/>
          <w:sz w:val="24"/>
        </w:rPr>
      </w:pPr>
    </w:p>
    <w:p w14:paraId="11050000">
      <w:pPr>
        <w:widowControl w:val="0"/>
        <w:tabs>
          <w:tab w:leader="none" w:pos="960" w:val="left"/>
        </w:tabs>
        <w:spacing w:after="0" w:line="240" w:lineRule="auto"/>
        <w:ind/>
        <w:jc w:val="both"/>
        <w:rPr>
          <w:rFonts w:ascii="Times New Roman" w:hAnsi="Times New Roman"/>
          <w:sz w:val="24"/>
        </w:rPr>
      </w:pPr>
    </w:p>
    <w:p w14:paraId="12050000">
      <w:pPr>
        <w:widowControl w:val="0"/>
        <w:tabs>
          <w:tab w:leader="none" w:pos="960" w:val="left"/>
        </w:tabs>
        <w:spacing w:after="0" w:line="240" w:lineRule="auto"/>
        <w:ind/>
        <w:jc w:val="both"/>
        <w:rPr>
          <w:rFonts w:ascii="Times New Roman" w:hAnsi="Times New Roman"/>
          <w:sz w:val="24"/>
        </w:rPr>
      </w:pPr>
    </w:p>
    <w:p w14:paraId="13050000">
      <w:pPr>
        <w:widowControl w:val="0"/>
        <w:tabs>
          <w:tab w:leader="none" w:pos="960" w:val="left"/>
        </w:tabs>
        <w:spacing w:after="0" w:line="240" w:lineRule="auto"/>
        <w:ind/>
        <w:jc w:val="both"/>
        <w:rPr>
          <w:rFonts w:ascii="Times New Roman" w:hAnsi="Times New Roman"/>
          <w:sz w:val="24"/>
        </w:rPr>
      </w:pPr>
    </w:p>
    <w:p w14:paraId="14050000">
      <w:pPr>
        <w:widowControl w:val="0"/>
        <w:tabs>
          <w:tab w:leader="none" w:pos="960" w:val="left"/>
        </w:tabs>
        <w:spacing w:after="0" w:line="240" w:lineRule="auto"/>
        <w:ind/>
        <w:jc w:val="both"/>
        <w:rPr>
          <w:rFonts w:ascii="Times New Roman" w:hAnsi="Times New Roman"/>
          <w:sz w:val="24"/>
        </w:rPr>
      </w:pPr>
    </w:p>
    <w:p w14:paraId="15050000">
      <w:pPr>
        <w:widowControl w:val="0"/>
        <w:tabs>
          <w:tab w:leader="none" w:pos="960" w:val="left"/>
        </w:tabs>
        <w:spacing w:after="0" w:line="240" w:lineRule="auto"/>
        <w:ind/>
        <w:jc w:val="both"/>
        <w:rPr>
          <w:rFonts w:ascii="Times New Roman" w:hAnsi="Times New Roman"/>
          <w:sz w:val="24"/>
        </w:rPr>
      </w:pPr>
    </w:p>
    <w:p w14:paraId="16050000">
      <w:pPr>
        <w:widowControl w:val="0"/>
        <w:tabs>
          <w:tab w:leader="none" w:pos="960" w:val="left"/>
        </w:tabs>
        <w:spacing w:after="0" w:line="240" w:lineRule="auto"/>
        <w:ind/>
        <w:jc w:val="both"/>
        <w:rPr>
          <w:rFonts w:ascii="Times New Roman" w:hAnsi="Times New Roman"/>
          <w:sz w:val="24"/>
        </w:rPr>
      </w:pPr>
    </w:p>
    <w:p w14:paraId="17050000">
      <w:pPr>
        <w:widowControl w:val="0"/>
        <w:tabs>
          <w:tab w:leader="none" w:pos="960" w:val="left"/>
        </w:tabs>
        <w:spacing w:after="0" w:line="240" w:lineRule="auto"/>
        <w:ind/>
        <w:jc w:val="both"/>
        <w:rPr>
          <w:rFonts w:ascii="Times New Roman" w:hAnsi="Times New Roman"/>
          <w:sz w:val="24"/>
        </w:rPr>
      </w:pPr>
    </w:p>
    <w:p w14:paraId="18050000">
      <w:pPr>
        <w:widowControl w:val="0"/>
        <w:tabs>
          <w:tab w:leader="none" w:pos="960" w:val="left"/>
        </w:tabs>
        <w:spacing w:after="0" w:line="240" w:lineRule="auto"/>
        <w:ind/>
        <w:jc w:val="both"/>
        <w:rPr>
          <w:rFonts w:ascii="Times New Roman" w:hAnsi="Times New Roman"/>
          <w:sz w:val="24"/>
        </w:rPr>
      </w:pPr>
    </w:p>
    <w:p w14:paraId="19050000">
      <w:pPr>
        <w:widowControl w:val="0"/>
        <w:tabs>
          <w:tab w:leader="none" w:pos="960" w:val="left"/>
        </w:tabs>
        <w:spacing w:after="0" w:line="240" w:lineRule="auto"/>
        <w:ind/>
        <w:jc w:val="both"/>
        <w:rPr>
          <w:rFonts w:ascii="Times New Roman" w:hAnsi="Times New Roman"/>
          <w:sz w:val="24"/>
        </w:rPr>
      </w:pPr>
    </w:p>
    <w:p w14:paraId="1A050000">
      <w:pPr>
        <w:widowControl w:val="0"/>
        <w:tabs>
          <w:tab w:leader="none" w:pos="960" w:val="left"/>
        </w:tabs>
        <w:spacing w:after="0" w:line="240" w:lineRule="auto"/>
        <w:ind/>
        <w:jc w:val="both"/>
        <w:rPr>
          <w:rFonts w:ascii="Times New Roman" w:hAnsi="Times New Roman"/>
          <w:sz w:val="24"/>
        </w:rPr>
      </w:pPr>
    </w:p>
    <w:p w14:paraId="1B050000">
      <w:pPr>
        <w:widowControl w:val="0"/>
        <w:tabs>
          <w:tab w:leader="none" w:pos="960" w:val="left"/>
        </w:tabs>
        <w:spacing w:after="0" w:line="240" w:lineRule="auto"/>
        <w:ind/>
        <w:jc w:val="both"/>
        <w:rPr>
          <w:rFonts w:ascii="Times New Roman" w:hAnsi="Times New Roman"/>
          <w:sz w:val="24"/>
        </w:rPr>
      </w:pPr>
    </w:p>
    <w:p w14:paraId="1C050000">
      <w:pPr>
        <w:widowControl w:val="0"/>
        <w:tabs>
          <w:tab w:leader="none" w:pos="960" w:val="left"/>
        </w:tabs>
        <w:spacing w:after="0" w:line="240" w:lineRule="auto"/>
        <w:ind/>
        <w:jc w:val="both"/>
        <w:rPr>
          <w:rFonts w:ascii="Times New Roman" w:hAnsi="Times New Roman"/>
          <w:sz w:val="24"/>
        </w:rPr>
      </w:pPr>
    </w:p>
    <w:p w14:paraId="1D050000">
      <w:pPr>
        <w:widowControl w:val="0"/>
        <w:tabs>
          <w:tab w:leader="none" w:pos="960" w:val="left"/>
        </w:tabs>
        <w:spacing w:after="0" w:line="240" w:lineRule="auto"/>
        <w:ind/>
        <w:jc w:val="both"/>
        <w:rPr>
          <w:rFonts w:ascii="Times New Roman" w:hAnsi="Times New Roman"/>
          <w:sz w:val="24"/>
        </w:rPr>
      </w:pPr>
    </w:p>
    <w:p w14:paraId="1E050000">
      <w:pPr>
        <w:widowControl w:val="0"/>
        <w:tabs>
          <w:tab w:leader="none" w:pos="960" w:val="left"/>
        </w:tabs>
        <w:spacing w:after="0" w:line="240" w:lineRule="auto"/>
        <w:ind/>
        <w:jc w:val="both"/>
        <w:rPr>
          <w:rFonts w:ascii="Times New Roman" w:hAnsi="Times New Roman"/>
          <w:sz w:val="24"/>
        </w:rPr>
      </w:pPr>
    </w:p>
    <w:p w14:paraId="1F050000">
      <w:pPr>
        <w:widowControl w:val="0"/>
        <w:tabs>
          <w:tab w:leader="none" w:pos="960" w:val="left"/>
        </w:tabs>
        <w:spacing w:after="0" w:line="240" w:lineRule="auto"/>
        <w:ind/>
        <w:jc w:val="both"/>
        <w:rPr>
          <w:rFonts w:ascii="Times New Roman" w:hAnsi="Times New Roman"/>
          <w:sz w:val="24"/>
        </w:rPr>
      </w:pPr>
    </w:p>
    <w:p w14:paraId="20050000">
      <w:pPr>
        <w:widowControl w:val="0"/>
        <w:tabs>
          <w:tab w:leader="none" w:pos="960" w:val="left"/>
        </w:tabs>
        <w:spacing w:after="0" w:line="240" w:lineRule="auto"/>
        <w:ind/>
        <w:jc w:val="both"/>
        <w:rPr>
          <w:rFonts w:ascii="Times New Roman" w:hAnsi="Times New Roman"/>
          <w:sz w:val="24"/>
        </w:rPr>
      </w:pPr>
    </w:p>
    <w:p w14:paraId="21050000">
      <w:pPr>
        <w:widowControl w:val="0"/>
        <w:tabs>
          <w:tab w:leader="none" w:pos="960" w:val="left"/>
        </w:tabs>
        <w:spacing w:after="0" w:line="240" w:lineRule="auto"/>
        <w:ind/>
        <w:jc w:val="both"/>
        <w:rPr>
          <w:rFonts w:ascii="Times New Roman" w:hAnsi="Times New Roman"/>
          <w:sz w:val="24"/>
        </w:rPr>
      </w:pPr>
      <w:r>
        <w:rPr>
          <w:sz w:val="24"/>
        </w:rPr>
        <w:br w:type="page"/>
      </w:r>
    </w:p>
    <w:p w14:paraId="22050000">
      <w:pPr>
        <w:widowControl w:val="0"/>
        <w:spacing w:after="0" w:line="240" w:lineRule="auto"/>
        <w:ind/>
        <w:jc w:val="right"/>
        <w:rPr>
          <w:rFonts w:ascii="Times New Roman" w:hAnsi="Times New Roman"/>
          <w:sz w:val="24"/>
        </w:rPr>
      </w:pPr>
      <w:r>
        <w:rPr>
          <w:rFonts w:ascii="Times New Roman" w:hAnsi="Times New Roman"/>
          <w:sz w:val="24"/>
        </w:rPr>
        <w:t>Приложение № 11</w:t>
      </w:r>
    </w:p>
    <w:p w14:paraId="2305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2405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25050000">
      <w:pPr>
        <w:widowControl w:val="0"/>
        <w:spacing w:after="0" w:line="240" w:lineRule="auto"/>
        <w:ind/>
        <w:jc w:val="right"/>
        <w:rPr>
          <w:rFonts w:ascii="Times New Roman" w:hAnsi="Times New Roman"/>
          <w:sz w:val="24"/>
        </w:rPr>
      </w:pPr>
      <w:r>
        <w:rPr>
          <w:rFonts w:ascii="Times New Roman" w:hAnsi="Times New Roman"/>
          <w:sz w:val="24"/>
        </w:rPr>
        <w:t xml:space="preserve">управлению по физической культуре и спорту </w:t>
      </w:r>
    </w:p>
    <w:p w14:paraId="26050000">
      <w:pPr>
        <w:widowControl w:val="0"/>
        <w:spacing w:after="0" w:line="240" w:lineRule="auto"/>
        <w:ind/>
        <w:outlineLvl w:val="0"/>
        <w:rPr>
          <w:rFonts w:ascii="Times New Roman" w:hAnsi="Times New Roman"/>
          <w:sz w:val="24"/>
        </w:rPr>
      </w:pPr>
      <w:r>
        <w:rPr>
          <w:rFonts w:ascii="Times New Roman" w:hAnsi="Times New Roman"/>
          <w:sz w:val="24"/>
        </w:rPr>
        <w:t xml:space="preserve">                                                                                         администрации города Магнитогорска</w:t>
      </w:r>
    </w:p>
    <w:p w14:paraId="27050000">
      <w:pPr>
        <w:widowControl w:val="0"/>
        <w:spacing w:after="0" w:line="240" w:lineRule="auto"/>
        <w:ind/>
        <w:outlineLvl w:val="0"/>
        <w:rPr>
          <w:rFonts w:ascii="Times New Roman" w:hAnsi="Times New Roman"/>
          <w:sz w:val="24"/>
        </w:rPr>
      </w:pPr>
    </w:p>
    <w:p w14:paraId="28050000">
      <w:pPr>
        <w:widowControl w:val="0"/>
        <w:spacing w:after="0" w:line="240" w:lineRule="auto"/>
        <w:ind/>
        <w:outlineLvl w:val="0"/>
        <w:rPr>
          <w:rFonts w:ascii="Times New Roman" w:hAnsi="Times New Roman"/>
          <w:sz w:val="24"/>
        </w:rPr>
      </w:pPr>
    </w:p>
    <w:p w14:paraId="29050000">
      <w:pPr>
        <w:widowControl w:val="0"/>
        <w:spacing w:after="0" w:line="240" w:lineRule="auto"/>
        <w:ind/>
        <w:outlineLvl w:val="0"/>
        <w:rPr>
          <w:rFonts w:ascii="Times New Roman" w:hAnsi="Times New Roman"/>
          <w:sz w:val="24"/>
        </w:rPr>
      </w:pPr>
    </w:p>
    <w:p w14:paraId="2A050000">
      <w:pPr>
        <w:widowControl w:val="0"/>
        <w:spacing w:after="0" w:line="240" w:lineRule="auto"/>
        <w:ind w:firstLine="720" w:left="0"/>
        <w:jc w:val="both"/>
        <w:rPr>
          <w:rFonts w:ascii="Times New Roman" w:hAnsi="Times New Roman"/>
          <w:sz w:val="24"/>
        </w:rPr>
      </w:pPr>
      <w:r>
        <w:rPr>
          <w:rFonts w:ascii="Times New Roman" w:hAnsi="Times New Roman"/>
          <w:sz w:val="24"/>
        </w:rPr>
        <w:t>Перечень должностей работников в настоящем приложении установлен</w:t>
      </w:r>
      <w:r>
        <w:rPr>
          <w:sz w:val="24"/>
        </w:rPr>
        <w:br/>
      </w:r>
      <w:r>
        <w:rPr>
          <w:rFonts w:ascii="Times New Roman" w:hAnsi="Times New Roman"/>
          <w:sz w:val="24"/>
        </w:rPr>
        <w:t>в соответствии с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Норма часов</w:t>
      </w:r>
      <w:r>
        <w:rPr>
          <w:sz w:val="24"/>
        </w:rPr>
        <w:br/>
      </w:r>
      <w:r>
        <w:rPr>
          <w:rFonts w:ascii="Times New Roman" w:hAnsi="Times New Roman"/>
          <w:sz w:val="24"/>
        </w:rPr>
        <w:t>по должности «концертмейстер» устанавливается в объеме 24 часа в неделю.</w:t>
      </w:r>
    </w:p>
    <w:p w14:paraId="2B050000">
      <w:pPr>
        <w:widowControl w:val="0"/>
        <w:spacing w:after="0" w:line="240" w:lineRule="auto"/>
        <w:ind/>
        <w:outlineLvl w:val="0"/>
        <w:rPr>
          <w:rFonts w:ascii="Times New Roman" w:hAnsi="Times New Roman"/>
          <w:b w:val="1"/>
          <w:sz w:val="24"/>
        </w:rPr>
      </w:pPr>
    </w:p>
    <w:p w14:paraId="2C050000">
      <w:pPr>
        <w:widowControl w:val="0"/>
        <w:spacing w:after="0" w:line="240" w:lineRule="auto"/>
        <w:ind/>
        <w:jc w:val="center"/>
        <w:outlineLvl w:val="0"/>
        <w:rPr>
          <w:rFonts w:ascii="Times New Roman" w:hAnsi="Times New Roman"/>
          <w:sz w:val="24"/>
        </w:rPr>
      </w:pPr>
      <w:r>
        <w:rPr>
          <w:rFonts w:ascii="Times New Roman" w:hAnsi="Times New Roman"/>
          <w:sz w:val="24"/>
        </w:rPr>
        <w:t>Размеры должностных окладов по должности концертмейстер</w:t>
      </w:r>
    </w:p>
    <w:p w14:paraId="2D050000">
      <w:pPr>
        <w:widowControl w:val="0"/>
        <w:spacing w:after="0" w:line="240" w:lineRule="auto"/>
        <w:ind/>
        <w:rPr>
          <w:rFonts w:ascii="Times New Roman" w:hAnsi="Times New Roman"/>
          <w:sz w:val="24"/>
        </w:rPr>
      </w:pPr>
    </w:p>
    <w:tbl>
      <w:tblPr>
        <w:tblStyle w:val="Style_5"/>
        <w:tblW w:type="auto" w:w="0"/>
        <w:tblInd w:type="dxa" w:w="-5"/>
        <w:tblLayout w:type="fixed"/>
      </w:tblPr>
      <w:tblGrid>
        <w:gridCol w:w="6661"/>
        <w:gridCol w:w="2692"/>
      </w:tblGrid>
      <w:tr>
        <w:tc>
          <w:tcPr>
            <w:tcW w:type="dxa" w:w="66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50000">
            <w:pPr>
              <w:widowControl w:val="0"/>
              <w:spacing w:after="0" w:line="240" w:lineRule="auto"/>
              <w:ind/>
              <w:jc w:val="center"/>
              <w:rPr>
                <w:rFonts w:ascii="Times New Roman" w:hAnsi="Times New Roman"/>
                <w:sz w:val="24"/>
              </w:rPr>
            </w:pPr>
            <w:r>
              <w:rPr>
                <w:rFonts w:ascii="Times New Roman" w:hAnsi="Times New Roman"/>
                <w:sz w:val="24"/>
              </w:rPr>
              <w:t>Наименование должности</w:t>
            </w:r>
          </w:p>
        </w:tc>
        <w:tc>
          <w:tcPr>
            <w:tcW w:type="dxa" w:w="26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50000">
            <w:pPr>
              <w:widowControl w:val="0"/>
              <w:spacing w:after="0" w:line="240" w:lineRule="auto"/>
              <w:ind/>
              <w:jc w:val="center"/>
              <w:rPr>
                <w:rFonts w:ascii="Times New Roman" w:hAnsi="Times New Roman"/>
                <w:sz w:val="24"/>
              </w:rPr>
            </w:pPr>
            <w:r>
              <w:rPr>
                <w:rFonts w:ascii="Times New Roman" w:hAnsi="Times New Roman"/>
                <w:sz w:val="24"/>
              </w:rPr>
              <w:t>Должностной оклад</w:t>
            </w:r>
          </w:p>
          <w:p w14:paraId="30050000">
            <w:pPr>
              <w:widowControl w:val="0"/>
              <w:spacing w:after="0" w:line="240" w:lineRule="auto"/>
              <w:ind/>
              <w:jc w:val="center"/>
              <w:rPr>
                <w:rFonts w:ascii="Times New Roman" w:hAnsi="Times New Roman"/>
                <w:sz w:val="24"/>
              </w:rPr>
            </w:pPr>
            <w:r>
              <w:rPr>
                <w:rFonts w:ascii="Times New Roman" w:hAnsi="Times New Roman"/>
                <w:sz w:val="24"/>
              </w:rPr>
              <w:t>(руб.)</w:t>
            </w:r>
          </w:p>
        </w:tc>
      </w:tr>
      <w:tr>
        <w:tc>
          <w:tcPr>
            <w:tcW w:type="dxa" w:w="66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50000">
            <w:pPr>
              <w:widowControl w:val="0"/>
              <w:spacing w:after="0" w:line="240" w:lineRule="auto"/>
              <w:ind/>
              <w:jc w:val="both"/>
              <w:rPr>
                <w:rFonts w:ascii="Times New Roman" w:hAnsi="Times New Roman"/>
                <w:sz w:val="24"/>
              </w:rPr>
            </w:pPr>
            <w:r>
              <w:rPr>
                <w:rFonts w:ascii="Times New Roman" w:hAnsi="Times New Roman"/>
                <w:sz w:val="24"/>
              </w:rPr>
              <w:t>2 квалификационный уровень</w:t>
            </w:r>
          </w:p>
        </w:tc>
        <w:tc>
          <w:tcPr>
            <w:tcW w:type="dxa" w:w="26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50000">
            <w:pPr>
              <w:widowControl w:val="0"/>
              <w:spacing w:after="0" w:line="240" w:lineRule="auto"/>
              <w:ind/>
              <w:jc w:val="center"/>
              <w:rPr>
                <w:rFonts w:ascii="Times New Roman" w:hAnsi="Times New Roman"/>
                <w:sz w:val="24"/>
              </w:rPr>
            </w:pPr>
            <w:r>
              <w:rPr>
                <w:rFonts w:ascii="Times New Roman" w:hAnsi="Times New Roman"/>
                <w:sz w:val="24"/>
              </w:rPr>
              <w:t>12 422</w:t>
            </w:r>
          </w:p>
        </w:tc>
      </w:tr>
    </w:tbl>
    <w:p w14:paraId="33050000">
      <w:pPr>
        <w:widowControl w:val="0"/>
        <w:spacing w:after="0" w:line="240" w:lineRule="auto"/>
        <w:ind/>
        <w:jc w:val="both"/>
        <w:rPr>
          <w:rFonts w:ascii="Times New Roman" w:hAnsi="Times New Roman"/>
          <w:sz w:val="24"/>
        </w:rPr>
      </w:pPr>
    </w:p>
    <w:p w14:paraId="34050000">
      <w:pPr>
        <w:widowControl w:val="0"/>
        <w:spacing w:after="0" w:line="240" w:lineRule="auto"/>
        <w:ind/>
        <w:rPr>
          <w:rFonts w:ascii="Times New Roman" w:hAnsi="Times New Roman"/>
          <w:b w:val="1"/>
          <w:color w:val="000080"/>
          <w:sz w:val="24"/>
        </w:rPr>
      </w:pPr>
    </w:p>
    <w:p w14:paraId="35050000">
      <w:pPr>
        <w:widowControl w:val="0"/>
        <w:spacing w:after="0" w:line="240" w:lineRule="auto"/>
        <w:ind/>
        <w:rPr>
          <w:rFonts w:ascii="Times New Roman" w:hAnsi="Times New Roman"/>
          <w:b w:val="1"/>
          <w:color w:val="000080"/>
          <w:sz w:val="24"/>
        </w:rPr>
      </w:pPr>
    </w:p>
    <w:p w14:paraId="36050000">
      <w:pPr>
        <w:widowControl w:val="0"/>
        <w:spacing w:after="0" w:line="240" w:lineRule="auto"/>
        <w:ind/>
        <w:rPr>
          <w:rFonts w:ascii="Times New Roman" w:hAnsi="Times New Roman"/>
          <w:b w:val="1"/>
          <w:color w:val="000080"/>
          <w:sz w:val="24"/>
        </w:rPr>
      </w:pPr>
    </w:p>
    <w:p w14:paraId="37050000">
      <w:pPr>
        <w:widowControl w:val="0"/>
        <w:spacing w:after="0" w:line="240" w:lineRule="auto"/>
        <w:ind/>
        <w:rPr>
          <w:rFonts w:ascii="Times New Roman" w:hAnsi="Times New Roman"/>
          <w:b w:val="1"/>
          <w:color w:val="000080"/>
          <w:sz w:val="24"/>
        </w:rPr>
      </w:pPr>
    </w:p>
    <w:p w14:paraId="38050000">
      <w:pPr>
        <w:widowControl w:val="0"/>
        <w:spacing w:after="0" w:line="240" w:lineRule="auto"/>
        <w:ind/>
        <w:rPr>
          <w:rFonts w:ascii="Times New Roman" w:hAnsi="Times New Roman"/>
          <w:b w:val="1"/>
          <w:color w:val="000080"/>
          <w:sz w:val="24"/>
        </w:rPr>
      </w:pPr>
    </w:p>
    <w:p w14:paraId="39050000">
      <w:pPr>
        <w:widowControl w:val="0"/>
        <w:spacing w:after="0" w:line="240" w:lineRule="auto"/>
        <w:ind/>
        <w:rPr>
          <w:rFonts w:ascii="Times New Roman" w:hAnsi="Times New Roman"/>
          <w:sz w:val="24"/>
        </w:rPr>
      </w:pPr>
    </w:p>
    <w:p w14:paraId="3A050000">
      <w:pPr>
        <w:widowControl w:val="0"/>
        <w:spacing w:after="0" w:line="240" w:lineRule="auto"/>
        <w:ind/>
        <w:rPr>
          <w:rFonts w:ascii="Times New Roman" w:hAnsi="Times New Roman"/>
          <w:sz w:val="24"/>
        </w:rPr>
      </w:pPr>
    </w:p>
    <w:p w14:paraId="3B050000">
      <w:pPr>
        <w:widowControl w:val="0"/>
        <w:spacing w:after="0" w:line="240" w:lineRule="auto"/>
        <w:ind/>
        <w:rPr>
          <w:rFonts w:ascii="Times New Roman" w:hAnsi="Times New Roman"/>
          <w:sz w:val="24"/>
        </w:rPr>
      </w:pPr>
    </w:p>
    <w:p w14:paraId="3C050000">
      <w:pPr>
        <w:widowControl w:val="0"/>
        <w:spacing w:after="0" w:line="240" w:lineRule="auto"/>
        <w:ind/>
        <w:rPr>
          <w:rFonts w:ascii="Times New Roman" w:hAnsi="Times New Roman"/>
          <w:sz w:val="24"/>
        </w:rPr>
      </w:pPr>
    </w:p>
    <w:p w14:paraId="3D050000">
      <w:pPr>
        <w:widowControl w:val="0"/>
        <w:spacing w:after="0" w:line="240" w:lineRule="auto"/>
        <w:ind/>
        <w:rPr>
          <w:rFonts w:ascii="Times New Roman" w:hAnsi="Times New Roman"/>
          <w:sz w:val="24"/>
        </w:rPr>
      </w:pPr>
    </w:p>
    <w:p w14:paraId="3E050000">
      <w:pPr>
        <w:widowControl w:val="0"/>
        <w:spacing w:after="0" w:line="240" w:lineRule="auto"/>
        <w:ind/>
        <w:rPr>
          <w:rFonts w:ascii="Times New Roman" w:hAnsi="Times New Roman"/>
          <w:sz w:val="24"/>
        </w:rPr>
      </w:pPr>
    </w:p>
    <w:p w14:paraId="3F050000">
      <w:pPr>
        <w:widowControl w:val="0"/>
        <w:spacing w:after="0" w:line="240" w:lineRule="auto"/>
        <w:ind/>
        <w:rPr>
          <w:rFonts w:ascii="Times New Roman" w:hAnsi="Times New Roman"/>
          <w:sz w:val="24"/>
        </w:rPr>
      </w:pPr>
    </w:p>
    <w:p w14:paraId="40050000">
      <w:pPr>
        <w:widowControl w:val="0"/>
        <w:spacing w:after="0" w:line="240" w:lineRule="auto"/>
        <w:ind/>
        <w:rPr>
          <w:rFonts w:ascii="Times New Roman" w:hAnsi="Times New Roman"/>
          <w:sz w:val="24"/>
        </w:rPr>
      </w:pPr>
    </w:p>
    <w:p w14:paraId="41050000">
      <w:pPr>
        <w:widowControl w:val="0"/>
        <w:spacing w:after="0" w:line="240" w:lineRule="auto"/>
        <w:ind/>
        <w:rPr>
          <w:rFonts w:ascii="Times New Roman" w:hAnsi="Times New Roman"/>
          <w:sz w:val="24"/>
        </w:rPr>
      </w:pPr>
    </w:p>
    <w:p w14:paraId="42050000">
      <w:pPr>
        <w:widowControl w:val="0"/>
        <w:spacing w:after="0" w:line="240" w:lineRule="auto"/>
        <w:ind w:firstLine="0" w:left="7080"/>
        <w:rPr>
          <w:rFonts w:ascii="Times New Roman" w:hAnsi="Times New Roman"/>
          <w:sz w:val="24"/>
        </w:rPr>
      </w:pPr>
    </w:p>
    <w:p w14:paraId="43050000">
      <w:pPr>
        <w:widowControl w:val="0"/>
        <w:spacing w:after="0" w:line="240" w:lineRule="auto"/>
        <w:ind w:firstLine="0" w:left="7080"/>
        <w:rPr>
          <w:rFonts w:ascii="Times New Roman" w:hAnsi="Times New Roman"/>
          <w:sz w:val="24"/>
        </w:rPr>
      </w:pPr>
    </w:p>
    <w:p w14:paraId="44050000">
      <w:pPr>
        <w:widowControl w:val="0"/>
        <w:spacing w:after="0" w:line="240" w:lineRule="auto"/>
        <w:ind w:firstLine="0" w:left="7080"/>
        <w:rPr>
          <w:rFonts w:ascii="Times New Roman" w:hAnsi="Times New Roman"/>
          <w:sz w:val="24"/>
        </w:rPr>
      </w:pPr>
    </w:p>
    <w:p w14:paraId="45050000">
      <w:pPr>
        <w:widowControl w:val="0"/>
        <w:spacing w:after="0" w:line="240" w:lineRule="auto"/>
        <w:ind w:firstLine="0" w:left="7080"/>
        <w:rPr>
          <w:rFonts w:ascii="Times New Roman" w:hAnsi="Times New Roman"/>
          <w:sz w:val="24"/>
        </w:rPr>
      </w:pPr>
    </w:p>
    <w:p w14:paraId="46050000">
      <w:pPr>
        <w:widowControl w:val="0"/>
        <w:spacing w:after="0" w:line="240" w:lineRule="auto"/>
        <w:ind w:firstLine="0" w:left="7080"/>
        <w:rPr>
          <w:rFonts w:ascii="Times New Roman" w:hAnsi="Times New Roman"/>
          <w:sz w:val="24"/>
        </w:rPr>
      </w:pPr>
    </w:p>
    <w:p w14:paraId="47050000">
      <w:pPr>
        <w:widowControl w:val="0"/>
        <w:spacing w:after="0" w:line="240" w:lineRule="auto"/>
        <w:ind w:firstLine="0" w:left="7080"/>
        <w:rPr>
          <w:rFonts w:ascii="Times New Roman" w:hAnsi="Times New Roman"/>
          <w:sz w:val="24"/>
        </w:rPr>
      </w:pPr>
    </w:p>
    <w:p w14:paraId="48050000">
      <w:pPr>
        <w:widowControl w:val="0"/>
        <w:spacing w:after="0" w:line="240" w:lineRule="auto"/>
        <w:ind w:firstLine="0" w:left="7080"/>
        <w:rPr>
          <w:rFonts w:ascii="Times New Roman" w:hAnsi="Times New Roman"/>
          <w:sz w:val="24"/>
        </w:rPr>
      </w:pPr>
    </w:p>
    <w:p w14:paraId="49050000">
      <w:pPr>
        <w:widowControl w:val="0"/>
        <w:spacing w:after="0" w:line="240" w:lineRule="auto"/>
        <w:ind w:firstLine="0" w:left="7080"/>
        <w:rPr>
          <w:rFonts w:ascii="Times New Roman" w:hAnsi="Times New Roman"/>
          <w:sz w:val="24"/>
        </w:rPr>
      </w:pPr>
    </w:p>
    <w:p w14:paraId="4A050000">
      <w:pPr>
        <w:widowControl w:val="0"/>
        <w:spacing w:after="0" w:line="240" w:lineRule="auto"/>
        <w:ind w:firstLine="0" w:left="7080"/>
        <w:rPr>
          <w:rFonts w:ascii="Times New Roman" w:hAnsi="Times New Roman"/>
          <w:sz w:val="24"/>
        </w:rPr>
      </w:pPr>
    </w:p>
    <w:p w14:paraId="4B050000">
      <w:pPr>
        <w:widowControl w:val="0"/>
        <w:spacing w:after="0" w:line="240" w:lineRule="auto"/>
        <w:ind w:firstLine="0" w:left="7080"/>
        <w:rPr>
          <w:rFonts w:ascii="Times New Roman" w:hAnsi="Times New Roman"/>
          <w:sz w:val="24"/>
        </w:rPr>
      </w:pPr>
    </w:p>
    <w:p w14:paraId="4C050000">
      <w:pPr>
        <w:widowControl w:val="0"/>
        <w:spacing w:after="0" w:line="240" w:lineRule="auto"/>
        <w:ind w:firstLine="0" w:left="7080"/>
        <w:rPr>
          <w:rFonts w:ascii="Times New Roman" w:hAnsi="Times New Roman"/>
          <w:sz w:val="24"/>
        </w:rPr>
      </w:pPr>
    </w:p>
    <w:p w14:paraId="4D050000">
      <w:pPr>
        <w:widowControl w:val="0"/>
        <w:spacing w:after="0" w:line="240" w:lineRule="auto"/>
        <w:ind w:firstLine="0" w:left="7080"/>
        <w:rPr>
          <w:rFonts w:ascii="Times New Roman" w:hAnsi="Times New Roman"/>
          <w:sz w:val="24"/>
        </w:rPr>
      </w:pPr>
    </w:p>
    <w:p w14:paraId="4E050000">
      <w:pPr>
        <w:widowControl w:val="0"/>
        <w:spacing w:after="0" w:line="240" w:lineRule="auto"/>
        <w:ind w:firstLine="0" w:left="7080"/>
        <w:rPr>
          <w:rFonts w:ascii="Times New Roman" w:hAnsi="Times New Roman"/>
          <w:sz w:val="24"/>
        </w:rPr>
      </w:pPr>
      <w:r>
        <w:rPr>
          <w:sz w:val="24"/>
        </w:rPr>
        <w:br w:type="page"/>
      </w:r>
    </w:p>
    <w:p w14:paraId="4F050000">
      <w:pPr>
        <w:widowControl w:val="0"/>
        <w:spacing w:after="0" w:line="240" w:lineRule="auto"/>
        <w:ind/>
        <w:jc w:val="right"/>
        <w:rPr>
          <w:rFonts w:ascii="Times New Roman" w:hAnsi="Times New Roman"/>
          <w:sz w:val="24"/>
        </w:rPr>
      </w:pPr>
      <w:r>
        <w:rPr>
          <w:rFonts w:ascii="Times New Roman" w:hAnsi="Times New Roman"/>
          <w:sz w:val="24"/>
        </w:rPr>
        <w:t>Приложение № 12</w:t>
      </w:r>
    </w:p>
    <w:p w14:paraId="5005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5105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52050000">
      <w:pPr>
        <w:widowControl w:val="0"/>
        <w:spacing w:after="0" w:line="240" w:lineRule="auto"/>
        <w:ind/>
        <w:jc w:val="right"/>
        <w:rPr>
          <w:rFonts w:ascii="Times New Roman" w:hAnsi="Times New Roman"/>
          <w:sz w:val="24"/>
        </w:rPr>
      </w:pPr>
      <w:r>
        <w:rPr>
          <w:rFonts w:ascii="Times New Roman" w:hAnsi="Times New Roman"/>
          <w:sz w:val="24"/>
        </w:rPr>
        <w:t xml:space="preserve">управлению по физической культуре и спорту </w:t>
      </w:r>
    </w:p>
    <w:p w14:paraId="53050000">
      <w:pPr>
        <w:widowControl w:val="0"/>
        <w:spacing w:after="0" w:line="240" w:lineRule="auto"/>
        <w:ind/>
        <w:outlineLvl w:val="0"/>
        <w:rPr>
          <w:rFonts w:ascii="Times New Roman" w:hAnsi="Times New Roman"/>
          <w:sz w:val="24"/>
        </w:rPr>
      </w:pPr>
      <w:r>
        <w:rPr>
          <w:rFonts w:ascii="Times New Roman" w:hAnsi="Times New Roman"/>
          <w:sz w:val="24"/>
        </w:rPr>
        <w:t xml:space="preserve">                                                                                         администрации города Магнитогорска</w:t>
      </w:r>
    </w:p>
    <w:p w14:paraId="54050000">
      <w:pPr>
        <w:widowControl w:val="0"/>
        <w:spacing w:after="0" w:line="240" w:lineRule="auto"/>
        <w:ind/>
        <w:rPr>
          <w:rFonts w:ascii="Times New Roman" w:hAnsi="Times New Roman"/>
          <w:sz w:val="24"/>
        </w:rPr>
      </w:pPr>
    </w:p>
    <w:p w14:paraId="55050000">
      <w:pPr>
        <w:widowControl w:val="0"/>
        <w:spacing w:after="0" w:line="240" w:lineRule="auto"/>
        <w:ind/>
        <w:rPr>
          <w:rFonts w:ascii="Times New Roman" w:hAnsi="Times New Roman"/>
          <w:sz w:val="24"/>
        </w:rPr>
      </w:pPr>
    </w:p>
    <w:p w14:paraId="56050000">
      <w:pPr>
        <w:widowControl w:val="0"/>
        <w:spacing w:after="0" w:line="240" w:lineRule="auto"/>
        <w:ind/>
        <w:rPr>
          <w:rFonts w:ascii="Times New Roman" w:hAnsi="Times New Roman"/>
          <w:sz w:val="24"/>
        </w:rPr>
      </w:pPr>
    </w:p>
    <w:p w14:paraId="57050000">
      <w:pPr>
        <w:widowControl w:val="0"/>
        <w:spacing w:after="0" w:line="240" w:lineRule="auto"/>
        <w:ind/>
        <w:jc w:val="center"/>
        <w:outlineLvl w:val="0"/>
        <w:rPr>
          <w:rFonts w:ascii="Times New Roman" w:hAnsi="Times New Roman"/>
          <w:sz w:val="24"/>
        </w:rPr>
      </w:pPr>
      <w:r>
        <w:rPr>
          <w:rFonts w:ascii="Times New Roman" w:hAnsi="Times New Roman"/>
          <w:sz w:val="24"/>
        </w:rPr>
        <w:t xml:space="preserve">Размеры должностных окладов по должности </w:t>
      </w:r>
    </w:p>
    <w:p w14:paraId="58050000">
      <w:pPr>
        <w:widowControl w:val="0"/>
        <w:spacing w:after="0" w:line="240" w:lineRule="auto"/>
        <w:ind/>
        <w:jc w:val="center"/>
        <w:outlineLvl w:val="0"/>
        <w:rPr>
          <w:rFonts w:ascii="Times New Roman" w:hAnsi="Times New Roman"/>
          <w:sz w:val="24"/>
        </w:rPr>
      </w:pPr>
      <w:r>
        <w:rPr>
          <w:rFonts w:ascii="Times New Roman" w:hAnsi="Times New Roman"/>
          <w:sz w:val="24"/>
        </w:rPr>
        <w:t xml:space="preserve">руководителя структурного подразделения по эксплуатации спортивного сооружения (объекта спорта), руководитель структурного подразделения </w:t>
      </w:r>
    </w:p>
    <w:p w14:paraId="59050000">
      <w:pPr>
        <w:widowControl w:val="0"/>
        <w:spacing w:after="0" w:line="240" w:lineRule="auto"/>
        <w:ind/>
        <w:rPr>
          <w:rFonts w:ascii="Times New Roman" w:hAnsi="Times New Roman"/>
          <w:sz w:val="24"/>
        </w:rPr>
      </w:pPr>
    </w:p>
    <w:tbl>
      <w:tblPr>
        <w:tblStyle w:val="Style_5"/>
        <w:tblW w:type="auto" w:w="0"/>
        <w:tblInd w:type="dxa" w:w="-5"/>
        <w:tblLayout w:type="fixed"/>
      </w:tblPr>
      <w:tblGrid>
        <w:gridCol w:w="6661"/>
        <w:gridCol w:w="2692"/>
      </w:tblGrid>
      <w:tr>
        <w:tc>
          <w:tcPr>
            <w:tcW w:type="dxa" w:w="66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50000">
            <w:pPr>
              <w:widowControl w:val="0"/>
              <w:spacing w:after="0" w:line="240" w:lineRule="auto"/>
              <w:ind/>
              <w:jc w:val="center"/>
              <w:rPr>
                <w:rFonts w:ascii="Times New Roman" w:hAnsi="Times New Roman"/>
                <w:sz w:val="24"/>
              </w:rPr>
            </w:pPr>
            <w:r>
              <w:rPr>
                <w:rFonts w:ascii="Times New Roman" w:hAnsi="Times New Roman"/>
                <w:sz w:val="24"/>
              </w:rPr>
              <w:t>Квалификационный уровень</w:t>
            </w:r>
          </w:p>
        </w:tc>
        <w:tc>
          <w:tcPr>
            <w:tcW w:type="dxa" w:w="26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50000">
            <w:pPr>
              <w:widowControl w:val="0"/>
              <w:spacing w:after="0" w:line="240" w:lineRule="auto"/>
              <w:ind/>
              <w:jc w:val="center"/>
              <w:rPr>
                <w:rFonts w:ascii="Times New Roman" w:hAnsi="Times New Roman"/>
                <w:sz w:val="24"/>
              </w:rPr>
            </w:pPr>
            <w:r>
              <w:rPr>
                <w:rFonts w:ascii="Times New Roman" w:hAnsi="Times New Roman"/>
                <w:sz w:val="24"/>
              </w:rPr>
              <w:t>Должностной оклад</w:t>
            </w:r>
          </w:p>
          <w:p w14:paraId="5C050000">
            <w:pPr>
              <w:widowControl w:val="0"/>
              <w:spacing w:after="0" w:line="240" w:lineRule="auto"/>
              <w:ind/>
              <w:jc w:val="center"/>
              <w:rPr>
                <w:rFonts w:ascii="Times New Roman" w:hAnsi="Times New Roman"/>
                <w:sz w:val="24"/>
              </w:rPr>
            </w:pPr>
            <w:r>
              <w:rPr>
                <w:rFonts w:ascii="Times New Roman" w:hAnsi="Times New Roman"/>
                <w:sz w:val="24"/>
              </w:rPr>
              <w:t>(руб.)</w:t>
            </w:r>
          </w:p>
        </w:tc>
      </w:tr>
      <w:tr>
        <w:tc>
          <w:tcPr>
            <w:tcW w:type="dxa" w:w="66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50000">
            <w:pPr>
              <w:widowControl w:val="0"/>
              <w:spacing w:after="0" w:line="240" w:lineRule="auto"/>
              <w:ind/>
              <w:jc w:val="both"/>
              <w:rPr>
                <w:rFonts w:ascii="Times New Roman" w:hAnsi="Times New Roman"/>
                <w:sz w:val="24"/>
              </w:rPr>
            </w:pPr>
            <w:r>
              <w:rPr>
                <w:rFonts w:ascii="Times New Roman" w:hAnsi="Times New Roman"/>
                <w:sz w:val="24"/>
              </w:rPr>
              <w:t>6 квалификационный уровень</w:t>
            </w:r>
          </w:p>
        </w:tc>
        <w:tc>
          <w:tcPr>
            <w:tcW w:type="dxa" w:w="26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50000">
            <w:pPr>
              <w:widowControl w:val="0"/>
              <w:spacing w:after="0" w:line="240" w:lineRule="auto"/>
              <w:ind/>
              <w:jc w:val="center"/>
              <w:rPr>
                <w:rFonts w:ascii="Times New Roman" w:hAnsi="Times New Roman"/>
                <w:sz w:val="24"/>
              </w:rPr>
            </w:pPr>
            <w:r>
              <w:rPr>
                <w:rFonts w:ascii="Times New Roman" w:hAnsi="Times New Roman"/>
                <w:sz w:val="24"/>
              </w:rPr>
              <w:t>12 422</w:t>
            </w:r>
          </w:p>
        </w:tc>
      </w:tr>
      <w:tr>
        <w:tc>
          <w:tcPr>
            <w:tcW w:type="dxa" w:w="66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50000">
            <w:pPr>
              <w:widowControl w:val="0"/>
              <w:spacing w:after="0" w:line="240" w:lineRule="auto"/>
              <w:ind/>
              <w:jc w:val="both"/>
              <w:rPr>
                <w:rFonts w:ascii="Times New Roman" w:hAnsi="Times New Roman"/>
                <w:sz w:val="24"/>
              </w:rPr>
            </w:pPr>
            <w:r>
              <w:rPr>
                <w:rFonts w:ascii="Times New Roman" w:hAnsi="Times New Roman"/>
                <w:sz w:val="24"/>
              </w:rPr>
              <w:t>7 квалификационный уровень</w:t>
            </w:r>
          </w:p>
        </w:tc>
        <w:tc>
          <w:tcPr>
            <w:tcW w:type="dxa" w:w="26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50000">
            <w:pPr>
              <w:widowControl w:val="0"/>
              <w:spacing w:after="0" w:line="240" w:lineRule="auto"/>
              <w:ind/>
              <w:jc w:val="center"/>
              <w:rPr>
                <w:rFonts w:ascii="Times New Roman" w:hAnsi="Times New Roman"/>
                <w:sz w:val="24"/>
              </w:rPr>
            </w:pPr>
            <w:r>
              <w:rPr>
                <w:rFonts w:ascii="Times New Roman" w:hAnsi="Times New Roman"/>
                <w:sz w:val="24"/>
              </w:rPr>
              <w:t>14 906</w:t>
            </w:r>
          </w:p>
        </w:tc>
      </w:tr>
      <w:tr>
        <w:tc>
          <w:tcPr>
            <w:tcW w:type="dxa" w:w="66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50000">
            <w:pPr>
              <w:widowControl w:val="0"/>
              <w:spacing w:after="0" w:line="240" w:lineRule="auto"/>
              <w:ind/>
              <w:jc w:val="both"/>
              <w:rPr>
                <w:rFonts w:ascii="Times New Roman" w:hAnsi="Times New Roman"/>
                <w:sz w:val="24"/>
              </w:rPr>
            </w:pPr>
            <w:r>
              <w:rPr>
                <w:rFonts w:ascii="Times New Roman" w:hAnsi="Times New Roman"/>
                <w:sz w:val="24"/>
              </w:rPr>
              <w:t>8 квалификационный уровень</w:t>
            </w:r>
          </w:p>
        </w:tc>
        <w:tc>
          <w:tcPr>
            <w:tcW w:type="dxa" w:w="26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50000">
            <w:pPr>
              <w:widowControl w:val="0"/>
              <w:spacing w:after="0" w:line="240" w:lineRule="auto"/>
              <w:ind/>
              <w:jc w:val="center"/>
              <w:rPr>
                <w:rFonts w:ascii="Times New Roman" w:hAnsi="Times New Roman"/>
                <w:sz w:val="24"/>
              </w:rPr>
            </w:pPr>
            <w:r>
              <w:rPr>
                <w:rFonts w:ascii="Times New Roman" w:hAnsi="Times New Roman"/>
                <w:sz w:val="24"/>
              </w:rPr>
              <w:t>17 138</w:t>
            </w:r>
          </w:p>
        </w:tc>
      </w:tr>
    </w:tbl>
    <w:p w14:paraId="63050000">
      <w:pPr>
        <w:widowControl w:val="0"/>
        <w:spacing w:after="0" w:line="240" w:lineRule="auto"/>
        <w:ind/>
        <w:jc w:val="both"/>
        <w:rPr>
          <w:rFonts w:ascii="Times New Roman" w:hAnsi="Times New Roman"/>
          <w:sz w:val="24"/>
        </w:rPr>
      </w:pPr>
    </w:p>
    <w:p w14:paraId="64050000">
      <w:pPr>
        <w:widowControl w:val="0"/>
        <w:spacing w:after="0" w:line="240" w:lineRule="auto"/>
        <w:ind w:firstLine="720" w:left="0"/>
        <w:jc w:val="both"/>
        <w:rPr>
          <w:rFonts w:ascii="Times New Roman" w:hAnsi="Times New Roman"/>
          <w:sz w:val="24"/>
        </w:rPr>
      </w:pPr>
      <w:r>
        <w:rPr>
          <w:rFonts w:ascii="Times New Roman" w:hAnsi="Times New Roman"/>
          <w:sz w:val="24"/>
        </w:rPr>
        <w:t>Примечание: перечень должностей работников в настоящем приложении установлен в соответствии с приказом Министерства труда и социальной защиты Российской Федерации от 27.04.2023 г. №363н «Об утверждении профессионального стандарта «Руководитель организации (подразделения организации), осуществляющей деятельность в области физической культуры и спорта».</w:t>
      </w:r>
    </w:p>
    <w:p w14:paraId="65050000">
      <w:pPr>
        <w:widowControl w:val="0"/>
        <w:spacing w:after="0" w:line="240" w:lineRule="auto"/>
        <w:ind w:firstLine="720" w:left="0"/>
        <w:jc w:val="both"/>
        <w:rPr>
          <w:rFonts w:ascii="Times New Roman" w:hAnsi="Times New Roman"/>
          <w:sz w:val="24"/>
        </w:rPr>
      </w:pPr>
    </w:p>
    <w:p w14:paraId="66050000">
      <w:pPr>
        <w:widowControl w:val="0"/>
        <w:spacing w:after="0" w:line="240" w:lineRule="auto"/>
        <w:ind/>
        <w:jc w:val="both"/>
        <w:rPr>
          <w:rFonts w:ascii="Times New Roman" w:hAnsi="Times New Roman"/>
          <w:sz w:val="24"/>
        </w:rPr>
      </w:pPr>
    </w:p>
    <w:p w14:paraId="67050000">
      <w:pPr>
        <w:widowControl w:val="0"/>
        <w:spacing w:after="0" w:line="240" w:lineRule="auto"/>
        <w:ind/>
        <w:rPr>
          <w:rFonts w:ascii="Times New Roman" w:hAnsi="Times New Roman"/>
          <w:b w:val="1"/>
          <w:color w:val="000080"/>
          <w:sz w:val="24"/>
        </w:rPr>
      </w:pPr>
    </w:p>
    <w:p w14:paraId="68050000">
      <w:pPr>
        <w:spacing w:after="0" w:line="240" w:lineRule="auto"/>
        <w:ind/>
        <w:jc w:val="right"/>
        <w:rPr>
          <w:rFonts w:ascii="Times New Roman" w:hAnsi="Times New Roman"/>
          <w:sz w:val="24"/>
        </w:rPr>
      </w:pPr>
    </w:p>
    <w:p w14:paraId="69050000">
      <w:pPr>
        <w:spacing w:after="0" w:line="240" w:lineRule="auto"/>
        <w:ind/>
        <w:jc w:val="right"/>
        <w:rPr>
          <w:rFonts w:ascii="Times New Roman" w:hAnsi="Times New Roman"/>
          <w:sz w:val="24"/>
        </w:rPr>
      </w:pPr>
    </w:p>
    <w:p w14:paraId="6A050000">
      <w:pPr>
        <w:spacing w:after="0" w:line="240" w:lineRule="auto"/>
        <w:ind/>
        <w:jc w:val="right"/>
        <w:rPr>
          <w:rFonts w:ascii="Times New Roman" w:hAnsi="Times New Roman"/>
          <w:sz w:val="24"/>
        </w:rPr>
      </w:pPr>
    </w:p>
    <w:p w14:paraId="6B050000">
      <w:pPr>
        <w:spacing w:after="0" w:line="240" w:lineRule="auto"/>
        <w:ind/>
        <w:jc w:val="right"/>
        <w:rPr>
          <w:rFonts w:ascii="Times New Roman" w:hAnsi="Times New Roman"/>
          <w:sz w:val="24"/>
        </w:rPr>
      </w:pPr>
    </w:p>
    <w:p w14:paraId="6C050000">
      <w:pPr>
        <w:spacing w:after="0" w:line="240" w:lineRule="auto"/>
        <w:ind/>
        <w:jc w:val="right"/>
        <w:rPr>
          <w:rFonts w:ascii="Times New Roman" w:hAnsi="Times New Roman"/>
          <w:sz w:val="24"/>
        </w:rPr>
      </w:pPr>
    </w:p>
    <w:p w14:paraId="6D050000">
      <w:pPr>
        <w:spacing w:after="0" w:line="240" w:lineRule="auto"/>
        <w:ind/>
        <w:jc w:val="right"/>
        <w:rPr>
          <w:rFonts w:ascii="Times New Roman" w:hAnsi="Times New Roman"/>
          <w:sz w:val="24"/>
        </w:rPr>
      </w:pPr>
    </w:p>
    <w:p w14:paraId="6E050000">
      <w:pPr>
        <w:spacing w:after="0" w:line="240" w:lineRule="auto"/>
        <w:ind/>
        <w:jc w:val="right"/>
        <w:rPr>
          <w:rFonts w:ascii="Times New Roman" w:hAnsi="Times New Roman"/>
          <w:sz w:val="24"/>
        </w:rPr>
      </w:pPr>
    </w:p>
    <w:p w14:paraId="6F050000">
      <w:pPr>
        <w:spacing w:after="0" w:line="240" w:lineRule="auto"/>
        <w:ind/>
        <w:rPr>
          <w:rFonts w:ascii="Times New Roman" w:hAnsi="Times New Roman"/>
          <w:sz w:val="24"/>
        </w:rPr>
      </w:pPr>
    </w:p>
    <w:p w14:paraId="70050000">
      <w:pPr>
        <w:spacing w:after="0" w:line="240" w:lineRule="auto"/>
        <w:ind/>
        <w:rPr>
          <w:rFonts w:ascii="Times New Roman" w:hAnsi="Times New Roman"/>
          <w:sz w:val="24"/>
        </w:rPr>
      </w:pPr>
    </w:p>
    <w:p w14:paraId="71050000">
      <w:pPr>
        <w:spacing w:after="0" w:line="240" w:lineRule="auto"/>
        <w:ind/>
        <w:rPr>
          <w:rFonts w:ascii="Times New Roman" w:hAnsi="Times New Roman"/>
          <w:sz w:val="24"/>
        </w:rPr>
      </w:pPr>
    </w:p>
    <w:p w14:paraId="72050000">
      <w:pPr>
        <w:spacing w:after="0" w:line="240" w:lineRule="auto"/>
        <w:ind/>
        <w:rPr>
          <w:rFonts w:ascii="Times New Roman" w:hAnsi="Times New Roman"/>
          <w:sz w:val="24"/>
        </w:rPr>
      </w:pPr>
    </w:p>
    <w:p w14:paraId="73050000">
      <w:pPr>
        <w:spacing w:after="0" w:line="240" w:lineRule="auto"/>
        <w:ind/>
        <w:rPr>
          <w:rFonts w:ascii="Times New Roman" w:hAnsi="Times New Roman"/>
          <w:sz w:val="24"/>
        </w:rPr>
      </w:pPr>
    </w:p>
    <w:p w14:paraId="74050000">
      <w:pPr>
        <w:spacing w:after="0" w:line="240" w:lineRule="auto"/>
        <w:ind/>
        <w:jc w:val="right"/>
        <w:rPr>
          <w:rFonts w:ascii="Times New Roman" w:hAnsi="Times New Roman"/>
          <w:sz w:val="24"/>
        </w:rPr>
      </w:pPr>
    </w:p>
    <w:p w14:paraId="75050000">
      <w:pPr>
        <w:spacing w:after="0" w:line="240" w:lineRule="auto"/>
        <w:ind/>
        <w:jc w:val="right"/>
        <w:rPr>
          <w:rFonts w:ascii="Times New Roman" w:hAnsi="Times New Roman"/>
          <w:sz w:val="24"/>
        </w:rPr>
      </w:pPr>
    </w:p>
    <w:p w14:paraId="76050000">
      <w:pPr>
        <w:spacing w:after="0" w:line="240" w:lineRule="auto"/>
        <w:ind/>
        <w:jc w:val="right"/>
        <w:rPr>
          <w:rFonts w:ascii="Times New Roman" w:hAnsi="Times New Roman"/>
          <w:sz w:val="24"/>
        </w:rPr>
      </w:pPr>
    </w:p>
    <w:p w14:paraId="77050000">
      <w:pPr>
        <w:spacing w:after="0" w:line="240" w:lineRule="auto"/>
        <w:ind/>
        <w:jc w:val="right"/>
        <w:rPr>
          <w:rFonts w:ascii="Times New Roman" w:hAnsi="Times New Roman"/>
          <w:sz w:val="24"/>
        </w:rPr>
      </w:pPr>
    </w:p>
    <w:p w14:paraId="78050000">
      <w:pPr>
        <w:spacing w:after="0" w:line="240" w:lineRule="auto"/>
        <w:ind/>
        <w:jc w:val="right"/>
        <w:rPr>
          <w:rFonts w:ascii="Times New Roman" w:hAnsi="Times New Roman"/>
          <w:sz w:val="24"/>
        </w:rPr>
      </w:pPr>
    </w:p>
    <w:p w14:paraId="79050000">
      <w:pPr>
        <w:spacing w:after="0" w:line="240" w:lineRule="auto"/>
        <w:ind/>
        <w:jc w:val="right"/>
        <w:rPr>
          <w:rFonts w:ascii="Times New Roman" w:hAnsi="Times New Roman"/>
          <w:sz w:val="24"/>
        </w:rPr>
      </w:pPr>
    </w:p>
    <w:p w14:paraId="7A050000">
      <w:pPr>
        <w:spacing w:after="0" w:line="240" w:lineRule="auto"/>
        <w:ind/>
        <w:jc w:val="right"/>
        <w:rPr>
          <w:rFonts w:ascii="Times New Roman" w:hAnsi="Times New Roman"/>
          <w:sz w:val="24"/>
        </w:rPr>
      </w:pPr>
      <w:r>
        <w:rPr>
          <w:sz w:val="24"/>
        </w:rPr>
        <w:br w:type="page"/>
      </w:r>
    </w:p>
    <w:p w14:paraId="7B050000">
      <w:pPr>
        <w:widowControl w:val="0"/>
        <w:spacing w:after="0" w:line="240" w:lineRule="auto"/>
        <w:ind w:firstLine="0" w:left="5669"/>
        <w:rPr>
          <w:rFonts w:ascii="Times New Roman" w:hAnsi="Times New Roman"/>
          <w:sz w:val="24"/>
        </w:rPr>
      </w:pPr>
    </w:p>
    <w:p w14:paraId="7C050000">
      <w:pPr>
        <w:widowControl w:val="0"/>
        <w:spacing w:after="0" w:line="240" w:lineRule="auto"/>
        <w:ind/>
        <w:jc w:val="right"/>
        <w:rPr>
          <w:rFonts w:ascii="Times New Roman" w:hAnsi="Times New Roman"/>
          <w:sz w:val="24"/>
        </w:rPr>
      </w:pPr>
      <w:r>
        <w:rPr>
          <w:rFonts w:ascii="Times New Roman" w:hAnsi="Times New Roman"/>
          <w:sz w:val="24"/>
        </w:rPr>
        <w:t>Приложение № 13</w:t>
      </w:r>
    </w:p>
    <w:p w14:paraId="7D05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7E05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7F050000">
      <w:pPr>
        <w:widowControl w:val="0"/>
        <w:spacing w:after="0" w:line="240" w:lineRule="auto"/>
        <w:ind/>
        <w:jc w:val="right"/>
        <w:rPr>
          <w:rFonts w:ascii="Times New Roman" w:hAnsi="Times New Roman"/>
          <w:sz w:val="24"/>
        </w:rPr>
      </w:pPr>
      <w:r>
        <w:rPr>
          <w:rFonts w:ascii="Times New Roman" w:hAnsi="Times New Roman"/>
          <w:sz w:val="24"/>
        </w:rPr>
        <w:t xml:space="preserve">управлению по физической культуре и спорту </w:t>
      </w:r>
    </w:p>
    <w:p w14:paraId="80050000">
      <w:pPr>
        <w:widowControl w:val="0"/>
        <w:spacing w:after="0" w:line="240" w:lineRule="auto"/>
        <w:ind/>
        <w:outlineLvl w:val="0"/>
        <w:rPr>
          <w:rFonts w:ascii="Times New Roman" w:hAnsi="Times New Roman"/>
          <w:sz w:val="24"/>
        </w:rPr>
      </w:pPr>
      <w:r>
        <w:rPr>
          <w:rFonts w:ascii="Times New Roman" w:hAnsi="Times New Roman"/>
          <w:sz w:val="24"/>
        </w:rPr>
        <w:t xml:space="preserve">                                                                                         администрации города Магнитогорска</w:t>
      </w:r>
    </w:p>
    <w:p w14:paraId="81050000">
      <w:pPr>
        <w:widowControl w:val="0"/>
        <w:spacing w:after="0" w:line="240" w:lineRule="auto"/>
        <w:ind/>
        <w:rPr>
          <w:rFonts w:ascii="Times New Roman" w:hAnsi="Times New Roman"/>
          <w:sz w:val="24"/>
        </w:rPr>
      </w:pPr>
    </w:p>
    <w:p w14:paraId="82050000">
      <w:pPr>
        <w:widowControl w:val="0"/>
        <w:spacing w:after="0" w:line="240" w:lineRule="auto"/>
        <w:ind/>
        <w:rPr>
          <w:rFonts w:ascii="Times New Roman" w:hAnsi="Times New Roman"/>
          <w:sz w:val="24"/>
        </w:rPr>
      </w:pPr>
    </w:p>
    <w:p w14:paraId="83050000">
      <w:pPr>
        <w:widowControl w:val="0"/>
        <w:spacing w:after="0" w:line="240" w:lineRule="auto"/>
        <w:ind/>
        <w:rPr>
          <w:rFonts w:ascii="Times New Roman" w:hAnsi="Times New Roman"/>
          <w:sz w:val="24"/>
        </w:rPr>
      </w:pPr>
    </w:p>
    <w:p w14:paraId="84050000">
      <w:pPr>
        <w:widowControl w:val="0"/>
        <w:spacing w:after="0" w:line="240" w:lineRule="auto"/>
        <w:ind/>
        <w:jc w:val="center"/>
        <w:outlineLvl w:val="0"/>
        <w:rPr>
          <w:rFonts w:ascii="Times New Roman" w:hAnsi="Times New Roman"/>
          <w:sz w:val="24"/>
        </w:rPr>
      </w:pPr>
      <w:r>
        <w:rPr>
          <w:rFonts w:ascii="Times New Roman" w:hAnsi="Times New Roman"/>
          <w:sz w:val="24"/>
        </w:rPr>
        <w:t>Размеры должностных окладов по должности</w:t>
      </w:r>
    </w:p>
    <w:p w14:paraId="85050000">
      <w:pPr>
        <w:widowControl w:val="0"/>
        <w:spacing w:after="0" w:line="240" w:lineRule="auto"/>
        <w:ind/>
        <w:jc w:val="center"/>
        <w:outlineLvl w:val="0"/>
        <w:rPr>
          <w:rFonts w:ascii="Times New Roman" w:hAnsi="Times New Roman"/>
          <w:sz w:val="24"/>
        </w:rPr>
      </w:pPr>
      <w:r>
        <w:rPr>
          <w:rFonts w:ascii="Times New Roman" w:hAnsi="Times New Roman"/>
          <w:sz w:val="24"/>
        </w:rPr>
        <w:t>начальника отдела (по виду или группе видов спорта)</w:t>
      </w:r>
    </w:p>
    <w:p w14:paraId="86050000">
      <w:pPr>
        <w:widowControl w:val="0"/>
        <w:spacing w:after="0" w:line="240" w:lineRule="auto"/>
        <w:ind/>
        <w:rPr>
          <w:rFonts w:ascii="Times New Roman" w:hAnsi="Times New Roman"/>
          <w:sz w:val="24"/>
        </w:rPr>
      </w:pPr>
    </w:p>
    <w:tbl>
      <w:tblPr>
        <w:tblStyle w:val="Style_5"/>
        <w:tblW w:type="auto" w:w="0"/>
        <w:tblInd w:type="dxa" w:w="-5"/>
        <w:tblLayout w:type="fixed"/>
      </w:tblPr>
      <w:tblGrid>
        <w:gridCol w:w="6661"/>
        <w:gridCol w:w="2692"/>
      </w:tblGrid>
      <w:tr>
        <w:tc>
          <w:tcPr>
            <w:tcW w:type="dxa" w:w="66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50000">
            <w:pPr>
              <w:widowControl w:val="0"/>
              <w:spacing w:after="0" w:line="240" w:lineRule="auto"/>
              <w:ind/>
              <w:jc w:val="center"/>
              <w:rPr>
                <w:rFonts w:ascii="Times New Roman" w:hAnsi="Times New Roman"/>
                <w:sz w:val="24"/>
              </w:rPr>
            </w:pPr>
            <w:r>
              <w:rPr>
                <w:rFonts w:ascii="Times New Roman" w:hAnsi="Times New Roman"/>
                <w:sz w:val="24"/>
              </w:rPr>
              <w:t>Наименование должности</w:t>
            </w:r>
          </w:p>
        </w:tc>
        <w:tc>
          <w:tcPr>
            <w:tcW w:type="dxa" w:w="26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50000">
            <w:pPr>
              <w:widowControl w:val="0"/>
              <w:spacing w:after="0" w:line="240" w:lineRule="auto"/>
              <w:ind/>
              <w:jc w:val="center"/>
              <w:rPr>
                <w:rFonts w:ascii="Times New Roman" w:hAnsi="Times New Roman"/>
                <w:sz w:val="24"/>
              </w:rPr>
            </w:pPr>
            <w:r>
              <w:rPr>
                <w:rFonts w:ascii="Times New Roman" w:hAnsi="Times New Roman"/>
                <w:sz w:val="24"/>
              </w:rPr>
              <w:t>Должностной оклад</w:t>
            </w:r>
          </w:p>
          <w:p w14:paraId="89050000">
            <w:pPr>
              <w:widowControl w:val="0"/>
              <w:spacing w:after="0" w:line="240" w:lineRule="auto"/>
              <w:ind/>
              <w:jc w:val="center"/>
              <w:rPr>
                <w:rFonts w:ascii="Times New Roman" w:hAnsi="Times New Roman"/>
                <w:sz w:val="24"/>
              </w:rPr>
            </w:pPr>
            <w:r>
              <w:rPr>
                <w:rFonts w:ascii="Times New Roman" w:hAnsi="Times New Roman"/>
                <w:sz w:val="24"/>
              </w:rPr>
              <w:t>(руб.)</w:t>
            </w:r>
          </w:p>
        </w:tc>
      </w:tr>
      <w:tr>
        <w:tc>
          <w:tcPr>
            <w:tcW w:type="dxa" w:w="666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A050000">
            <w:pPr>
              <w:widowControl w:val="0"/>
              <w:spacing w:after="0" w:line="240" w:lineRule="auto"/>
              <w:ind/>
              <w:jc w:val="both"/>
              <w:rPr>
                <w:rFonts w:ascii="Times New Roman" w:hAnsi="Times New Roman"/>
                <w:sz w:val="24"/>
              </w:rPr>
            </w:pPr>
            <w:r>
              <w:rPr>
                <w:rFonts w:ascii="Times New Roman" w:hAnsi="Times New Roman"/>
                <w:sz w:val="24"/>
              </w:rPr>
              <w:t>7 квалификационный уровень</w:t>
            </w:r>
          </w:p>
        </w:tc>
        <w:tc>
          <w:tcPr>
            <w:tcW w:type="dxa" w:w="26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50000">
            <w:pPr>
              <w:widowControl w:val="0"/>
              <w:spacing w:after="0" w:line="240" w:lineRule="auto"/>
              <w:ind/>
              <w:jc w:val="center"/>
              <w:rPr>
                <w:rFonts w:ascii="Times New Roman" w:hAnsi="Times New Roman"/>
                <w:sz w:val="24"/>
              </w:rPr>
            </w:pPr>
            <w:r>
              <w:rPr>
                <w:rFonts w:ascii="Times New Roman" w:hAnsi="Times New Roman"/>
                <w:sz w:val="24"/>
              </w:rPr>
              <w:t>13 040</w:t>
            </w:r>
          </w:p>
        </w:tc>
      </w:tr>
    </w:tbl>
    <w:p w14:paraId="8C050000">
      <w:pPr>
        <w:widowControl w:val="0"/>
        <w:spacing w:after="0" w:line="240" w:lineRule="auto"/>
        <w:ind/>
        <w:jc w:val="both"/>
        <w:rPr>
          <w:rFonts w:ascii="Times New Roman" w:hAnsi="Times New Roman"/>
          <w:sz w:val="24"/>
        </w:rPr>
      </w:pPr>
    </w:p>
    <w:p w14:paraId="8D050000">
      <w:pPr>
        <w:widowControl w:val="0"/>
        <w:spacing w:after="0" w:line="240" w:lineRule="auto"/>
        <w:ind/>
        <w:jc w:val="both"/>
        <w:rPr>
          <w:rFonts w:ascii="Times New Roman" w:hAnsi="Times New Roman"/>
          <w:sz w:val="24"/>
        </w:rPr>
      </w:pPr>
    </w:p>
    <w:p w14:paraId="8E050000">
      <w:pPr>
        <w:widowControl w:val="0"/>
        <w:spacing w:after="0" w:line="240" w:lineRule="auto"/>
        <w:ind/>
        <w:jc w:val="both"/>
        <w:rPr>
          <w:rFonts w:ascii="Times New Roman" w:hAnsi="Times New Roman"/>
          <w:sz w:val="24"/>
        </w:rPr>
      </w:pPr>
    </w:p>
    <w:p w14:paraId="8F050000">
      <w:pPr>
        <w:widowControl w:val="0"/>
        <w:spacing w:after="0" w:line="240" w:lineRule="auto"/>
        <w:ind w:firstLine="720" w:left="0"/>
        <w:jc w:val="both"/>
        <w:rPr>
          <w:rFonts w:ascii="Times New Roman" w:hAnsi="Times New Roman"/>
          <w:sz w:val="24"/>
        </w:rPr>
      </w:pPr>
      <w:r>
        <w:rPr>
          <w:rFonts w:ascii="Times New Roman" w:hAnsi="Times New Roman"/>
          <w:sz w:val="24"/>
        </w:rPr>
        <w:t>Примечание: перечень должностей работников в настоящем приложении установлен в соответствии с приказом Министерства здравоохранения и социального развития Российской Федерации от 15.08.2011 № 916н «Об утверждении единого квалификационного справочника должностей руководителей, специалистов и служащих».</w:t>
      </w:r>
    </w:p>
    <w:p w14:paraId="90050000">
      <w:pPr>
        <w:widowControl w:val="0"/>
        <w:spacing w:after="0" w:line="240" w:lineRule="auto"/>
        <w:ind/>
        <w:rPr>
          <w:rFonts w:ascii="Times New Roman" w:hAnsi="Times New Roman"/>
          <w:sz w:val="24"/>
        </w:rPr>
      </w:pPr>
    </w:p>
    <w:p w14:paraId="91050000">
      <w:pPr>
        <w:widowControl w:val="0"/>
        <w:spacing w:after="0" w:line="240" w:lineRule="auto"/>
        <w:ind/>
        <w:rPr>
          <w:rFonts w:ascii="Times New Roman" w:hAnsi="Times New Roman"/>
          <w:sz w:val="24"/>
        </w:rPr>
      </w:pPr>
    </w:p>
    <w:p w14:paraId="92050000">
      <w:pPr>
        <w:widowControl w:val="0"/>
        <w:spacing w:after="0" w:line="240" w:lineRule="auto"/>
        <w:ind/>
        <w:jc w:val="right"/>
        <w:rPr>
          <w:rFonts w:ascii="Times New Roman" w:hAnsi="Times New Roman"/>
          <w:sz w:val="24"/>
        </w:rPr>
      </w:pPr>
    </w:p>
    <w:p w14:paraId="93050000">
      <w:pPr>
        <w:widowControl w:val="0"/>
        <w:spacing w:after="0" w:line="240" w:lineRule="auto"/>
        <w:ind/>
        <w:jc w:val="right"/>
        <w:rPr>
          <w:rFonts w:ascii="Times New Roman" w:hAnsi="Times New Roman"/>
          <w:sz w:val="24"/>
        </w:rPr>
      </w:pPr>
    </w:p>
    <w:p w14:paraId="94050000">
      <w:pPr>
        <w:widowControl w:val="0"/>
        <w:spacing w:after="0" w:line="240" w:lineRule="auto"/>
        <w:ind/>
        <w:jc w:val="right"/>
        <w:rPr>
          <w:rFonts w:ascii="Times New Roman" w:hAnsi="Times New Roman"/>
          <w:sz w:val="24"/>
        </w:rPr>
      </w:pPr>
    </w:p>
    <w:p w14:paraId="95050000">
      <w:pPr>
        <w:widowControl w:val="0"/>
        <w:spacing w:after="0" w:line="240" w:lineRule="auto"/>
        <w:ind/>
        <w:jc w:val="right"/>
        <w:rPr>
          <w:rFonts w:ascii="Times New Roman" w:hAnsi="Times New Roman"/>
          <w:sz w:val="24"/>
        </w:rPr>
      </w:pPr>
    </w:p>
    <w:p w14:paraId="96050000">
      <w:pPr>
        <w:widowControl w:val="0"/>
        <w:spacing w:after="0" w:line="240" w:lineRule="auto"/>
        <w:ind/>
        <w:jc w:val="right"/>
        <w:rPr>
          <w:rFonts w:ascii="Times New Roman" w:hAnsi="Times New Roman"/>
          <w:sz w:val="24"/>
        </w:rPr>
      </w:pPr>
    </w:p>
    <w:p w14:paraId="97050000">
      <w:pPr>
        <w:widowControl w:val="0"/>
        <w:spacing w:after="0" w:line="240" w:lineRule="auto"/>
        <w:ind/>
        <w:jc w:val="right"/>
        <w:rPr>
          <w:rFonts w:ascii="Times New Roman" w:hAnsi="Times New Roman"/>
          <w:sz w:val="24"/>
        </w:rPr>
      </w:pPr>
    </w:p>
    <w:p w14:paraId="98050000">
      <w:pPr>
        <w:widowControl w:val="0"/>
        <w:spacing w:after="0" w:line="240" w:lineRule="auto"/>
        <w:ind/>
        <w:jc w:val="right"/>
        <w:rPr>
          <w:rFonts w:ascii="Times New Roman" w:hAnsi="Times New Roman"/>
          <w:sz w:val="24"/>
        </w:rPr>
      </w:pPr>
    </w:p>
    <w:p w14:paraId="99050000">
      <w:pPr>
        <w:widowControl w:val="0"/>
        <w:spacing w:after="0" w:line="240" w:lineRule="auto"/>
        <w:ind/>
        <w:jc w:val="right"/>
        <w:rPr>
          <w:rFonts w:ascii="Times New Roman" w:hAnsi="Times New Roman"/>
          <w:sz w:val="24"/>
        </w:rPr>
      </w:pPr>
    </w:p>
    <w:p w14:paraId="9A050000">
      <w:pPr>
        <w:widowControl w:val="0"/>
        <w:spacing w:after="0" w:line="240" w:lineRule="auto"/>
        <w:ind/>
        <w:jc w:val="right"/>
        <w:rPr>
          <w:rFonts w:ascii="Times New Roman" w:hAnsi="Times New Roman"/>
          <w:sz w:val="24"/>
        </w:rPr>
      </w:pPr>
    </w:p>
    <w:p w14:paraId="9B050000">
      <w:pPr>
        <w:widowControl w:val="0"/>
        <w:spacing w:after="0" w:line="240" w:lineRule="auto"/>
        <w:ind/>
        <w:jc w:val="right"/>
        <w:rPr>
          <w:rFonts w:ascii="Times New Roman" w:hAnsi="Times New Roman"/>
          <w:sz w:val="24"/>
        </w:rPr>
      </w:pPr>
    </w:p>
    <w:p w14:paraId="9C050000">
      <w:pPr>
        <w:widowControl w:val="0"/>
        <w:spacing w:after="0" w:line="240" w:lineRule="auto"/>
        <w:ind/>
        <w:jc w:val="right"/>
        <w:rPr>
          <w:rFonts w:ascii="Times New Roman" w:hAnsi="Times New Roman"/>
          <w:sz w:val="24"/>
        </w:rPr>
      </w:pPr>
    </w:p>
    <w:p w14:paraId="9D050000">
      <w:pPr>
        <w:widowControl w:val="0"/>
        <w:spacing w:after="0" w:line="240" w:lineRule="auto"/>
        <w:ind/>
        <w:jc w:val="right"/>
        <w:rPr>
          <w:rFonts w:ascii="Times New Roman" w:hAnsi="Times New Roman"/>
          <w:sz w:val="24"/>
        </w:rPr>
      </w:pPr>
    </w:p>
    <w:p w14:paraId="9E050000">
      <w:pPr>
        <w:widowControl w:val="0"/>
        <w:spacing w:after="0" w:line="240" w:lineRule="auto"/>
        <w:ind/>
        <w:jc w:val="right"/>
        <w:rPr>
          <w:rFonts w:ascii="Times New Roman" w:hAnsi="Times New Roman"/>
          <w:sz w:val="24"/>
        </w:rPr>
      </w:pPr>
    </w:p>
    <w:p w14:paraId="9F050000">
      <w:pPr>
        <w:widowControl w:val="0"/>
        <w:spacing w:after="0" w:line="240" w:lineRule="auto"/>
        <w:ind/>
        <w:jc w:val="right"/>
        <w:rPr>
          <w:rFonts w:ascii="Times New Roman" w:hAnsi="Times New Roman"/>
          <w:sz w:val="24"/>
        </w:rPr>
      </w:pPr>
    </w:p>
    <w:p w14:paraId="A0050000">
      <w:pPr>
        <w:widowControl w:val="0"/>
        <w:spacing w:after="0" w:line="240" w:lineRule="auto"/>
        <w:ind/>
        <w:jc w:val="right"/>
        <w:rPr>
          <w:rFonts w:ascii="Times New Roman" w:hAnsi="Times New Roman"/>
          <w:sz w:val="24"/>
        </w:rPr>
      </w:pPr>
    </w:p>
    <w:p w14:paraId="A1050000">
      <w:pPr>
        <w:widowControl w:val="0"/>
        <w:spacing w:after="0" w:line="240" w:lineRule="auto"/>
        <w:ind/>
        <w:jc w:val="right"/>
        <w:rPr>
          <w:rFonts w:ascii="Times New Roman" w:hAnsi="Times New Roman"/>
          <w:sz w:val="24"/>
        </w:rPr>
      </w:pPr>
    </w:p>
    <w:p w14:paraId="A2050000">
      <w:pPr>
        <w:widowControl w:val="0"/>
        <w:spacing w:after="0" w:line="240" w:lineRule="auto"/>
        <w:ind/>
        <w:jc w:val="right"/>
        <w:rPr>
          <w:rFonts w:ascii="Times New Roman" w:hAnsi="Times New Roman"/>
          <w:sz w:val="24"/>
        </w:rPr>
      </w:pPr>
    </w:p>
    <w:p w14:paraId="A3050000">
      <w:pPr>
        <w:widowControl w:val="0"/>
        <w:spacing w:after="0" w:line="240" w:lineRule="auto"/>
        <w:ind/>
        <w:jc w:val="right"/>
        <w:rPr>
          <w:rFonts w:ascii="Times New Roman" w:hAnsi="Times New Roman"/>
          <w:sz w:val="24"/>
        </w:rPr>
      </w:pPr>
    </w:p>
    <w:p w14:paraId="A4050000">
      <w:pPr>
        <w:widowControl w:val="0"/>
        <w:spacing w:after="0" w:line="240" w:lineRule="auto"/>
        <w:ind/>
        <w:jc w:val="right"/>
        <w:rPr>
          <w:rFonts w:ascii="Times New Roman" w:hAnsi="Times New Roman"/>
          <w:sz w:val="24"/>
        </w:rPr>
      </w:pPr>
    </w:p>
    <w:p w14:paraId="A5050000">
      <w:pPr>
        <w:widowControl w:val="0"/>
        <w:spacing w:after="0" w:line="240" w:lineRule="auto"/>
        <w:ind/>
        <w:jc w:val="right"/>
        <w:rPr>
          <w:rFonts w:ascii="Times New Roman" w:hAnsi="Times New Roman"/>
          <w:sz w:val="24"/>
        </w:rPr>
      </w:pPr>
    </w:p>
    <w:p w14:paraId="A6050000">
      <w:pPr>
        <w:widowControl w:val="0"/>
        <w:spacing w:after="0" w:line="240" w:lineRule="auto"/>
        <w:ind/>
        <w:jc w:val="right"/>
        <w:rPr>
          <w:rFonts w:ascii="Times New Roman" w:hAnsi="Times New Roman"/>
          <w:sz w:val="24"/>
        </w:rPr>
      </w:pPr>
    </w:p>
    <w:p w14:paraId="A7050000">
      <w:pPr>
        <w:widowControl w:val="0"/>
        <w:spacing w:after="0" w:line="240" w:lineRule="auto"/>
        <w:ind/>
        <w:jc w:val="right"/>
        <w:rPr>
          <w:rFonts w:ascii="Times New Roman" w:hAnsi="Times New Roman"/>
          <w:sz w:val="24"/>
        </w:rPr>
      </w:pPr>
    </w:p>
    <w:p w14:paraId="A8050000">
      <w:pPr>
        <w:widowControl w:val="0"/>
        <w:spacing w:after="0" w:line="240" w:lineRule="auto"/>
        <w:ind/>
        <w:jc w:val="right"/>
        <w:rPr>
          <w:rFonts w:ascii="Times New Roman" w:hAnsi="Times New Roman"/>
          <w:sz w:val="24"/>
        </w:rPr>
      </w:pPr>
    </w:p>
    <w:p w14:paraId="A9050000">
      <w:pPr>
        <w:widowControl w:val="0"/>
        <w:spacing w:after="0" w:line="240" w:lineRule="auto"/>
        <w:ind/>
        <w:jc w:val="right"/>
        <w:rPr>
          <w:rFonts w:ascii="Times New Roman" w:hAnsi="Times New Roman"/>
          <w:sz w:val="24"/>
        </w:rPr>
      </w:pPr>
    </w:p>
    <w:p w14:paraId="AA050000">
      <w:pPr>
        <w:widowControl w:val="0"/>
        <w:spacing w:after="0" w:line="240" w:lineRule="auto"/>
        <w:ind w:firstLine="0" w:left="5669"/>
        <w:rPr>
          <w:rFonts w:ascii="Times New Roman" w:hAnsi="Times New Roman"/>
          <w:sz w:val="24"/>
        </w:rPr>
      </w:pPr>
    </w:p>
    <w:p w14:paraId="AB050000">
      <w:pPr>
        <w:widowControl w:val="0"/>
        <w:spacing w:after="0" w:line="240" w:lineRule="auto"/>
        <w:ind w:firstLine="0" w:left="5669"/>
        <w:rPr>
          <w:rFonts w:ascii="Times New Roman" w:hAnsi="Times New Roman"/>
          <w:sz w:val="24"/>
        </w:rPr>
      </w:pPr>
    </w:p>
    <w:p w14:paraId="AC050000">
      <w:pPr>
        <w:widowControl w:val="0"/>
        <w:spacing w:after="0" w:line="240" w:lineRule="auto"/>
        <w:ind w:firstLine="0" w:left="5669"/>
        <w:rPr>
          <w:rFonts w:ascii="Times New Roman" w:hAnsi="Times New Roman"/>
          <w:sz w:val="24"/>
        </w:rPr>
      </w:pPr>
    </w:p>
    <w:p w14:paraId="AD050000">
      <w:pPr>
        <w:widowControl w:val="0"/>
        <w:spacing w:after="0" w:line="240" w:lineRule="auto"/>
        <w:ind w:firstLine="0" w:left="5669"/>
        <w:rPr>
          <w:rFonts w:ascii="Times New Roman" w:hAnsi="Times New Roman"/>
          <w:sz w:val="24"/>
        </w:rPr>
      </w:pPr>
    </w:p>
    <w:p w14:paraId="AE050000">
      <w:pPr>
        <w:widowControl w:val="0"/>
        <w:spacing w:after="0" w:line="240" w:lineRule="auto"/>
        <w:ind/>
        <w:jc w:val="right"/>
        <w:rPr>
          <w:rFonts w:ascii="Times New Roman" w:hAnsi="Times New Roman"/>
          <w:sz w:val="24"/>
        </w:rPr>
      </w:pPr>
      <w:r>
        <w:rPr>
          <w:rFonts w:ascii="Times New Roman" w:hAnsi="Times New Roman"/>
          <w:sz w:val="24"/>
        </w:rPr>
        <w:t xml:space="preserve">Приложение № </w:t>
      </w:r>
      <w:r>
        <w:rPr>
          <w:rFonts w:ascii="Times New Roman" w:hAnsi="Times New Roman"/>
          <w:sz w:val="24"/>
        </w:rPr>
        <w:t>14</w:t>
      </w:r>
    </w:p>
    <w:p w14:paraId="AF05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B005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B1050000">
      <w:pPr>
        <w:widowControl w:val="0"/>
        <w:spacing w:after="0" w:line="240" w:lineRule="auto"/>
        <w:ind/>
        <w:jc w:val="right"/>
        <w:rPr>
          <w:rFonts w:ascii="Times New Roman" w:hAnsi="Times New Roman"/>
          <w:b w:val="1"/>
          <w:sz w:val="24"/>
        </w:rPr>
      </w:pPr>
      <w:r>
        <w:rPr>
          <w:rFonts w:ascii="Times New Roman" w:hAnsi="Times New Roman"/>
          <w:sz w:val="24"/>
        </w:rPr>
        <w:t xml:space="preserve">управлению по физической культуре и спорту </w:t>
      </w:r>
    </w:p>
    <w:p w14:paraId="B2050000">
      <w:pPr>
        <w:widowControl w:val="0"/>
        <w:spacing w:after="0" w:line="240" w:lineRule="auto"/>
        <w:ind/>
        <w:jc w:val="right"/>
        <w:rPr>
          <w:rFonts w:ascii="Times New Roman" w:hAnsi="Times New Roman"/>
          <w:b w:val="1"/>
          <w:sz w:val="24"/>
        </w:rPr>
      </w:pPr>
      <w:r>
        <w:rPr>
          <w:rFonts w:ascii="Times New Roman" w:hAnsi="Times New Roman"/>
          <w:sz w:val="24"/>
        </w:rPr>
        <w:t>администрации города Магнитогорска</w:t>
      </w:r>
    </w:p>
    <w:p w14:paraId="B3050000">
      <w:pPr>
        <w:widowControl w:val="0"/>
        <w:spacing w:after="0" w:line="240" w:lineRule="auto"/>
        <w:ind/>
        <w:jc w:val="center"/>
        <w:rPr>
          <w:rFonts w:ascii="Times New Roman" w:hAnsi="Times New Roman"/>
          <w:sz w:val="24"/>
        </w:rPr>
      </w:pPr>
    </w:p>
    <w:p w14:paraId="B4050000">
      <w:pPr>
        <w:widowControl w:val="0"/>
        <w:spacing w:after="0" w:line="240" w:lineRule="auto"/>
        <w:ind/>
        <w:outlineLvl w:val="0"/>
        <w:rPr>
          <w:rFonts w:ascii="Times New Roman" w:hAnsi="Times New Roman"/>
          <w:sz w:val="24"/>
        </w:rPr>
      </w:pPr>
    </w:p>
    <w:p w14:paraId="B5050000">
      <w:pPr>
        <w:widowControl w:val="0"/>
        <w:spacing w:after="0" w:line="240" w:lineRule="auto"/>
        <w:ind/>
        <w:rPr>
          <w:rFonts w:ascii="Times New Roman" w:hAnsi="Times New Roman"/>
          <w:sz w:val="24"/>
        </w:rPr>
      </w:pPr>
    </w:p>
    <w:p w14:paraId="B6050000">
      <w:pPr>
        <w:widowControl w:val="0"/>
        <w:spacing w:after="0" w:line="240" w:lineRule="auto"/>
        <w:ind/>
        <w:jc w:val="center"/>
        <w:outlineLvl w:val="0"/>
        <w:rPr>
          <w:rFonts w:ascii="Times New Roman" w:hAnsi="Times New Roman"/>
          <w:sz w:val="24"/>
        </w:rPr>
      </w:pPr>
      <w:r>
        <w:rPr>
          <w:rFonts w:ascii="Times New Roman" w:hAnsi="Times New Roman"/>
          <w:sz w:val="24"/>
        </w:rPr>
        <w:t>Размеры должностных окладов по должности</w:t>
      </w:r>
    </w:p>
    <w:p w14:paraId="B7050000">
      <w:pPr>
        <w:widowControl w:val="0"/>
        <w:spacing w:after="0" w:line="240" w:lineRule="auto"/>
        <w:ind/>
        <w:jc w:val="center"/>
        <w:outlineLvl w:val="0"/>
        <w:rPr>
          <w:rFonts w:ascii="Times New Roman" w:hAnsi="Times New Roman"/>
          <w:sz w:val="24"/>
        </w:rPr>
      </w:pPr>
      <w:r>
        <w:rPr>
          <w:rFonts w:ascii="Times New Roman" w:hAnsi="Times New Roman"/>
          <w:sz w:val="24"/>
        </w:rPr>
        <w:t xml:space="preserve">специалиста по антитеррористической защищенности и безопасности </w:t>
      </w:r>
    </w:p>
    <w:p w14:paraId="B8050000">
      <w:pPr>
        <w:widowControl w:val="0"/>
        <w:spacing w:after="0" w:line="240" w:lineRule="auto"/>
        <w:ind/>
        <w:rPr>
          <w:rFonts w:ascii="Times New Roman" w:hAnsi="Times New Roman"/>
          <w:sz w:val="24"/>
        </w:rPr>
      </w:pPr>
    </w:p>
    <w:tbl>
      <w:tblPr>
        <w:tblStyle w:val="Style_5"/>
        <w:tblW w:type="auto" w:w="0"/>
        <w:tblInd w:type="dxa" w:w="-5"/>
        <w:tblLayout w:type="fixed"/>
      </w:tblPr>
      <w:tblGrid>
        <w:gridCol w:w="6661"/>
        <w:gridCol w:w="2692"/>
      </w:tblGrid>
      <w:tr>
        <w:tc>
          <w:tcPr>
            <w:tcW w:type="dxa" w:w="66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50000">
            <w:pPr>
              <w:widowControl w:val="0"/>
              <w:spacing w:after="0" w:line="240" w:lineRule="auto"/>
              <w:ind/>
              <w:jc w:val="center"/>
              <w:rPr>
                <w:rFonts w:ascii="Times New Roman" w:hAnsi="Times New Roman"/>
                <w:sz w:val="24"/>
              </w:rPr>
            </w:pPr>
            <w:r>
              <w:rPr>
                <w:rFonts w:ascii="Times New Roman" w:hAnsi="Times New Roman"/>
                <w:sz w:val="24"/>
              </w:rPr>
              <w:t>Наименование должности</w:t>
            </w:r>
          </w:p>
        </w:tc>
        <w:tc>
          <w:tcPr>
            <w:tcW w:type="dxa" w:w="26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50000">
            <w:pPr>
              <w:widowControl w:val="0"/>
              <w:spacing w:after="0" w:line="240" w:lineRule="auto"/>
              <w:ind/>
              <w:jc w:val="center"/>
              <w:rPr>
                <w:rFonts w:ascii="Times New Roman" w:hAnsi="Times New Roman"/>
                <w:sz w:val="24"/>
              </w:rPr>
            </w:pPr>
            <w:r>
              <w:rPr>
                <w:rFonts w:ascii="Times New Roman" w:hAnsi="Times New Roman"/>
                <w:sz w:val="24"/>
              </w:rPr>
              <w:t>Должностной оклад</w:t>
            </w:r>
          </w:p>
          <w:p w14:paraId="BB050000">
            <w:pPr>
              <w:widowControl w:val="0"/>
              <w:spacing w:after="0" w:line="240" w:lineRule="auto"/>
              <w:ind/>
              <w:jc w:val="center"/>
              <w:rPr>
                <w:rFonts w:ascii="Times New Roman" w:hAnsi="Times New Roman"/>
                <w:sz w:val="24"/>
              </w:rPr>
            </w:pPr>
            <w:r>
              <w:rPr>
                <w:rFonts w:ascii="Times New Roman" w:hAnsi="Times New Roman"/>
                <w:sz w:val="24"/>
              </w:rPr>
              <w:t>(руб.)</w:t>
            </w:r>
          </w:p>
        </w:tc>
      </w:tr>
      <w:tr>
        <w:tc>
          <w:tcPr>
            <w:tcW w:type="dxa" w:w="66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50000">
            <w:pPr>
              <w:widowControl w:val="0"/>
              <w:spacing w:after="0" w:line="240" w:lineRule="auto"/>
              <w:ind/>
              <w:rPr>
                <w:rFonts w:ascii="Times New Roman" w:hAnsi="Times New Roman"/>
                <w:sz w:val="24"/>
              </w:rPr>
            </w:pPr>
            <w:r>
              <w:rPr>
                <w:rFonts w:ascii="Times New Roman" w:hAnsi="Times New Roman"/>
                <w:sz w:val="24"/>
              </w:rPr>
              <w:t>5 квалификационный уровень</w:t>
            </w:r>
          </w:p>
        </w:tc>
        <w:tc>
          <w:tcPr>
            <w:tcW w:type="dxa" w:w="26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50000">
            <w:pPr>
              <w:widowControl w:val="0"/>
              <w:spacing w:after="0" w:line="240" w:lineRule="auto"/>
              <w:ind/>
              <w:jc w:val="center"/>
              <w:rPr>
                <w:rFonts w:ascii="Times New Roman" w:hAnsi="Times New Roman"/>
                <w:sz w:val="24"/>
              </w:rPr>
            </w:pPr>
            <w:r>
              <w:rPr>
                <w:rFonts w:ascii="Times New Roman" w:hAnsi="Times New Roman"/>
                <w:sz w:val="24"/>
              </w:rPr>
              <w:t>12 422</w:t>
            </w:r>
          </w:p>
        </w:tc>
      </w:tr>
      <w:tr>
        <w:tc>
          <w:tcPr>
            <w:tcW w:type="dxa" w:w="666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E050000">
            <w:pPr>
              <w:widowControl w:val="0"/>
              <w:spacing w:after="0" w:line="240" w:lineRule="auto"/>
              <w:ind/>
              <w:jc w:val="both"/>
              <w:rPr>
                <w:rFonts w:ascii="Times New Roman" w:hAnsi="Times New Roman"/>
                <w:sz w:val="24"/>
              </w:rPr>
            </w:pPr>
            <w:r>
              <w:rPr>
                <w:rFonts w:ascii="Times New Roman" w:hAnsi="Times New Roman"/>
                <w:sz w:val="24"/>
              </w:rPr>
              <w:t>6 квалификационный уровень</w:t>
            </w:r>
          </w:p>
        </w:tc>
        <w:tc>
          <w:tcPr>
            <w:tcW w:type="dxa" w:w="26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50000">
            <w:pPr>
              <w:widowControl w:val="0"/>
              <w:spacing w:after="0" w:line="240" w:lineRule="auto"/>
              <w:ind/>
              <w:jc w:val="center"/>
              <w:rPr>
                <w:rFonts w:ascii="Times New Roman" w:hAnsi="Times New Roman"/>
                <w:sz w:val="24"/>
              </w:rPr>
            </w:pPr>
            <w:r>
              <w:rPr>
                <w:rFonts w:ascii="Times New Roman" w:hAnsi="Times New Roman"/>
                <w:sz w:val="24"/>
              </w:rPr>
              <w:t>14 906</w:t>
            </w:r>
          </w:p>
        </w:tc>
      </w:tr>
    </w:tbl>
    <w:p w14:paraId="C0050000">
      <w:pPr>
        <w:widowControl w:val="0"/>
        <w:spacing w:after="0" w:line="240" w:lineRule="auto"/>
        <w:ind/>
        <w:jc w:val="both"/>
        <w:rPr>
          <w:rFonts w:ascii="Times New Roman" w:hAnsi="Times New Roman"/>
          <w:sz w:val="24"/>
        </w:rPr>
      </w:pPr>
    </w:p>
    <w:p w14:paraId="C1050000">
      <w:pPr>
        <w:widowControl w:val="0"/>
        <w:spacing w:after="0" w:line="240" w:lineRule="auto"/>
        <w:ind/>
        <w:jc w:val="both"/>
        <w:rPr>
          <w:rFonts w:ascii="Times New Roman" w:hAnsi="Times New Roman"/>
          <w:sz w:val="24"/>
        </w:rPr>
      </w:pPr>
    </w:p>
    <w:p w14:paraId="C2050000">
      <w:pPr>
        <w:widowControl w:val="0"/>
        <w:spacing w:after="0" w:line="240" w:lineRule="auto"/>
        <w:ind w:firstLine="720" w:left="0"/>
        <w:jc w:val="both"/>
        <w:rPr>
          <w:rFonts w:ascii="Times New Roman" w:hAnsi="Times New Roman"/>
          <w:sz w:val="24"/>
        </w:rPr>
      </w:pPr>
      <w:r>
        <w:rPr>
          <w:rFonts w:ascii="Times New Roman" w:hAnsi="Times New Roman"/>
          <w:sz w:val="24"/>
        </w:rPr>
        <w:t xml:space="preserve">Примечание: </w:t>
      </w:r>
      <w:r>
        <w:rPr>
          <w:rFonts w:ascii="Times New Roman" w:hAnsi="Times New Roman"/>
          <w:sz w:val="24"/>
        </w:rPr>
        <w:t>перечень должностей работников в настоящем приложении установлен в соответствии с приказом Министерства труда и социальной защиты Российской Федерации от 27 апреля 2023г. № 374н «Об утверждении профессионального стандарта «Специалист по обеспечению антитеррористической защищенности объекта (территории)».</w:t>
      </w:r>
    </w:p>
    <w:p w14:paraId="C3050000">
      <w:pPr>
        <w:widowControl w:val="0"/>
        <w:spacing w:after="0" w:line="240" w:lineRule="auto"/>
        <w:ind/>
        <w:rPr>
          <w:rFonts w:ascii="Times New Roman" w:hAnsi="Times New Roman"/>
          <w:sz w:val="24"/>
        </w:rPr>
      </w:pPr>
    </w:p>
    <w:p w14:paraId="C4050000">
      <w:pPr>
        <w:spacing w:after="0" w:line="240" w:lineRule="auto"/>
        <w:ind/>
        <w:rPr>
          <w:rFonts w:ascii="Times New Roman" w:hAnsi="Times New Roman"/>
          <w:sz w:val="24"/>
        </w:rPr>
      </w:pPr>
    </w:p>
    <w:p w14:paraId="C5050000">
      <w:pPr>
        <w:widowControl w:val="0"/>
        <w:spacing w:after="0" w:line="240" w:lineRule="auto"/>
        <w:ind/>
        <w:rPr>
          <w:rFonts w:ascii="Arial" w:hAnsi="Arial"/>
          <w:sz w:val="24"/>
        </w:rPr>
      </w:pPr>
    </w:p>
    <w:p w14:paraId="C6050000">
      <w:pPr>
        <w:widowControl w:val="0"/>
        <w:spacing w:after="0" w:line="240" w:lineRule="auto"/>
        <w:ind/>
        <w:rPr>
          <w:rFonts w:ascii="Arial" w:hAnsi="Arial"/>
          <w:sz w:val="24"/>
        </w:rPr>
      </w:pPr>
    </w:p>
    <w:p w14:paraId="C7050000">
      <w:pPr>
        <w:widowControl w:val="0"/>
        <w:spacing w:after="0" w:line="240" w:lineRule="auto"/>
        <w:ind/>
        <w:rPr>
          <w:rFonts w:ascii="Arial" w:hAnsi="Arial"/>
          <w:sz w:val="24"/>
        </w:rPr>
      </w:pPr>
    </w:p>
    <w:p w14:paraId="C8050000">
      <w:pPr>
        <w:widowControl w:val="0"/>
        <w:spacing w:after="0" w:line="240" w:lineRule="auto"/>
        <w:ind/>
        <w:rPr>
          <w:rFonts w:ascii="Arial" w:hAnsi="Arial"/>
          <w:sz w:val="24"/>
        </w:rPr>
      </w:pPr>
    </w:p>
    <w:p w14:paraId="C9050000">
      <w:pPr>
        <w:widowControl w:val="0"/>
        <w:spacing w:after="0" w:line="240" w:lineRule="auto"/>
        <w:ind/>
        <w:rPr>
          <w:rFonts w:ascii="Arial" w:hAnsi="Arial"/>
          <w:sz w:val="24"/>
        </w:rPr>
      </w:pPr>
    </w:p>
    <w:p w14:paraId="CA050000">
      <w:pPr>
        <w:widowControl w:val="0"/>
        <w:spacing w:after="0" w:line="240" w:lineRule="auto"/>
        <w:ind/>
        <w:rPr>
          <w:rFonts w:ascii="Arial" w:hAnsi="Arial"/>
          <w:sz w:val="24"/>
        </w:rPr>
      </w:pPr>
    </w:p>
    <w:p w14:paraId="CB050000">
      <w:pPr>
        <w:widowControl w:val="0"/>
        <w:spacing w:after="0" w:line="240" w:lineRule="auto"/>
        <w:ind/>
        <w:rPr>
          <w:rFonts w:ascii="Arial" w:hAnsi="Arial"/>
          <w:sz w:val="24"/>
        </w:rPr>
      </w:pPr>
    </w:p>
    <w:p w14:paraId="CC050000">
      <w:pPr>
        <w:widowControl w:val="0"/>
        <w:spacing w:after="0" w:line="240" w:lineRule="auto"/>
        <w:ind/>
        <w:rPr>
          <w:rFonts w:ascii="Arial" w:hAnsi="Arial"/>
          <w:sz w:val="24"/>
        </w:rPr>
      </w:pPr>
    </w:p>
    <w:p w14:paraId="CD050000">
      <w:pPr>
        <w:widowControl w:val="0"/>
        <w:spacing w:after="0" w:line="240" w:lineRule="auto"/>
        <w:ind/>
        <w:rPr>
          <w:rFonts w:ascii="Arial" w:hAnsi="Arial"/>
          <w:sz w:val="24"/>
        </w:rPr>
      </w:pPr>
    </w:p>
    <w:p w14:paraId="CE050000">
      <w:pPr>
        <w:widowControl w:val="0"/>
        <w:spacing w:after="0" w:line="240" w:lineRule="auto"/>
        <w:ind/>
        <w:rPr>
          <w:rFonts w:ascii="Arial" w:hAnsi="Arial"/>
          <w:sz w:val="24"/>
        </w:rPr>
      </w:pPr>
    </w:p>
    <w:p w14:paraId="CF050000">
      <w:pPr>
        <w:widowControl w:val="0"/>
        <w:spacing w:after="0" w:line="240" w:lineRule="auto"/>
        <w:ind/>
        <w:rPr>
          <w:rFonts w:ascii="Arial" w:hAnsi="Arial"/>
          <w:sz w:val="24"/>
        </w:rPr>
      </w:pPr>
    </w:p>
    <w:p w14:paraId="D0050000">
      <w:pPr>
        <w:widowControl w:val="0"/>
        <w:spacing w:after="0" w:line="240" w:lineRule="auto"/>
        <w:ind/>
        <w:rPr>
          <w:rFonts w:ascii="Arial" w:hAnsi="Arial"/>
          <w:sz w:val="24"/>
        </w:rPr>
      </w:pPr>
    </w:p>
    <w:p w14:paraId="D1050000">
      <w:pPr>
        <w:widowControl w:val="0"/>
        <w:spacing w:after="0" w:line="240" w:lineRule="auto"/>
        <w:ind/>
        <w:rPr>
          <w:rFonts w:ascii="Arial" w:hAnsi="Arial"/>
          <w:sz w:val="24"/>
        </w:rPr>
      </w:pPr>
    </w:p>
    <w:p w14:paraId="D2050000">
      <w:pPr>
        <w:widowControl w:val="0"/>
        <w:spacing w:after="0" w:line="240" w:lineRule="auto"/>
        <w:ind/>
        <w:rPr>
          <w:rFonts w:ascii="Arial" w:hAnsi="Arial"/>
          <w:sz w:val="24"/>
        </w:rPr>
      </w:pPr>
    </w:p>
    <w:p w14:paraId="D3050000">
      <w:pPr>
        <w:widowControl w:val="0"/>
        <w:spacing w:after="0" w:line="240" w:lineRule="auto"/>
        <w:ind/>
        <w:rPr>
          <w:rFonts w:ascii="Arial" w:hAnsi="Arial"/>
          <w:sz w:val="24"/>
        </w:rPr>
      </w:pPr>
    </w:p>
    <w:p w14:paraId="D4050000">
      <w:pPr>
        <w:widowControl w:val="0"/>
        <w:spacing w:after="0" w:line="240" w:lineRule="auto"/>
        <w:ind/>
        <w:rPr>
          <w:rFonts w:ascii="Arial" w:hAnsi="Arial"/>
          <w:sz w:val="24"/>
        </w:rPr>
      </w:pPr>
    </w:p>
    <w:p w14:paraId="D5050000">
      <w:pPr>
        <w:widowControl w:val="0"/>
        <w:spacing w:after="0" w:line="240" w:lineRule="auto"/>
        <w:ind/>
        <w:rPr>
          <w:rFonts w:ascii="Arial" w:hAnsi="Arial"/>
          <w:sz w:val="24"/>
        </w:rPr>
      </w:pPr>
    </w:p>
    <w:p w14:paraId="D6050000">
      <w:pPr>
        <w:widowControl w:val="0"/>
        <w:spacing w:after="0" w:line="240" w:lineRule="auto"/>
        <w:ind/>
        <w:rPr>
          <w:rFonts w:ascii="Arial" w:hAnsi="Arial"/>
          <w:sz w:val="24"/>
        </w:rPr>
      </w:pPr>
    </w:p>
    <w:p w14:paraId="D7050000">
      <w:pPr>
        <w:widowControl w:val="0"/>
        <w:spacing w:after="0" w:line="240" w:lineRule="auto"/>
        <w:ind/>
        <w:rPr>
          <w:rFonts w:ascii="Arial" w:hAnsi="Arial"/>
          <w:sz w:val="24"/>
        </w:rPr>
      </w:pPr>
    </w:p>
    <w:p w14:paraId="D8050000">
      <w:pPr>
        <w:widowControl w:val="0"/>
        <w:spacing w:after="0" w:line="240" w:lineRule="auto"/>
        <w:ind/>
        <w:rPr>
          <w:rFonts w:ascii="Arial" w:hAnsi="Arial"/>
          <w:sz w:val="24"/>
        </w:rPr>
      </w:pPr>
    </w:p>
    <w:p w14:paraId="D9050000">
      <w:pPr>
        <w:widowControl w:val="0"/>
        <w:spacing w:after="0" w:line="240" w:lineRule="auto"/>
        <w:ind/>
        <w:rPr>
          <w:rFonts w:ascii="Arial" w:hAnsi="Arial"/>
          <w:sz w:val="24"/>
        </w:rPr>
      </w:pPr>
    </w:p>
    <w:p w14:paraId="DA050000">
      <w:pPr>
        <w:widowControl w:val="0"/>
        <w:spacing w:after="0" w:line="240" w:lineRule="auto"/>
        <w:ind/>
        <w:rPr>
          <w:rFonts w:ascii="Arial" w:hAnsi="Arial"/>
          <w:sz w:val="24"/>
        </w:rPr>
      </w:pPr>
    </w:p>
    <w:p w14:paraId="DB050000">
      <w:pPr>
        <w:widowControl w:val="0"/>
        <w:spacing w:after="0" w:line="240" w:lineRule="auto"/>
        <w:ind/>
        <w:rPr>
          <w:rFonts w:ascii="Arial" w:hAnsi="Arial"/>
          <w:sz w:val="24"/>
        </w:rPr>
      </w:pPr>
    </w:p>
    <w:p w14:paraId="DC050000">
      <w:pPr>
        <w:widowControl w:val="0"/>
        <w:spacing w:after="0" w:line="240" w:lineRule="auto"/>
        <w:ind/>
        <w:rPr>
          <w:rFonts w:ascii="Arial" w:hAnsi="Arial"/>
          <w:sz w:val="24"/>
        </w:rPr>
      </w:pPr>
    </w:p>
    <w:p w14:paraId="DD050000">
      <w:pPr>
        <w:widowControl w:val="0"/>
        <w:spacing w:after="0" w:line="240" w:lineRule="auto"/>
        <w:ind/>
        <w:rPr>
          <w:rFonts w:ascii="Arial" w:hAnsi="Arial"/>
          <w:sz w:val="24"/>
        </w:rPr>
      </w:pPr>
    </w:p>
    <w:p w14:paraId="DE050000">
      <w:pPr>
        <w:widowControl w:val="0"/>
        <w:spacing w:after="0" w:line="240" w:lineRule="auto"/>
        <w:ind/>
        <w:rPr>
          <w:rFonts w:ascii="Arial" w:hAnsi="Arial"/>
          <w:sz w:val="24"/>
        </w:rPr>
      </w:pPr>
    </w:p>
    <w:p w14:paraId="DF050000">
      <w:pPr>
        <w:widowControl w:val="0"/>
        <w:spacing w:after="0" w:line="240" w:lineRule="auto"/>
        <w:ind/>
        <w:rPr>
          <w:rFonts w:ascii="Arial" w:hAnsi="Arial"/>
          <w:sz w:val="24"/>
        </w:rPr>
      </w:pPr>
    </w:p>
    <w:p w14:paraId="E0050000">
      <w:pPr>
        <w:widowControl w:val="0"/>
        <w:spacing w:after="0" w:line="240" w:lineRule="auto"/>
        <w:ind/>
        <w:rPr>
          <w:rFonts w:ascii="Arial" w:hAnsi="Arial"/>
          <w:sz w:val="24"/>
        </w:rPr>
      </w:pPr>
    </w:p>
    <w:p w14:paraId="E1050000">
      <w:pPr>
        <w:spacing w:after="0" w:line="240" w:lineRule="auto"/>
        <w:ind/>
        <w:jc w:val="right"/>
        <w:rPr>
          <w:rFonts w:ascii="Times New Roman" w:hAnsi="Times New Roman"/>
          <w:b w:val="1"/>
          <w:sz w:val="24"/>
        </w:rPr>
      </w:pPr>
      <w:r>
        <w:rPr>
          <w:rFonts w:ascii="Times New Roman" w:hAnsi="Times New Roman"/>
          <w:sz w:val="24"/>
        </w:rPr>
        <w:t>Приложение № 15</w:t>
      </w:r>
    </w:p>
    <w:p w14:paraId="E205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E305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E4050000">
      <w:pPr>
        <w:widowControl w:val="0"/>
        <w:spacing w:after="0" w:line="240" w:lineRule="auto"/>
        <w:ind/>
        <w:jc w:val="right"/>
        <w:rPr>
          <w:rFonts w:ascii="Times New Roman" w:hAnsi="Times New Roman"/>
          <w:b w:val="1"/>
          <w:sz w:val="24"/>
        </w:rPr>
      </w:pPr>
      <w:r>
        <w:rPr>
          <w:rFonts w:ascii="Times New Roman" w:hAnsi="Times New Roman"/>
          <w:sz w:val="24"/>
        </w:rPr>
        <w:t xml:space="preserve">управлению по физической культуре и спорту </w:t>
      </w:r>
    </w:p>
    <w:p w14:paraId="E5050000">
      <w:pPr>
        <w:widowControl w:val="0"/>
        <w:spacing w:after="0" w:line="240" w:lineRule="auto"/>
        <w:ind/>
        <w:jc w:val="right"/>
        <w:rPr>
          <w:rFonts w:ascii="Times New Roman" w:hAnsi="Times New Roman"/>
          <w:sz w:val="24"/>
        </w:rPr>
      </w:pPr>
      <w:r>
        <w:rPr>
          <w:rFonts w:ascii="Times New Roman" w:hAnsi="Times New Roman"/>
          <w:sz w:val="24"/>
        </w:rPr>
        <w:t>администрации города Магнитогорска</w:t>
      </w:r>
    </w:p>
    <w:p w14:paraId="E6050000">
      <w:pPr>
        <w:widowControl w:val="0"/>
        <w:spacing w:after="0" w:line="240" w:lineRule="auto"/>
        <w:ind w:firstLine="0" w:left="204"/>
        <w:jc w:val="center"/>
        <w:rPr>
          <w:rFonts w:ascii="Times New Roman" w:hAnsi="Times New Roman"/>
          <w:b w:val="1"/>
          <w:sz w:val="24"/>
        </w:rPr>
      </w:pPr>
    </w:p>
    <w:p w14:paraId="E7050000">
      <w:pPr>
        <w:widowControl w:val="0"/>
        <w:spacing w:after="0" w:line="240" w:lineRule="auto"/>
        <w:ind w:firstLine="0" w:left="204"/>
        <w:jc w:val="center"/>
        <w:rPr>
          <w:rFonts w:ascii="Times New Roman" w:hAnsi="Times New Roman"/>
          <w:b w:val="1"/>
          <w:sz w:val="24"/>
        </w:rPr>
      </w:pPr>
    </w:p>
    <w:p w14:paraId="E8050000">
      <w:pPr>
        <w:widowControl w:val="0"/>
        <w:spacing w:after="0" w:line="240" w:lineRule="auto"/>
        <w:ind w:firstLine="0" w:left="204"/>
        <w:jc w:val="center"/>
        <w:rPr>
          <w:rFonts w:ascii="Times New Roman" w:hAnsi="Times New Roman"/>
          <w:sz w:val="24"/>
        </w:rPr>
      </w:pPr>
      <w:r>
        <w:rPr>
          <w:rFonts w:ascii="Times New Roman" w:hAnsi="Times New Roman"/>
          <w:sz w:val="24"/>
        </w:rPr>
        <w:t xml:space="preserve">Перечень, размеры и порядок определения </w:t>
      </w:r>
    </w:p>
    <w:p w14:paraId="E9050000">
      <w:pPr>
        <w:widowControl w:val="0"/>
        <w:spacing w:after="0" w:line="240" w:lineRule="auto"/>
        <w:ind w:firstLine="0" w:left="204"/>
        <w:jc w:val="center"/>
        <w:rPr>
          <w:rFonts w:ascii="Times New Roman" w:hAnsi="Times New Roman"/>
          <w:sz w:val="24"/>
        </w:rPr>
      </w:pPr>
      <w:r>
        <w:rPr>
          <w:rFonts w:ascii="Times New Roman" w:hAnsi="Times New Roman"/>
          <w:sz w:val="24"/>
        </w:rPr>
        <w:t>выплат компенсационного характера</w:t>
      </w:r>
    </w:p>
    <w:p w14:paraId="EA050000">
      <w:pPr>
        <w:widowControl w:val="0"/>
        <w:spacing w:after="0" w:line="240" w:lineRule="auto"/>
        <w:ind w:firstLine="0" w:left="204"/>
        <w:jc w:val="center"/>
        <w:rPr>
          <w:rFonts w:ascii="Times New Roman" w:hAnsi="Times New Roman"/>
          <w:b w:val="1"/>
          <w:sz w:val="24"/>
        </w:rPr>
      </w:pPr>
    </w:p>
    <w:tbl>
      <w:tblPr>
        <w:tblStyle w:val="Style_5"/>
        <w:tblW w:type="auto" w:w="0"/>
        <w:tblInd w:type="dxa" w:w="40"/>
        <w:tblLayout w:type="fixed"/>
        <w:tblCellMar>
          <w:left w:type="dxa" w:w="40"/>
          <w:right w:type="dxa" w:w="40"/>
        </w:tblCellMar>
      </w:tblPr>
      <w:tblGrid>
        <w:gridCol w:w="731"/>
        <w:gridCol w:w="3947"/>
        <w:gridCol w:w="2977"/>
        <w:gridCol w:w="2112"/>
      </w:tblGrid>
      <w:tr>
        <w:trPr>
          <w:trHeight w:hRule="exact" w:val="1126"/>
        </w:trPr>
        <w:tc>
          <w:tcPr>
            <w:tcW w:type="dxa" w:w="731"/>
            <w:tcBorders>
              <w:top w:color="000000" w:sz="6" w:val="single"/>
              <w:left w:color="000000" w:sz="6" w:val="single"/>
              <w:bottom w:color="000000" w:sz="6" w:val="single"/>
              <w:right w:color="000000" w:sz="6" w:val="single"/>
            </w:tcBorders>
            <w:shd w:fill="FFFFFF" w:val="clear"/>
            <w:tcMar>
              <w:left w:type="dxa" w:w="40"/>
              <w:right w:type="dxa" w:w="40"/>
            </w:tcMar>
          </w:tcPr>
          <w:p w14:paraId="EB050000">
            <w:pPr>
              <w:widowControl w:val="0"/>
              <w:spacing w:after="0" w:line="317" w:lineRule="exact"/>
              <w:ind w:firstLine="0" w:left="72" w:right="72"/>
              <w:jc w:val="center"/>
              <w:rPr>
                <w:rFonts w:ascii="Times New Roman" w:hAnsi="Times New Roman"/>
                <w:sz w:val="24"/>
              </w:rPr>
            </w:pPr>
            <w:r>
              <w:rPr>
                <w:rFonts w:ascii="Times New Roman" w:hAnsi="Times New Roman"/>
                <w:sz w:val="24"/>
              </w:rPr>
              <w:t xml:space="preserve"> </w:t>
            </w:r>
            <w:r>
              <w:rPr>
                <w:rFonts w:ascii="Times New Roman" w:hAnsi="Times New Roman"/>
                <w:spacing w:val="-13"/>
                <w:sz w:val="24"/>
              </w:rPr>
              <w:t>п/п</w:t>
            </w:r>
          </w:p>
        </w:tc>
        <w:tc>
          <w:tcPr>
            <w:tcW w:type="dxa" w:w="3947"/>
            <w:tcBorders>
              <w:top w:color="000000" w:sz="6" w:val="single"/>
              <w:left w:color="000000" w:sz="6" w:val="single"/>
              <w:bottom w:color="000000" w:sz="6" w:val="single"/>
              <w:right w:color="000000" w:sz="6" w:val="single"/>
            </w:tcBorders>
            <w:shd w:fill="FFFFFF" w:val="clear"/>
            <w:tcMar>
              <w:left w:type="dxa" w:w="40"/>
              <w:right w:type="dxa" w:w="40"/>
            </w:tcMar>
          </w:tcPr>
          <w:p w14:paraId="EC050000">
            <w:pPr>
              <w:widowControl w:val="0"/>
              <w:spacing w:after="0" w:line="240" w:lineRule="auto"/>
              <w:ind w:firstLine="91" w:left="533" w:right="557"/>
              <w:jc w:val="center"/>
              <w:rPr>
                <w:rFonts w:ascii="Times New Roman" w:hAnsi="Times New Roman"/>
                <w:sz w:val="24"/>
              </w:rPr>
            </w:pPr>
            <w:r>
              <w:rPr>
                <w:rFonts w:ascii="Times New Roman" w:hAnsi="Times New Roman"/>
                <w:spacing w:val="1"/>
                <w:sz w:val="24"/>
              </w:rPr>
              <w:t xml:space="preserve">Перечень выплат </w:t>
            </w:r>
            <w:r>
              <w:rPr>
                <w:rFonts w:ascii="Times New Roman" w:hAnsi="Times New Roman"/>
                <w:spacing w:val="-2"/>
                <w:sz w:val="24"/>
              </w:rPr>
              <w:t xml:space="preserve">компенсационного </w:t>
            </w:r>
            <w:r>
              <w:rPr>
                <w:rFonts w:ascii="Times New Roman" w:hAnsi="Times New Roman"/>
                <w:spacing w:val="2"/>
                <w:sz w:val="24"/>
              </w:rPr>
              <w:t>характера</w:t>
            </w:r>
          </w:p>
        </w:tc>
        <w:tc>
          <w:tcPr>
            <w:tcW w:type="dxa" w:w="2977"/>
            <w:tcBorders>
              <w:top w:color="000000" w:sz="6" w:val="single"/>
              <w:left w:color="000000" w:sz="6" w:val="single"/>
              <w:bottom w:color="000000" w:sz="6" w:val="single"/>
              <w:right w:color="000000" w:sz="6" w:val="single"/>
            </w:tcBorders>
            <w:shd w:fill="FFFFFF" w:val="clear"/>
            <w:tcMar>
              <w:left w:type="dxa" w:w="40"/>
              <w:right w:type="dxa" w:w="40"/>
            </w:tcMar>
          </w:tcPr>
          <w:p w14:paraId="ED050000">
            <w:pPr>
              <w:widowControl w:val="0"/>
              <w:spacing w:after="0" w:line="240" w:lineRule="auto"/>
              <w:ind w:firstLine="0" w:left="254" w:right="283"/>
              <w:jc w:val="center"/>
              <w:rPr>
                <w:rFonts w:ascii="Times New Roman" w:hAnsi="Times New Roman"/>
                <w:sz w:val="24"/>
              </w:rPr>
            </w:pPr>
            <w:r>
              <w:rPr>
                <w:rFonts w:ascii="Times New Roman" w:hAnsi="Times New Roman"/>
                <w:spacing w:val="-4"/>
                <w:sz w:val="24"/>
              </w:rPr>
              <w:t xml:space="preserve">Порядок определения </w:t>
            </w:r>
            <w:r>
              <w:rPr>
                <w:rFonts w:ascii="Times New Roman" w:hAnsi="Times New Roman"/>
                <w:spacing w:val="-2"/>
                <w:sz w:val="24"/>
              </w:rPr>
              <w:t>размеров выплат компенсационного характера</w:t>
            </w:r>
          </w:p>
        </w:tc>
        <w:tc>
          <w:tcPr>
            <w:tcW w:type="dxa" w:w="2112"/>
            <w:tcBorders>
              <w:top w:color="000000" w:sz="6" w:val="single"/>
              <w:left w:color="000000" w:sz="6" w:val="single"/>
              <w:bottom w:color="000000" w:sz="6" w:val="single"/>
              <w:right w:color="000000" w:sz="6" w:val="single"/>
            </w:tcBorders>
            <w:shd w:fill="FFFFFF" w:val="clear"/>
            <w:tcMar>
              <w:left w:type="dxa" w:w="40"/>
              <w:right w:type="dxa" w:w="40"/>
            </w:tcMar>
          </w:tcPr>
          <w:p w14:paraId="EE050000">
            <w:pPr>
              <w:widowControl w:val="0"/>
              <w:spacing w:after="0" w:line="240" w:lineRule="auto"/>
              <w:ind/>
              <w:jc w:val="center"/>
              <w:rPr>
                <w:rFonts w:ascii="Times New Roman" w:hAnsi="Times New Roman"/>
                <w:sz w:val="24"/>
              </w:rPr>
            </w:pPr>
            <w:r>
              <w:rPr>
                <w:rFonts w:ascii="Times New Roman" w:hAnsi="Times New Roman"/>
                <w:spacing w:val="-5"/>
                <w:sz w:val="24"/>
              </w:rPr>
              <w:t xml:space="preserve">Размеры выплат </w:t>
            </w:r>
            <w:r>
              <w:rPr>
                <w:rFonts w:ascii="Times New Roman" w:hAnsi="Times New Roman"/>
                <w:spacing w:val="-4"/>
                <w:sz w:val="24"/>
              </w:rPr>
              <w:t>компенсационн</w:t>
            </w:r>
            <w:r>
              <w:rPr>
                <w:rFonts w:ascii="Times New Roman" w:hAnsi="Times New Roman"/>
                <w:spacing w:val="-3"/>
                <w:sz w:val="24"/>
              </w:rPr>
              <w:t>ого характера</w:t>
            </w:r>
          </w:p>
        </w:tc>
      </w:tr>
      <w:tr>
        <w:trPr>
          <w:trHeight w:hRule="exact" w:val="980"/>
        </w:trPr>
        <w:tc>
          <w:tcPr>
            <w:tcW w:type="dxa" w:w="731"/>
            <w:tcBorders>
              <w:top w:color="000000" w:sz="6" w:val="single"/>
              <w:left w:color="000000" w:sz="6" w:val="single"/>
              <w:bottom w:color="000000" w:sz="6" w:val="single"/>
              <w:right w:color="000000" w:sz="6" w:val="single"/>
            </w:tcBorders>
            <w:shd w:fill="FFFFFF" w:val="clear"/>
            <w:tcMar>
              <w:left w:type="dxa" w:w="40"/>
              <w:right w:type="dxa" w:w="40"/>
            </w:tcMar>
          </w:tcPr>
          <w:p w14:paraId="EF05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3947"/>
            <w:tcBorders>
              <w:top w:color="000000" w:sz="6" w:val="single"/>
              <w:left w:color="000000" w:sz="6" w:val="single"/>
              <w:bottom w:color="000000" w:sz="6" w:val="single"/>
              <w:right w:color="000000" w:sz="6" w:val="single"/>
            </w:tcBorders>
            <w:shd w:fill="FFFFFF" w:val="clear"/>
            <w:tcMar>
              <w:left w:type="dxa" w:w="40"/>
              <w:right w:type="dxa" w:w="40"/>
            </w:tcMar>
          </w:tcPr>
          <w:p w14:paraId="F0050000">
            <w:pPr>
              <w:widowControl w:val="0"/>
              <w:spacing w:after="0" w:line="240" w:lineRule="auto"/>
              <w:ind w:hanging="10" w:left="10" w:right="5"/>
              <w:rPr>
                <w:rFonts w:ascii="Times New Roman" w:hAnsi="Times New Roman"/>
                <w:spacing w:val="-2"/>
                <w:sz w:val="24"/>
              </w:rPr>
            </w:pPr>
            <w:r>
              <w:rPr>
                <w:rFonts w:ascii="Times New Roman" w:hAnsi="Times New Roman"/>
                <w:spacing w:val="-2"/>
                <w:sz w:val="24"/>
              </w:rPr>
              <w:t>Выплаты работникам, занятым на работах с вредными и (или) опасными условиями труда</w:t>
            </w:r>
          </w:p>
        </w:tc>
        <w:tc>
          <w:tcPr>
            <w:tcW w:type="dxa" w:w="5089"/>
            <w:gridSpan w:val="2"/>
            <w:tcBorders>
              <w:top w:color="000000" w:sz="6" w:val="single"/>
              <w:left w:color="000000" w:sz="6" w:val="single"/>
              <w:bottom w:color="000000" w:sz="6" w:val="single"/>
              <w:right w:color="000000" w:sz="6" w:val="single"/>
            </w:tcBorders>
            <w:shd w:fill="FFFFFF" w:val="clear"/>
            <w:tcMar>
              <w:left w:type="dxa" w:w="40"/>
              <w:right w:type="dxa" w:w="40"/>
            </w:tcMar>
          </w:tcPr>
          <w:p w14:paraId="F1050000">
            <w:pPr>
              <w:widowControl w:val="0"/>
              <w:spacing w:after="0" w:line="240" w:lineRule="auto"/>
              <w:ind w:hanging="10" w:left="10" w:right="5"/>
              <w:jc w:val="center"/>
              <w:rPr>
                <w:rFonts w:ascii="Times New Roman" w:hAnsi="Times New Roman"/>
                <w:spacing w:val="-2"/>
                <w:sz w:val="24"/>
              </w:rPr>
            </w:pPr>
          </w:p>
          <w:p w14:paraId="F2050000">
            <w:pPr>
              <w:widowControl w:val="0"/>
              <w:spacing w:after="0" w:line="240" w:lineRule="auto"/>
              <w:ind w:hanging="10" w:left="10" w:right="5"/>
              <w:jc w:val="center"/>
              <w:rPr>
                <w:rFonts w:ascii="Times New Roman" w:hAnsi="Times New Roman"/>
                <w:spacing w:val="-2"/>
                <w:sz w:val="24"/>
              </w:rPr>
            </w:pPr>
            <w:r>
              <w:rPr>
                <w:rFonts w:ascii="Times New Roman" w:hAnsi="Times New Roman"/>
                <w:spacing w:val="-2"/>
                <w:sz w:val="24"/>
              </w:rPr>
              <w:t>в соответствии со статьей 147 Трудового кодекса Российской Федерации</w:t>
            </w:r>
          </w:p>
        </w:tc>
      </w:tr>
      <w:tr>
        <w:trPr>
          <w:trHeight w:hRule="exact" w:val="989"/>
        </w:trPr>
        <w:tc>
          <w:tcPr>
            <w:tcW w:type="dxa" w:w="731"/>
            <w:tcBorders>
              <w:top w:color="000000" w:sz="6" w:val="single"/>
              <w:left w:color="000000" w:sz="6" w:val="single"/>
              <w:bottom w:color="000000" w:sz="6" w:val="single"/>
              <w:right w:color="000000" w:sz="6" w:val="single"/>
            </w:tcBorders>
            <w:shd w:fill="FFFFFF" w:val="clear"/>
            <w:tcMar>
              <w:left w:type="dxa" w:w="40"/>
              <w:right w:type="dxa" w:w="40"/>
            </w:tcMar>
          </w:tcPr>
          <w:p w14:paraId="F305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3947"/>
            <w:tcBorders>
              <w:top w:color="000000" w:sz="6" w:val="single"/>
              <w:left w:color="000000" w:sz="6" w:val="single"/>
              <w:bottom w:color="000000" w:sz="6" w:val="single"/>
              <w:right w:color="000000" w:sz="6" w:val="single"/>
            </w:tcBorders>
            <w:shd w:fill="FFFFFF" w:val="clear"/>
            <w:tcMar>
              <w:left w:type="dxa" w:w="40"/>
              <w:right w:type="dxa" w:w="40"/>
            </w:tcMar>
          </w:tcPr>
          <w:p w14:paraId="F4050000">
            <w:pPr>
              <w:widowControl w:val="0"/>
              <w:spacing w:after="0" w:line="240" w:lineRule="auto"/>
              <w:ind w:hanging="10" w:left="10" w:right="5"/>
              <w:rPr>
                <w:rFonts w:ascii="Times New Roman" w:hAnsi="Times New Roman"/>
                <w:spacing w:val="-2"/>
                <w:sz w:val="24"/>
              </w:rPr>
            </w:pPr>
            <w:r>
              <w:rPr>
                <w:rFonts w:ascii="Times New Roman" w:hAnsi="Times New Roman"/>
                <w:spacing w:val="-2"/>
                <w:sz w:val="24"/>
              </w:rPr>
              <w:t>Выплаты за работу в местностях с особыми климатическими условиями (районный коэффициент)</w:t>
            </w:r>
          </w:p>
        </w:tc>
        <w:tc>
          <w:tcPr>
            <w:tcW w:type="dxa" w:w="2977"/>
            <w:tcBorders>
              <w:top w:color="000000" w:sz="6" w:val="single"/>
              <w:left w:color="000000" w:sz="6" w:val="single"/>
              <w:bottom w:color="000000" w:sz="4" w:val="single"/>
              <w:right w:color="000000" w:sz="4" w:val="single"/>
            </w:tcBorders>
            <w:shd w:fill="FFFFFF" w:val="clear"/>
            <w:tcMar>
              <w:left w:type="dxa" w:w="40"/>
              <w:right w:type="dxa" w:w="40"/>
            </w:tcMar>
          </w:tcPr>
          <w:p w14:paraId="F5050000">
            <w:pPr>
              <w:widowControl w:val="0"/>
              <w:spacing w:after="0" w:line="240" w:lineRule="auto"/>
              <w:ind w:firstLine="5" w:left="0"/>
              <w:jc w:val="center"/>
              <w:rPr>
                <w:rFonts w:ascii="Times New Roman" w:hAnsi="Times New Roman"/>
                <w:spacing w:val="-2"/>
                <w:sz w:val="24"/>
              </w:rPr>
            </w:pPr>
            <w:r>
              <w:rPr>
                <w:rFonts w:ascii="Times New Roman" w:hAnsi="Times New Roman"/>
                <w:spacing w:val="-2"/>
                <w:sz w:val="24"/>
              </w:rPr>
              <w:t>в соответствии со статьей 148 Трудового кодекса Российской Федерации</w:t>
            </w:r>
          </w:p>
        </w:tc>
        <w:tc>
          <w:tcPr>
            <w:tcW w:type="dxa" w:w="2112"/>
            <w:tcBorders>
              <w:top w:color="000000" w:sz="4" w:val="single"/>
              <w:left w:color="000000" w:sz="4" w:val="single"/>
              <w:bottom w:color="000000" w:sz="4" w:val="single"/>
              <w:right w:color="000000" w:sz="4" w:val="single"/>
            </w:tcBorders>
            <w:shd w:fill="FFFFFF" w:val="clear"/>
            <w:tcMar>
              <w:left w:type="dxa" w:w="40"/>
              <w:right w:type="dxa" w:w="40"/>
            </w:tcMar>
          </w:tcPr>
          <w:p w14:paraId="F6050000">
            <w:pPr>
              <w:widowControl w:val="0"/>
              <w:spacing w:after="0" w:line="240" w:lineRule="auto"/>
              <w:ind/>
              <w:jc w:val="center"/>
              <w:rPr>
                <w:rFonts w:ascii="Times New Roman" w:hAnsi="Times New Roman"/>
                <w:spacing w:val="-2"/>
                <w:sz w:val="24"/>
              </w:rPr>
            </w:pPr>
            <w:r>
              <w:rPr>
                <w:rFonts w:ascii="Times New Roman" w:hAnsi="Times New Roman"/>
                <w:spacing w:val="-2"/>
                <w:sz w:val="24"/>
              </w:rPr>
              <w:t>15%</w:t>
            </w:r>
          </w:p>
        </w:tc>
      </w:tr>
      <w:tr>
        <w:trPr>
          <w:trHeight w:hRule="exact" w:val="822"/>
        </w:trPr>
        <w:tc>
          <w:tcPr>
            <w:tcW w:type="dxa" w:w="731"/>
            <w:tcBorders>
              <w:top w:color="000000" w:sz="6" w:val="single"/>
              <w:left w:color="000000" w:sz="6" w:val="single"/>
              <w:bottom w:color="000000" w:sz="6" w:val="single"/>
              <w:right w:color="000000" w:sz="6" w:val="single"/>
            </w:tcBorders>
            <w:shd w:fill="FFFFFF" w:val="clear"/>
            <w:tcMar>
              <w:left w:type="dxa" w:w="40"/>
              <w:right w:type="dxa" w:w="40"/>
            </w:tcMar>
          </w:tcPr>
          <w:p w14:paraId="F705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3947"/>
            <w:tcBorders>
              <w:top w:color="000000" w:sz="6" w:val="single"/>
              <w:left w:color="000000" w:sz="6" w:val="single"/>
              <w:bottom w:color="000000" w:sz="6" w:val="single"/>
              <w:right w:color="000000" w:sz="6" w:val="single"/>
            </w:tcBorders>
            <w:shd w:fill="FFFFFF" w:val="clear"/>
            <w:tcMar>
              <w:left w:type="dxa" w:w="40"/>
              <w:right w:type="dxa" w:w="40"/>
            </w:tcMar>
          </w:tcPr>
          <w:p w14:paraId="F8050000">
            <w:pPr>
              <w:widowControl w:val="0"/>
              <w:spacing w:after="0" w:line="240" w:lineRule="auto"/>
              <w:ind w:hanging="10" w:left="10" w:right="5"/>
              <w:rPr>
                <w:rFonts w:ascii="Times New Roman" w:hAnsi="Times New Roman"/>
                <w:spacing w:val="-2"/>
                <w:sz w:val="24"/>
              </w:rPr>
            </w:pPr>
            <w:r>
              <w:rPr>
                <w:rFonts w:ascii="Times New Roman" w:hAnsi="Times New Roman"/>
                <w:spacing w:val="-2"/>
                <w:sz w:val="24"/>
              </w:rPr>
              <w:t>Выплаты за работу в условиях, отклоняющихся от нормальных:</w:t>
            </w:r>
          </w:p>
        </w:tc>
        <w:tc>
          <w:tcPr>
            <w:tcW w:type="dxa" w:w="2977"/>
            <w:tcBorders>
              <w:top w:color="000000" w:sz="6" w:val="single"/>
              <w:left w:color="000000" w:sz="6" w:val="single"/>
              <w:bottom w:color="000000" w:sz="4" w:val="single"/>
              <w:right w:color="000000" w:sz="4" w:val="single"/>
            </w:tcBorders>
            <w:shd w:fill="FFFFFF" w:val="clear"/>
            <w:tcMar>
              <w:left w:type="dxa" w:w="40"/>
              <w:right w:type="dxa" w:w="40"/>
            </w:tcMar>
          </w:tcPr>
          <w:p w14:paraId="F9050000">
            <w:pPr>
              <w:widowControl w:val="0"/>
              <w:spacing w:after="0" w:line="240" w:lineRule="auto"/>
              <w:ind w:firstLine="5" w:left="0"/>
              <w:jc w:val="center"/>
              <w:rPr>
                <w:rFonts w:ascii="Times New Roman" w:hAnsi="Times New Roman"/>
                <w:spacing w:val="-2"/>
                <w:sz w:val="24"/>
              </w:rPr>
            </w:pPr>
            <w:r>
              <w:rPr>
                <w:rFonts w:ascii="Times New Roman" w:hAnsi="Times New Roman"/>
                <w:spacing w:val="-2"/>
                <w:sz w:val="24"/>
              </w:rPr>
              <w:t>в соответствии со статьей 149 Трудового   кодекса Российской Федерации</w:t>
            </w:r>
          </w:p>
        </w:tc>
        <w:tc>
          <w:tcPr>
            <w:tcW w:type="dxa" w:w="2112"/>
            <w:tcBorders>
              <w:top w:color="000000" w:sz="4" w:val="single"/>
              <w:left w:color="000000" w:sz="4" w:val="single"/>
              <w:bottom w:color="000000" w:sz="4" w:val="single"/>
              <w:right w:color="000000" w:sz="4" w:val="single"/>
            </w:tcBorders>
            <w:shd w:fill="FFFFFF" w:val="clear"/>
            <w:tcMar>
              <w:left w:type="dxa" w:w="40"/>
              <w:right w:type="dxa" w:w="40"/>
            </w:tcMar>
          </w:tcPr>
          <w:p w14:paraId="FA050000">
            <w:pPr>
              <w:widowControl w:val="0"/>
              <w:spacing w:after="0" w:line="240" w:lineRule="auto"/>
              <w:ind/>
              <w:jc w:val="center"/>
              <w:rPr>
                <w:rFonts w:ascii="Times New Roman" w:hAnsi="Times New Roman"/>
                <w:spacing w:val="-2"/>
                <w:sz w:val="24"/>
              </w:rPr>
            </w:pPr>
          </w:p>
        </w:tc>
      </w:tr>
      <w:tr>
        <w:trPr>
          <w:trHeight w:hRule="exact" w:val="563"/>
        </w:trPr>
        <w:tc>
          <w:tcPr>
            <w:tcW w:type="dxa" w:w="731"/>
            <w:tcBorders>
              <w:top w:color="000000" w:sz="6" w:val="single"/>
              <w:left w:color="000000" w:sz="6" w:val="single"/>
              <w:bottom w:color="000000" w:sz="6" w:val="single"/>
              <w:right w:color="000000" w:sz="6" w:val="single"/>
            </w:tcBorders>
            <w:shd w:fill="FFFFFF" w:val="clear"/>
            <w:tcMar>
              <w:left w:type="dxa" w:w="40"/>
              <w:right w:type="dxa" w:w="40"/>
            </w:tcMar>
          </w:tcPr>
          <w:p w14:paraId="FB050000">
            <w:pPr>
              <w:widowControl w:val="0"/>
              <w:spacing w:after="0" w:line="240" w:lineRule="auto"/>
              <w:ind/>
              <w:jc w:val="center"/>
              <w:rPr>
                <w:rFonts w:ascii="Times New Roman" w:hAnsi="Times New Roman"/>
                <w:sz w:val="24"/>
              </w:rPr>
            </w:pPr>
            <w:r>
              <w:rPr>
                <w:rFonts w:ascii="Times New Roman" w:hAnsi="Times New Roman"/>
                <w:spacing w:val="-10"/>
                <w:sz w:val="24"/>
              </w:rPr>
              <w:t>3.1.</w:t>
            </w:r>
          </w:p>
        </w:tc>
        <w:tc>
          <w:tcPr>
            <w:tcW w:type="dxa" w:w="3947"/>
            <w:tcBorders>
              <w:top w:color="000000" w:sz="6" w:val="single"/>
              <w:left w:color="000000" w:sz="6" w:val="single"/>
              <w:bottom w:color="000000" w:sz="6" w:val="single"/>
              <w:right w:color="000000" w:sz="6" w:val="single"/>
            </w:tcBorders>
            <w:shd w:fill="FFFFFF" w:val="clear"/>
            <w:tcMar>
              <w:left w:type="dxa" w:w="40"/>
              <w:right w:type="dxa" w:w="40"/>
            </w:tcMar>
          </w:tcPr>
          <w:p w14:paraId="FC050000">
            <w:pPr>
              <w:widowControl w:val="0"/>
              <w:spacing w:after="0" w:line="240" w:lineRule="auto"/>
              <w:ind w:hanging="10" w:left="10" w:right="5"/>
              <w:rPr>
                <w:rFonts w:ascii="Times New Roman" w:hAnsi="Times New Roman"/>
                <w:spacing w:val="-2"/>
                <w:sz w:val="24"/>
              </w:rPr>
            </w:pPr>
            <w:r>
              <w:rPr>
                <w:rFonts w:ascii="Times New Roman" w:hAnsi="Times New Roman"/>
                <w:spacing w:val="-2"/>
                <w:sz w:val="24"/>
              </w:rPr>
              <w:t>при совмещении профессий (должностей)</w:t>
            </w:r>
          </w:p>
          <w:p w14:paraId="FD050000">
            <w:pPr>
              <w:widowControl w:val="0"/>
              <w:spacing w:after="0" w:line="240" w:lineRule="auto"/>
              <w:ind w:hanging="10" w:left="10" w:right="5"/>
              <w:rPr>
                <w:rFonts w:ascii="Times New Roman" w:hAnsi="Times New Roman"/>
                <w:spacing w:val="-2"/>
                <w:sz w:val="24"/>
              </w:rPr>
            </w:pPr>
          </w:p>
        </w:tc>
        <w:tc>
          <w:tcPr>
            <w:tcW w:type="dxa" w:w="5089"/>
            <w:gridSpan w:val="2"/>
            <w:vMerge w:val="restart"/>
            <w:tcBorders>
              <w:top w:color="000000" w:sz="6" w:val="single"/>
              <w:left w:color="000000" w:sz="6" w:val="single"/>
              <w:bottom w:color="000000" w:sz="4" w:val="single"/>
              <w:right w:color="000000" w:sz="4" w:val="single"/>
            </w:tcBorders>
            <w:shd w:fill="FFFFFF" w:val="clear"/>
            <w:tcMar>
              <w:left w:type="dxa" w:w="40"/>
              <w:right w:type="dxa" w:w="40"/>
            </w:tcMar>
            <w:vAlign w:val="center"/>
          </w:tcPr>
          <w:p w14:paraId="FE050000">
            <w:pPr>
              <w:widowControl w:val="0"/>
              <w:spacing w:after="0" w:line="240" w:lineRule="auto"/>
              <w:ind w:hanging="10" w:left="10" w:right="5"/>
              <w:jc w:val="center"/>
              <w:rPr>
                <w:rFonts w:ascii="Times New Roman" w:hAnsi="Times New Roman"/>
                <w:spacing w:val="-2"/>
                <w:sz w:val="24"/>
              </w:rPr>
            </w:pPr>
            <w:r>
              <w:rPr>
                <w:rFonts w:ascii="Times New Roman" w:hAnsi="Times New Roman"/>
                <w:spacing w:val="-2"/>
                <w:sz w:val="24"/>
              </w:rPr>
              <w:t xml:space="preserve">в соответствии со статьи 151 </w:t>
            </w:r>
          </w:p>
          <w:p w14:paraId="FF050000">
            <w:pPr>
              <w:widowControl w:val="0"/>
              <w:spacing w:after="0" w:line="240" w:lineRule="auto"/>
              <w:ind w:hanging="10" w:left="10" w:right="5"/>
              <w:jc w:val="center"/>
              <w:rPr>
                <w:rFonts w:ascii="Times New Roman" w:hAnsi="Times New Roman"/>
                <w:spacing w:val="-2"/>
                <w:sz w:val="24"/>
              </w:rPr>
            </w:pPr>
            <w:r>
              <w:rPr>
                <w:rFonts w:ascii="Times New Roman" w:hAnsi="Times New Roman"/>
                <w:spacing w:val="-2"/>
                <w:sz w:val="24"/>
              </w:rPr>
              <w:t>Трудового кодекса Российской Федерации</w:t>
            </w:r>
          </w:p>
        </w:tc>
      </w:tr>
      <w:tr>
        <w:trPr>
          <w:trHeight w:hRule="exact" w:val="687"/>
        </w:trPr>
        <w:tc>
          <w:tcPr>
            <w:tcW w:type="dxa" w:w="731"/>
            <w:tcBorders>
              <w:top w:color="000000" w:sz="6" w:val="single"/>
              <w:left w:color="000000" w:sz="6" w:val="single"/>
              <w:bottom w:color="000000" w:sz="6" w:val="single"/>
              <w:right w:color="000000" w:sz="6" w:val="single"/>
            </w:tcBorders>
            <w:shd w:fill="FFFFFF" w:val="clear"/>
            <w:tcMar>
              <w:left w:type="dxa" w:w="40"/>
              <w:right w:type="dxa" w:w="40"/>
            </w:tcMar>
          </w:tcPr>
          <w:p w14:paraId="00060000">
            <w:pPr>
              <w:widowControl w:val="0"/>
              <w:spacing w:after="0" w:line="240" w:lineRule="auto"/>
              <w:ind/>
              <w:jc w:val="center"/>
              <w:rPr>
                <w:rFonts w:ascii="Times New Roman" w:hAnsi="Times New Roman"/>
                <w:sz w:val="24"/>
              </w:rPr>
            </w:pPr>
            <w:r>
              <w:rPr>
                <w:rFonts w:ascii="Times New Roman" w:hAnsi="Times New Roman"/>
                <w:spacing w:val="-9"/>
                <w:sz w:val="24"/>
              </w:rPr>
              <w:t>3.2.</w:t>
            </w:r>
          </w:p>
        </w:tc>
        <w:tc>
          <w:tcPr>
            <w:tcW w:type="dxa" w:w="3947"/>
            <w:tcBorders>
              <w:top w:color="000000" w:sz="6" w:val="single"/>
              <w:left w:color="000000" w:sz="6" w:val="single"/>
              <w:bottom w:color="000000" w:sz="6" w:val="single"/>
              <w:right w:color="000000" w:sz="6" w:val="single"/>
            </w:tcBorders>
            <w:shd w:fill="FFFFFF" w:val="clear"/>
            <w:tcMar>
              <w:left w:type="dxa" w:w="40"/>
              <w:right w:type="dxa" w:w="40"/>
            </w:tcMar>
          </w:tcPr>
          <w:p w14:paraId="01060000">
            <w:pPr>
              <w:widowControl w:val="0"/>
              <w:spacing w:after="0" w:line="240" w:lineRule="auto"/>
              <w:ind w:hanging="10" w:left="10" w:right="5"/>
              <w:rPr>
                <w:rFonts w:ascii="Times New Roman" w:hAnsi="Times New Roman"/>
                <w:spacing w:val="-2"/>
                <w:sz w:val="24"/>
              </w:rPr>
            </w:pPr>
            <w:r>
              <w:rPr>
                <w:rFonts w:ascii="Times New Roman" w:hAnsi="Times New Roman"/>
                <w:spacing w:val="-2"/>
                <w:sz w:val="24"/>
              </w:rPr>
              <w:t>при расширении зоны обслуживания</w:t>
            </w:r>
          </w:p>
          <w:p w14:paraId="02060000">
            <w:pPr>
              <w:widowControl w:val="0"/>
              <w:spacing w:after="0" w:line="240" w:lineRule="auto"/>
              <w:ind w:hanging="10" w:left="10"/>
              <w:rPr>
                <w:rFonts w:ascii="Times New Roman" w:hAnsi="Times New Roman"/>
                <w:spacing w:val="-2"/>
                <w:sz w:val="24"/>
              </w:rPr>
            </w:pPr>
          </w:p>
        </w:tc>
        <w:tc>
          <w:tcPr>
            <w:tcW w:type="dxa" w:w="5089"/>
            <w:gridSpan w:val="2"/>
            <w:vMerge w:val="continue"/>
            <w:tcBorders>
              <w:top w:color="000000" w:sz="6" w:val="single"/>
              <w:left w:color="000000" w:sz="6" w:val="single"/>
              <w:bottom w:color="000000" w:sz="4" w:val="single"/>
              <w:right w:color="000000" w:sz="4" w:val="single"/>
            </w:tcBorders>
            <w:shd w:fill="FFFFFF" w:val="clear"/>
            <w:tcMar>
              <w:left w:type="dxa" w:w="40"/>
              <w:right w:type="dxa" w:w="40"/>
            </w:tcMar>
            <w:vAlign w:val="center"/>
          </w:tcPr>
          <w:p/>
        </w:tc>
      </w:tr>
      <w:tr>
        <w:trPr>
          <w:trHeight w:hRule="exact" w:val="1130"/>
        </w:trPr>
        <w:tc>
          <w:tcPr>
            <w:tcW w:type="dxa" w:w="731"/>
            <w:tcBorders>
              <w:top w:color="000000" w:sz="6" w:val="single"/>
              <w:left w:color="000000" w:sz="6" w:val="single"/>
              <w:bottom w:color="000000" w:sz="4" w:val="single"/>
              <w:right w:color="000000" w:sz="6" w:val="single"/>
            </w:tcBorders>
            <w:shd w:fill="FFFFFF" w:val="clear"/>
            <w:tcMar>
              <w:left w:type="dxa" w:w="40"/>
              <w:right w:type="dxa" w:w="40"/>
            </w:tcMar>
          </w:tcPr>
          <w:p w14:paraId="03060000">
            <w:pPr>
              <w:widowControl w:val="0"/>
              <w:spacing w:after="0" w:line="240" w:lineRule="auto"/>
              <w:ind/>
              <w:jc w:val="center"/>
              <w:rPr>
                <w:rFonts w:ascii="Times New Roman" w:hAnsi="Times New Roman"/>
                <w:sz w:val="24"/>
              </w:rPr>
            </w:pPr>
            <w:r>
              <w:rPr>
                <w:rFonts w:ascii="Times New Roman" w:hAnsi="Times New Roman"/>
                <w:spacing w:val="-10"/>
                <w:sz w:val="24"/>
              </w:rPr>
              <w:t>3.3.</w:t>
            </w:r>
          </w:p>
        </w:tc>
        <w:tc>
          <w:tcPr>
            <w:tcW w:type="dxa" w:w="3947"/>
            <w:tcBorders>
              <w:top w:color="000000" w:sz="6" w:val="single"/>
              <w:left w:color="000000" w:sz="6" w:val="single"/>
              <w:bottom w:color="000000" w:sz="4" w:val="single"/>
              <w:right w:color="000000" w:sz="6" w:val="single"/>
            </w:tcBorders>
            <w:shd w:fill="FFFFFF" w:val="clear"/>
            <w:tcMar>
              <w:left w:type="dxa" w:w="40"/>
              <w:right w:type="dxa" w:w="40"/>
            </w:tcMar>
          </w:tcPr>
          <w:p w14:paraId="04060000">
            <w:pPr>
              <w:widowControl w:val="0"/>
              <w:spacing w:after="0" w:line="240" w:lineRule="auto"/>
              <w:ind w:hanging="10" w:left="10" w:right="5"/>
              <w:rPr>
                <w:rFonts w:ascii="Times New Roman" w:hAnsi="Times New Roman"/>
                <w:spacing w:val="-2"/>
                <w:sz w:val="24"/>
              </w:rPr>
            </w:pPr>
            <w:r>
              <w:rPr>
                <w:rFonts w:ascii="Times New Roman" w:hAnsi="Times New Roman"/>
                <w:spacing w:val="-2"/>
                <w:sz w:val="24"/>
              </w:rPr>
              <w:t>при исполнении обязанностей временно отсутствующего работника без освобождения от работы, определённой трудовым договором</w:t>
            </w:r>
          </w:p>
          <w:p w14:paraId="05060000">
            <w:pPr>
              <w:widowControl w:val="0"/>
              <w:spacing w:after="0" w:line="240" w:lineRule="auto"/>
              <w:ind w:hanging="10" w:left="10" w:right="5"/>
              <w:rPr>
                <w:rFonts w:ascii="Times New Roman" w:hAnsi="Times New Roman"/>
                <w:spacing w:val="-2"/>
                <w:sz w:val="24"/>
              </w:rPr>
            </w:pPr>
          </w:p>
        </w:tc>
        <w:tc>
          <w:tcPr>
            <w:tcW w:type="dxa" w:w="5089"/>
            <w:gridSpan w:val="2"/>
            <w:vMerge w:val="continue"/>
            <w:tcBorders>
              <w:top w:color="000000" w:sz="6" w:val="single"/>
              <w:left w:color="000000" w:sz="6" w:val="single"/>
              <w:bottom w:color="000000" w:sz="4" w:val="single"/>
              <w:right w:color="000000" w:sz="4" w:val="single"/>
            </w:tcBorders>
            <w:shd w:fill="FFFFFF" w:val="clear"/>
            <w:tcMar>
              <w:left w:type="dxa" w:w="40"/>
              <w:right w:type="dxa" w:w="40"/>
            </w:tcMar>
            <w:vAlign w:val="center"/>
          </w:tcPr>
          <w:p/>
        </w:tc>
      </w:tr>
      <w:tr>
        <w:trPr>
          <w:trHeight w:hRule="exact" w:val="857"/>
        </w:trPr>
        <w:tc>
          <w:tcPr>
            <w:tcW w:type="dxa" w:w="731"/>
            <w:tcBorders>
              <w:top w:color="000000" w:sz="4" w:val="single"/>
              <w:left w:color="000000" w:sz="4" w:val="single"/>
              <w:bottom w:color="000000" w:sz="4" w:val="single"/>
              <w:right w:color="000000" w:sz="4" w:val="single"/>
            </w:tcBorders>
            <w:shd w:fill="FFFFFF" w:val="clear"/>
            <w:tcMar>
              <w:left w:type="dxa" w:w="40"/>
              <w:right w:type="dxa" w:w="40"/>
            </w:tcMar>
          </w:tcPr>
          <w:p w14:paraId="06060000">
            <w:pPr>
              <w:widowControl w:val="0"/>
              <w:spacing w:after="0" w:line="240" w:lineRule="auto"/>
              <w:ind/>
              <w:jc w:val="center"/>
              <w:rPr>
                <w:rFonts w:ascii="Times New Roman" w:hAnsi="Times New Roman"/>
                <w:sz w:val="24"/>
              </w:rPr>
            </w:pPr>
            <w:r>
              <w:rPr>
                <w:rFonts w:ascii="Times New Roman" w:hAnsi="Times New Roman"/>
                <w:spacing w:val="-9"/>
                <w:sz w:val="24"/>
              </w:rPr>
              <w:t>3.4.</w:t>
            </w:r>
          </w:p>
        </w:tc>
        <w:tc>
          <w:tcPr>
            <w:tcW w:type="dxa" w:w="3947"/>
            <w:tcBorders>
              <w:top w:color="000000" w:sz="4" w:val="single"/>
              <w:left w:color="000000" w:sz="4" w:val="single"/>
              <w:bottom w:color="000000" w:sz="4" w:val="single"/>
              <w:right w:color="000000" w:sz="4" w:val="single"/>
            </w:tcBorders>
            <w:shd w:fill="FFFFFF" w:val="clear"/>
            <w:tcMar>
              <w:left w:type="dxa" w:w="40"/>
              <w:right w:type="dxa" w:w="40"/>
            </w:tcMar>
          </w:tcPr>
          <w:p w14:paraId="07060000">
            <w:pPr>
              <w:widowControl w:val="0"/>
              <w:spacing w:after="0" w:line="240" w:lineRule="auto"/>
              <w:ind w:hanging="10" w:left="10" w:right="5"/>
              <w:rPr>
                <w:rFonts w:ascii="Times New Roman" w:hAnsi="Times New Roman"/>
                <w:spacing w:val="-2"/>
                <w:sz w:val="24"/>
              </w:rPr>
            </w:pPr>
            <w:r>
              <w:rPr>
                <w:rFonts w:ascii="Times New Roman" w:hAnsi="Times New Roman"/>
                <w:spacing w:val="-2"/>
                <w:sz w:val="24"/>
              </w:rPr>
              <w:t>при выполнении работ в выходные и нерабочие праздничные дни</w:t>
            </w:r>
          </w:p>
          <w:p w14:paraId="08060000">
            <w:pPr>
              <w:widowControl w:val="0"/>
              <w:spacing w:after="0" w:line="240" w:lineRule="auto"/>
              <w:ind w:hanging="10" w:left="10" w:right="5"/>
              <w:rPr>
                <w:rFonts w:ascii="Times New Roman" w:hAnsi="Times New Roman"/>
                <w:spacing w:val="-2"/>
                <w:sz w:val="24"/>
              </w:rPr>
            </w:pPr>
          </w:p>
        </w:tc>
        <w:tc>
          <w:tcPr>
            <w:tcW w:type="dxa" w:w="5089"/>
            <w:gridSpan w:val="2"/>
            <w:tcBorders>
              <w:top w:color="000000" w:sz="4" w:val="single"/>
              <w:left w:color="000000" w:sz="4" w:val="single"/>
              <w:bottom w:color="000000" w:sz="4" w:val="single"/>
              <w:right w:color="000000" w:sz="4" w:val="single"/>
            </w:tcBorders>
            <w:shd w:fill="FFFFFF" w:val="clear"/>
            <w:tcMar>
              <w:left w:type="dxa" w:w="40"/>
              <w:right w:type="dxa" w:w="40"/>
            </w:tcMar>
          </w:tcPr>
          <w:p w14:paraId="09060000">
            <w:pPr>
              <w:widowControl w:val="0"/>
              <w:spacing w:after="0" w:line="240" w:lineRule="auto"/>
              <w:ind/>
              <w:jc w:val="center"/>
              <w:rPr>
                <w:rFonts w:ascii="Times New Roman" w:hAnsi="Times New Roman"/>
                <w:spacing w:val="-2"/>
                <w:sz w:val="24"/>
              </w:rPr>
            </w:pPr>
          </w:p>
          <w:p w14:paraId="0A060000">
            <w:pPr>
              <w:widowControl w:val="0"/>
              <w:spacing w:after="0" w:line="240" w:lineRule="auto"/>
              <w:ind/>
              <w:jc w:val="center"/>
              <w:rPr>
                <w:rFonts w:ascii="Times New Roman" w:hAnsi="Times New Roman"/>
                <w:spacing w:val="-2"/>
                <w:sz w:val="24"/>
              </w:rPr>
            </w:pPr>
            <w:r>
              <w:rPr>
                <w:rFonts w:ascii="Times New Roman" w:hAnsi="Times New Roman"/>
                <w:spacing w:val="-2"/>
                <w:sz w:val="24"/>
              </w:rPr>
              <w:t>в соответствии со статьей 153 ТК РФ</w:t>
            </w:r>
          </w:p>
        </w:tc>
      </w:tr>
      <w:tr>
        <w:trPr>
          <w:trHeight w:hRule="exact" w:val="857"/>
        </w:trPr>
        <w:tc>
          <w:tcPr>
            <w:tcW w:type="dxa" w:w="731"/>
            <w:tcBorders>
              <w:top w:color="000000" w:sz="4" w:val="single"/>
              <w:left w:color="000000" w:sz="6" w:val="single"/>
              <w:bottom w:color="000000" w:sz="6" w:val="single"/>
              <w:right w:color="000000" w:sz="6" w:val="single"/>
            </w:tcBorders>
            <w:shd w:fill="FFFFFF" w:val="clear"/>
            <w:tcMar>
              <w:left w:type="dxa" w:w="40"/>
              <w:right w:type="dxa" w:w="40"/>
            </w:tcMar>
          </w:tcPr>
          <w:p w14:paraId="0B060000">
            <w:pPr>
              <w:widowControl w:val="0"/>
              <w:spacing w:after="0" w:line="240" w:lineRule="auto"/>
              <w:ind/>
              <w:jc w:val="center"/>
              <w:rPr>
                <w:rFonts w:ascii="Times New Roman" w:hAnsi="Times New Roman"/>
                <w:sz w:val="24"/>
              </w:rPr>
            </w:pPr>
            <w:r>
              <w:rPr>
                <w:rFonts w:ascii="Times New Roman" w:hAnsi="Times New Roman"/>
                <w:spacing w:val="-9"/>
                <w:sz w:val="24"/>
              </w:rPr>
              <w:t>3.5.</w:t>
            </w:r>
          </w:p>
        </w:tc>
        <w:tc>
          <w:tcPr>
            <w:tcW w:type="dxa" w:w="3947"/>
            <w:tcBorders>
              <w:top w:color="000000" w:sz="4" w:val="single"/>
              <w:left w:color="000000" w:sz="6" w:val="single"/>
              <w:bottom w:color="000000" w:sz="6" w:val="single"/>
              <w:right w:color="000000" w:sz="6" w:val="single"/>
            </w:tcBorders>
            <w:shd w:fill="FFFFFF" w:val="clear"/>
            <w:tcMar>
              <w:left w:type="dxa" w:w="40"/>
              <w:right w:type="dxa" w:w="40"/>
            </w:tcMar>
          </w:tcPr>
          <w:p w14:paraId="0C060000">
            <w:pPr>
              <w:widowControl w:val="0"/>
              <w:spacing w:after="0" w:line="240" w:lineRule="auto"/>
              <w:ind w:hanging="10" w:left="10" w:right="5"/>
              <w:rPr>
                <w:rFonts w:ascii="Times New Roman" w:hAnsi="Times New Roman"/>
                <w:spacing w:val="-2"/>
                <w:sz w:val="24"/>
              </w:rPr>
            </w:pPr>
            <w:r>
              <w:rPr>
                <w:rFonts w:ascii="Times New Roman" w:hAnsi="Times New Roman"/>
                <w:spacing w:val="-2"/>
                <w:sz w:val="24"/>
              </w:rPr>
              <w:t>при сверхурочной работе</w:t>
            </w:r>
          </w:p>
          <w:p w14:paraId="0D060000">
            <w:pPr>
              <w:widowControl w:val="0"/>
              <w:spacing w:after="0" w:line="240" w:lineRule="auto"/>
              <w:ind w:hanging="10" w:left="10" w:right="5"/>
              <w:rPr>
                <w:rFonts w:ascii="Times New Roman" w:hAnsi="Times New Roman"/>
                <w:spacing w:val="-2"/>
                <w:sz w:val="24"/>
              </w:rPr>
            </w:pPr>
          </w:p>
        </w:tc>
        <w:tc>
          <w:tcPr>
            <w:tcW w:type="dxa" w:w="5089"/>
            <w:gridSpan w:val="2"/>
            <w:tcBorders>
              <w:top w:color="000000" w:sz="4" w:val="single"/>
              <w:left w:color="000000" w:sz="6" w:val="single"/>
              <w:bottom w:color="000000" w:sz="4" w:val="single"/>
              <w:right w:color="000000" w:sz="4" w:val="single"/>
            </w:tcBorders>
            <w:shd w:fill="FFFFFF" w:val="clear"/>
            <w:tcMar>
              <w:left w:type="dxa" w:w="40"/>
              <w:right w:type="dxa" w:w="40"/>
            </w:tcMar>
          </w:tcPr>
          <w:p w14:paraId="0E060000">
            <w:pPr>
              <w:widowControl w:val="0"/>
              <w:spacing w:after="0" w:line="240" w:lineRule="auto"/>
              <w:ind/>
              <w:jc w:val="center"/>
              <w:rPr>
                <w:rFonts w:ascii="Times New Roman" w:hAnsi="Times New Roman"/>
                <w:spacing w:val="-2"/>
                <w:sz w:val="24"/>
              </w:rPr>
            </w:pPr>
          </w:p>
          <w:p w14:paraId="0F060000">
            <w:pPr>
              <w:widowControl w:val="0"/>
              <w:spacing w:after="0" w:line="240" w:lineRule="auto"/>
              <w:ind/>
              <w:jc w:val="center"/>
              <w:rPr>
                <w:rFonts w:ascii="Times New Roman" w:hAnsi="Times New Roman"/>
                <w:spacing w:val="-2"/>
                <w:sz w:val="24"/>
              </w:rPr>
            </w:pPr>
            <w:r>
              <w:rPr>
                <w:rFonts w:ascii="Times New Roman" w:hAnsi="Times New Roman"/>
                <w:spacing w:val="-2"/>
                <w:sz w:val="24"/>
              </w:rPr>
              <w:t>в соответствии со статьей 152 ТК РФ</w:t>
            </w:r>
          </w:p>
        </w:tc>
      </w:tr>
      <w:tr>
        <w:trPr>
          <w:trHeight w:hRule="exact" w:val="896"/>
        </w:trPr>
        <w:tc>
          <w:tcPr>
            <w:tcW w:type="dxa" w:w="731"/>
            <w:tcBorders>
              <w:top w:color="000000" w:sz="6" w:val="single"/>
              <w:left w:color="000000" w:sz="6" w:val="single"/>
              <w:bottom w:color="000000" w:sz="6" w:val="single"/>
              <w:right w:color="000000" w:sz="6" w:val="single"/>
            </w:tcBorders>
            <w:shd w:fill="FFFFFF" w:val="clear"/>
            <w:tcMar>
              <w:left w:type="dxa" w:w="40"/>
              <w:right w:type="dxa" w:w="40"/>
            </w:tcMar>
          </w:tcPr>
          <w:p w14:paraId="10060000">
            <w:pPr>
              <w:widowControl w:val="0"/>
              <w:spacing w:after="0" w:line="240" w:lineRule="auto"/>
              <w:ind/>
              <w:jc w:val="center"/>
              <w:rPr>
                <w:rFonts w:ascii="Times New Roman" w:hAnsi="Times New Roman"/>
                <w:spacing w:val="-10"/>
                <w:sz w:val="24"/>
              </w:rPr>
            </w:pPr>
            <w:r>
              <w:rPr>
                <w:rFonts w:ascii="Times New Roman" w:hAnsi="Times New Roman"/>
                <w:spacing w:val="-10"/>
                <w:sz w:val="24"/>
              </w:rPr>
              <w:t>3.6.</w:t>
            </w:r>
          </w:p>
        </w:tc>
        <w:tc>
          <w:tcPr>
            <w:tcW w:type="dxa" w:w="3947"/>
            <w:tcBorders>
              <w:top w:color="000000" w:sz="6" w:val="single"/>
              <w:left w:color="000000" w:sz="6" w:val="single"/>
              <w:bottom w:color="000000" w:sz="6" w:val="single"/>
              <w:right w:color="000000" w:sz="6" w:val="single"/>
            </w:tcBorders>
            <w:shd w:fill="FFFFFF" w:val="clear"/>
            <w:tcMar>
              <w:left w:type="dxa" w:w="40"/>
              <w:right w:type="dxa" w:w="40"/>
            </w:tcMar>
          </w:tcPr>
          <w:p w14:paraId="11060000">
            <w:pPr>
              <w:widowControl w:val="0"/>
              <w:spacing w:after="0" w:line="240" w:lineRule="auto"/>
              <w:ind w:hanging="10" w:left="10" w:right="5"/>
              <w:rPr>
                <w:rFonts w:ascii="Times New Roman" w:hAnsi="Times New Roman"/>
                <w:spacing w:val="-2"/>
                <w:sz w:val="24"/>
              </w:rPr>
            </w:pPr>
            <w:r>
              <w:rPr>
                <w:rFonts w:ascii="Times New Roman" w:hAnsi="Times New Roman"/>
                <w:spacing w:val="-2"/>
                <w:sz w:val="24"/>
              </w:rPr>
              <w:t xml:space="preserve">за работу в ночное время, за каждый час работы в ночное время (в период с 22 часов до 6 часов) </w:t>
            </w:r>
          </w:p>
        </w:tc>
        <w:tc>
          <w:tcPr>
            <w:tcW w:type="dxa" w:w="2977"/>
            <w:tcBorders>
              <w:left w:color="000000" w:sz="6" w:val="single"/>
              <w:bottom w:color="000000" w:sz="4" w:val="single"/>
              <w:right w:color="000000" w:sz="4" w:val="single"/>
            </w:tcBorders>
            <w:shd w:fill="FFFFFF" w:val="clear"/>
            <w:tcMar>
              <w:left w:type="dxa" w:w="40"/>
              <w:right w:type="dxa" w:w="40"/>
            </w:tcMar>
          </w:tcPr>
          <w:p w14:paraId="12060000">
            <w:pPr>
              <w:widowControl w:val="0"/>
              <w:spacing w:after="0" w:line="240" w:lineRule="auto"/>
              <w:ind w:firstLine="5" w:left="0"/>
              <w:jc w:val="center"/>
              <w:rPr>
                <w:rFonts w:ascii="Times New Roman" w:hAnsi="Times New Roman"/>
                <w:spacing w:val="-2"/>
                <w:sz w:val="24"/>
              </w:rPr>
            </w:pPr>
            <w:r>
              <w:rPr>
                <w:rFonts w:ascii="Times New Roman" w:hAnsi="Times New Roman"/>
                <w:spacing w:val="-2"/>
                <w:sz w:val="24"/>
              </w:rPr>
              <w:t>с учетом статьи 154 Трудового кодекса Российской Федерации</w:t>
            </w:r>
          </w:p>
        </w:tc>
        <w:tc>
          <w:tcPr>
            <w:tcW w:type="dxa" w:w="2112"/>
            <w:tcBorders>
              <w:top w:color="000000" w:sz="4" w:val="single"/>
              <w:left w:color="000000" w:sz="4" w:val="single"/>
              <w:bottom w:color="000000" w:sz="4" w:val="single"/>
              <w:right w:color="000000" w:sz="4" w:val="single"/>
            </w:tcBorders>
            <w:shd w:fill="FFFFFF" w:val="clear"/>
            <w:tcMar>
              <w:left w:type="dxa" w:w="40"/>
              <w:right w:type="dxa" w:w="40"/>
            </w:tcMar>
          </w:tcPr>
          <w:p w14:paraId="13060000">
            <w:pPr>
              <w:widowControl w:val="0"/>
              <w:spacing w:after="0" w:line="240" w:lineRule="auto"/>
              <w:ind/>
              <w:jc w:val="center"/>
              <w:rPr>
                <w:rFonts w:ascii="Times New Roman" w:hAnsi="Times New Roman"/>
                <w:spacing w:val="-2"/>
                <w:sz w:val="24"/>
              </w:rPr>
            </w:pPr>
          </w:p>
          <w:p w14:paraId="14060000">
            <w:pPr>
              <w:widowControl w:val="0"/>
              <w:spacing w:after="0" w:line="240" w:lineRule="auto"/>
              <w:ind/>
              <w:jc w:val="center"/>
              <w:rPr>
                <w:rFonts w:ascii="Times New Roman" w:hAnsi="Times New Roman"/>
                <w:spacing w:val="-2"/>
                <w:sz w:val="24"/>
              </w:rPr>
            </w:pPr>
            <w:r>
              <w:rPr>
                <w:rFonts w:ascii="Times New Roman" w:hAnsi="Times New Roman"/>
                <w:spacing w:val="-2"/>
                <w:sz w:val="24"/>
              </w:rPr>
              <w:t>35%</w:t>
            </w:r>
          </w:p>
        </w:tc>
      </w:tr>
      <w:tr>
        <w:trPr>
          <w:trHeight w:hRule="exact" w:val="1120"/>
        </w:trPr>
        <w:tc>
          <w:tcPr>
            <w:tcW w:type="dxa" w:w="731"/>
            <w:tcBorders>
              <w:top w:color="000000" w:sz="6" w:val="single"/>
              <w:left w:color="000000" w:sz="6" w:val="single"/>
              <w:bottom w:color="000000" w:sz="4" w:val="single"/>
              <w:right w:color="000000" w:sz="6" w:val="single"/>
            </w:tcBorders>
            <w:shd w:fill="FFFFFF" w:val="clear"/>
            <w:tcMar>
              <w:left w:type="dxa" w:w="40"/>
              <w:right w:type="dxa" w:w="40"/>
            </w:tcMar>
          </w:tcPr>
          <w:p w14:paraId="15060000">
            <w:pPr>
              <w:widowControl w:val="0"/>
              <w:spacing w:after="0" w:line="240" w:lineRule="auto"/>
              <w:ind/>
              <w:jc w:val="center"/>
              <w:rPr>
                <w:rFonts w:ascii="Times New Roman" w:hAnsi="Times New Roman"/>
                <w:spacing w:val="-10"/>
                <w:sz w:val="24"/>
              </w:rPr>
            </w:pPr>
          </w:p>
          <w:p w14:paraId="16060000">
            <w:pPr>
              <w:widowControl w:val="0"/>
              <w:spacing w:after="0" w:line="240" w:lineRule="auto"/>
              <w:ind/>
              <w:jc w:val="center"/>
              <w:rPr>
                <w:rFonts w:ascii="Times New Roman" w:hAnsi="Times New Roman"/>
                <w:spacing w:val="-10"/>
                <w:sz w:val="24"/>
              </w:rPr>
            </w:pPr>
            <w:r>
              <w:rPr>
                <w:rFonts w:ascii="Times New Roman" w:hAnsi="Times New Roman"/>
                <w:spacing w:val="-10"/>
                <w:sz w:val="24"/>
              </w:rPr>
              <w:t>3.7.</w:t>
            </w:r>
          </w:p>
        </w:tc>
        <w:tc>
          <w:tcPr>
            <w:tcW w:type="dxa" w:w="3947"/>
            <w:tcBorders>
              <w:top w:color="000000" w:sz="6" w:val="single"/>
              <w:left w:color="000000" w:sz="6" w:val="single"/>
              <w:bottom w:color="000000" w:sz="4" w:val="single"/>
              <w:right w:color="000000" w:sz="6" w:val="single"/>
            </w:tcBorders>
            <w:shd w:fill="FFFFFF" w:val="clear"/>
            <w:tcMar>
              <w:left w:type="dxa" w:w="40"/>
              <w:right w:type="dxa" w:w="40"/>
            </w:tcMar>
          </w:tcPr>
          <w:p w14:paraId="17060000">
            <w:pPr>
              <w:widowControl w:val="0"/>
              <w:tabs>
                <w:tab w:leader="none" w:pos="1275" w:val="left"/>
              </w:tabs>
              <w:spacing w:after="0" w:line="240" w:lineRule="auto"/>
              <w:ind w:hanging="10" w:left="10" w:right="5"/>
              <w:rPr>
                <w:rFonts w:ascii="Times New Roman" w:hAnsi="Times New Roman"/>
                <w:spacing w:val="-2"/>
                <w:sz w:val="24"/>
              </w:rPr>
            </w:pPr>
            <w:r>
              <w:rPr>
                <w:rFonts w:ascii="Times New Roman" w:hAnsi="Times New Roman"/>
                <w:spacing w:val="-2"/>
                <w:sz w:val="24"/>
              </w:rPr>
              <w:t>при режиме рабочего дня с разделением его на части с перерывом, составляющим два и более часа подряд</w:t>
            </w:r>
          </w:p>
        </w:tc>
        <w:tc>
          <w:tcPr>
            <w:tcW w:type="dxa" w:w="2977"/>
            <w:tcBorders>
              <w:left w:color="000000" w:sz="6" w:val="single"/>
              <w:bottom w:color="000000" w:sz="4" w:val="single"/>
              <w:right w:color="000000" w:sz="4" w:val="single"/>
            </w:tcBorders>
            <w:shd w:fill="FFFFFF" w:val="clear"/>
            <w:tcMar>
              <w:left w:type="dxa" w:w="40"/>
              <w:right w:type="dxa" w:w="40"/>
            </w:tcMar>
          </w:tcPr>
          <w:p w14:paraId="18060000">
            <w:pPr>
              <w:widowControl w:val="0"/>
              <w:spacing w:after="0" w:line="240" w:lineRule="auto"/>
              <w:ind w:firstLine="5" w:left="0"/>
              <w:jc w:val="center"/>
              <w:rPr>
                <w:rFonts w:ascii="Times New Roman" w:hAnsi="Times New Roman"/>
                <w:spacing w:val="-2"/>
                <w:sz w:val="24"/>
              </w:rPr>
            </w:pPr>
            <w:r>
              <w:rPr>
                <w:rFonts w:ascii="Times New Roman" w:hAnsi="Times New Roman"/>
                <w:spacing w:val="-2"/>
                <w:sz w:val="24"/>
              </w:rPr>
              <w:t>с учетом статьи 105 Трудового кодекса Российской Федерации</w:t>
            </w:r>
          </w:p>
        </w:tc>
        <w:tc>
          <w:tcPr>
            <w:tcW w:type="dxa" w:w="2112"/>
            <w:tcBorders>
              <w:top w:color="000000" w:sz="4" w:val="single"/>
              <w:left w:color="000000" w:sz="4" w:val="single"/>
              <w:bottom w:color="000000" w:sz="4" w:val="single"/>
              <w:right w:color="000000" w:sz="4" w:val="single"/>
            </w:tcBorders>
            <w:shd w:fill="FFFFFF" w:val="clear"/>
            <w:tcMar>
              <w:left w:type="dxa" w:w="40"/>
              <w:right w:type="dxa" w:w="40"/>
            </w:tcMar>
          </w:tcPr>
          <w:p w14:paraId="19060000">
            <w:pPr>
              <w:widowControl w:val="0"/>
              <w:spacing w:after="0" w:line="240" w:lineRule="auto"/>
              <w:ind/>
              <w:jc w:val="center"/>
              <w:rPr>
                <w:rFonts w:ascii="Times New Roman" w:hAnsi="Times New Roman"/>
                <w:spacing w:val="-2"/>
                <w:sz w:val="24"/>
              </w:rPr>
            </w:pPr>
          </w:p>
          <w:p w14:paraId="1A060000">
            <w:pPr>
              <w:widowControl w:val="0"/>
              <w:spacing w:after="0" w:line="240" w:lineRule="auto"/>
              <w:ind/>
              <w:jc w:val="center"/>
              <w:rPr>
                <w:rFonts w:ascii="Times New Roman" w:hAnsi="Times New Roman"/>
                <w:spacing w:val="-2"/>
                <w:sz w:val="24"/>
              </w:rPr>
            </w:pPr>
            <w:r>
              <w:rPr>
                <w:rFonts w:ascii="Times New Roman" w:hAnsi="Times New Roman"/>
                <w:spacing w:val="-2"/>
                <w:sz w:val="24"/>
              </w:rPr>
              <w:t>до 30%</w:t>
            </w:r>
          </w:p>
        </w:tc>
      </w:tr>
      <w:tr>
        <w:trPr>
          <w:trHeight w:hRule="exact" w:val="1600"/>
        </w:trPr>
        <w:tc>
          <w:tcPr>
            <w:tcW w:type="dxa" w:w="731"/>
            <w:tcBorders>
              <w:top w:color="000000" w:sz="4" w:val="single"/>
              <w:left w:color="000000" w:sz="6" w:val="single"/>
              <w:bottom w:color="000000" w:sz="6" w:val="single"/>
              <w:right w:color="000000" w:sz="4" w:val="single"/>
            </w:tcBorders>
            <w:shd w:fill="FFFFFF" w:val="clear"/>
            <w:tcMar>
              <w:left w:type="dxa" w:w="40"/>
              <w:right w:type="dxa" w:w="40"/>
            </w:tcMar>
          </w:tcPr>
          <w:p w14:paraId="1B060000">
            <w:pPr>
              <w:widowControl w:val="0"/>
              <w:spacing w:after="0" w:line="240" w:lineRule="auto"/>
              <w:ind/>
              <w:jc w:val="center"/>
              <w:rPr>
                <w:rFonts w:ascii="Times New Roman" w:hAnsi="Times New Roman"/>
                <w:spacing w:val="-10"/>
                <w:sz w:val="24"/>
              </w:rPr>
            </w:pPr>
            <w:r>
              <w:rPr>
                <w:rFonts w:ascii="Times New Roman" w:hAnsi="Times New Roman"/>
                <w:spacing w:val="-10"/>
                <w:sz w:val="24"/>
              </w:rPr>
              <w:t>3.8.</w:t>
            </w:r>
          </w:p>
        </w:tc>
        <w:tc>
          <w:tcPr>
            <w:tcW w:type="dxa" w:w="3947"/>
            <w:tcBorders>
              <w:top w:color="000000" w:sz="4" w:val="single"/>
              <w:left w:color="000000" w:sz="4" w:val="single"/>
              <w:bottom w:color="000000" w:sz="4" w:val="single"/>
              <w:right w:color="000000" w:sz="4" w:val="single"/>
            </w:tcBorders>
            <w:shd w:fill="FFFFFF" w:val="clear"/>
            <w:tcMar>
              <w:left w:type="dxa" w:w="40"/>
              <w:right w:type="dxa" w:w="40"/>
            </w:tcMar>
          </w:tcPr>
          <w:p w14:paraId="1C060000">
            <w:pPr>
              <w:widowControl w:val="0"/>
              <w:spacing w:after="0" w:line="240" w:lineRule="auto"/>
              <w:ind w:hanging="10" w:left="10" w:right="5"/>
              <w:rPr>
                <w:rFonts w:ascii="Times New Roman" w:hAnsi="Times New Roman"/>
                <w:spacing w:val="-2"/>
                <w:sz w:val="24"/>
              </w:rPr>
            </w:pPr>
            <w:r>
              <w:rPr>
                <w:rFonts w:ascii="Times New Roman" w:hAnsi="Times New Roman"/>
                <w:spacing w:val="-2"/>
                <w:sz w:val="24"/>
              </w:rPr>
              <w:t xml:space="preserve">за работу в группах для обучающихся             с ограниченными возможностями  </w:t>
            </w:r>
          </w:p>
          <w:p w14:paraId="1D060000">
            <w:pPr>
              <w:widowControl w:val="0"/>
              <w:spacing w:after="0" w:line="240" w:lineRule="auto"/>
              <w:ind w:hanging="10" w:left="10" w:right="5"/>
              <w:rPr>
                <w:rFonts w:ascii="Times New Roman" w:hAnsi="Times New Roman"/>
                <w:spacing w:val="-2"/>
                <w:sz w:val="24"/>
              </w:rPr>
            </w:pPr>
            <w:r>
              <w:rPr>
                <w:rFonts w:ascii="Times New Roman" w:hAnsi="Times New Roman"/>
                <w:spacing w:val="-2"/>
                <w:sz w:val="24"/>
              </w:rPr>
              <w:t>здоровья</w:t>
            </w:r>
          </w:p>
        </w:tc>
        <w:tc>
          <w:tcPr>
            <w:tcW w:type="dxa" w:w="2977"/>
            <w:tcBorders>
              <w:top w:color="000000" w:sz="4" w:val="single"/>
              <w:left w:color="000000" w:sz="4" w:val="single"/>
              <w:bottom w:color="000000" w:sz="4" w:val="single"/>
              <w:right w:color="000000" w:sz="4" w:val="single"/>
            </w:tcBorders>
            <w:shd w:fill="FFFFFF" w:val="clear"/>
            <w:tcMar>
              <w:left w:type="dxa" w:w="40"/>
              <w:right w:type="dxa" w:w="40"/>
            </w:tcMar>
          </w:tcPr>
          <w:p w14:paraId="1E060000">
            <w:pPr>
              <w:widowControl w:val="0"/>
              <w:spacing w:after="0" w:line="240" w:lineRule="auto"/>
              <w:ind w:firstLine="5" w:left="0"/>
              <w:jc w:val="center"/>
              <w:rPr>
                <w:rFonts w:ascii="Times New Roman" w:hAnsi="Times New Roman"/>
                <w:spacing w:val="-2"/>
                <w:sz w:val="24"/>
              </w:rPr>
            </w:pPr>
            <w:r>
              <w:rPr>
                <w:rFonts w:ascii="Times New Roman" w:hAnsi="Times New Roman"/>
                <w:spacing w:val="-2"/>
                <w:sz w:val="24"/>
              </w:rPr>
              <w:t>в соответствии со статьей 147 Трудового кодекса Российской Федерации</w:t>
            </w:r>
          </w:p>
        </w:tc>
        <w:tc>
          <w:tcPr>
            <w:tcW w:type="dxa" w:w="2112"/>
            <w:tcBorders>
              <w:top w:color="000000" w:sz="4" w:val="single"/>
              <w:left w:color="000000" w:sz="4" w:val="single"/>
              <w:bottom w:color="000000" w:sz="4" w:val="single"/>
              <w:right w:color="000000" w:sz="4" w:val="single"/>
            </w:tcBorders>
            <w:shd w:fill="FFFFFF" w:val="clear"/>
            <w:tcMar>
              <w:left w:type="dxa" w:w="40"/>
              <w:right w:type="dxa" w:w="40"/>
            </w:tcMar>
          </w:tcPr>
          <w:p w14:paraId="1F060000">
            <w:pPr>
              <w:widowControl w:val="0"/>
              <w:spacing w:after="0" w:line="240" w:lineRule="auto"/>
              <w:ind/>
              <w:jc w:val="center"/>
              <w:rPr>
                <w:rFonts w:ascii="Times New Roman" w:hAnsi="Times New Roman"/>
                <w:spacing w:val="-2"/>
                <w:sz w:val="24"/>
              </w:rPr>
            </w:pPr>
          </w:p>
          <w:p w14:paraId="20060000">
            <w:pPr>
              <w:widowControl w:val="0"/>
              <w:spacing w:after="0" w:line="240" w:lineRule="auto"/>
              <w:ind/>
              <w:jc w:val="center"/>
              <w:rPr>
                <w:rFonts w:ascii="Times New Roman" w:hAnsi="Times New Roman"/>
                <w:spacing w:val="-2"/>
                <w:sz w:val="24"/>
              </w:rPr>
            </w:pPr>
            <w:r>
              <w:rPr>
                <w:rFonts w:ascii="Times New Roman" w:hAnsi="Times New Roman"/>
                <w:spacing w:val="-2"/>
                <w:sz w:val="24"/>
              </w:rPr>
              <w:t>до 20%</w:t>
            </w:r>
          </w:p>
        </w:tc>
      </w:tr>
    </w:tbl>
    <w:p w14:paraId="21060000">
      <w:pPr>
        <w:widowControl w:val="0"/>
        <w:spacing w:after="0" w:line="240" w:lineRule="auto"/>
        <w:ind/>
        <w:jc w:val="right"/>
        <w:rPr>
          <w:rFonts w:ascii="Times New Roman" w:hAnsi="Times New Roman"/>
          <w:b w:val="1"/>
          <w:sz w:val="24"/>
        </w:rPr>
      </w:pPr>
      <w:r>
        <w:rPr>
          <w:rFonts w:ascii="Times New Roman" w:hAnsi="Times New Roman"/>
          <w:sz w:val="24"/>
        </w:rPr>
        <w:t>Приложение</w:t>
      </w:r>
      <w:r>
        <w:rPr>
          <w:rFonts w:ascii="Times New Roman" w:hAnsi="Times New Roman"/>
          <w:sz w:val="24"/>
        </w:rPr>
        <w:t xml:space="preserve"> №16</w:t>
      </w:r>
    </w:p>
    <w:p w14:paraId="22060000">
      <w:pPr>
        <w:widowControl w:val="0"/>
        <w:spacing w:after="0" w:line="240" w:lineRule="auto"/>
        <w:ind w:firstLine="720" w:left="0"/>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23060000">
      <w:pPr>
        <w:widowControl w:val="0"/>
        <w:spacing w:after="0" w:line="240" w:lineRule="auto"/>
        <w:ind w:firstLine="720" w:left="0"/>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24060000">
      <w:pPr>
        <w:widowControl w:val="0"/>
        <w:spacing w:after="0" w:line="240" w:lineRule="auto"/>
        <w:ind w:firstLine="720" w:left="0"/>
        <w:jc w:val="right"/>
        <w:rPr>
          <w:rFonts w:ascii="Times New Roman" w:hAnsi="Times New Roman"/>
          <w:b w:val="1"/>
          <w:sz w:val="24"/>
        </w:rPr>
      </w:pPr>
      <w:r>
        <w:rPr>
          <w:rFonts w:ascii="Times New Roman" w:hAnsi="Times New Roman"/>
          <w:sz w:val="24"/>
        </w:rPr>
        <w:t>управлению по физической культуре и спорту</w:t>
      </w:r>
    </w:p>
    <w:p w14:paraId="25060000">
      <w:pPr>
        <w:widowControl w:val="0"/>
        <w:spacing w:after="0" w:line="240" w:lineRule="auto"/>
        <w:ind w:firstLine="720" w:left="0"/>
        <w:jc w:val="right"/>
        <w:rPr>
          <w:rFonts w:ascii="Times New Roman" w:hAnsi="Times New Roman"/>
          <w:b w:val="1"/>
          <w:sz w:val="24"/>
        </w:rPr>
      </w:pPr>
      <w:r>
        <w:rPr>
          <w:rFonts w:ascii="Times New Roman" w:hAnsi="Times New Roman"/>
          <w:sz w:val="24"/>
        </w:rPr>
        <w:t>администрации города Магнитогорска</w:t>
      </w:r>
    </w:p>
    <w:p w14:paraId="26060000">
      <w:pPr>
        <w:widowControl w:val="0"/>
        <w:spacing w:after="0" w:line="240" w:lineRule="auto"/>
        <w:ind/>
        <w:rPr>
          <w:rFonts w:ascii="Times New Roman" w:hAnsi="Times New Roman"/>
          <w:b w:val="1"/>
          <w:sz w:val="24"/>
        </w:rPr>
      </w:pPr>
    </w:p>
    <w:p w14:paraId="27060000">
      <w:pPr>
        <w:widowControl w:val="0"/>
        <w:spacing w:after="0" w:line="240" w:lineRule="auto"/>
        <w:ind/>
        <w:jc w:val="center"/>
        <w:rPr>
          <w:rFonts w:ascii="Times New Roman" w:hAnsi="Times New Roman"/>
          <w:sz w:val="24"/>
        </w:rPr>
      </w:pPr>
      <w:r>
        <w:rPr>
          <w:rFonts w:ascii="Times New Roman" w:hAnsi="Times New Roman"/>
          <w:sz w:val="24"/>
        </w:rPr>
        <w:t>Показатели и порядок отнесения учреждений к группам по оплате</w:t>
      </w:r>
    </w:p>
    <w:p w14:paraId="28060000">
      <w:pPr>
        <w:widowControl w:val="0"/>
        <w:spacing w:after="0" w:line="240" w:lineRule="auto"/>
        <w:ind/>
        <w:jc w:val="center"/>
        <w:rPr>
          <w:rFonts w:ascii="Times New Roman" w:hAnsi="Times New Roman"/>
          <w:sz w:val="24"/>
        </w:rPr>
      </w:pPr>
      <w:r>
        <w:rPr>
          <w:rFonts w:ascii="Times New Roman" w:hAnsi="Times New Roman"/>
          <w:sz w:val="24"/>
        </w:rPr>
        <w:t>труда руководителей</w:t>
      </w:r>
    </w:p>
    <w:p w14:paraId="29060000">
      <w:pPr>
        <w:widowControl w:val="0"/>
        <w:spacing w:after="0" w:line="240" w:lineRule="auto"/>
        <w:ind/>
        <w:jc w:val="center"/>
        <w:rPr>
          <w:rFonts w:ascii="Times New Roman" w:hAnsi="Times New Roman"/>
          <w:sz w:val="24"/>
        </w:rPr>
      </w:pPr>
    </w:p>
    <w:p w14:paraId="2A060000">
      <w:pPr>
        <w:widowControl w:val="0"/>
        <w:spacing w:after="120" w:line="240" w:lineRule="auto"/>
        <w:ind w:firstLine="709" w:left="0"/>
        <w:jc w:val="both"/>
        <w:rPr>
          <w:rFonts w:ascii="Times New Roman" w:hAnsi="Times New Roman"/>
          <w:sz w:val="24"/>
        </w:rPr>
      </w:pPr>
      <w:r>
        <w:rPr>
          <w:rFonts w:ascii="Times New Roman" w:hAnsi="Times New Roman"/>
          <w:sz w:val="24"/>
        </w:rPr>
        <w:t>1. Объемные показатели деятельности по отнесению муниципальных учреждений для оценки сложности руководства учреждением при определении группы по оплате труда:</w:t>
      </w:r>
    </w:p>
    <w:tbl>
      <w:tblPr>
        <w:tblStyle w:val="Style_5"/>
        <w:tblW w:type="auto" w:w="0"/>
        <w:tblBorders>
          <w:top w:color="000000" w:sz="4" w:val="single"/>
          <w:left w:color="000000" w:sz="4" w:val="single"/>
          <w:bottom w:color="000000" w:sz="4" w:val="single"/>
          <w:right w:color="000000" w:sz="4" w:val="single"/>
        </w:tblBorders>
        <w:tblLayout w:type="fixed"/>
      </w:tblPr>
      <w:tblGrid>
        <w:gridCol w:w="704"/>
        <w:gridCol w:w="3119"/>
        <w:gridCol w:w="3969"/>
        <w:gridCol w:w="1701"/>
      </w:tblGrid>
      <w:tr>
        <w:trPr>
          <w:trHeight w:hRule="atLeast" w:val="544"/>
        </w:trPr>
        <w:tc>
          <w:tcPr>
            <w:tcW w:type="dxa" w:w="704"/>
            <w:tcBorders>
              <w:top w:color="000000" w:sz="4" w:val="single"/>
              <w:left w:color="000000" w:sz="4" w:val="single"/>
              <w:bottom w:color="000000" w:sz="4" w:val="single"/>
              <w:right w:color="000000" w:sz="4" w:val="single"/>
            </w:tcBorders>
          </w:tcPr>
          <w:p w14:paraId="2B060000">
            <w:pPr>
              <w:widowControl w:val="0"/>
              <w:spacing w:after="0" w:line="240" w:lineRule="auto"/>
              <w:ind/>
              <w:jc w:val="center"/>
              <w:rPr>
                <w:rFonts w:ascii="Times New Roman" w:hAnsi="Times New Roman"/>
                <w:sz w:val="24"/>
              </w:rPr>
            </w:pPr>
            <w:r>
              <w:rPr>
                <w:rFonts w:ascii="Times New Roman" w:hAnsi="Times New Roman"/>
                <w:sz w:val="24"/>
              </w:rPr>
              <w:t>№ </w:t>
            </w:r>
          </w:p>
          <w:p w14:paraId="2C060000">
            <w:pPr>
              <w:widowControl w:val="0"/>
              <w:spacing w:after="0" w:line="240" w:lineRule="auto"/>
              <w:ind/>
              <w:jc w:val="center"/>
              <w:rPr>
                <w:rFonts w:ascii="Times New Roman" w:hAnsi="Times New Roman"/>
                <w:sz w:val="24"/>
              </w:rPr>
            </w:pPr>
            <w:r>
              <w:rPr>
                <w:rFonts w:ascii="Times New Roman" w:hAnsi="Times New Roman"/>
                <w:sz w:val="24"/>
              </w:rPr>
              <w:t>п/п</w:t>
            </w:r>
          </w:p>
        </w:tc>
        <w:tc>
          <w:tcPr>
            <w:tcW w:type="dxa" w:w="3119"/>
            <w:tcBorders>
              <w:top w:color="000000" w:sz="4" w:val="single"/>
              <w:left w:color="000000" w:sz="4" w:val="single"/>
              <w:bottom w:color="000000" w:sz="4" w:val="single"/>
              <w:right w:color="000000" w:sz="4" w:val="single"/>
            </w:tcBorders>
          </w:tcPr>
          <w:p w14:paraId="2D060000">
            <w:pPr>
              <w:widowControl w:val="0"/>
              <w:spacing w:after="0" w:line="240" w:lineRule="auto"/>
              <w:ind/>
              <w:jc w:val="center"/>
              <w:rPr>
                <w:rFonts w:ascii="Times New Roman" w:hAnsi="Times New Roman"/>
                <w:sz w:val="24"/>
              </w:rPr>
            </w:pPr>
            <w:r>
              <w:rPr>
                <w:rFonts w:ascii="Times New Roman" w:hAnsi="Times New Roman"/>
                <w:sz w:val="24"/>
              </w:rPr>
              <w:t>Показатели</w:t>
            </w:r>
          </w:p>
        </w:tc>
        <w:tc>
          <w:tcPr>
            <w:tcW w:type="dxa" w:w="3969"/>
            <w:tcBorders>
              <w:top w:color="000000" w:sz="4" w:val="single"/>
              <w:left w:color="000000" w:sz="4" w:val="single"/>
              <w:bottom w:color="000000" w:sz="4" w:val="single"/>
              <w:right w:color="000000" w:sz="4" w:val="single"/>
            </w:tcBorders>
          </w:tcPr>
          <w:p w14:paraId="2E060000">
            <w:pPr>
              <w:widowControl w:val="0"/>
              <w:spacing w:after="0" w:line="240" w:lineRule="auto"/>
              <w:ind/>
              <w:jc w:val="center"/>
              <w:rPr>
                <w:rFonts w:ascii="Times New Roman" w:hAnsi="Times New Roman"/>
                <w:sz w:val="24"/>
              </w:rPr>
            </w:pPr>
            <w:r>
              <w:rPr>
                <w:rFonts w:ascii="Times New Roman" w:hAnsi="Times New Roman"/>
                <w:sz w:val="24"/>
              </w:rPr>
              <w:t>Условия</w:t>
            </w:r>
          </w:p>
        </w:tc>
        <w:tc>
          <w:tcPr>
            <w:tcW w:type="dxa" w:w="1701"/>
            <w:tcBorders>
              <w:top w:color="000000" w:sz="4" w:val="single"/>
              <w:left w:color="000000" w:sz="4" w:val="single"/>
              <w:bottom w:color="000000" w:sz="4" w:val="single"/>
              <w:right w:color="000000" w:sz="4" w:val="single"/>
            </w:tcBorders>
          </w:tcPr>
          <w:p w14:paraId="2F060000">
            <w:pPr>
              <w:widowControl w:val="0"/>
              <w:spacing w:after="0" w:line="240" w:lineRule="auto"/>
              <w:ind/>
              <w:jc w:val="center"/>
              <w:rPr>
                <w:rFonts w:ascii="Times New Roman" w:hAnsi="Times New Roman"/>
                <w:sz w:val="24"/>
              </w:rPr>
            </w:pPr>
            <w:r>
              <w:rPr>
                <w:rFonts w:ascii="Times New Roman" w:hAnsi="Times New Roman"/>
                <w:sz w:val="24"/>
              </w:rPr>
              <w:t>Кол-во баллов</w:t>
            </w:r>
          </w:p>
        </w:tc>
      </w:tr>
      <w:tr>
        <w:tc>
          <w:tcPr>
            <w:tcW w:type="dxa" w:w="9493"/>
            <w:gridSpan w:val="4"/>
            <w:tcBorders>
              <w:top w:color="000000" w:sz="4" w:val="single"/>
              <w:left w:color="000000" w:sz="4" w:val="single"/>
              <w:bottom w:color="000000" w:sz="4" w:val="single"/>
              <w:right w:color="000000" w:sz="4" w:val="single"/>
            </w:tcBorders>
          </w:tcPr>
          <w:p w14:paraId="30060000">
            <w:pPr>
              <w:widowControl w:val="0"/>
              <w:spacing w:after="0" w:line="240" w:lineRule="auto"/>
              <w:ind/>
              <w:jc w:val="center"/>
              <w:rPr>
                <w:rFonts w:ascii="Times New Roman" w:hAnsi="Times New Roman"/>
                <w:sz w:val="24"/>
              </w:rPr>
            </w:pPr>
            <w:r>
              <w:rPr>
                <w:rFonts w:ascii="Times New Roman" w:hAnsi="Times New Roman"/>
                <w:sz w:val="24"/>
              </w:rPr>
              <w:t>Для спортивных школ, спортивных школ олимпийского резерва</w:t>
            </w:r>
          </w:p>
        </w:tc>
      </w:tr>
      <w:tr>
        <w:tc>
          <w:tcPr>
            <w:tcW w:type="dxa" w:w="704"/>
            <w:tcBorders>
              <w:top w:color="000000" w:sz="4" w:val="single"/>
              <w:left w:color="000000" w:sz="4" w:val="single"/>
              <w:bottom w:color="000000" w:sz="4" w:val="single"/>
              <w:right w:color="000000" w:sz="4" w:val="single"/>
            </w:tcBorders>
          </w:tcPr>
          <w:p w14:paraId="3106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3119"/>
            <w:tcBorders>
              <w:top w:color="000000" w:sz="4" w:val="single"/>
              <w:left w:color="000000" w:sz="4" w:val="single"/>
              <w:bottom w:color="000000" w:sz="4" w:val="single"/>
              <w:right w:color="000000" w:sz="4" w:val="single"/>
            </w:tcBorders>
          </w:tcPr>
          <w:p w14:paraId="32060000">
            <w:pPr>
              <w:widowControl w:val="0"/>
              <w:spacing w:after="0" w:line="240" w:lineRule="auto"/>
              <w:ind/>
              <w:jc w:val="both"/>
              <w:rPr>
                <w:rFonts w:ascii="Times New Roman" w:hAnsi="Times New Roman"/>
                <w:sz w:val="24"/>
              </w:rPr>
            </w:pPr>
            <w:r>
              <w:rPr>
                <w:rFonts w:ascii="Times New Roman" w:hAnsi="Times New Roman"/>
                <w:sz w:val="24"/>
              </w:rPr>
              <w:t>Количество занимающихся на 1 сентября очередного календарного года</w:t>
            </w:r>
          </w:p>
        </w:tc>
        <w:tc>
          <w:tcPr>
            <w:tcW w:type="dxa" w:w="3969"/>
            <w:tcBorders>
              <w:top w:color="000000" w:sz="4" w:val="single"/>
              <w:left w:color="000000" w:sz="4" w:val="single"/>
              <w:bottom w:color="000000" w:sz="4" w:val="single"/>
              <w:right w:color="000000" w:sz="4" w:val="single"/>
            </w:tcBorders>
          </w:tcPr>
          <w:p w14:paraId="33060000">
            <w:pPr>
              <w:widowControl w:val="0"/>
              <w:spacing w:after="0" w:line="240" w:lineRule="auto"/>
              <w:ind/>
              <w:jc w:val="both"/>
              <w:rPr>
                <w:rFonts w:ascii="Times New Roman" w:hAnsi="Times New Roman"/>
                <w:sz w:val="24"/>
              </w:rPr>
            </w:pPr>
            <w:r>
              <w:rPr>
                <w:rFonts w:ascii="Times New Roman" w:hAnsi="Times New Roman"/>
                <w:sz w:val="24"/>
              </w:rPr>
              <w:t>- за каждого занимающегося</w:t>
            </w:r>
          </w:p>
        </w:tc>
        <w:tc>
          <w:tcPr>
            <w:tcW w:type="dxa" w:w="1701"/>
            <w:tcBorders>
              <w:top w:color="000000" w:sz="4" w:val="single"/>
              <w:left w:color="000000" w:sz="4" w:val="single"/>
              <w:bottom w:color="000000" w:sz="4" w:val="single"/>
              <w:right w:color="000000" w:sz="4" w:val="single"/>
            </w:tcBorders>
          </w:tcPr>
          <w:p w14:paraId="34060000">
            <w:pPr>
              <w:widowControl w:val="0"/>
              <w:spacing w:after="0" w:line="240" w:lineRule="auto"/>
              <w:ind/>
              <w:jc w:val="center"/>
              <w:rPr>
                <w:rFonts w:ascii="Times New Roman" w:hAnsi="Times New Roman"/>
                <w:sz w:val="24"/>
              </w:rPr>
            </w:pPr>
            <w:r>
              <w:rPr>
                <w:rFonts w:ascii="Times New Roman" w:hAnsi="Times New Roman"/>
                <w:sz w:val="24"/>
              </w:rPr>
              <w:t>0,5</w:t>
            </w:r>
          </w:p>
        </w:tc>
      </w:tr>
      <w:tr>
        <w:tc>
          <w:tcPr>
            <w:tcW w:type="dxa" w:w="704"/>
            <w:tcBorders>
              <w:top w:color="000000" w:sz="4" w:val="single"/>
              <w:left w:color="000000" w:sz="4" w:val="single"/>
              <w:bottom w:color="000000" w:sz="4" w:val="single"/>
              <w:right w:color="000000" w:sz="4" w:val="single"/>
            </w:tcBorders>
          </w:tcPr>
          <w:p w14:paraId="3506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3119"/>
            <w:tcBorders>
              <w:top w:color="000000" w:sz="4" w:val="single"/>
              <w:left w:color="000000" w:sz="4" w:val="single"/>
              <w:bottom w:color="000000" w:sz="4" w:val="single"/>
              <w:right w:color="000000" w:sz="4" w:val="single"/>
            </w:tcBorders>
          </w:tcPr>
          <w:p w14:paraId="36060000">
            <w:pPr>
              <w:widowControl w:val="0"/>
              <w:spacing w:after="0" w:line="240" w:lineRule="auto"/>
              <w:ind/>
              <w:jc w:val="both"/>
              <w:rPr>
                <w:rFonts w:ascii="Times New Roman" w:hAnsi="Times New Roman"/>
                <w:sz w:val="24"/>
              </w:rPr>
            </w:pPr>
            <w:r>
              <w:rPr>
                <w:rFonts w:ascii="Times New Roman" w:hAnsi="Times New Roman"/>
                <w:sz w:val="24"/>
              </w:rPr>
              <w:t>Количество видов спорта, культивируемых в учреждении</w:t>
            </w:r>
          </w:p>
        </w:tc>
        <w:tc>
          <w:tcPr>
            <w:tcW w:type="dxa" w:w="3969"/>
            <w:tcBorders>
              <w:top w:color="000000" w:sz="4" w:val="single"/>
              <w:left w:color="000000" w:sz="4" w:val="single"/>
              <w:bottom w:color="000000" w:sz="4" w:val="single"/>
              <w:right w:color="000000" w:sz="4" w:val="single"/>
            </w:tcBorders>
          </w:tcPr>
          <w:p w14:paraId="37060000">
            <w:pPr>
              <w:widowControl w:val="0"/>
              <w:spacing w:after="0" w:line="240" w:lineRule="auto"/>
              <w:ind/>
              <w:jc w:val="both"/>
              <w:rPr>
                <w:rFonts w:ascii="Times New Roman" w:hAnsi="Times New Roman"/>
                <w:sz w:val="24"/>
              </w:rPr>
            </w:pPr>
            <w:r>
              <w:rPr>
                <w:rFonts w:ascii="Times New Roman" w:hAnsi="Times New Roman"/>
                <w:sz w:val="24"/>
              </w:rPr>
              <w:t>- за каждый вид спорта более одного</w:t>
            </w:r>
          </w:p>
        </w:tc>
        <w:tc>
          <w:tcPr>
            <w:tcW w:type="dxa" w:w="1701"/>
            <w:tcBorders>
              <w:top w:color="000000" w:sz="4" w:val="single"/>
              <w:left w:color="000000" w:sz="4" w:val="single"/>
              <w:bottom w:color="000000" w:sz="4" w:val="single"/>
              <w:right w:color="000000" w:sz="4" w:val="single"/>
            </w:tcBorders>
            <w:vAlign w:val="center"/>
          </w:tcPr>
          <w:p w14:paraId="38060000">
            <w:pPr>
              <w:widowControl w:val="0"/>
              <w:spacing w:after="0" w:line="240" w:lineRule="auto"/>
              <w:ind/>
              <w:jc w:val="center"/>
              <w:rPr>
                <w:rFonts w:ascii="Times New Roman" w:hAnsi="Times New Roman"/>
                <w:sz w:val="24"/>
              </w:rPr>
            </w:pPr>
            <w:r>
              <w:rPr>
                <w:rFonts w:ascii="Times New Roman" w:hAnsi="Times New Roman"/>
                <w:sz w:val="24"/>
              </w:rPr>
              <w:t>3</w:t>
            </w:r>
          </w:p>
        </w:tc>
      </w:tr>
      <w:tr>
        <w:tc>
          <w:tcPr>
            <w:tcW w:type="dxa" w:w="704"/>
            <w:tcBorders>
              <w:top w:color="000000" w:sz="4" w:val="single"/>
              <w:left w:color="000000" w:sz="4" w:val="single"/>
              <w:bottom w:color="000000" w:sz="4" w:val="single"/>
              <w:right w:color="000000" w:sz="4" w:val="single"/>
            </w:tcBorders>
          </w:tcPr>
          <w:p w14:paraId="3906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3119"/>
            <w:tcBorders>
              <w:top w:color="000000" w:sz="4" w:val="single"/>
              <w:left w:color="000000" w:sz="4" w:val="single"/>
              <w:bottom w:color="000000" w:sz="4" w:val="single"/>
              <w:right w:color="000000" w:sz="4" w:val="single"/>
            </w:tcBorders>
          </w:tcPr>
          <w:p w14:paraId="3A060000">
            <w:pPr>
              <w:widowControl w:val="0"/>
              <w:spacing w:after="0" w:line="240" w:lineRule="auto"/>
              <w:ind/>
              <w:jc w:val="both"/>
              <w:rPr>
                <w:rFonts w:ascii="Times New Roman" w:hAnsi="Times New Roman"/>
                <w:sz w:val="24"/>
              </w:rPr>
            </w:pPr>
            <w:r>
              <w:rPr>
                <w:rFonts w:ascii="Times New Roman" w:hAnsi="Times New Roman"/>
                <w:sz w:val="24"/>
              </w:rPr>
              <w:t>Количество штатных работников в спортивной школе</w:t>
            </w:r>
          </w:p>
        </w:tc>
        <w:tc>
          <w:tcPr>
            <w:tcW w:type="dxa" w:w="3969"/>
            <w:tcBorders>
              <w:top w:color="000000" w:sz="4" w:val="single"/>
              <w:left w:color="000000" w:sz="4" w:val="single"/>
              <w:bottom w:color="000000" w:sz="4" w:val="single"/>
              <w:right w:color="000000" w:sz="4" w:val="single"/>
            </w:tcBorders>
          </w:tcPr>
          <w:p w14:paraId="3B060000">
            <w:pPr>
              <w:widowControl w:val="0"/>
              <w:spacing w:after="0" w:line="240" w:lineRule="auto"/>
              <w:ind/>
              <w:jc w:val="both"/>
              <w:rPr>
                <w:rFonts w:ascii="Times New Roman" w:hAnsi="Times New Roman"/>
                <w:sz w:val="24"/>
              </w:rPr>
            </w:pPr>
            <w:r>
              <w:rPr>
                <w:rFonts w:ascii="Times New Roman" w:hAnsi="Times New Roman"/>
                <w:sz w:val="24"/>
              </w:rPr>
              <w:t xml:space="preserve">- за каждого </w:t>
            </w:r>
            <w:r>
              <w:rPr>
                <w:rFonts w:ascii="Times New Roman" w:hAnsi="Times New Roman"/>
                <w:sz w:val="24"/>
              </w:rPr>
              <w:t xml:space="preserve">работника;   </w:t>
            </w:r>
            <w:r>
              <w:rPr>
                <w:rFonts w:ascii="Times New Roman" w:hAnsi="Times New Roman"/>
                <w:sz w:val="24"/>
              </w:rPr>
              <w:t xml:space="preserve">                - дополнительно за каждого штатного тренера-преподавателя (включая старшего) первой квалификационной категории;</w:t>
            </w:r>
          </w:p>
          <w:p w14:paraId="3C060000">
            <w:pPr>
              <w:widowControl w:val="0"/>
              <w:spacing w:after="0" w:line="240" w:lineRule="auto"/>
              <w:ind/>
              <w:rPr>
                <w:rFonts w:ascii="Times New Roman" w:hAnsi="Times New Roman"/>
                <w:sz w:val="24"/>
              </w:rPr>
            </w:pPr>
            <w:r>
              <w:rPr>
                <w:rFonts w:ascii="Arial" w:hAnsi="Arial"/>
                <w:sz w:val="24"/>
              </w:rPr>
              <w:t xml:space="preserve">- </w:t>
            </w:r>
            <w:r>
              <w:rPr>
                <w:rFonts w:ascii="Times New Roman" w:hAnsi="Times New Roman"/>
                <w:sz w:val="24"/>
              </w:rPr>
              <w:t>дополнительно за каждого штатного тренера-преподавателя высшей квалификационной категории</w:t>
            </w:r>
          </w:p>
        </w:tc>
        <w:tc>
          <w:tcPr>
            <w:tcW w:type="dxa" w:w="1701"/>
            <w:tcBorders>
              <w:top w:color="000000" w:sz="4" w:val="single"/>
              <w:left w:color="000000" w:sz="4" w:val="single"/>
              <w:bottom w:color="000000" w:sz="4" w:val="single"/>
              <w:right w:color="000000" w:sz="4" w:val="single"/>
            </w:tcBorders>
          </w:tcPr>
          <w:p w14:paraId="3D060000">
            <w:pPr>
              <w:widowControl w:val="0"/>
              <w:spacing w:after="0" w:line="240" w:lineRule="auto"/>
              <w:ind/>
              <w:jc w:val="center"/>
              <w:rPr>
                <w:rFonts w:ascii="Times New Roman" w:hAnsi="Times New Roman"/>
                <w:sz w:val="24"/>
              </w:rPr>
            </w:pPr>
            <w:r>
              <w:rPr>
                <w:rFonts w:ascii="Times New Roman" w:hAnsi="Times New Roman"/>
                <w:sz w:val="24"/>
              </w:rPr>
              <w:t>1</w:t>
            </w:r>
          </w:p>
          <w:p w14:paraId="3E060000">
            <w:pPr>
              <w:widowControl w:val="0"/>
              <w:spacing w:after="0" w:line="240" w:lineRule="auto"/>
              <w:ind/>
              <w:jc w:val="center"/>
              <w:rPr>
                <w:rFonts w:ascii="Times New Roman" w:hAnsi="Times New Roman"/>
                <w:sz w:val="24"/>
              </w:rPr>
            </w:pPr>
          </w:p>
          <w:p w14:paraId="3F060000">
            <w:pPr>
              <w:widowControl w:val="0"/>
              <w:spacing w:after="0" w:line="240" w:lineRule="auto"/>
              <w:ind/>
              <w:jc w:val="center"/>
              <w:rPr>
                <w:rFonts w:ascii="Times New Roman" w:hAnsi="Times New Roman"/>
                <w:sz w:val="24"/>
              </w:rPr>
            </w:pPr>
            <w:r>
              <w:rPr>
                <w:rFonts w:ascii="Times New Roman" w:hAnsi="Times New Roman"/>
                <w:sz w:val="24"/>
              </w:rPr>
              <w:t>0,5</w:t>
            </w:r>
          </w:p>
          <w:p w14:paraId="40060000">
            <w:pPr>
              <w:widowControl w:val="0"/>
              <w:spacing w:after="0" w:line="240" w:lineRule="auto"/>
              <w:ind/>
              <w:jc w:val="center"/>
              <w:rPr>
                <w:rFonts w:ascii="Times New Roman" w:hAnsi="Times New Roman"/>
                <w:sz w:val="24"/>
              </w:rPr>
            </w:pPr>
          </w:p>
          <w:p w14:paraId="41060000">
            <w:pPr>
              <w:widowControl w:val="0"/>
              <w:spacing w:after="0" w:line="240" w:lineRule="auto"/>
              <w:ind/>
              <w:jc w:val="center"/>
              <w:rPr>
                <w:rFonts w:ascii="Times New Roman" w:hAnsi="Times New Roman"/>
                <w:sz w:val="24"/>
              </w:rPr>
            </w:pPr>
          </w:p>
          <w:p w14:paraId="42060000">
            <w:pPr>
              <w:widowControl w:val="0"/>
              <w:spacing w:after="0" w:line="240" w:lineRule="auto"/>
              <w:ind/>
              <w:jc w:val="center"/>
              <w:rPr>
                <w:rFonts w:ascii="Times New Roman" w:hAnsi="Times New Roman"/>
                <w:sz w:val="24"/>
              </w:rPr>
            </w:pPr>
          </w:p>
          <w:p w14:paraId="43060000">
            <w:pPr>
              <w:widowControl w:val="0"/>
              <w:spacing w:after="0" w:line="240" w:lineRule="auto"/>
              <w:ind/>
              <w:jc w:val="center"/>
              <w:rPr>
                <w:rFonts w:ascii="Times New Roman" w:hAnsi="Times New Roman"/>
                <w:sz w:val="24"/>
              </w:rPr>
            </w:pPr>
            <w:r>
              <w:rPr>
                <w:rFonts w:ascii="Times New Roman" w:hAnsi="Times New Roman"/>
                <w:sz w:val="24"/>
              </w:rPr>
              <w:t>1</w:t>
            </w:r>
          </w:p>
          <w:p w14:paraId="44060000">
            <w:pPr>
              <w:widowControl w:val="0"/>
              <w:spacing w:after="0" w:line="240" w:lineRule="auto"/>
              <w:ind/>
              <w:rPr>
                <w:rFonts w:ascii="Times New Roman" w:hAnsi="Times New Roman"/>
                <w:sz w:val="24"/>
              </w:rPr>
            </w:pPr>
          </w:p>
          <w:p w14:paraId="45060000">
            <w:pPr>
              <w:widowControl w:val="0"/>
              <w:spacing w:after="0" w:line="240" w:lineRule="auto"/>
              <w:ind/>
              <w:rPr>
                <w:rFonts w:ascii="Times New Roman" w:hAnsi="Times New Roman"/>
                <w:sz w:val="24"/>
              </w:rPr>
            </w:pPr>
          </w:p>
        </w:tc>
      </w:tr>
      <w:tr>
        <w:tc>
          <w:tcPr>
            <w:tcW w:type="dxa" w:w="704"/>
            <w:tcBorders>
              <w:top w:color="000000" w:sz="4" w:val="single"/>
              <w:left w:color="000000" w:sz="4" w:val="single"/>
              <w:bottom w:color="000000" w:sz="4" w:val="single"/>
              <w:right w:color="000000" w:sz="4" w:val="single"/>
            </w:tcBorders>
          </w:tcPr>
          <w:p w14:paraId="4606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3119"/>
            <w:tcBorders>
              <w:top w:color="000000" w:sz="4" w:val="single"/>
              <w:left w:color="000000" w:sz="4" w:val="single"/>
              <w:bottom w:color="000000" w:sz="4" w:val="single"/>
              <w:right w:color="000000" w:sz="4" w:val="single"/>
            </w:tcBorders>
          </w:tcPr>
          <w:p w14:paraId="47060000">
            <w:pPr>
              <w:widowControl w:val="0"/>
              <w:spacing w:after="0" w:line="240" w:lineRule="auto"/>
              <w:ind/>
              <w:jc w:val="both"/>
              <w:rPr>
                <w:rFonts w:ascii="Times New Roman" w:hAnsi="Times New Roman"/>
                <w:sz w:val="24"/>
              </w:rPr>
            </w:pPr>
            <w:r>
              <w:rPr>
                <w:rFonts w:ascii="Times New Roman" w:hAnsi="Times New Roman"/>
                <w:sz w:val="24"/>
              </w:rPr>
              <w:t>Наличие собственной материально-технической базы для проведения учебно-тренировочного процесса</w:t>
            </w:r>
          </w:p>
        </w:tc>
        <w:tc>
          <w:tcPr>
            <w:tcW w:type="dxa" w:w="3969"/>
            <w:tcBorders>
              <w:top w:color="000000" w:sz="4" w:val="single"/>
              <w:left w:color="000000" w:sz="4" w:val="single"/>
              <w:bottom w:color="000000" w:sz="4" w:val="single"/>
              <w:right w:color="000000" w:sz="4" w:val="single"/>
            </w:tcBorders>
          </w:tcPr>
          <w:p w14:paraId="48060000">
            <w:pPr>
              <w:widowControl w:val="0"/>
              <w:spacing w:after="0" w:line="240" w:lineRule="auto"/>
              <w:ind/>
              <w:jc w:val="both"/>
              <w:rPr>
                <w:rFonts w:ascii="Times New Roman" w:hAnsi="Times New Roman"/>
                <w:sz w:val="24"/>
              </w:rPr>
            </w:pPr>
            <w:r>
              <w:rPr>
                <w:rFonts w:ascii="Times New Roman" w:hAnsi="Times New Roman"/>
                <w:sz w:val="24"/>
              </w:rPr>
              <w:t>- за каждое помещение спортивной направленности, находящееся на балансе учреждения, общей площадью</w:t>
            </w:r>
          </w:p>
          <w:p w14:paraId="49060000">
            <w:pPr>
              <w:widowControl w:val="0"/>
              <w:spacing w:after="0" w:line="240" w:lineRule="auto"/>
              <w:ind/>
              <w:jc w:val="both"/>
              <w:rPr>
                <w:rFonts w:ascii="Times New Roman" w:hAnsi="Times New Roman"/>
                <w:sz w:val="24"/>
              </w:rPr>
            </w:pPr>
            <w:r>
              <w:rPr>
                <w:rFonts w:ascii="Times New Roman" w:hAnsi="Times New Roman"/>
                <w:sz w:val="24"/>
              </w:rPr>
              <w:t>до 500 кв. м.</w:t>
            </w:r>
          </w:p>
          <w:p w14:paraId="4A060000">
            <w:pPr>
              <w:widowControl w:val="0"/>
              <w:spacing w:after="0" w:line="240" w:lineRule="auto"/>
              <w:ind/>
              <w:jc w:val="both"/>
              <w:rPr>
                <w:rFonts w:ascii="Times New Roman" w:hAnsi="Times New Roman"/>
                <w:sz w:val="24"/>
              </w:rPr>
            </w:pPr>
            <w:r>
              <w:rPr>
                <w:rFonts w:ascii="Times New Roman" w:hAnsi="Times New Roman"/>
                <w:sz w:val="24"/>
              </w:rPr>
              <w:t>от 500 до 1500 кв. м.</w:t>
            </w:r>
          </w:p>
          <w:p w14:paraId="4B060000">
            <w:pPr>
              <w:widowControl w:val="0"/>
              <w:spacing w:after="0" w:line="240" w:lineRule="auto"/>
              <w:ind/>
              <w:jc w:val="both"/>
              <w:rPr>
                <w:rFonts w:ascii="Times New Roman" w:hAnsi="Times New Roman"/>
                <w:sz w:val="24"/>
              </w:rPr>
            </w:pPr>
            <w:r>
              <w:rPr>
                <w:rFonts w:ascii="Times New Roman" w:hAnsi="Times New Roman"/>
                <w:sz w:val="24"/>
              </w:rPr>
              <w:t>от 1500 до 4500 кв. м.</w:t>
            </w:r>
          </w:p>
          <w:p w14:paraId="4C060000">
            <w:pPr>
              <w:widowControl w:val="0"/>
              <w:spacing w:after="0" w:line="240" w:lineRule="auto"/>
              <w:ind/>
              <w:jc w:val="both"/>
              <w:rPr>
                <w:rFonts w:ascii="Times New Roman" w:hAnsi="Times New Roman"/>
                <w:sz w:val="24"/>
              </w:rPr>
            </w:pPr>
            <w:r>
              <w:rPr>
                <w:rFonts w:ascii="Times New Roman" w:hAnsi="Times New Roman"/>
                <w:sz w:val="24"/>
              </w:rPr>
              <w:t xml:space="preserve">от 4500 кв. м. и выше </w:t>
            </w:r>
          </w:p>
          <w:p w14:paraId="4D060000">
            <w:pPr>
              <w:widowControl w:val="0"/>
              <w:spacing w:after="0" w:line="240" w:lineRule="auto"/>
              <w:ind/>
              <w:jc w:val="both"/>
              <w:rPr>
                <w:rFonts w:ascii="Times New Roman" w:hAnsi="Times New Roman"/>
                <w:sz w:val="24"/>
              </w:rPr>
            </w:pPr>
          </w:p>
          <w:p w14:paraId="4E060000">
            <w:pPr>
              <w:widowControl w:val="0"/>
              <w:spacing w:after="0" w:line="240" w:lineRule="auto"/>
              <w:ind/>
              <w:jc w:val="both"/>
              <w:rPr>
                <w:rFonts w:ascii="Times New Roman" w:hAnsi="Times New Roman"/>
                <w:sz w:val="24"/>
              </w:rPr>
            </w:pPr>
            <w:r>
              <w:rPr>
                <w:rFonts w:ascii="Times New Roman" w:hAnsi="Times New Roman"/>
                <w:sz w:val="24"/>
              </w:rPr>
              <w:t xml:space="preserve">- за спортивный объект, исходя из площади земельного участка </w:t>
            </w:r>
          </w:p>
          <w:p w14:paraId="4F060000">
            <w:pPr>
              <w:widowControl w:val="0"/>
              <w:spacing w:after="0" w:line="240" w:lineRule="auto"/>
              <w:ind/>
              <w:jc w:val="both"/>
              <w:rPr>
                <w:rFonts w:ascii="Times New Roman" w:hAnsi="Times New Roman"/>
                <w:sz w:val="24"/>
              </w:rPr>
            </w:pPr>
            <w:r>
              <w:rPr>
                <w:rFonts w:ascii="Times New Roman" w:hAnsi="Times New Roman"/>
                <w:sz w:val="24"/>
              </w:rPr>
              <w:t xml:space="preserve">до 10 </w:t>
            </w:r>
            <w:r>
              <w:rPr>
                <w:rFonts w:ascii="Times New Roman" w:hAnsi="Times New Roman"/>
                <w:sz w:val="24"/>
              </w:rPr>
              <w:t>тыс.кв.м</w:t>
            </w:r>
            <w:r>
              <w:rPr>
                <w:rFonts w:ascii="Times New Roman" w:hAnsi="Times New Roman"/>
                <w:sz w:val="24"/>
              </w:rPr>
              <w:t>.</w:t>
            </w:r>
          </w:p>
          <w:p w14:paraId="50060000">
            <w:pPr>
              <w:widowControl w:val="0"/>
              <w:spacing w:after="0" w:line="240" w:lineRule="auto"/>
              <w:ind/>
              <w:jc w:val="both"/>
              <w:rPr>
                <w:rFonts w:ascii="Times New Roman" w:hAnsi="Times New Roman"/>
                <w:sz w:val="24"/>
              </w:rPr>
            </w:pPr>
            <w:r>
              <w:rPr>
                <w:rFonts w:ascii="Times New Roman" w:hAnsi="Times New Roman"/>
                <w:sz w:val="24"/>
              </w:rPr>
              <w:t xml:space="preserve">от 10 </w:t>
            </w:r>
            <w:r>
              <w:rPr>
                <w:rFonts w:ascii="Times New Roman" w:hAnsi="Times New Roman"/>
                <w:sz w:val="24"/>
              </w:rPr>
              <w:t>тыс.</w:t>
            </w:r>
            <w:r>
              <w:rPr>
                <w:rFonts w:ascii="Times New Roman" w:hAnsi="Times New Roman"/>
                <w:sz w:val="24"/>
              </w:rPr>
              <w:t>кв.м</w:t>
            </w:r>
            <w:r>
              <w:rPr>
                <w:rFonts w:ascii="Times New Roman" w:hAnsi="Times New Roman"/>
                <w:sz w:val="24"/>
              </w:rPr>
              <w:t xml:space="preserve"> до 20 тыс. </w:t>
            </w:r>
            <w:r>
              <w:rPr>
                <w:rFonts w:ascii="Times New Roman" w:hAnsi="Times New Roman"/>
                <w:sz w:val="24"/>
              </w:rPr>
              <w:t>кв.м</w:t>
            </w:r>
            <w:r>
              <w:rPr>
                <w:rFonts w:ascii="Times New Roman" w:hAnsi="Times New Roman"/>
                <w:sz w:val="24"/>
              </w:rPr>
              <w:t>.</w:t>
            </w:r>
          </w:p>
          <w:p w14:paraId="51060000">
            <w:pPr>
              <w:widowControl w:val="0"/>
              <w:spacing w:after="0" w:line="240" w:lineRule="auto"/>
              <w:ind/>
              <w:rPr>
                <w:rFonts w:ascii="Times New Roman" w:hAnsi="Times New Roman"/>
                <w:sz w:val="24"/>
              </w:rPr>
            </w:pPr>
            <w:r>
              <w:rPr>
                <w:rFonts w:ascii="Times New Roman" w:hAnsi="Times New Roman"/>
                <w:sz w:val="24"/>
              </w:rPr>
              <w:t xml:space="preserve">от 20 </w:t>
            </w:r>
            <w:r>
              <w:rPr>
                <w:rFonts w:ascii="Times New Roman" w:hAnsi="Times New Roman"/>
                <w:sz w:val="24"/>
              </w:rPr>
              <w:t>тыс.кв.м</w:t>
            </w:r>
            <w:r>
              <w:rPr>
                <w:rFonts w:ascii="Times New Roman" w:hAnsi="Times New Roman"/>
                <w:sz w:val="24"/>
              </w:rPr>
              <w:t>. и выше</w:t>
            </w:r>
          </w:p>
          <w:p w14:paraId="52060000">
            <w:pPr>
              <w:widowControl w:val="0"/>
              <w:spacing w:after="0" w:line="240" w:lineRule="auto"/>
              <w:ind/>
              <w:rPr>
                <w:rFonts w:ascii="Times New Roman" w:hAnsi="Times New Roman"/>
                <w:sz w:val="24"/>
              </w:rPr>
            </w:pPr>
          </w:p>
          <w:p w14:paraId="53060000">
            <w:pPr>
              <w:widowControl w:val="0"/>
              <w:spacing w:after="0" w:line="240" w:lineRule="auto"/>
              <w:ind/>
              <w:rPr>
                <w:rFonts w:ascii="Times New Roman" w:hAnsi="Times New Roman"/>
                <w:sz w:val="24"/>
              </w:rPr>
            </w:pPr>
          </w:p>
          <w:p w14:paraId="54060000">
            <w:pPr>
              <w:widowControl w:val="0"/>
              <w:spacing w:after="0" w:line="240" w:lineRule="auto"/>
              <w:ind/>
              <w:rPr>
                <w:rFonts w:ascii="Times New Roman" w:hAnsi="Times New Roman"/>
                <w:sz w:val="24"/>
              </w:rPr>
            </w:pPr>
          </w:p>
          <w:p w14:paraId="55060000">
            <w:pPr>
              <w:widowControl w:val="0"/>
              <w:spacing w:after="0" w:line="240" w:lineRule="auto"/>
              <w:ind/>
              <w:rPr>
                <w:rFonts w:ascii="Times New Roman" w:hAnsi="Times New Roman"/>
                <w:sz w:val="24"/>
              </w:rPr>
            </w:pPr>
          </w:p>
          <w:p w14:paraId="56060000">
            <w:pPr>
              <w:widowControl w:val="0"/>
              <w:spacing w:after="0" w:line="240" w:lineRule="auto"/>
              <w:ind/>
              <w:rPr>
                <w:rFonts w:ascii="Times New Roman" w:hAnsi="Times New Roman"/>
                <w:sz w:val="24"/>
              </w:rPr>
            </w:pPr>
          </w:p>
          <w:p w14:paraId="57060000">
            <w:pPr>
              <w:widowControl w:val="0"/>
              <w:spacing w:after="0" w:line="240" w:lineRule="auto"/>
              <w:ind/>
              <w:rPr>
                <w:rFonts w:ascii="Times New Roman" w:hAnsi="Times New Roman"/>
                <w:sz w:val="24"/>
              </w:rPr>
            </w:pPr>
          </w:p>
          <w:p w14:paraId="58060000">
            <w:pPr>
              <w:widowControl w:val="0"/>
              <w:spacing w:after="0" w:line="240" w:lineRule="auto"/>
              <w:ind/>
              <w:rPr>
                <w:rFonts w:ascii="Times New Roman" w:hAnsi="Times New Roman"/>
                <w:sz w:val="24"/>
              </w:rPr>
            </w:pPr>
          </w:p>
        </w:tc>
        <w:tc>
          <w:tcPr>
            <w:tcW w:type="dxa" w:w="1701"/>
            <w:tcBorders>
              <w:top w:color="000000" w:sz="4" w:val="single"/>
              <w:left w:color="000000" w:sz="4" w:val="single"/>
              <w:bottom w:color="000000" w:sz="4" w:val="single"/>
              <w:right w:color="000000" w:sz="4" w:val="single"/>
            </w:tcBorders>
          </w:tcPr>
          <w:p w14:paraId="59060000">
            <w:pPr>
              <w:widowControl w:val="0"/>
              <w:spacing w:after="0" w:line="240" w:lineRule="auto"/>
              <w:ind/>
              <w:jc w:val="center"/>
              <w:rPr>
                <w:rFonts w:ascii="Times New Roman" w:hAnsi="Times New Roman"/>
                <w:sz w:val="24"/>
              </w:rPr>
            </w:pPr>
          </w:p>
          <w:p w14:paraId="5A060000">
            <w:pPr>
              <w:widowControl w:val="0"/>
              <w:spacing w:after="0" w:line="240" w:lineRule="auto"/>
              <w:ind/>
              <w:rPr>
                <w:rFonts w:ascii="Arial" w:hAnsi="Arial"/>
                <w:sz w:val="24"/>
              </w:rPr>
            </w:pPr>
          </w:p>
          <w:p w14:paraId="5B060000">
            <w:pPr>
              <w:widowControl w:val="0"/>
              <w:spacing w:after="0" w:line="240" w:lineRule="auto"/>
              <w:ind/>
              <w:rPr>
                <w:rFonts w:ascii="Arial" w:hAnsi="Arial"/>
                <w:sz w:val="24"/>
              </w:rPr>
            </w:pPr>
          </w:p>
          <w:p w14:paraId="5C060000">
            <w:pPr>
              <w:widowControl w:val="0"/>
              <w:spacing w:after="0" w:line="240" w:lineRule="auto"/>
              <w:ind/>
              <w:jc w:val="center"/>
              <w:rPr>
                <w:rFonts w:ascii="Times New Roman" w:hAnsi="Times New Roman"/>
                <w:sz w:val="24"/>
              </w:rPr>
            </w:pPr>
          </w:p>
          <w:p w14:paraId="5D060000">
            <w:pPr>
              <w:widowControl w:val="0"/>
              <w:spacing w:after="0" w:line="240" w:lineRule="auto"/>
              <w:ind/>
              <w:jc w:val="center"/>
              <w:rPr>
                <w:rFonts w:ascii="Times New Roman" w:hAnsi="Times New Roman"/>
                <w:sz w:val="24"/>
              </w:rPr>
            </w:pPr>
            <w:r>
              <w:rPr>
                <w:rFonts w:ascii="Times New Roman" w:hAnsi="Times New Roman"/>
                <w:sz w:val="24"/>
              </w:rPr>
              <w:t>50</w:t>
            </w:r>
          </w:p>
          <w:p w14:paraId="5E060000">
            <w:pPr>
              <w:widowControl w:val="0"/>
              <w:spacing w:after="0" w:line="240" w:lineRule="auto"/>
              <w:ind/>
              <w:jc w:val="center"/>
              <w:rPr>
                <w:rFonts w:ascii="Times New Roman" w:hAnsi="Times New Roman"/>
                <w:sz w:val="24"/>
              </w:rPr>
            </w:pPr>
            <w:r>
              <w:rPr>
                <w:rFonts w:ascii="Times New Roman" w:hAnsi="Times New Roman"/>
                <w:sz w:val="24"/>
              </w:rPr>
              <w:t>100</w:t>
            </w:r>
          </w:p>
          <w:p w14:paraId="5F060000">
            <w:pPr>
              <w:widowControl w:val="0"/>
              <w:spacing w:after="0" w:line="240" w:lineRule="auto"/>
              <w:ind/>
              <w:jc w:val="center"/>
              <w:rPr>
                <w:rFonts w:ascii="Times New Roman" w:hAnsi="Times New Roman"/>
                <w:sz w:val="24"/>
              </w:rPr>
            </w:pPr>
            <w:r>
              <w:rPr>
                <w:rFonts w:ascii="Times New Roman" w:hAnsi="Times New Roman"/>
                <w:sz w:val="24"/>
              </w:rPr>
              <w:t>200</w:t>
            </w:r>
          </w:p>
          <w:p w14:paraId="60060000">
            <w:pPr>
              <w:widowControl w:val="0"/>
              <w:spacing w:after="0" w:line="240" w:lineRule="auto"/>
              <w:ind/>
              <w:jc w:val="center"/>
              <w:rPr>
                <w:rFonts w:ascii="Times New Roman" w:hAnsi="Times New Roman"/>
                <w:sz w:val="24"/>
              </w:rPr>
            </w:pPr>
            <w:r>
              <w:rPr>
                <w:rFonts w:ascii="Times New Roman" w:hAnsi="Times New Roman"/>
                <w:sz w:val="24"/>
              </w:rPr>
              <w:t>500</w:t>
            </w:r>
          </w:p>
          <w:p w14:paraId="61060000">
            <w:pPr>
              <w:widowControl w:val="0"/>
              <w:spacing w:after="0" w:line="240" w:lineRule="auto"/>
              <w:ind/>
              <w:jc w:val="center"/>
              <w:rPr>
                <w:rFonts w:ascii="Times New Roman" w:hAnsi="Times New Roman"/>
                <w:sz w:val="24"/>
              </w:rPr>
            </w:pPr>
          </w:p>
          <w:p w14:paraId="62060000">
            <w:pPr>
              <w:widowControl w:val="0"/>
              <w:spacing w:after="0" w:line="240" w:lineRule="auto"/>
              <w:ind/>
              <w:jc w:val="center"/>
              <w:rPr>
                <w:rFonts w:ascii="Times New Roman" w:hAnsi="Times New Roman"/>
                <w:sz w:val="24"/>
              </w:rPr>
            </w:pPr>
          </w:p>
          <w:p w14:paraId="63060000">
            <w:pPr>
              <w:widowControl w:val="0"/>
              <w:spacing w:after="0" w:line="240" w:lineRule="auto"/>
              <w:ind/>
              <w:jc w:val="center"/>
              <w:rPr>
                <w:rFonts w:ascii="Times New Roman" w:hAnsi="Times New Roman"/>
                <w:sz w:val="24"/>
              </w:rPr>
            </w:pPr>
          </w:p>
          <w:p w14:paraId="64060000">
            <w:pPr>
              <w:widowControl w:val="0"/>
              <w:spacing w:after="0" w:line="240" w:lineRule="auto"/>
              <w:ind/>
              <w:jc w:val="center"/>
              <w:rPr>
                <w:rFonts w:ascii="Times New Roman" w:hAnsi="Times New Roman"/>
                <w:sz w:val="24"/>
              </w:rPr>
            </w:pPr>
            <w:r>
              <w:rPr>
                <w:rFonts w:ascii="Times New Roman" w:hAnsi="Times New Roman"/>
                <w:sz w:val="24"/>
              </w:rPr>
              <w:t>100</w:t>
            </w:r>
          </w:p>
          <w:p w14:paraId="65060000">
            <w:pPr>
              <w:widowControl w:val="0"/>
              <w:spacing w:after="0" w:line="240" w:lineRule="auto"/>
              <w:ind/>
              <w:jc w:val="center"/>
              <w:rPr>
                <w:rFonts w:ascii="Times New Roman" w:hAnsi="Times New Roman"/>
                <w:sz w:val="24"/>
              </w:rPr>
            </w:pPr>
            <w:r>
              <w:rPr>
                <w:rFonts w:ascii="Times New Roman" w:hAnsi="Times New Roman"/>
                <w:sz w:val="24"/>
              </w:rPr>
              <w:t>200</w:t>
            </w:r>
          </w:p>
          <w:p w14:paraId="66060000">
            <w:pPr>
              <w:widowControl w:val="0"/>
              <w:spacing w:after="0" w:line="240" w:lineRule="auto"/>
              <w:ind/>
              <w:jc w:val="center"/>
              <w:rPr>
                <w:rFonts w:ascii="Arial" w:hAnsi="Arial"/>
                <w:sz w:val="24"/>
              </w:rPr>
            </w:pPr>
            <w:r>
              <w:rPr>
                <w:rFonts w:ascii="Times New Roman" w:hAnsi="Times New Roman"/>
                <w:sz w:val="24"/>
              </w:rPr>
              <w:t>300</w:t>
            </w:r>
          </w:p>
        </w:tc>
      </w:tr>
      <w:tr>
        <w:tc>
          <w:tcPr>
            <w:tcW w:type="dxa" w:w="704"/>
            <w:tcBorders>
              <w:top w:color="000000" w:sz="4" w:val="single"/>
              <w:left w:color="000000" w:sz="4" w:val="single"/>
              <w:bottom w:color="000000" w:sz="4" w:val="single"/>
              <w:right w:color="000000" w:sz="4" w:val="single"/>
            </w:tcBorders>
          </w:tcPr>
          <w:p w14:paraId="67060000">
            <w:pPr>
              <w:widowControl w:val="0"/>
              <w:spacing w:after="0" w:line="240" w:lineRule="auto"/>
              <w:ind/>
              <w:jc w:val="center"/>
              <w:rPr>
                <w:rFonts w:ascii="Times New Roman" w:hAnsi="Times New Roman"/>
                <w:sz w:val="24"/>
              </w:rPr>
            </w:pPr>
            <w:r>
              <w:rPr>
                <w:rFonts w:ascii="Times New Roman" w:hAnsi="Times New Roman"/>
                <w:sz w:val="24"/>
              </w:rPr>
              <w:t>5.</w:t>
            </w:r>
          </w:p>
        </w:tc>
        <w:tc>
          <w:tcPr>
            <w:tcW w:type="dxa" w:w="3119"/>
            <w:tcBorders>
              <w:top w:color="000000" w:sz="4" w:val="single"/>
              <w:left w:color="000000" w:sz="4" w:val="single"/>
              <w:bottom w:color="000000" w:sz="4" w:val="single"/>
              <w:right w:color="000000" w:sz="4" w:val="single"/>
            </w:tcBorders>
          </w:tcPr>
          <w:p w14:paraId="68060000">
            <w:pPr>
              <w:widowControl w:val="0"/>
              <w:spacing w:after="0" w:line="240" w:lineRule="auto"/>
              <w:ind/>
              <w:jc w:val="both"/>
              <w:rPr>
                <w:rFonts w:ascii="Times New Roman" w:hAnsi="Times New Roman"/>
                <w:sz w:val="24"/>
              </w:rPr>
            </w:pPr>
            <w:r>
              <w:rPr>
                <w:rFonts w:ascii="Times New Roman" w:hAnsi="Times New Roman"/>
                <w:sz w:val="24"/>
              </w:rPr>
              <w:t xml:space="preserve">Количество подготовленных </w:t>
            </w:r>
            <w:r>
              <w:rPr>
                <w:rFonts w:ascii="Times New Roman" w:hAnsi="Times New Roman"/>
                <w:sz w:val="24"/>
              </w:rPr>
              <w:t>спортсменов-разрядников за год</w:t>
            </w:r>
          </w:p>
        </w:tc>
        <w:tc>
          <w:tcPr>
            <w:tcW w:type="dxa" w:w="3969"/>
            <w:tcBorders>
              <w:top w:color="000000" w:sz="4" w:val="single"/>
              <w:left w:color="000000" w:sz="4" w:val="single"/>
              <w:bottom w:color="000000" w:sz="4" w:val="single"/>
              <w:right w:color="000000" w:sz="4" w:val="single"/>
            </w:tcBorders>
          </w:tcPr>
          <w:p w14:paraId="69060000">
            <w:pPr>
              <w:widowControl w:val="0"/>
              <w:spacing w:after="0" w:line="240" w:lineRule="auto"/>
              <w:ind/>
              <w:jc w:val="both"/>
              <w:rPr>
                <w:rFonts w:ascii="Times New Roman" w:hAnsi="Times New Roman"/>
                <w:sz w:val="24"/>
              </w:rPr>
            </w:pPr>
            <w:r>
              <w:rPr>
                <w:rFonts w:ascii="Times New Roman" w:hAnsi="Times New Roman"/>
                <w:sz w:val="24"/>
              </w:rPr>
              <w:t>- массовые разряды (за каждого);</w:t>
            </w:r>
            <w:r>
              <w:rPr>
                <w:rFonts w:ascii="Times New Roman" w:hAnsi="Times New Roman"/>
                <w:sz w:val="24"/>
              </w:rPr>
              <w:t xml:space="preserve"> </w:t>
            </w:r>
          </w:p>
          <w:p w14:paraId="6A060000">
            <w:pPr>
              <w:widowControl w:val="0"/>
              <w:spacing w:after="0" w:line="240" w:lineRule="auto"/>
              <w:ind/>
              <w:jc w:val="both"/>
              <w:rPr>
                <w:rFonts w:ascii="Times New Roman" w:hAnsi="Times New Roman"/>
                <w:sz w:val="24"/>
              </w:rPr>
            </w:pPr>
            <w:r>
              <w:rPr>
                <w:rFonts w:ascii="Times New Roman" w:hAnsi="Times New Roman"/>
                <w:sz w:val="24"/>
              </w:rPr>
              <w:t xml:space="preserve">- 1 спортивный разряд, КМС (за </w:t>
            </w:r>
            <w:r>
              <w:rPr>
                <w:rFonts w:ascii="Times New Roman" w:hAnsi="Times New Roman"/>
                <w:sz w:val="24"/>
              </w:rPr>
              <w:t>каждого);</w:t>
            </w:r>
          </w:p>
          <w:p w14:paraId="6B060000">
            <w:pPr>
              <w:widowControl w:val="0"/>
              <w:spacing w:after="0" w:line="240" w:lineRule="auto"/>
              <w:ind/>
              <w:jc w:val="both"/>
              <w:rPr>
                <w:rFonts w:ascii="Times New Roman" w:hAnsi="Times New Roman"/>
                <w:sz w:val="24"/>
              </w:rPr>
            </w:pPr>
            <w:r>
              <w:rPr>
                <w:rFonts w:ascii="Times New Roman" w:hAnsi="Times New Roman"/>
                <w:sz w:val="24"/>
              </w:rPr>
              <w:t xml:space="preserve">- МС, (за каждого); </w:t>
            </w:r>
          </w:p>
          <w:p w14:paraId="6C060000">
            <w:pPr>
              <w:widowControl w:val="0"/>
              <w:spacing w:after="0" w:line="240" w:lineRule="auto"/>
              <w:ind/>
              <w:jc w:val="both"/>
              <w:rPr>
                <w:rFonts w:ascii="Times New Roman" w:hAnsi="Times New Roman"/>
                <w:sz w:val="24"/>
              </w:rPr>
            </w:pPr>
            <w:r>
              <w:rPr>
                <w:rFonts w:ascii="Times New Roman" w:hAnsi="Times New Roman"/>
                <w:sz w:val="24"/>
              </w:rPr>
              <w:t>- МСМК, (за каждого);</w:t>
            </w:r>
          </w:p>
          <w:p w14:paraId="6D060000">
            <w:pPr>
              <w:widowControl w:val="0"/>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 xml:space="preserve"> ЗМС, (за каждого).</w:t>
            </w:r>
          </w:p>
        </w:tc>
        <w:tc>
          <w:tcPr>
            <w:tcW w:type="dxa" w:w="1701"/>
            <w:tcBorders>
              <w:top w:color="000000" w:sz="4" w:val="single"/>
              <w:left w:color="000000" w:sz="4" w:val="single"/>
              <w:bottom w:color="000000" w:sz="4" w:val="single"/>
              <w:right w:color="000000" w:sz="4" w:val="single"/>
            </w:tcBorders>
          </w:tcPr>
          <w:p w14:paraId="6E060000">
            <w:pPr>
              <w:widowControl w:val="0"/>
              <w:spacing w:after="0" w:line="240" w:lineRule="auto"/>
              <w:ind/>
              <w:jc w:val="center"/>
              <w:rPr>
                <w:rFonts w:ascii="Times New Roman" w:hAnsi="Times New Roman"/>
                <w:sz w:val="24"/>
              </w:rPr>
            </w:pPr>
            <w:r>
              <w:rPr>
                <w:rFonts w:ascii="Times New Roman" w:hAnsi="Times New Roman"/>
                <w:sz w:val="24"/>
              </w:rPr>
              <w:t>0,5</w:t>
            </w:r>
          </w:p>
          <w:p w14:paraId="6F060000">
            <w:pPr>
              <w:widowControl w:val="0"/>
              <w:spacing w:after="0" w:line="240" w:lineRule="auto"/>
              <w:ind/>
              <w:jc w:val="center"/>
              <w:rPr>
                <w:rFonts w:ascii="Times New Roman" w:hAnsi="Times New Roman"/>
                <w:sz w:val="24"/>
              </w:rPr>
            </w:pPr>
            <w:r>
              <w:rPr>
                <w:rFonts w:ascii="Times New Roman" w:hAnsi="Times New Roman"/>
                <w:sz w:val="24"/>
              </w:rPr>
              <w:t>1</w:t>
            </w:r>
          </w:p>
          <w:p w14:paraId="70060000">
            <w:pPr>
              <w:widowControl w:val="0"/>
              <w:spacing w:after="0" w:line="240" w:lineRule="auto"/>
              <w:ind/>
              <w:jc w:val="center"/>
              <w:rPr>
                <w:rFonts w:ascii="Times New Roman" w:hAnsi="Times New Roman"/>
                <w:sz w:val="24"/>
              </w:rPr>
            </w:pPr>
          </w:p>
          <w:p w14:paraId="71060000">
            <w:pPr>
              <w:widowControl w:val="0"/>
              <w:spacing w:after="0" w:line="240" w:lineRule="auto"/>
              <w:ind/>
              <w:jc w:val="center"/>
              <w:rPr>
                <w:rFonts w:ascii="Times New Roman" w:hAnsi="Times New Roman"/>
                <w:sz w:val="24"/>
              </w:rPr>
            </w:pPr>
            <w:r>
              <w:rPr>
                <w:rFonts w:ascii="Times New Roman" w:hAnsi="Times New Roman"/>
                <w:sz w:val="24"/>
              </w:rPr>
              <w:t>3</w:t>
            </w:r>
          </w:p>
          <w:p w14:paraId="72060000">
            <w:pPr>
              <w:widowControl w:val="0"/>
              <w:spacing w:after="0" w:line="240" w:lineRule="auto"/>
              <w:ind/>
              <w:jc w:val="center"/>
              <w:rPr>
                <w:rFonts w:ascii="Times New Roman" w:hAnsi="Times New Roman"/>
                <w:sz w:val="24"/>
              </w:rPr>
            </w:pPr>
            <w:r>
              <w:rPr>
                <w:rFonts w:ascii="Times New Roman" w:hAnsi="Times New Roman"/>
                <w:sz w:val="24"/>
              </w:rPr>
              <w:t>5</w:t>
            </w:r>
          </w:p>
          <w:p w14:paraId="73060000">
            <w:pPr>
              <w:widowControl w:val="0"/>
              <w:spacing w:after="0" w:line="240" w:lineRule="auto"/>
              <w:ind/>
              <w:jc w:val="center"/>
              <w:rPr>
                <w:rFonts w:ascii="Times New Roman" w:hAnsi="Times New Roman"/>
                <w:sz w:val="24"/>
              </w:rPr>
            </w:pPr>
            <w:r>
              <w:rPr>
                <w:rFonts w:ascii="Times New Roman" w:hAnsi="Times New Roman"/>
                <w:sz w:val="24"/>
              </w:rPr>
              <w:t>8</w:t>
            </w:r>
          </w:p>
        </w:tc>
      </w:tr>
      <w:tr>
        <w:trPr>
          <w:trHeight w:hRule="atLeast" w:val="986"/>
        </w:trPr>
        <w:tc>
          <w:tcPr>
            <w:tcW w:type="dxa" w:w="704"/>
            <w:tcBorders>
              <w:top w:color="000000" w:sz="4" w:val="single"/>
              <w:left w:color="000000" w:sz="4" w:val="single"/>
              <w:bottom w:color="000000" w:sz="4" w:val="single"/>
              <w:right w:color="000000" w:sz="4" w:val="single"/>
            </w:tcBorders>
          </w:tcPr>
          <w:p w14:paraId="74060000">
            <w:pPr>
              <w:widowControl w:val="0"/>
              <w:spacing w:after="0" w:line="240" w:lineRule="auto"/>
              <w:ind/>
              <w:jc w:val="center"/>
              <w:rPr>
                <w:rFonts w:ascii="Times New Roman" w:hAnsi="Times New Roman"/>
                <w:sz w:val="24"/>
              </w:rPr>
            </w:pPr>
            <w:r>
              <w:rPr>
                <w:rFonts w:ascii="Times New Roman" w:hAnsi="Times New Roman"/>
                <w:sz w:val="24"/>
              </w:rPr>
              <w:t>6.</w:t>
            </w:r>
          </w:p>
        </w:tc>
        <w:tc>
          <w:tcPr>
            <w:tcW w:type="dxa" w:w="3119"/>
            <w:tcBorders>
              <w:top w:color="000000" w:sz="4" w:val="single"/>
              <w:left w:color="000000" w:sz="4" w:val="single"/>
              <w:bottom w:color="000000" w:sz="4" w:val="single"/>
              <w:right w:color="000000" w:sz="4" w:val="single"/>
            </w:tcBorders>
          </w:tcPr>
          <w:p w14:paraId="75060000">
            <w:pPr>
              <w:widowControl w:val="0"/>
              <w:spacing w:after="0" w:line="240" w:lineRule="auto"/>
              <w:ind/>
              <w:jc w:val="both"/>
              <w:rPr>
                <w:rFonts w:ascii="Times New Roman" w:hAnsi="Times New Roman"/>
                <w:sz w:val="24"/>
              </w:rPr>
            </w:pPr>
            <w:r>
              <w:rPr>
                <w:rFonts w:ascii="Times New Roman" w:hAnsi="Times New Roman"/>
                <w:sz w:val="24"/>
              </w:rPr>
              <w:t>Количество спортивно-массовых мероприятий в год, организатором которых является учреждение</w:t>
            </w:r>
          </w:p>
        </w:tc>
        <w:tc>
          <w:tcPr>
            <w:tcW w:type="dxa" w:w="3969"/>
            <w:tcBorders>
              <w:top w:color="000000" w:sz="4" w:val="single"/>
              <w:left w:color="000000" w:sz="4" w:val="single"/>
              <w:bottom w:color="000000" w:sz="4" w:val="single"/>
              <w:right w:color="000000" w:sz="4" w:val="single"/>
            </w:tcBorders>
          </w:tcPr>
          <w:p w14:paraId="76060000">
            <w:pPr>
              <w:widowControl w:val="0"/>
              <w:spacing w:after="0" w:line="240" w:lineRule="auto"/>
              <w:ind/>
              <w:jc w:val="both"/>
              <w:rPr>
                <w:rFonts w:ascii="Times New Roman" w:hAnsi="Times New Roman"/>
                <w:sz w:val="24"/>
              </w:rPr>
            </w:pPr>
            <w:r>
              <w:rPr>
                <w:rFonts w:ascii="Times New Roman" w:hAnsi="Times New Roman"/>
                <w:sz w:val="24"/>
              </w:rPr>
              <w:t xml:space="preserve">за каждое </w:t>
            </w:r>
            <w:r>
              <w:rPr>
                <w:rFonts w:ascii="Times New Roman" w:hAnsi="Times New Roman"/>
                <w:sz w:val="24"/>
              </w:rPr>
              <w:t xml:space="preserve">мероприятие:   </w:t>
            </w:r>
            <w:r>
              <w:rPr>
                <w:rFonts w:ascii="Times New Roman" w:hAnsi="Times New Roman"/>
                <w:sz w:val="24"/>
              </w:rPr>
              <w:t xml:space="preserve">               - муниципальное; </w:t>
            </w:r>
          </w:p>
          <w:p w14:paraId="77060000">
            <w:pPr>
              <w:widowControl w:val="0"/>
              <w:spacing w:after="0" w:line="240" w:lineRule="auto"/>
              <w:ind/>
              <w:jc w:val="both"/>
              <w:rPr>
                <w:rFonts w:ascii="Times New Roman" w:hAnsi="Times New Roman"/>
                <w:sz w:val="24"/>
              </w:rPr>
            </w:pPr>
            <w:r>
              <w:rPr>
                <w:rFonts w:ascii="Arial" w:hAnsi="Arial"/>
                <w:sz w:val="24"/>
              </w:rPr>
              <w:t xml:space="preserve">- </w:t>
            </w:r>
            <w:r>
              <w:rPr>
                <w:rFonts w:ascii="Times New Roman" w:hAnsi="Times New Roman"/>
                <w:sz w:val="24"/>
              </w:rPr>
              <w:t>региональное;</w:t>
            </w:r>
          </w:p>
          <w:p w14:paraId="78060000">
            <w:pPr>
              <w:widowControl w:val="0"/>
              <w:spacing w:after="0" w:line="240" w:lineRule="auto"/>
              <w:ind/>
              <w:jc w:val="both"/>
              <w:rPr>
                <w:rFonts w:ascii="Times New Roman" w:hAnsi="Times New Roman"/>
                <w:sz w:val="24"/>
              </w:rPr>
            </w:pPr>
            <w:r>
              <w:rPr>
                <w:rFonts w:ascii="Times New Roman" w:hAnsi="Times New Roman"/>
                <w:sz w:val="24"/>
              </w:rPr>
              <w:t>- межрегиональное;</w:t>
            </w:r>
          </w:p>
          <w:p w14:paraId="79060000">
            <w:pPr>
              <w:widowControl w:val="0"/>
              <w:spacing w:after="0" w:line="240" w:lineRule="auto"/>
              <w:ind/>
              <w:jc w:val="both"/>
              <w:rPr>
                <w:rFonts w:ascii="Times New Roman" w:hAnsi="Times New Roman"/>
                <w:sz w:val="24"/>
              </w:rPr>
            </w:pPr>
            <w:r>
              <w:rPr>
                <w:rFonts w:ascii="Times New Roman" w:hAnsi="Times New Roman"/>
                <w:sz w:val="24"/>
              </w:rPr>
              <w:t>- всероссийское;</w:t>
            </w:r>
          </w:p>
          <w:p w14:paraId="7A060000">
            <w:pPr>
              <w:widowControl w:val="0"/>
              <w:spacing w:after="0" w:line="240" w:lineRule="auto"/>
              <w:ind/>
              <w:jc w:val="both"/>
              <w:rPr>
                <w:rFonts w:ascii="Arial" w:hAnsi="Arial"/>
                <w:sz w:val="24"/>
              </w:rPr>
            </w:pPr>
            <w:r>
              <w:rPr>
                <w:rFonts w:ascii="Times New Roman" w:hAnsi="Times New Roman"/>
                <w:sz w:val="24"/>
              </w:rPr>
              <w:t>- международное</w:t>
            </w:r>
          </w:p>
        </w:tc>
        <w:tc>
          <w:tcPr>
            <w:tcW w:type="dxa" w:w="1701"/>
            <w:tcBorders>
              <w:top w:color="000000" w:sz="4" w:val="single"/>
              <w:left w:color="000000" w:sz="4" w:val="single"/>
              <w:bottom w:color="000000" w:sz="4" w:val="single"/>
              <w:right w:color="000000" w:sz="4" w:val="single"/>
            </w:tcBorders>
          </w:tcPr>
          <w:p w14:paraId="7B060000">
            <w:pPr>
              <w:widowControl w:val="0"/>
              <w:spacing w:after="0" w:line="240" w:lineRule="auto"/>
              <w:ind/>
              <w:jc w:val="center"/>
              <w:rPr>
                <w:rFonts w:ascii="Times New Roman" w:hAnsi="Times New Roman"/>
                <w:sz w:val="24"/>
              </w:rPr>
            </w:pPr>
          </w:p>
          <w:p w14:paraId="7C060000">
            <w:pPr>
              <w:widowControl w:val="0"/>
              <w:spacing w:after="0" w:line="240" w:lineRule="auto"/>
              <w:ind/>
              <w:jc w:val="center"/>
              <w:rPr>
                <w:rFonts w:ascii="Times New Roman" w:hAnsi="Times New Roman"/>
                <w:sz w:val="24"/>
              </w:rPr>
            </w:pPr>
            <w:r>
              <w:rPr>
                <w:rFonts w:ascii="Times New Roman" w:hAnsi="Times New Roman"/>
                <w:sz w:val="24"/>
              </w:rPr>
              <w:t>1</w:t>
            </w:r>
          </w:p>
          <w:p w14:paraId="7D060000">
            <w:pPr>
              <w:widowControl w:val="0"/>
              <w:spacing w:after="0" w:line="240" w:lineRule="auto"/>
              <w:ind/>
              <w:jc w:val="center"/>
              <w:rPr>
                <w:rFonts w:ascii="Times New Roman" w:hAnsi="Times New Roman"/>
                <w:sz w:val="24"/>
              </w:rPr>
            </w:pPr>
            <w:r>
              <w:rPr>
                <w:rFonts w:ascii="Times New Roman" w:hAnsi="Times New Roman"/>
                <w:sz w:val="24"/>
              </w:rPr>
              <w:t>2</w:t>
            </w:r>
          </w:p>
          <w:p w14:paraId="7E060000">
            <w:pPr>
              <w:widowControl w:val="0"/>
              <w:spacing w:after="0" w:line="240" w:lineRule="auto"/>
              <w:ind/>
              <w:jc w:val="center"/>
              <w:rPr>
                <w:rFonts w:ascii="Times New Roman" w:hAnsi="Times New Roman"/>
                <w:sz w:val="24"/>
              </w:rPr>
            </w:pPr>
            <w:r>
              <w:rPr>
                <w:rFonts w:ascii="Times New Roman" w:hAnsi="Times New Roman"/>
                <w:sz w:val="24"/>
              </w:rPr>
              <w:t>3</w:t>
            </w:r>
          </w:p>
          <w:p w14:paraId="7F060000">
            <w:pPr>
              <w:widowControl w:val="0"/>
              <w:spacing w:after="0" w:line="240" w:lineRule="auto"/>
              <w:ind/>
              <w:jc w:val="center"/>
              <w:rPr>
                <w:rFonts w:ascii="Times New Roman" w:hAnsi="Times New Roman"/>
                <w:sz w:val="24"/>
              </w:rPr>
            </w:pPr>
            <w:r>
              <w:rPr>
                <w:rFonts w:ascii="Times New Roman" w:hAnsi="Times New Roman"/>
                <w:sz w:val="24"/>
              </w:rPr>
              <w:t>5</w:t>
            </w:r>
          </w:p>
          <w:p w14:paraId="80060000">
            <w:pPr>
              <w:widowControl w:val="0"/>
              <w:spacing w:after="0" w:line="240" w:lineRule="auto"/>
              <w:ind/>
              <w:jc w:val="center"/>
              <w:rPr>
                <w:rFonts w:ascii="Arial" w:hAnsi="Arial"/>
                <w:sz w:val="24"/>
              </w:rPr>
            </w:pPr>
            <w:r>
              <w:rPr>
                <w:rFonts w:ascii="Times New Roman" w:hAnsi="Times New Roman"/>
                <w:sz w:val="24"/>
              </w:rPr>
              <w:t>10</w:t>
            </w:r>
          </w:p>
        </w:tc>
      </w:tr>
      <w:tr>
        <w:trPr>
          <w:trHeight w:hRule="atLeast" w:val="986"/>
        </w:trPr>
        <w:tc>
          <w:tcPr>
            <w:tcW w:type="dxa" w:w="704"/>
            <w:tcBorders>
              <w:top w:color="000000" w:sz="4" w:val="single"/>
              <w:left w:color="000000" w:sz="4" w:val="single"/>
              <w:bottom w:color="000000" w:sz="4" w:val="single"/>
              <w:right w:color="000000" w:sz="4" w:val="single"/>
            </w:tcBorders>
          </w:tcPr>
          <w:p w14:paraId="81060000">
            <w:pPr>
              <w:widowControl w:val="0"/>
              <w:spacing w:after="0" w:line="240" w:lineRule="auto"/>
              <w:ind/>
              <w:jc w:val="center"/>
              <w:rPr>
                <w:rFonts w:ascii="Times New Roman" w:hAnsi="Times New Roman"/>
                <w:sz w:val="24"/>
              </w:rPr>
            </w:pPr>
            <w:r>
              <w:rPr>
                <w:rFonts w:ascii="Times New Roman" w:hAnsi="Times New Roman"/>
                <w:sz w:val="24"/>
              </w:rPr>
              <w:t>7.</w:t>
            </w:r>
          </w:p>
        </w:tc>
        <w:tc>
          <w:tcPr>
            <w:tcW w:type="dxa" w:w="3119"/>
            <w:tcBorders>
              <w:top w:color="000000" w:sz="4" w:val="single"/>
              <w:left w:color="000000" w:sz="4" w:val="single"/>
              <w:bottom w:color="000000" w:sz="4" w:val="single"/>
              <w:right w:color="000000" w:sz="4" w:val="single"/>
            </w:tcBorders>
          </w:tcPr>
          <w:p w14:paraId="82060000">
            <w:pPr>
              <w:widowControl w:val="0"/>
              <w:spacing w:after="0" w:line="240" w:lineRule="auto"/>
              <w:ind/>
              <w:jc w:val="both"/>
              <w:rPr>
                <w:rFonts w:ascii="Times New Roman" w:hAnsi="Times New Roman"/>
                <w:sz w:val="24"/>
              </w:rPr>
            </w:pPr>
            <w:r>
              <w:rPr>
                <w:rFonts w:ascii="Times New Roman" w:hAnsi="Times New Roman"/>
                <w:sz w:val="24"/>
              </w:rPr>
              <w:t xml:space="preserve">Количество видов платной деятельности с доходом менее 400 тыс. рублей в год </w:t>
            </w:r>
          </w:p>
        </w:tc>
        <w:tc>
          <w:tcPr>
            <w:tcW w:type="dxa" w:w="3969"/>
            <w:tcBorders>
              <w:top w:color="000000" w:sz="4" w:val="single"/>
              <w:left w:color="000000" w:sz="4" w:val="single"/>
              <w:bottom w:color="000000" w:sz="4" w:val="single"/>
              <w:right w:color="000000" w:sz="4" w:val="single"/>
            </w:tcBorders>
          </w:tcPr>
          <w:p w14:paraId="83060000">
            <w:pPr>
              <w:widowControl w:val="0"/>
              <w:spacing w:after="0" w:line="240" w:lineRule="auto"/>
              <w:ind/>
              <w:jc w:val="both"/>
              <w:rPr>
                <w:rFonts w:ascii="Times New Roman" w:hAnsi="Times New Roman"/>
                <w:sz w:val="24"/>
              </w:rPr>
            </w:pPr>
            <w:r>
              <w:rPr>
                <w:rFonts w:ascii="Times New Roman" w:hAnsi="Times New Roman"/>
                <w:sz w:val="24"/>
              </w:rPr>
              <w:t>за каждый вид платной деятельности</w:t>
            </w:r>
          </w:p>
        </w:tc>
        <w:tc>
          <w:tcPr>
            <w:tcW w:type="dxa" w:w="1701"/>
            <w:tcBorders>
              <w:top w:color="000000" w:sz="4" w:val="single"/>
              <w:left w:color="000000" w:sz="4" w:val="single"/>
              <w:bottom w:color="000000" w:sz="4" w:val="single"/>
              <w:right w:color="000000" w:sz="4" w:val="single"/>
            </w:tcBorders>
          </w:tcPr>
          <w:p w14:paraId="84060000">
            <w:pPr>
              <w:widowControl w:val="0"/>
              <w:spacing w:after="0" w:line="240" w:lineRule="auto"/>
              <w:ind/>
              <w:jc w:val="center"/>
              <w:rPr>
                <w:rFonts w:ascii="Times New Roman" w:hAnsi="Times New Roman"/>
                <w:sz w:val="24"/>
              </w:rPr>
            </w:pPr>
            <w:r>
              <w:rPr>
                <w:rFonts w:ascii="Times New Roman" w:hAnsi="Times New Roman"/>
                <w:sz w:val="24"/>
              </w:rPr>
              <w:t>30</w:t>
            </w:r>
          </w:p>
        </w:tc>
      </w:tr>
      <w:tr>
        <w:trPr>
          <w:trHeight w:hRule="atLeast" w:val="986"/>
        </w:trPr>
        <w:tc>
          <w:tcPr>
            <w:tcW w:type="dxa" w:w="704"/>
            <w:tcBorders>
              <w:top w:color="000000" w:sz="4" w:val="single"/>
              <w:left w:color="000000" w:sz="4" w:val="single"/>
              <w:bottom w:color="000000" w:sz="4" w:val="single"/>
              <w:right w:color="000000" w:sz="4" w:val="single"/>
            </w:tcBorders>
          </w:tcPr>
          <w:p w14:paraId="85060000">
            <w:pPr>
              <w:widowControl w:val="0"/>
              <w:spacing w:after="0" w:line="240" w:lineRule="auto"/>
              <w:ind/>
              <w:jc w:val="center"/>
              <w:rPr>
                <w:rFonts w:ascii="Times New Roman" w:hAnsi="Times New Roman"/>
                <w:sz w:val="24"/>
              </w:rPr>
            </w:pPr>
            <w:r>
              <w:rPr>
                <w:rFonts w:ascii="Times New Roman" w:hAnsi="Times New Roman"/>
                <w:sz w:val="24"/>
              </w:rPr>
              <w:t>8.</w:t>
            </w:r>
          </w:p>
        </w:tc>
        <w:tc>
          <w:tcPr>
            <w:tcW w:type="dxa" w:w="3119"/>
            <w:tcBorders>
              <w:top w:color="000000" w:sz="4" w:val="single"/>
              <w:left w:color="000000" w:sz="4" w:val="single"/>
              <w:bottom w:color="000000" w:sz="4" w:val="single"/>
              <w:right w:color="000000" w:sz="4" w:val="single"/>
            </w:tcBorders>
          </w:tcPr>
          <w:p w14:paraId="86060000">
            <w:pPr>
              <w:widowControl w:val="0"/>
              <w:spacing w:after="0" w:line="240" w:lineRule="auto"/>
              <w:ind/>
              <w:jc w:val="both"/>
              <w:rPr>
                <w:rFonts w:ascii="Times New Roman" w:hAnsi="Times New Roman"/>
                <w:sz w:val="24"/>
              </w:rPr>
            </w:pPr>
            <w:r>
              <w:rPr>
                <w:rFonts w:ascii="Times New Roman" w:hAnsi="Times New Roman"/>
                <w:sz w:val="24"/>
              </w:rPr>
              <w:t xml:space="preserve">Количество видов платной деятельности с доходом более 400 тыс. рублей в год </w:t>
            </w:r>
          </w:p>
        </w:tc>
        <w:tc>
          <w:tcPr>
            <w:tcW w:type="dxa" w:w="3969"/>
            <w:tcBorders>
              <w:top w:color="000000" w:sz="4" w:val="single"/>
              <w:left w:color="000000" w:sz="4" w:val="single"/>
              <w:bottom w:color="000000" w:sz="4" w:val="single"/>
              <w:right w:color="000000" w:sz="4" w:val="single"/>
            </w:tcBorders>
          </w:tcPr>
          <w:p w14:paraId="87060000">
            <w:pPr>
              <w:widowControl w:val="0"/>
              <w:spacing w:after="0" w:line="240" w:lineRule="auto"/>
              <w:ind/>
              <w:jc w:val="both"/>
              <w:rPr>
                <w:rFonts w:ascii="Times New Roman" w:hAnsi="Times New Roman"/>
                <w:sz w:val="24"/>
              </w:rPr>
            </w:pPr>
            <w:r>
              <w:rPr>
                <w:rFonts w:ascii="Times New Roman" w:hAnsi="Times New Roman"/>
                <w:sz w:val="24"/>
              </w:rPr>
              <w:t>за каждый вид платной деятельности</w:t>
            </w:r>
          </w:p>
        </w:tc>
        <w:tc>
          <w:tcPr>
            <w:tcW w:type="dxa" w:w="1701"/>
            <w:tcBorders>
              <w:top w:color="000000" w:sz="4" w:val="single"/>
              <w:left w:color="000000" w:sz="4" w:val="single"/>
              <w:bottom w:color="000000" w:sz="4" w:val="single"/>
              <w:right w:color="000000" w:sz="4" w:val="single"/>
            </w:tcBorders>
          </w:tcPr>
          <w:p w14:paraId="88060000">
            <w:pPr>
              <w:widowControl w:val="0"/>
              <w:spacing w:after="0" w:line="240" w:lineRule="auto"/>
              <w:ind/>
              <w:jc w:val="center"/>
              <w:rPr>
                <w:rFonts w:ascii="Times New Roman" w:hAnsi="Times New Roman"/>
                <w:sz w:val="24"/>
              </w:rPr>
            </w:pPr>
            <w:r>
              <w:rPr>
                <w:rFonts w:ascii="Times New Roman" w:hAnsi="Times New Roman"/>
                <w:sz w:val="24"/>
              </w:rPr>
              <w:t>80</w:t>
            </w:r>
          </w:p>
        </w:tc>
      </w:tr>
      <w:tr>
        <w:tc>
          <w:tcPr>
            <w:tcW w:type="dxa" w:w="9493"/>
            <w:gridSpan w:val="4"/>
            <w:tcBorders>
              <w:top w:color="000000" w:sz="4" w:val="single"/>
              <w:left w:color="000000" w:sz="4" w:val="single"/>
              <w:bottom w:color="000000" w:sz="4" w:val="single"/>
              <w:right w:color="000000" w:sz="4" w:val="single"/>
            </w:tcBorders>
          </w:tcPr>
          <w:p w14:paraId="89060000">
            <w:pPr>
              <w:widowControl w:val="0"/>
              <w:spacing w:after="0" w:line="240" w:lineRule="auto"/>
              <w:ind/>
              <w:jc w:val="center"/>
              <w:rPr>
                <w:rFonts w:ascii="Times New Roman" w:hAnsi="Times New Roman"/>
                <w:sz w:val="24"/>
              </w:rPr>
            </w:pPr>
            <w:r>
              <w:rPr>
                <w:rFonts w:ascii="Times New Roman" w:hAnsi="Times New Roman"/>
                <w:sz w:val="24"/>
              </w:rPr>
              <w:t xml:space="preserve">Для физкультурно-спортивных организаций </w:t>
            </w:r>
          </w:p>
        </w:tc>
      </w:tr>
      <w:tr>
        <w:tc>
          <w:tcPr>
            <w:tcW w:type="dxa" w:w="704"/>
            <w:tcBorders>
              <w:top w:color="000000" w:sz="4" w:val="single"/>
              <w:left w:color="000000" w:sz="4" w:val="single"/>
              <w:bottom w:color="000000" w:sz="4" w:val="single"/>
              <w:right w:color="000000" w:sz="4" w:val="single"/>
            </w:tcBorders>
          </w:tcPr>
          <w:p w14:paraId="8A06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3119"/>
            <w:tcBorders>
              <w:top w:color="000000" w:sz="4" w:val="single"/>
              <w:left w:color="000000" w:sz="4" w:val="single"/>
              <w:bottom w:color="000000" w:sz="4" w:val="single"/>
              <w:right w:color="000000" w:sz="4" w:val="single"/>
            </w:tcBorders>
          </w:tcPr>
          <w:p w14:paraId="8B060000">
            <w:pPr>
              <w:widowControl w:val="0"/>
              <w:spacing w:after="0" w:line="240" w:lineRule="auto"/>
              <w:ind/>
              <w:jc w:val="both"/>
              <w:rPr>
                <w:rFonts w:ascii="Times New Roman" w:hAnsi="Times New Roman"/>
                <w:sz w:val="24"/>
              </w:rPr>
            </w:pPr>
            <w:r>
              <w:rPr>
                <w:rFonts w:ascii="Times New Roman" w:hAnsi="Times New Roman"/>
                <w:sz w:val="24"/>
              </w:rPr>
              <w:t xml:space="preserve">Количество штатных работников в учреждении </w:t>
            </w:r>
          </w:p>
        </w:tc>
        <w:tc>
          <w:tcPr>
            <w:tcW w:type="dxa" w:w="3969"/>
            <w:tcBorders>
              <w:top w:color="000000" w:sz="4" w:val="single"/>
              <w:left w:color="000000" w:sz="4" w:val="single"/>
              <w:bottom w:color="000000" w:sz="4" w:val="single"/>
              <w:right w:color="000000" w:sz="4" w:val="single"/>
            </w:tcBorders>
          </w:tcPr>
          <w:p w14:paraId="8C060000">
            <w:pPr>
              <w:widowControl w:val="0"/>
              <w:spacing w:after="0" w:line="240" w:lineRule="auto"/>
              <w:ind/>
              <w:jc w:val="both"/>
              <w:rPr>
                <w:rFonts w:ascii="Times New Roman" w:hAnsi="Times New Roman"/>
                <w:sz w:val="24"/>
              </w:rPr>
            </w:pPr>
            <w:r>
              <w:rPr>
                <w:rFonts w:ascii="Times New Roman" w:hAnsi="Times New Roman"/>
                <w:sz w:val="24"/>
              </w:rPr>
              <w:t>- за каждого работника;</w:t>
            </w:r>
          </w:p>
          <w:p w14:paraId="8D060000">
            <w:pPr>
              <w:widowControl w:val="0"/>
              <w:spacing w:after="0" w:line="240" w:lineRule="auto"/>
              <w:ind/>
              <w:jc w:val="both"/>
              <w:rPr>
                <w:rFonts w:ascii="Times New Roman" w:hAnsi="Times New Roman"/>
                <w:sz w:val="24"/>
              </w:rPr>
            </w:pPr>
            <w:r>
              <w:rPr>
                <w:rFonts w:ascii="Times New Roman" w:hAnsi="Times New Roman"/>
                <w:sz w:val="24"/>
              </w:rPr>
              <w:t>- дополнительно за каждого штатного работника первой квалификационной категории;</w:t>
            </w:r>
          </w:p>
          <w:p w14:paraId="8E060000">
            <w:pPr>
              <w:widowControl w:val="0"/>
              <w:spacing w:after="0" w:line="240" w:lineRule="auto"/>
              <w:ind/>
              <w:rPr>
                <w:rFonts w:ascii="Times New Roman" w:hAnsi="Times New Roman"/>
                <w:sz w:val="24"/>
              </w:rPr>
            </w:pPr>
            <w:r>
              <w:rPr>
                <w:rFonts w:ascii="Times New Roman" w:hAnsi="Times New Roman"/>
                <w:sz w:val="24"/>
              </w:rPr>
              <w:t>- дополнительно за каждого штатного работника высшей квалификационной категории.</w:t>
            </w:r>
          </w:p>
        </w:tc>
        <w:tc>
          <w:tcPr>
            <w:tcW w:type="dxa" w:w="1701"/>
            <w:tcBorders>
              <w:top w:color="000000" w:sz="4" w:val="single"/>
              <w:left w:color="000000" w:sz="4" w:val="single"/>
              <w:bottom w:color="000000" w:sz="4" w:val="single"/>
              <w:right w:color="000000" w:sz="4" w:val="single"/>
            </w:tcBorders>
          </w:tcPr>
          <w:p w14:paraId="8F060000">
            <w:pPr>
              <w:widowControl w:val="0"/>
              <w:spacing w:after="0" w:line="240" w:lineRule="auto"/>
              <w:ind/>
              <w:jc w:val="center"/>
              <w:rPr>
                <w:rFonts w:ascii="Times New Roman" w:hAnsi="Times New Roman"/>
                <w:sz w:val="24"/>
              </w:rPr>
            </w:pPr>
            <w:r>
              <w:rPr>
                <w:rFonts w:ascii="Times New Roman" w:hAnsi="Times New Roman"/>
                <w:sz w:val="24"/>
              </w:rPr>
              <w:t>1</w:t>
            </w:r>
          </w:p>
          <w:p w14:paraId="90060000">
            <w:pPr>
              <w:widowControl w:val="0"/>
              <w:spacing w:after="0" w:line="240" w:lineRule="auto"/>
              <w:ind/>
              <w:jc w:val="center"/>
              <w:rPr>
                <w:rFonts w:ascii="Times New Roman" w:hAnsi="Times New Roman"/>
                <w:sz w:val="24"/>
              </w:rPr>
            </w:pPr>
          </w:p>
          <w:p w14:paraId="91060000">
            <w:pPr>
              <w:widowControl w:val="0"/>
              <w:spacing w:after="0" w:line="240" w:lineRule="auto"/>
              <w:ind/>
              <w:jc w:val="center"/>
              <w:rPr>
                <w:rFonts w:ascii="Times New Roman" w:hAnsi="Times New Roman"/>
                <w:sz w:val="24"/>
              </w:rPr>
            </w:pPr>
            <w:r>
              <w:rPr>
                <w:rFonts w:ascii="Times New Roman" w:hAnsi="Times New Roman"/>
                <w:sz w:val="24"/>
              </w:rPr>
              <w:t>0,5</w:t>
            </w:r>
          </w:p>
          <w:p w14:paraId="92060000">
            <w:pPr>
              <w:widowControl w:val="0"/>
              <w:spacing w:after="0" w:line="240" w:lineRule="auto"/>
              <w:ind/>
              <w:jc w:val="center"/>
              <w:rPr>
                <w:rFonts w:ascii="Times New Roman" w:hAnsi="Times New Roman"/>
                <w:sz w:val="24"/>
              </w:rPr>
            </w:pPr>
          </w:p>
          <w:p w14:paraId="93060000">
            <w:pPr>
              <w:widowControl w:val="0"/>
              <w:spacing w:after="0" w:line="240" w:lineRule="auto"/>
              <w:ind/>
              <w:jc w:val="center"/>
              <w:rPr>
                <w:rFonts w:ascii="Times New Roman" w:hAnsi="Times New Roman"/>
                <w:sz w:val="24"/>
              </w:rPr>
            </w:pPr>
          </w:p>
          <w:p w14:paraId="9406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704"/>
            <w:tcBorders>
              <w:top w:color="000000" w:sz="4" w:val="single"/>
              <w:left w:color="000000" w:sz="4" w:val="single"/>
              <w:bottom w:color="000000" w:sz="4" w:val="single"/>
              <w:right w:color="000000" w:sz="4" w:val="single"/>
            </w:tcBorders>
          </w:tcPr>
          <w:p w14:paraId="9506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3119"/>
            <w:tcBorders>
              <w:top w:color="000000" w:sz="4" w:val="single"/>
              <w:left w:color="000000" w:sz="4" w:val="single"/>
              <w:bottom w:color="000000" w:sz="4" w:val="single"/>
              <w:right w:color="000000" w:sz="4" w:val="single"/>
            </w:tcBorders>
          </w:tcPr>
          <w:p w14:paraId="96060000">
            <w:pPr>
              <w:widowControl w:val="0"/>
              <w:spacing w:after="0" w:line="240" w:lineRule="auto"/>
              <w:ind/>
              <w:jc w:val="both"/>
              <w:rPr>
                <w:rFonts w:ascii="Times New Roman" w:hAnsi="Times New Roman"/>
                <w:sz w:val="24"/>
              </w:rPr>
            </w:pPr>
            <w:r>
              <w:rPr>
                <w:rFonts w:ascii="Times New Roman" w:hAnsi="Times New Roman"/>
                <w:sz w:val="24"/>
              </w:rPr>
              <w:t>Наличие собственной материально-технической базы для проведения тренировочного процесса</w:t>
            </w:r>
          </w:p>
        </w:tc>
        <w:tc>
          <w:tcPr>
            <w:tcW w:type="dxa" w:w="3969"/>
            <w:tcBorders>
              <w:top w:color="000000" w:sz="4" w:val="single"/>
              <w:left w:color="000000" w:sz="4" w:val="single"/>
              <w:bottom w:color="000000" w:sz="4" w:val="single"/>
              <w:right w:color="000000" w:sz="4" w:val="single"/>
            </w:tcBorders>
          </w:tcPr>
          <w:p w14:paraId="97060000">
            <w:pPr>
              <w:widowControl w:val="0"/>
              <w:spacing w:after="0" w:line="240" w:lineRule="auto"/>
              <w:ind/>
              <w:jc w:val="both"/>
              <w:rPr>
                <w:rFonts w:ascii="Times New Roman" w:hAnsi="Times New Roman"/>
                <w:sz w:val="24"/>
              </w:rPr>
            </w:pPr>
            <w:r>
              <w:rPr>
                <w:rFonts w:ascii="Times New Roman" w:hAnsi="Times New Roman"/>
                <w:sz w:val="24"/>
              </w:rPr>
              <w:t>- за каждое помещение спортивной направленности, находящееся на балансе учреждения, общей площадью</w:t>
            </w:r>
          </w:p>
          <w:p w14:paraId="98060000">
            <w:pPr>
              <w:widowControl w:val="0"/>
              <w:spacing w:after="0" w:line="240" w:lineRule="auto"/>
              <w:ind/>
              <w:jc w:val="both"/>
              <w:rPr>
                <w:rFonts w:ascii="Times New Roman" w:hAnsi="Times New Roman"/>
                <w:sz w:val="24"/>
              </w:rPr>
            </w:pPr>
            <w:r>
              <w:rPr>
                <w:rFonts w:ascii="Times New Roman" w:hAnsi="Times New Roman"/>
                <w:sz w:val="24"/>
              </w:rPr>
              <w:t>до 500 кв. м.</w:t>
            </w:r>
          </w:p>
          <w:p w14:paraId="99060000">
            <w:pPr>
              <w:widowControl w:val="0"/>
              <w:spacing w:after="0" w:line="240" w:lineRule="auto"/>
              <w:ind/>
              <w:jc w:val="both"/>
              <w:rPr>
                <w:rFonts w:ascii="Times New Roman" w:hAnsi="Times New Roman"/>
                <w:sz w:val="24"/>
              </w:rPr>
            </w:pPr>
            <w:r>
              <w:rPr>
                <w:rFonts w:ascii="Times New Roman" w:hAnsi="Times New Roman"/>
                <w:sz w:val="24"/>
              </w:rPr>
              <w:t>от 500 до 1500 кв. м.</w:t>
            </w:r>
          </w:p>
          <w:p w14:paraId="9A060000">
            <w:pPr>
              <w:widowControl w:val="0"/>
              <w:spacing w:after="0" w:line="240" w:lineRule="auto"/>
              <w:ind/>
              <w:jc w:val="both"/>
              <w:rPr>
                <w:rFonts w:ascii="Times New Roman" w:hAnsi="Times New Roman"/>
                <w:sz w:val="24"/>
              </w:rPr>
            </w:pPr>
            <w:r>
              <w:rPr>
                <w:rFonts w:ascii="Times New Roman" w:hAnsi="Times New Roman"/>
                <w:sz w:val="24"/>
              </w:rPr>
              <w:t>от 1500 до 4500 кв. м.</w:t>
            </w:r>
          </w:p>
          <w:p w14:paraId="9B060000">
            <w:pPr>
              <w:widowControl w:val="0"/>
              <w:spacing w:after="0" w:line="240" w:lineRule="auto"/>
              <w:ind/>
              <w:jc w:val="both"/>
              <w:rPr>
                <w:rFonts w:ascii="Times New Roman" w:hAnsi="Times New Roman"/>
                <w:sz w:val="24"/>
              </w:rPr>
            </w:pPr>
            <w:r>
              <w:rPr>
                <w:rFonts w:ascii="Times New Roman" w:hAnsi="Times New Roman"/>
                <w:sz w:val="24"/>
              </w:rPr>
              <w:t xml:space="preserve">от 4500 кв. м. и выше </w:t>
            </w:r>
          </w:p>
          <w:p w14:paraId="9C060000">
            <w:pPr>
              <w:widowControl w:val="0"/>
              <w:spacing w:after="0" w:line="240" w:lineRule="auto"/>
              <w:ind/>
              <w:jc w:val="both"/>
              <w:rPr>
                <w:rFonts w:ascii="Times New Roman" w:hAnsi="Times New Roman"/>
                <w:sz w:val="24"/>
              </w:rPr>
            </w:pPr>
          </w:p>
          <w:p w14:paraId="9D060000">
            <w:pPr>
              <w:widowControl w:val="0"/>
              <w:spacing w:after="0" w:line="240" w:lineRule="auto"/>
              <w:ind/>
              <w:jc w:val="both"/>
              <w:rPr>
                <w:rFonts w:ascii="Times New Roman" w:hAnsi="Times New Roman"/>
                <w:sz w:val="24"/>
              </w:rPr>
            </w:pPr>
            <w:r>
              <w:rPr>
                <w:rFonts w:ascii="Times New Roman" w:hAnsi="Times New Roman"/>
                <w:sz w:val="24"/>
              </w:rPr>
              <w:t xml:space="preserve">- за спортивный объект, исходя из площади земельного участка </w:t>
            </w:r>
          </w:p>
          <w:p w14:paraId="9E060000">
            <w:pPr>
              <w:widowControl w:val="0"/>
              <w:spacing w:after="0" w:line="240" w:lineRule="auto"/>
              <w:ind/>
              <w:jc w:val="both"/>
              <w:rPr>
                <w:rFonts w:ascii="Times New Roman" w:hAnsi="Times New Roman"/>
                <w:sz w:val="24"/>
              </w:rPr>
            </w:pPr>
            <w:r>
              <w:rPr>
                <w:rFonts w:ascii="Times New Roman" w:hAnsi="Times New Roman"/>
                <w:sz w:val="24"/>
              </w:rPr>
              <w:t xml:space="preserve">до 10 </w:t>
            </w:r>
            <w:r>
              <w:rPr>
                <w:rFonts w:ascii="Times New Roman" w:hAnsi="Times New Roman"/>
                <w:sz w:val="24"/>
              </w:rPr>
              <w:t>тыс.кв.м</w:t>
            </w:r>
            <w:r>
              <w:rPr>
                <w:rFonts w:ascii="Times New Roman" w:hAnsi="Times New Roman"/>
                <w:sz w:val="24"/>
              </w:rPr>
              <w:t>.</w:t>
            </w:r>
          </w:p>
          <w:p w14:paraId="9F060000">
            <w:pPr>
              <w:widowControl w:val="0"/>
              <w:spacing w:after="0" w:line="240" w:lineRule="auto"/>
              <w:ind/>
              <w:jc w:val="both"/>
              <w:rPr>
                <w:rFonts w:ascii="Times New Roman" w:hAnsi="Times New Roman"/>
                <w:sz w:val="24"/>
              </w:rPr>
            </w:pPr>
            <w:r>
              <w:rPr>
                <w:rFonts w:ascii="Times New Roman" w:hAnsi="Times New Roman"/>
                <w:sz w:val="24"/>
              </w:rPr>
              <w:t xml:space="preserve">от 10 </w:t>
            </w:r>
            <w:r>
              <w:rPr>
                <w:rFonts w:ascii="Times New Roman" w:hAnsi="Times New Roman"/>
                <w:sz w:val="24"/>
              </w:rPr>
              <w:t>тыс.</w:t>
            </w:r>
            <w:r>
              <w:rPr>
                <w:rFonts w:ascii="Times New Roman" w:hAnsi="Times New Roman"/>
                <w:sz w:val="24"/>
              </w:rPr>
              <w:t>кв.м</w:t>
            </w:r>
            <w:r>
              <w:rPr>
                <w:rFonts w:ascii="Times New Roman" w:hAnsi="Times New Roman"/>
                <w:sz w:val="24"/>
              </w:rPr>
              <w:t xml:space="preserve"> до 20 тыс. </w:t>
            </w:r>
            <w:r>
              <w:rPr>
                <w:rFonts w:ascii="Times New Roman" w:hAnsi="Times New Roman"/>
                <w:sz w:val="24"/>
              </w:rPr>
              <w:t>кв.м</w:t>
            </w:r>
            <w:r>
              <w:rPr>
                <w:rFonts w:ascii="Times New Roman" w:hAnsi="Times New Roman"/>
                <w:sz w:val="24"/>
              </w:rPr>
              <w:t>.</w:t>
            </w:r>
          </w:p>
          <w:p w14:paraId="A0060000">
            <w:pPr>
              <w:widowControl w:val="0"/>
              <w:spacing w:after="0" w:line="240" w:lineRule="auto"/>
              <w:ind/>
              <w:jc w:val="both"/>
              <w:rPr>
                <w:rFonts w:ascii="Times New Roman" w:hAnsi="Times New Roman"/>
                <w:sz w:val="24"/>
              </w:rPr>
            </w:pPr>
            <w:r>
              <w:rPr>
                <w:rFonts w:ascii="Times New Roman" w:hAnsi="Times New Roman"/>
                <w:sz w:val="24"/>
              </w:rPr>
              <w:t xml:space="preserve">от 20 </w:t>
            </w:r>
            <w:r>
              <w:rPr>
                <w:rFonts w:ascii="Times New Roman" w:hAnsi="Times New Roman"/>
                <w:sz w:val="24"/>
              </w:rPr>
              <w:t>тыс.кв.м</w:t>
            </w:r>
            <w:r>
              <w:rPr>
                <w:rFonts w:ascii="Times New Roman" w:hAnsi="Times New Roman"/>
                <w:sz w:val="24"/>
              </w:rPr>
              <w:t>. и выше</w:t>
            </w:r>
          </w:p>
        </w:tc>
        <w:tc>
          <w:tcPr>
            <w:tcW w:type="dxa" w:w="1701"/>
            <w:tcBorders>
              <w:top w:color="000000" w:sz="4" w:val="single"/>
              <w:left w:color="000000" w:sz="4" w:val="single"/>
              <w:bottom w:color="000000" w:sz="4" w:val="single"/>
              <w:right w:color="000000" w:sz="4" w:val="single"/>
            </w:tcBorders>
          </w:tcPr>
          <w:p w14:paraId="A1060000">
            <w:pPr>
              <w:widowControl w:val="0"/>
              <w:spacing w:after="0" w:line="240" w:lineRule="auto"/>
              <w:ind/>
              <w:jc w:val="center"/>
              <w:rPr>
                <w:rFonts w:ascii="Times New Roman" w:hAnsi="Times New Roman"/>
                <w:sz w:val="24"/>
              </w:rPr>
            </w:pPr>
          </w:p>
          <w:p w14:paraId="A2060000">
            <w:pPr>
              <w:widowControl w:val="0"/>
              <w:spacing w:after="0" w:line="240" w:lineRule="auto"/>
              <w:ind/>
              <w:rPr>
                <w:rFonts w:ascii="Arial" w:hAnsi="Arial"/>
                <w:sz w:val="24"/>
              </w:rPr>
            </w:pPr>
          </w:p>
          <w:p w14:paraId="A3060000">
            <w:pPr>
              <w:widowControl w:val="0"/>
              <w:spacing w:after="0" w:line="240" w:lineRule="auto"/>
              <w:ind/>
              <w:rPr>
                <w:rFonts w:ascii="Arial" w:hAnsi="Arial"/>
                <w:sz w:val="24"/>
              </w:rPr>
            </w:pPr>
          </w:p>
          <w:p w14:paraId="A4060000">
            <w:pPr>
              <w:widowControl w:val="0"/>
              <w:spacing w:after="0" w:line="240" w:lineRule="auto"/>
              <w:ind/>
              <w:jc w:val="center"/>
              <w:rPr>
                <w:rFonts w:ascii="Times New Roman" w:hAnsi="Times New Roman"/>
                <w:sz w:val="24"/>
              </w:rPr>
            </w:pPr>
          </w:p>
          <w:p w14:paraId="A5060000">
            <w:pPr>
              <w:widowControl w:val="0"/>
              <w:spacing w:after="0" w:line="240" w:lineRule="auto"/>
              <w:ind/>
              <w:jc w:val="center"/>
              <w:rPr>
                <w:rFonts w:ascii="Times New Roman" w:hAnsi="Times New Roman"/>
                <w:sz w:val="24"/>
              </w:rPr>
            </w:pPr>
            <w:r>
              <w:rPr>
                <w:rFonts w:ascii="Times New Roman" w:hAnsi="Times New Roman"/>
                <w:sz w:val="24"/>
              </w:rPr>
              <w:t>50</w:t>
            </w:r>
          </w:p>
          <w:p w14:paraId="A6060000">
            <w:pPr>
              <w:widowControl w:val="0"/>
              <w:spacing w:after="0" w:line="240" w:lineRule="auto"/>
              <w:ind/>
              <w:jc w:val="center"/>
              <w:rPr>
                <w:rFonts w:ascii="Times New Roman" w:hAnsi="Times New Roman"/>
                <w:sz w:val="24"/>
              </w:rPr>
            </w:pPr>
            <w:r>
              <w:rPr>
                <w:rFonts w:ascii="Times New Roman" w:hAnsi="Times New Roman"/>
                <w:sz w:val="24"/>
              </w:rPr>
              <w:t>100</w:t>
            </w:r>
          </w:p>
          <w:p w14:paraId="A7060000">
            <w:pPr>
              <w:widowControl w:val="0"/>
              <w:spacing w:after="0" w:line="240" w:lineRule="auto"/>
              <w:ind/>
              <w:jc w:val="center"/>
              <w:rPr>
                <w:rFonts w:ascii="Times New Roman" w:hAnsi="Times New Roman"/>
                <w:sz w:val="24"/>
              </w:rPr>
            </w:pPr>
            <w:r>
              <w:rPr>
                <w:rFonts w:ascii="Times New Roman" w:hAnsi="Times New Roman"/>
                <w:sz w:val="24"/>
              </w:rPr>
              <w:t>200</w:t>
            </w:r>
          </w:p>
          <w:p w14:paraId="A8060000">
            <w:pPr>
              <w:widowControl w:val="0"/>
              <w:spacing w:after="0" w:line="240" w:lineRule="auto"/>
              <w:ind/>
              <w:jc w:val="center"/>
              <w:rPr>
                <w:rFonts w:ascii="Times New Roman" w:hAnsi="Times New Roman"/>
                <w:sz w:val="24"/>
              </w:rPr>
            </w:pPr>
            <w:r>
              <w:rPr>
                <w:rFonts w:ascii="Times New Roman" w:hAnsi="Times New Roman"/>
                <w:sz w:val="24"/>
              </w:rPr>
              <w:t>600</w:t>
            </w:r>
          </w:p>
          <w:p w14:paraId="A9060000">
            <w:pPr>
              <w:widowControl w:val="0"/>
              <w:spacing w:after="0" w:line="240" w:lineRule="auto"/>
              <w:ind/>
              <w:jc w:val="center"/>
              <w:rPr>
                <w:rFonts w:ascii="Times New Roman" w:hAnsi="Times New Roman"/>
                <w:sz w:val="24"/>
              </w:rPr>
            </w:pPr>
          </w:p>
          <w:p w14:paraId="AA060000">
            <w:pPr>
              <w:widowControl w:val="0"/>
              <w:spacing w:after="0" w:line="240" w:lineRule="auto"/>
              <w:ind/>
              <w:jc w:val="center"/>
              <w:rPr>
                <w:rFonts w:ascii="Times New Roman" w:hAnsi="Times New Roman"/>
                <w:sz w:val="24"/>
              </w:rPr>
            </w:pPr>
          </w:p>
          <w:p w14:paraId="AB060000">
            <w:pPr>
              <w:widowControl w:val="0"/>
              <w:spacing w:after="0" w:line="240" w:lineRule="auto"/>
              <w:ind/>
              <w:jc w:val="center"/>
              <w:rPr>
                <w:rFonts w:ascii="Times New Roman" w:hAnsi="Times New Roman"/>
                <w:sz w:val="24"/>
              </w:rPr>
            </w:pPr>
          </w:p>
          <w:p w14:paraId="AC060000">
            <w:pPr>
              <w:widowControl w:val="0"/>
              <w:spacing w:after="0" w:line="240" w:lineRule="auto"/>
              <w:ind/>
              <w:jc w:val="center"/>
              <w:rPr>
                <w:rFonts w:ascii="Times New Roman" w:hAnsi="Times New Roman"/>
                <w:sz w:val="24"/>
              </w:rPr>
            </w:pPr>
            <w:r>
              <w:rPr>
                <w:rFonts w:ascii="Times New Roman" w:hAnsi="Times New Roman"/>
                <w:sz w:val="24"/>
              </w:rPr>
              <w:t>100</w:t>
            </w:r>
          </w:p>
          <w:p w14:paraId="AD060000">
            <w:pPr>
              <w:widowControl w:val="0"/>
              <w:spacing w:after="0" w:line="240" w:lineRule="auto"/>
              <w:ind/>
              <w:jc w:val="center"/>
              <w:rPr>
                <w:rFonts w:ascii="Times New Roman" w:hAnsi="Times New Roman"/>
                <w:sz w:val="24"/>
              </w:rPr>
            </w:pPr>
            <w:r>
              <w:rPr>
                <w:rFonts w:ascii="Times New Roman" w:hAnsi="Times New Roman"/>
                <w:sz w:val="24"/>
              </w:rPr>
              <w:t>200</w:t>
            </w:r>
          </w:p>
          <w:p w14:paraId="AE060000">
            <w:pPr>
              <w:widowControl w:val="0"/>
              <w:spacing w:after="0" w:line="240" w:lineRule="auto"/>
              <w:ind/>
              <w:jc w:val="center"/>
              <w:rPr>
                <w:rFonts w:ascii="Arial" w:hAnsi="Arial"/>
                <w:sz w:val="24"/>
              </w:rPr>
            </w:pPr>
            <w:r>
              <w:rPr>
                <w:rFonts w:ascii="Times New Roman" w:hAnsi="Times New Roman"/>
                <w:sz w:val="24"/>
              </w:rPr>
              <w:t>300</w:t>
            </w:r>
          </w:p>
        </w:tc>
      </w:tr>
      <w:tr>
        <w:tc>
          <w:tcPr>
            <w:tcW w:type="dxa" w:w="704"/>
            <w:tcBorders>
              <w:top w:color="000000" w:sz="4" w:val="single"/>
              <w:left w:color="000000" w:sz="4" w:val="single"/>
              <w:bottom w:color="000000" w:sz="4" w:val="single"/>
              <w:right w:color="000000" w:sz="4" w:val="single"/>
            </w:tcBorders>
          </w:tcPr>
          <w:p w14:paraId="AF060000">
            <w:pPr>
              <w:widowControl w:val="0"/>
              <w:spacing w:after="0" w:line="240" w:lineRule="auto"/>
              <w:ind/>
              <w:jc w:val="center"/>
              <w:rPr>
                <w:rFonts w:ascii="Times New Roman" w:hAnsi="Times New Roman"/>
                <w:sz w:val="24"/>
              </w:rPr>
            </w:pPr>
            <w:r>
              <w:rPr>
                <w:rFonts w:ascii="Times New Roman" w:hAnsi="Times New Roman"/>
                <w:sz w:val="24"/>
              </w:rPr>
              <w:t xml:space="preserve">3. </w:t>
            </w:r>
          </w:p>
        </w:tc>
        <w:tc>
          <w:tcPr>
            <w:tcW w:type="dxa" w:w="3119"/>
            <w:tcBorders>
              <w:top w:color="000000" w:sz="4" w:val="single"/>
              <w:left w:color="000000" w:sz="4" w:val="single"/>
              <w:bottom w:color="000000" w:sz="4" w:val="single"/>
              <w:right w:color="000000" w:sz="4" w:val="single"/>
            </w:tcBorders>
          </w:tcPr>
          <w:p w14:paraId="B0060000">
            <w:pPr>
              <w:widowControl w:val="0"/>
              <w:spacing w:after="0" w:line="240" w:lineRule="auto"/>
              <w:ind/>
              <w:jc w:val="both"/>
              <w:rPr>
                <w:rFonts w:ascii="Times New Roman" w:hAnsi="Times New Roman"/>
                <w:sz w:val="24"/>
              </w:rPr>
            </w:pPr>
            <w:r>
              <w:rPr>
                <w:rFonts w:ascii="Times New Roman" w:hAnsi="Times New Roman"/>
                <w:sz w:val="24"/>
              </w:rPr>
              <w:t xml:space="preserve">Наличие спортивной техники и транспортных средств </w:t>
            </w:r>
          </w:p>
        </w:tc>
        <w:tc>
          <w:tcPr>
            <w:tcW w:type="dxa" w:w="3969"/>
            <w:tcBorders>
              <w:top w:color="000000" w:sz="4" w:val="single"/>
              <w:left w:color="000000" w:sz="4" w:val="single"/>
              <w:bottom w:color="000000" w:sz="4" w:val="single"/>
              <w:right w:color="000000" w:sz="4" w:val="single"/>
            </w:tcBorders>
          </w:tcPr>
          <w:p w14:paraId="B1060000">
            <w:pPr>
              <w:widowControl w:val="0"/>
              <w:spacing w:after="0" w:line="240" w:lineRule="auto"/>
              <w:ind/>
              <w:jc w:val="both"/>
              <w:rPr>
                <w:rFonts w:ascii="Times New Roman" w:hAnsi="Times New Roman"/>
                <w:sz w:val="24"/>
              </w:rPr>
            </w:pPr>
            <w:r>
              <w:rPr>
                <w:rFonts w:ascii="Times New Roman" w:hAnsi="Times New Roman"/>
                <w:sz w:val="24"/>
              </w:rPr>
              <w:t>мотоцикл спортивный</w:t>
            </w:r>
          </w:p>
          <w:p w14:paraId="B2060000">
            <w:pPr>
              <w:widowControl w:val="0"/>
              <w:spacing w:after="0" w:line="240" w:lineRule="auto"/>
              <w:ind/>
              <w:jc w:val="both"/>
              <w:rPr>
                <w:rFonts w:ascii="Times New Roman" w:hAnsi="Times New Roman"/>
                <w:sz w:val="24"/>
              </w:rPr>
            </w:pPr>
            <w:r>
              <w:rPr>
                <w:rFonts w:ascii="Times New Roman" w:hAnsi="Times New Roman"/>
                <w:sz w:val="24"/>
              </w:rPr>
              <w:t>автотранспортное средство</w:t>
            </w:r>
          </w:p>
          <w:p w14:paraId="B3060000">
            <w:pPr>
              <w:widowControl w:val="0"/>
              <w:spacing w:after="0" w:line="240" w:lineRule="auto"/>
              <w:ind/>
              <w:jc w:val="both"/>
              <w:rPr>
                <w:rFonts w:ascii="Times New Roman" w:hAnsi="Times New Roman"/>
                <w:sz w:val="24"/>
              </w:rPr>
            </w:pPr>
            <w:r>
              <w:rPr>
                <w:rFonts w:ascii="Times New Roman" w:hAnsi="Times New Roman"/>
                <w:sz w:val="24"/>
              </w:rPr>
              <w:t>трактор</w:t>
            </w:r>
          </w:p>
        </w:tc>
        <w:tc>
          <w:tcPr>
            <w:tcW w:type="dxa" w:w="1701"/>
            <w:tcBorders>
              <w:top w:color="000000" w:sz="4" w:val="single"/>
              <w:left w:color="000000" w:sz="4" w:val="single"/>
              <w:bottom w:color="000000" w:sz="4" w:val="single"/>
              <w:right w:color="000000" w:sz="4" w:val="single"/>
            </w:tcBorders>
          </w:tcPr>
          <w:p w14:paraId="B4060000">
            <w:pPr>
              <w:widowControl w:val="0"/>
              <w:spacing w:after="0" w:line="240" w:lineRule="auto"/>
              <w:ind/>
              <w:jc w:val="center"/>
              <w:rPr>
                <w:rFonts w:ascii="Times New Roman" w:hAnsi="Times New Roman"/>
                <w:sz w:val="24"/>
              </w:rPr>
            </w:pPr>
            <w:r>
              <w:rPr>
                <w:rFonts w:ascii="Times New Roman" w:hAnsi="Times New Roman"/>
                <w:sz w:val="24"/>
              </w:rPr>
              <w:t>5</w:t>
            </w:r>
          </w:p>
          <w:p w14:paraId="B5060000">
            <w:pPr>
              <w:widowControl w:val="0"/>
              <w:spacing w:after="0" w:line="240" w:lineRule="auto"/>
              <w:ind/>
              <w:jc w:val="center"/>
              <w:rPr>
                <w:rFonts w:ascii="Times New Roman" w:hAnsi="Times New Roman"/>
                <w:sz w:val="24"/>
              </w:rPr>
            </w:pPr>
            <w:r>
              <w:rPr>
                <w:rFonts w:ascii="Times New Roman" w:hAnsi="Times New Roman"/>
                <w:sz w:val="24"/>
              </w:rPr>
              <w:t>10</w:t>
            </w:r>
          </w:p>
          <w:p w14:paraId="B6060000">
            <w:pPr>
              <w:widowControl w:val="0"/>
              <w:spacing w:after="0" w:line="240" w:lineRule="auto"/>
              <w:ind/>
              <w:jc w:val="center"/>
              <w:rPr>
                <w:rFonts w:ascii="Times New Roman" w:hAnsi="Times New Roman"/>
                <w:sz w:val="24"/>
              </w:rPr>
            </w:pPr>
            <w:r>
              <w:rPr>
                <w:rFonts w:ascii="Times New Roman" w:hAnsi="Times New Roman"/>
                <w:sz w:val="24"/>
              </w:rPr>
              <w:t>15</w:t>
            </w:r>
          </w:p>
        </w:tc>
      </w:tr>
      <w:tr>
        <w:tc>
          <w:tcPr>
            <w:tcW w:type="dxa" w:w="704"/>
            <w:tcBorders>
              <w:top w:color="000000" w:sz="4" w:val="single"/>
              <w:left w:color="000000" w:sz="4" w:val="single"/>
              <w:bottom w:color="000000" w:sz="4" w:val="single"/>
              <w:right w:color="000000" w:sz="4" w:val="single"/>
            </w:tcBorders>
          </w:tcPr>
          <w:p w14:paraId="B706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3119"/>
            <w:tcBorders>
              <w:top w:color="000000" w:sz="4" w:val="single"/>
              <w:left w:color="000000" w:sz="4" w:val="single"/>
              <w:bottom w:color="000000" w:sz="4" w:val="single"/>
              <w:right w:color="000000" w:sz="4" w:val="single"/>
            </w:tcBorders>
          </w:tcPr>
          <w:p w14:paraId="B8060000">
            <w:pPr>
              <w:widowControl w:val="0"/>
              <w:spacing w:after="0" w:line="240" w:lineRule="auto"/>
              <w:ind/>
              <w:jc w:val="both"/>
              <w:rPr>
                <w:rFonts w:ascii="Times New Roman" w:hAnsi="Times New Roman"/>
                <w:sz w:val="24"/>
              </w:rPr>
            </w:pPr>
            <w:r>
              <w:rPr>
                <w:rFonts w:ascii="Times New Roman" w:hAnsi="Times New Roman"/>
                <w:sz w:val="24"/>
              </w:rPr>
              <w:t xml:space="preserve">Количество спортивно-массовых мероприятий в год, в </w:t>
            </w:r>
            <w:r>
              <w:rPr>
                <w:rFonts w:ascii="Times New Roman" w:hAnsi="Times New Roman"/>
                <w:sz w:val="24"/>
              </w:rPr>
              <w:t>т.ч</w:t>
            </w:r>
            <w:r>
              <w:rPr>
                <w:rFonts w:ascii="Times New Roman" w:hAnsi="Times New Roman"/>
                <w:sz w:val="24"/>
              </w:rPr>
              <w:t>.</w:t>
            </w:r>
          </w:p>
        </w:tc>
        <w:tc>
          <w:tcPr>
            <w:tcW w:type="dxa" w:w="3969"/>
            <w:tcBorders>
              <w:top w:color="000000" w:sz="4" w:val="single"/>
              <w:left w:color="000000" w:sz="4" w:val="single"/>
              <w:bottom w:color="000000" w:sz="4" w:val="single"/>
              <w:right w:color="000000" w:sz="4" w:val="single"/>
            </w:tcBorders>
          </w:tcPr>
          <w:p w14:paraId="B9060000">
            <w:pPr>
              <w:widowControl w:val="0"/>
              <w:spacing w:after="0" w:line="240" w:lineRule="auto"/>
              <w:ind/>
              <w:jc w:val="both"/>
              <w:rPr>
                <w:rFonts w:ascii="Times New Roman" w:hAnsi="Times New Roman"/>
                <w:sz w:val="24"/>
              </w:rPr>
            </w:pPr>
          </w:p>
        </w:tc>
        <w:tc>
          <w:tcPr>
            <w:tcW w:type="dxa" w:w="1701"/>
            <w:tcBorders>
              <w:top w:color="000000" w:sz="4" w:val="single"/>
              <w:left w:color="000000" w:sz="4" w:val="single"/>
              <w:bottom w:color="000000" w:sz="4" w:val="single"/>
              <w:right w:color="000000" w:sz="4" w:val="single"/>
            </w:tcBorders>
          </w:tcPr>
          <w:p w14:paraId="BA060000">
            <w:pPr>
              <w:widowControl w:val="0"/>
              <w:spacing w:after="0" w:line="240" w:lineRule="auto"/>
              <w:ind/>
              <w:jc w:val="center"/>
              <w:rPr>
                <w:rFonts w:ascii="Times New Roman" w:hAnsi="Times New Roman"/>
                <w:sz w:val="24"/>
              </w:rPr>
            </w:pPr>
          </w:p>
        </w:tc>
      </w:tr>
      <w:tr>
        <w:tc>
          <w:tcPr>
            <w:tcW w:type="dxa" w:w="704"/>
            <w:tcBorders>
              <w:top w:color="000000" w:sz="4" w:val="single"/>
              <w:left w:color="000000" w:sz="4" w:val="single"/>
              <w:bottom w:color="000000" w:sz="4" w:val="single"/>
              <w:right w:color="000000" w:sz="4" w:val="single"/>
            </w:tcBorders>
          </w:tcPr>
          <w:p w14:paraId="BB060000">
            <w:pPr>
              <w:widowControl w:val="0"/>
              <w:spacing w:after="0" w:line="240" w:lineRule="auto"/>
              <w:ind/>
              <w:jc w:val="center"/>
              <w:rPr>
                <w:rFonts w:ascii="Times New Roman" w:hAnsi="Times New Roman"/>
                <w:sz w:val="24"/>
              </w:rPr>
            </w:pPr>
            <w:r>
              <w:rPr>
                <w:rFonts w:ascii="Times New Roman" w:hAnsi="Times New Roman"/>
                <w:sz w:val="24"/>
              </w:rPr>
              <w:t>4.1</w:t>
            </w:r>
          </w:p>
        </w:tc>
        <w:tc>
          <w:tcPr>
            <w:tcW w:type="dxa" w:w="3119"/>
            <w:tcBorders>
              <w:top w:color="000000" w:sz="4" w:val="single"/>
              <w:left w:color="000000" w:sz="4" w:val="single"/>
              <w:bottom w:color="000000" w:sz="4" w:val="single"/>
              <w:right w:color="000000" w:sz="4" w:val="single"/>
            </w:tcBorders>
          </w:tcPr>
          <w:p w14:paraId="BC060000">
            <w:pPr>
              <w:widowControl w:val="0"/>
              <w:spacing w:after="0" w:line="240" w:lineRule="auto"/>
              <w:ind/>
              <w:jc w:val="both"/>
              <w:rPr>
                <w:rFonts w:ascii="Times New Roman" w:hAnsi="Times New Roman"/>
                <w:sz w:val="24"/>
              </w:rPr>
            </w:pPr>
            <w:r>
              <w:rPr>
                <w:rFonts w:ascii="Times New Roman" w:hAnsi="Times New Roman"/>
                <w:sz w:val="24"/>
              </w:rPr>
              <w:t>Количество спортивно-массовых мероприятий в год, организатором которых является учреждение</w:t>
            </w:r>
          </w:p>
        </w:tc>
        <w:tc>
          <w:tcPr>
            <w:tcW w:type="dxa" w:w="3969"/>
            <w:tcBorders>
              <w:top w:color="000000" w:sz="4" w:val="single"/>
              <w:left w:color="000000" w:sz="4" w:val="single"/>
              <w:bottom w:color="000000" w:sz="4" w:val="single"/>
              <w:right w:color="000000" w:sz="4" w:val="single"/>
            </w:tcBorders>
          </w:tcPr>
          <w:p w14:paraId="BD060000">
            <w:pPr>
              <w:widowControl w:val="0"/>
              <w:spacing w:after="0" w:line="240" w:lineRule="auto"/>
              <w:ind/>
              <w:jc w:val="both"/>
              <w:rPr>
                <w:rFonts w:ascii="Times New Roman" w:hAnsi="Times New Roman"/>
                <w:sz w:val="24"/>
              </w:rPr>
            </w:pPr>
            <w:r>
              <w:rPr>
                <w:rFonts w:ascii="Times New Roman" w:hAnsi="Times New Roman"/>
                <w:sz w:val="24"/>
              </w:rPr>
              <w:t xml:space="preserve">за каждое </w:t>
            </w:r>
            <w:r>
              <w:rPr>
                <w:rFonts w:ascii="Times New Roman" w:hAnsi="Times New Roman"/>
                <w:sz w:val="24"/>
              </w:rPr>
              <w:t xml:space="preserve">мероприятие:   </w:t>
            </w:r>
            <w:r>
              <w:rPr>
                <w:rFonts w:ascii="Times New Roman" w:hAnsi="Times New Roman"/>
                <w:sz w:val="24"/>
              </w:rPr>
              <w:t xml:space="preserve">               - муниципальное; </w:t>
            </w:r>
          </w:p>
          <w:p w14:paraId="BE060000">
            <w:pPr>
              <w:widowControl w:val="0"/>
              <w:spacing w:after="0" w:line="240" w:lineRule="auto"/>
              <w:ind/>
              <w:jc w:val="both"/>
              <w:rPr>
                <w:rFonts w:ascii="Times New Roman" w:hAnsi="Times New Roman"/>
                <w:sz w:val="24"/>
              </w:rPr>
            </w:pPr>
            <w:r>
              <w:rPr>
                <w:rFonts w:ascii="Arial" w:hAnsi="Arial"/>
                <w:sz w:val="24"/>
              </w:rPr>
              <w:t xml:space="preserve">- </w:t>
            </w:r>
            <w:r>
              <w:rPr>
                <w:rFonts w:ascii="Times New Roman" w:hAnsi="Times New Roman"/>
                <w:sz w:val="24"/>
              </w:rPr>
              <w:t>региональное;</w:t>
            </w:r>
          </w:p>
          <w:p w14:paraId="BF060000">
            <w:pPr>
              <w:widowControl w:val="0"/>
              <w:spacing w:after="0" w:line="240" w:lineRule="auto"/>
              <w:ind/>
              <w:jc w:val="both"/>
              <w:rPr>
                <w:rFonts w:ascii="Times New Roman" w:hAnsi="Times New Roman"/>
                <w:sz w:val="24"/>
              </w:rPr>
            </w:pPr>
            <w:r>
              <w:rPr>
                <w:rFonts w:ascii="Times New Roman" w:hAnsi="Times New Roman"/>
                <w:sz w:val="24"/>
              </w:rPr>
              <w:t>- межрегиональное;</w:t>
            </w:r>
          </w:p>
          <w:p w14:paraId="C0060000">
            <w:pPr>
              <w:widowControl w:val="0"/>
              <w:spacing w:after="0" w:line="240" w:lineRule="auto"/>
              <w:ind/>
              <w:jc w:val="both"/>
              <w:rPr>
                <w:rFonts w:ascii="Times New Roman" w:hAnsi="Times New Roman"/>
                <w:sz w:val="24"/>
              </w:rPr>
            </w:pPr>
            <w:r>
              <w:rPr>
                <w:rFonts w:ascii="Times New Roman" w:hAnsi="Times New Roman"/>
                <w:sz w:val="24"/>
              </w:rPr>
              <w:t>- всероссийское;</w:t>
            </w:r>
          </w:p>
          <w:p w14:paraId="C1060000">
            <w:pPr>
              <w:widowControl w:val="0"/>
              <w:spacing w:after="0" w:line="240" w:lineRule="auto"/>
              <w:ind/>
              <w:jc w:val="both"/>
              <w:rPr>
                <w:rFonts w:ascii="Arial" w:hAnsi="Arial"/>
                <w:sz w:val="24"/>
              </w:rPr>
            </w:pPr>
            <w:r>
              <w:rPr>
                <w:rFonts w:ascii="Times New Roman" w:hAnsi="Times New Roman"/>
                <w:sz w:val="24"/>
              </w:rPr>
              <w:t>- международное</w:t>
            </w:r>
          </w:p>
        </w:tc>
        <w:tc>
          <w:tcPr>
            <w:tcW w:type="dxa" w:w="1701"/>
            <w:tcBorders>
              <w:top w:color="000000" w:sz="4" w:val="single"/>
              <w:left w:color="000000" w:sz="4" w:val="single"/>
              <w:bottom w:color="000000" w:sz="4" w:val="single"/>
              <w:right w:color="000000" w:sz="4" w:val="single"/>
            </w:tcBorders>
          </w:tcPr>
          <w:p w14:paraId="C2060000">
            <w:pPr>
              <w:widowControl w:val="0"/>
              <w:spacing w:after="0" w:line="240" w:lineRule="auto"/>
              <w:ind/>
              <w:jc w:val="center"/>
              <w:rPr>
                <w:rFonts w:ascii="Times New Roman" w:hAnsi="Times New Roman"/>
                <w:sz w:val="24"/>
              </w:rPr>
            </w:pPr>
          </w:p>
          <w:p w14:paraId="C3060000">
            <w:pPr>
              <w:widowControl w:val="0"/>
              <w:spacing w:after="0" w:line="240" w:lineRule="auto"/>
              <w:ind/>
              <w:jc w:val="center"/>
              <w:rPr>
                <w:rFonts w:ascii="Times New Roman" w:hAnsi="Times New Roman"/>
                <w:sz w:val="24"/>
              </w:rPr>
            </w:pPr>
            <w:r>
              <w:rPr>
                <w:rFonts w:ascii="Times New Roman" w:hAnsi="Times New Roman"/>
                <w:sz w:val="24"/>
              </w:rPr>
              <w:t>1</w:t>
            </w:r>
          </w:p>
          <w:p w14:paraId="C4060000">
            <w:pPr>
              <w:widowControl w:val="0"/>
              <w:spacing w:after="0" w:line="240" w:lineRule="auto"/>
              <w:ind/>
              <w:jc w:val="center"/>
              <w:rPr>
                <w:rFonts w:ascii="Times New Roman" w:hAnsi="Times New Roman"/>
                <w:sz w:val="24"/>
              </w:rPr>
            </w:pPr>
            <w:r>
              <w:rPr>
                <w:rFonts w:ascii="Times New Roman" w:hAnsi="Times New Roman"/>
                <w:sz w:val="24"/>
              </w:rPr>
              <w:t>2</w:t>
            </w:r>
          </w:p>
          <w:p w14:paraId="C5060000">
            <w:pPr>
              <w:widowControl w:val="0"/>
              <w:spacing w:after="0" w:line="240" w:lineRule="auto"/>
              <w:ind/>
              <w:jc w:val="center"/>
              <w:rPr>
                <w:rFonts w:ascii="Times New Roman" w:hAnsi="Times New Roman"/>
                <w:sz w:val="24"/>
              </w:rPr>
            </w:pPr>
            <w:r>
              <w:rPr>
                <w:rFonts w:ascii="Times New Roman" w:hAnsi="Times New Roman"/>
                <w:sz w:val="24"/>
              </w:rPr>
              <w:t>3</w:t>
            </w:r>
          </w:p>
          <w:p w14:paraId="C6060000">
            <w:pPr>
              <w:widowControl w:val="0"/>
              <w:spacing w:after="0" w:line="240" w:lineRule="auto"/>
              <w:ind/>
              <w:jc w:val="center"/>
              <w:rPr>
                <w:rFonts w:ascii="Times New Roman" w:hAnsi="Times New Roman"/>
                <w:sz w:val="24"/>
              </w:rPr>
            </w:pPr>
            <w:r>
              <w:rPr>
                <w:rFonts w:ascii="Times New Roman" w:hAnsi="Times New Roman"/>
                <w:sz w:val="24"/>
              </w:rPr>
              <w:t>5</w:t>
            </w:r>
          </w:p>
          <w:p w14:paraId="C7060000">
            <w:pPr>
              <w:widowControl w:val="0"/>
              <w:spacing w:after="0" w:line="240" w:lineRule="auto"/>
              <w:ind/>
              <w:jc w:val="center"/>
              <w:rPr>
                <w:rFonts w:ascii="Arial" w:hAnsi="Arial"/>
                <w:sz w:val="24"/>
              </w:rPr>
            </w:pPr>
            <w:r>
              <w:rPr>
                <w:rFonts w:ascii="Times New Roman" w:hAnsi="Times New Roman"/>
                <w:sz w:val="24"/>
              </w:rPr>
              <w:t>10</w:t>
            </w:r>
          </w:p>
        </w:tc>
      </w:tr>
      <w:tr>
        <w:tc>
          <w:tcPr>
            <w:tcW w:type="dxa" w:w="704"/>
            <w:tcBorders>
              <w:top w:color="000000" w:sz="4" w:val="single"/>
              <w:left w:color="000000" w:sz="4" w:val="single"/>
              <w:bottom w:color="000000" w:sz="4" w:val="single"/>
              <w:right w:color="000000" w:sz="4" w:val="single"/>
            </w:tcBorders>
          </w:tcPr>
          <w:p w14:paraId="C8060000">
            <w:pPr>
              <w:widowControl w:val="0"/>
              <w:spacing w:after="0" w:line="240" w:lineRule="auto"/>
              <w:ind/>
              <w:jc w:val="center"/>
              <w:rPr>
                <w:rFonts w:ascii="Times New Roman" w:hAnsi="Times New Roman"/>
                <w:sz w:val="24"/>
              </w:rPr>
            </w:pPr>
            <w:r>
              <w:rPr>
                <w:rFonts w:ascii="Times New Roman" w:hAnsi="Times New Roman"/>
                <w:sz w:val="24"/>
              </w:rPr>
              <w:t>4.2</w:t>
            </w:r>
          </w:p>
        </w:tc>
        <w:tc>
          <w:tcPr>
            <w:tcW w:type="dxa" w:w="3119"/>
            <w:tcBorders>
              <w:top w:color="000000" w:sz="4" w:val="single"/>
              <w:left w:color="000000" w:sz="4" w:val="single"/>
              <w:bottom w:color="000000" w:sz="4" w:val="single"/>
              <w:right w:color="000000" w:sz="4" w:val="single"/>
            </w:tcBorders>
          </w:tcPr>
          <w:p w14:paraId="C9060000">
            <w:pPr>
              <w:widowControl w:val="0"/>
              <w:spacing w:after="0" w:line="240" w:lineRule="auto"/>
              <w:ind/>
              <w:jc w:val="both"/>
              <w:rPr>
                <w:rFonts w:ascii="Times New Roman" w:hAnsi="Times New Roman"/>
                <w:sz w:val="24"/>
              </w:rPr>
            </w:pPr>
            <w:r>
              <w:rPr>
                <w:rFonts w:ascii="Times New Roman" w:hAnsi="Times New Roman"/>
                <w:sz w:val="24"/>
              </w:rPr>
              <w:t>Количество спортивно-</w:t>
            </w:r>
            <w:r>
              <w:rPr>
                <w:rFonts w:ascii="Times New Roman" w:hAnsi="Times New Roman"/>
                <w:sz w:val="24"/>
              </w:rPr>
              <w:t>массовых мероприятий в год на которые учреждением представлены муниципальные спортивные объекты</w:t>
            </w:r>
          </w:p>
        </w:tc>
        <w:tc>
          <w:tcPr>
            <w:tcW w:type="dxa" w:w="3969"/>
            <w:tcBorders>
              <w:top w:color="000000" w:sz="4" w:val="single"/>
              <w:left w:color="000000" w:sz="4" w:val="single"/>
              <w:bottom w:color="000000" w:sz="4" w:val="single"/>
              <w:right w:color="000000" w:sz="4" w:val="single"/>
            </w:tcBorders>
          </w:tcPr>
          <w:p w14:paraId="CA060000">
            <w:pPr>
              <w:widowControl w:val="0"/>
              <w:spacing w:after="0" w:line="240" w:lineRule="auto"/>
              <w:ind/>
              <w:jc w:val="both"/>
              <w:rPr>
                <w:rFonts w:ascii="Times New Roman" w:hAnsi="Times New Roman"/>
                <w:sz w:val="24"/>
              </w:rPr>
            </w:pPr>
            <w:r>
              <w:rPr>
                <w:rFonts w:ascii="Times New Roman" w:hAnsi="Times New Roman"/>
                <w:sz w:val="24"/>
              </w:rPr>
              <w:t>за каждое мероприятие</w:t>
            </w:r>
          </w:p>
        </w:tc>
        <w:tc>
          <w:tcPr>
            <w:tcW w:type="dxa" w:w="1701"/>
            <w:tcBorders>
              <w:top w:color="000000" w:sz="4" w:val="single"/>
              <w:left w:color="000000" w:sz="4" w:val="single"/>
              <w:bottom w:color="000000" w:sz="4" w:val="single"/>
              <w:right w:color="000000" w:sz="4" w:val="single"/>
            </w:tcBorders>
          </w:tcPr>
          <w:p w14:paraId="CB060000">
            <w:pPr>
              <w:widowControl w:val="0"/>
              <w:spacing w:after="0" w:line="240" w:lineRule="auto"/>
              <w:ind/>
              <w:jc w:val="center"/>
              <w:rPr>
                <w:rFonts w:ascii="Times New Roman" w:hAnsi="Times New Roman"/>
                <w:sz w:val="24"/>
              </w:rPr>
            </w:pPr>
            <w:r>
              <w:rPr>
                <w:rFonts w:ascii="Times New Roman" w:hAnsi="Times New Roman"/>
                <w:sz w:val="24"/>
              </w:rPr>
              <w:t>2</w:t>
            </w:r>
          </w:p>
        </w:tc>
      </w:tr>
      <w:tr>
        <w:tc>
          <w:tcPr>
            <w:tcW w:type="dxa" w:w="704"/>
            <w:tcBorders>
              <w:top w:color="000000" w:sz="4" w:val="single"/>
              <w:left w:color="000000" w:sz="4" w:val="single"/>
              <w:bottom w:color="000000" w:sz="4" w:val="single"/>
              <w:right w:color="000000" w:sz="4" w:val="single"/>
            </w:tcBorders>
          </w:tcPr>
          <w:p w14:paraId="CC060000">
            <w:pPr>
              <w:widowControl w:val="0"/>
              <w:spacing w:after="0" w:line="240" w:lineRule="auto"/>
              <w:ind/>
              <w:jc w:val="center"/>
              <w:rPr>
                <w:rFonts w:ascii="Times New Roman" w:hAnsi="Times New Roman"/>
                <w:sz w:val="24"/>
              </w:rPr>
            </w:pPr>
            <w:r>
              <w:rPr>
                <w:rFonts w:ascii="Times New Roman" w:hAnsi="Times New Roman"/>
                <w:sz w:val="24"/>
              </w:rPr>
              <w:t>5.</w:t>
            </w:r>
          </w:p>
        </w:tc>
        <w:tc>
          <w:tcPr>
            <w:tcW w:type="dxa" w:w="3119"/>
            <w:tcBorders>
              <w:top w:color="000000" w:sz="4" w:val="single"/>
              <w:left w:color="000000" w:sz="4" w:val="single"/>
              <w:bottom w:color="000000" w:sz="4" w:val="single"/>
              <w:right w:color="000000" w:sz="4" w:val="single"/>
            </w:tcBorders>
          </w:tcPr>
          <w:p w14:paraId="CD060000">
            <w:pPr>
              <w:widowControl w:val="0"/>
              <w:spacing w:after="0" w:line="240" w:lineRule="auto"/>
              <w:ind/>
              <w:jc w:val="both"/>
              <w:rPr>
                <w:rFonts w:ascii="Times New Roman" w:hAnsi="Times New Roman"/>
                <w:sz w:val="24"/>
              </w:rPr>
            </w:pPr>
            <w:r>
              <w:rPr>
                <w:rFonts w:ascii="Times New Roman" w:hAnsi="Times New Roman"/>
                <w:sz w:val="24"/>
              </w:rPr>
              <w:t>Количество видов платной деятельности с доходом не менее 400 тыс. руб. в год</w:t>
            </w:r>
          </w:p>
        </w:tc>
        <w:tc>
          <w:tcPr>
            <w:tcW w:type="dxa" w:w="3969"/>
            <w:tcBorders>
              <w:top w:color="000000" w:sz="4" w:val="single"/>
              <w:left w:color="000000" w:sz="4" w:val="single"/>
              <w:bottom w:color="000000" w:sz="4" w:val="single"/>
              <w:right w:color="000000" w:sz="4" w:val="single"/>
            </w:tcBorders>
          </w:tcPr>
          <w:p w14:paraId="CE060000">
            <w:pPr>
              <w:widowControl w:val="0"/>
              <w:spacing w:after="0" w:line="240" w:lineRule="auto"/>
              <w:ind/>
              <w:jc w:val="both"/>
              <w:rPr>
                <w:rFonts w:ascii="Times New Roman" w:hAnsi="Times New Roman"/>
                <w:sz w:val="24"/>
              </w:rPr>
            </w:pPr>
            <w:r>
              <w:rPr>
                <w:rFonts w:ascii="Times New Roman" w:hAnsi="Times New Roman"/>
                <w:sz w:val="24"/>
              </w:rPr>
              <w:t xml:space="preserve">За каждый вид платной деятельности </w:t>
            </w:r>
          </w:p>
        </w:tc>
        <w:tc>
          <w:tcPr>
            <w:tcW w:type="dxa" w:w="1701"/>
            <w:tcBorders>
              <w:top w:color="000000" w:sz="4" w:val="single"/>
              <w:left w:color="000000" w:sz="4" w:val="single"/>
              <w:bottom w:color="000000" w:sz="4" w:val="single"/>
              <w:right w:color="000000" w:sz="4" w:val="single"/>
            </w:tcBorders>
          </w:tcPr>
          <w:p w14:paraId="CF060000">
            <w:pPr>
              <w:widowControl w:val="0"/>
              <w:spacing w:after="0" w:line="240" w:lineRule="auto"/>
              <w:ind/>
              <w:jc w:val="center"/>
              <w:rPr>
                <w:rFonts w:ascii="Times New Roman" w:hAnsi="Times New Roman"/>
                <w:sz w:val="24"/>
              </w:rPr>
            </w:pPr>
            <w:r>
              <w:rPr>
                <w:rFonts w:ascii="Times New Roman" w:hAnsi="Times New Roman"/>
                <w:sz w:val="24"/>
              </w:rPr>
              <w:t>70</w:t>
            </w:r>
          </w:p>
        </w:tc>
      </w:tr>
    </w:tbl>
    <w:p w14:paraId="D0060000">
      <w:pPr>
        <w:widowControl w:val="0"/>
        <w:spacing w:after="0" w:line="240" w:lineRule="auto"/>
        <w:ind w:firstLine="720" w:left="0"/>
        <w:jc w:val="both"/>
        <w:rPr>
          <w:rFonts w:ascii="Arial" w:hAnsi="Arial"/>
          <w:sz w:val="24"/>
        </w:rPr>
      </w:pPr>
    </w:p>
    <w:p w14:paraId="D1060000">
      <w:pPr>
        <w:widowControl w:val="0"/>
        <w:spacing w:after="0" w:line="240" w:lineRule="auto"/>
        <w:ind w:firstLine="720" w:left="0"/>
        <w:jc w:val="both"/>
        <w:rPr>
          <w:rFonts w:ascii="Times New Roman" w:hAnsi="Times New Roman"/>
          <w:sz w:val="24"/>
        </w:rPr>
      </w:pPr>
      <w:r>
        <w:rPr>
          <w:rFonts w:ascii="Times New Roman" w:hAnsi="Times New Roman"/>
          <w:sz w:val="24"/>
        </w:rPr>
        <w:t>Примечание</w:t>
      </w:r>
      <w:r>
        <w:rPr>
          <w:rFonts w:ascii="Times New Roman" w:hAnsi="Times New Roman"/>
          <w:sz w:val="24"/>
        </w:rPr>
        <w:t>:</w:t>
      </w:r>
    </w:p>
    <w:p w14:paraId="D2060000">
      <w:pPr>
        <w:widowControl w:val="0"/>
        <w:spacing w:after="0" w:line="240" w:lineRule="auto"/>
        <w:ind w:firstLine="720" w:left="0"/>
        <w:jc w:val="both"/>
        <w:rPr>
          <w:rFonts w:ascii="Arial" w:hAnsi="Arial"/>
          <w:b w:val="1"/>
          <w:sz w:val="24"/>
        </w:rPr>
      </w:pPr>
      <w:r>
        <w:rPr>
          <w:rFonts w:ascii="Times New Roman" w:hAnsi="Times New Roman"/>
          <w:sz w:val="24"/>
        </w:rPr>
        <w:t>Количество видов платной деятельности ежегодно определяется исходя из установленных кодов деятельности и кодов зачисления доходов (</w:t>
      </w:r>
      <w:r>
        <w:rPr>
          <w:rFonts w:ascii="Times New Roman" w:hAnsi="Times New Roman"/>
          <w:sz w:val="24"/>
        </w:rPr>
        <w:t>доп.ФК</w:t>
      </w:r>
      <w:r>
        <w:rPr>
          <w:rFonts w:ascii="Times New Roman" w:hAnsi="Times New Roman"/>
          <w:sz w:val="24"/>
        </w:rPr>
        <w:t xml:space="preserve"> и </w:t>
      </w:r>
      <w:r>
        <w:rPr>
          <w:rFonts w:ascii="Times New Roman" w:hAnsi="Times New Roman"/>
          <w:sz w:val="24"/>
        </w:rPr>
        <w:t>доп.ЭК</w:t>
      </w:r>
      <w:r>
        <w:rPr>
          <w:rFonts w:ascii="Times New Roman" w:hAnsi="Times New Roman"/>
          <w:sz w:val="24"/>
        </w:rPr>
        <w:t>).</w:t>
      </w:r>
    </w:p>
    <w:p w14:paraId="D3060000">
      <w:pPr>
        <w:widowControl w:val="0"/>
        <w:spacing w:after="0" w:line="240" w:lineRule="auto"/>
        <w:ind w:firstLine="720" w:left="0"/>
        <w:jc w:val="both"/>
        <w:rPr>
          <w:rFonts w:ascii="Arial" w:hAnsi="Arial"/>
          <w:b w:val="1"/>
          <w:sz w:val="24"/>
        </w:rPr>
      </w:pPr>
    </w:p>
    <w:p w14:paraId="D4060000">
      <w:pPr>
        <w:widowControl w:val="0"/>
        <w:spacing w:after="120" w:before="120" w:line="240" w:lineRule="auto"/>
        <w:ind w:firstLine="709" w:left="0"/>
        <w:jc w:val="both"/>
        <w:rPr>
          <w:rFonts w:ascii="Times New Roman" w:hAnsi="Times New Roman"/>
          <w:sz w:val="24"/>
        </w:rPr>
      </w:pPr>
      <w:r>
        <w:rPr>
          <w:rFonts w:ascii="Times New Roman" w:hAnsi="Times New Roman"/>
          <w:sz w:val="24"/>
        </w:rPr>
        <w:t xml:space="preserve">Учреждения относятся к I, II, III, IV, </w:t>
      </w:r>
      <w:r>
        <w:rPr>
          <w:rFonts w:ascii="Times New Roman" w:hAnsi="Times New Roman"/>
          <w:sz w:val="24"/>
        </w:rPr>
        <w:t>V</w:t>
      </w:r>
      <w:r>
        <w:rPr>
          <w:rFonts w:ascii="Times New Roman" w:hAnsi="Times New Roman"/>
          <w:sz w:val="24"/>
        </w:rPr>
        <w:t xml:space="preserve"> группам по оплате труда руководителей по сумме баллов, определенных на основе указанных выше показателей деятельности, в соот</w:t>
      </w:r>
      <w:r>
        <w:rPr>
          <w:rFonts w:ascii="Times New Roman" w:hAnsi="Times New Roman"/>
          <w:sz w:val="24"/>
        </w:rPr>
        <w:t>ветствии со следующей таблицей:</w:t>
      </w:r>
    </w:p>
    <w:p w14:paraId="D5060000">
      <w:pPr>
        <w:widowControl w:val="0"/>
        <w:spacing w:after="120" w:before="120" w:line="240" w:lineRule="auto"/>
        <w:ind w:firstLine="709" w:left="0"/>
        <w:jc w:val="both"/>
        <w:rPr>
          <w:rFonts w:ascii="Times New Roman" w:hAnsi="Times New Roman"/>
          <w:sz w:val="24"/>
        </w:rPr>
      </w:pPr>
    </w:p>
    <w:p w14:paraId="D6060000">
      <w:pPr>
        <w:widowControl w:val="0"/>
        <w:spacing w:after="0" w:line="240" w:lineRule="auto"/>
        <w:ind w:firstLine="567" w:left="0"/>
        <w:jc w:val="both"/>
        <w:rPr>
          <w:rFonts w:ascii="Times New Roman" w:hAnsi="Times New Roman"/>
          <w:sz w:val="24"/>
        </w:rPr>
      </w:pPr>
      <w:r>
        <w:rPr>
          <w:rFonts w:ascii="Times New Roman" w:hAnsi="Times New Roman"/>
          <w:sz w:val="24"/>
        </w:rPr>
        <w:t>Для спортивных школ олимпийского резерва, спортивных школ:</w:t>
      </w:r>
    </w:p>
    <w:p w14:paraId="D7060000">
      <w:pPr>
        <w:widowControl w:val="0"/>
        <w:spacing w:after="0" w:line="240" w:lineRule="auto"/>
        <w:ind w:firstLine="567" w:left="0"/>
        <w:jc w:val="both"/>
        <w:rPr>
          <w:rFonts w:ascii="Times New Roman" w:hAnsi="Times New Roman"/>
          <w:sz w:val="24"/>
        </w:rPr>
      </w:pPr>
    </w:p>
    <w:tbl>
      <w:tblPr>
        <w:tblStyle w:val="Style_5"/>
        <w:tblW w:type="auto" w:w="0"/>
        <w:tblBorders>
          <w:top w:color="000000" w:sz="4" w:val="single"/>
          <w:left w:color="000000" w:sz="4" w:val="single"/>
          <w:bottom w:color="000000" w:sz="4" w:val="single"/>
          <w:right w:color="000000" w:sz="4" w:val="single"/>
        </w:tblBorders>
        <w:tblLayout w:type="fixed"/>
      </w:tblPr>
      <w:tblGrid>
        <w:gridCol w:w="2689"/>
        <w:gridCol w:w="1304"/>
        <w:gridCol w:w="1389"/>
        <w:gridCol w:w="1417"/>
        <w:gridCol w:w="1418"/>
        <w:gridCol w:w="1418"/>
      </w:tblGrid>
      <w:tr>
        <w:tc>
          <w:tcPr>
            <w:tcW w:type="dxa" w:w="2689"/>
            <w:tcBorders>
              <w:top w:color="000000" w:sz="4" w:val="single"/>
              <w:left w:color="000000" w:sz="4" w:val="single"/>
              <w:bottom w:color="000000" w:sz="4" w:val="single"/>
              <w:right w:color="000000" w:sz="4" w:val="single"/>
            </w:tcBorders>
          </w:tcPr>
          <w:p w14:paraId="D8060000">
            <w:pPr>
              <w:widowControl w:val="0"/>
              <w:spacing w:after="0" w:line="240" w:lineRule="auto"/>
              <w:ind/>
              <w:jc w:val="center"/>
              <w:rPr>
                <w:rFonts w:ascii="Times New Roman" w:hAnsi="Times New Roman"/>
                <w:sz w:val="24"/>
              </w:rPr>
            </w:pPr>
            <w:r>
              <w:rPr>
                <w:rFonts w:ascii="Times New Roman" w:hAnsi="Times New Roman"/>
                <w:sz w:val="24"/>
              </w:rPr>
              <w:t>Группа по оплате труда руководителей</w:t>
            </w:r>
          </w:p>
        </w:tc>
        <w:tc>
          <w:tcPr>
            <w:tcW w:type="dxa" w:w="1304"/>
            <w:tcBorders>
              <w:top w:color="000000" w:sz="4" w:val="single"/>
              <w:left w:color="000000" w:sz="4" w:val="single"/>
              <w:bottom w:color="000000" w:sz="4" w:val="single"/>
              <w:right w:color="000000" w:sz="4" w:val="single"/>
            </w:tcBorders>
          </w:tcPr>
          <w:p w14:paraId="D9060000">
            <w:pPr>
              <w:widowControl w:val="0"/>
              <w:spacing w:after="0" w:line="240" w:lineRule="auto"/>
              <w:ind/>
              <w:jc w:val="center"/>
              <w:rPr>
                <w:rFonts w:ascii="Times New Roman" w:hAnsi="Times New Roman"/>
                <w:sz w:val="24"/>
              </w:rPr>
            </w:pPr>
            <w:r>
              <w:rPr>
                <w:rFonts w:ascii="Times New Roman" w:hAnsi="Times New Roman"/>
                <w:sz w:val="24"/>
              </w:rPr>
              <w:t>I</w:t>
            </w:r>
          </w:p>
        </w:tc>
        <w:tc>
          <w:tcPr>
            <w:tcW w:type="dxa" w:w="1389"/>
            <w:tcBorders>
              <w:top w:color="000000" w:sz="4" w:val="single"/>
              <w:left w:color="000000" w:sz="4" w:val="single"/>
              <w:bottom w:color="000000" w:sz="4" w:val="single"/>
              <w:right w:color="000000" w:sz="4" w:val="single"/>
            </w:tcBorders>
          </w:tcPr>
          <w:p w14:paraId="DA060000">
            <w:pPr>
              <w:widowControl w:val="0"/>
              <w:spacing w:after="0" w:line="240" w:lineRule="auto"/>
              <w:ind/>
              <w:jc w:val="center"/>
              <w:rPr>
                <w:rFonts w:ascii="Times New Roman" w:hAnsi="Times New Roman"/>
                <w:sz w:val="24"/>
              </w:rPr>
            </w:pPr>
            <w:r>
              <w:rPr>
                <w:rFonts w:ascii="Times New Roman" w:hAnsi="Times New Roman"/>
                <w:sz w:val="24"/>
              </w:rPr>
              <w:t>II</w:t>
            </w:r>
          </w:p>
        </w:tc>
        <w:tc>
          <w:tcPr>
            <w:tcW w:type="dxa" w:w="1417"/>
            <w:tcBorders>
              <w:top w:color="000000" w:sz="4" w:val="single"/>
              <w:left w:color="000000" w:sz="4" w:val="single"/>
              <w:bottom w:color="000000" w:sz="4" w:val="single"/>
              <w:right w:color="000000" w:sz="4" w:val="single"/>
            </w:tcBorders>
          </w:tcPr>
          <w:p w14:paraId="DB060000">
            <w:pPr>
              <w:widowControl w:val="0"/>
              <w:spacing w:after="0" w:line="240" w:lineRule="auto"/>
              <w:ind/>
              <w:jc w:val="center"/>
              <w:rPr>
                <w:rFonts w:ascii="Times New Roman" w:hAnsi="Times New Roman"/>
                <w:sz w:val="24"/>
              </w:rPr>
            </w:pPr>
            <w:r>
              <w:rPr>
                <w:rFonts w:ascii="Times New Roman" w:hAnsi="Times New Roman"/>
                <w:sz w:val="24"/>
              </w:rPr>
              <w:t>III</w:t>
            </w:r>
          </w:p>
        </w:tc>
        <w:tc>
          <w:tcPr>
            <w:tcW w:type="dxa" w:w="1418"/>
            <w:tcBorders>
              <w:top w:color="000000" w:sz="4" w:val="single"/>
              <w:left w:color="000000" w:sz="4" w:val="single"/>
              <w:bottom w:color="000000" w:sz="4" w:val="single"/>
              <w:right w:color="000000" w:sz="4" w:val="single"/>
            </w:tcBorders>
          </w:tcPr>
          <w:p w14:paraId="DC060000">
            <w:pPr>
              <w:widowControl w:val="0"/>
              <w:spacing w:after="0" w:line="240" w:lineRule="auto"/>
              <w:ind/>
              <w:jc w:val="center"/>
              <w:rPr>
                <w:rFonts w:ascii="Times New Roman" w:hAnsi="Times New Roman"/>
                <w:sz w:val="24"/>
              </w:rPr>
            </w:pPr>
            <w:r>
              <w:rPr>
                <w:rFonts w:ascii="Times New Roman" w:hAnsi="Times New Roman"/>
                <w:sz w:val="24"/>
              </w:rPr>
              <w:t>I</w:t>
            </w:r>
            <w:r>
              <w:rPr>
                <w:rFonts w:ascii="Times New Roman" w:hAnsi="Times New Roman"/>
                <w:sz w:val="24"/>
              </w:rPr>
              <w:t>V</w:t>
            </w:r>
          </w:p>
        </w:tc>
        <w:tc>
          <w:tcPr>
            <w:tcW w:type="dxa" w:w="1418"/>
            <w:tcBorders>
              <w:top w:color="000000" w:sz="4" w:val="single"/>
              <w:left w:color="000000" w:sz="4" w:val="single"/>
              <w:bottom w:color="000000" w:sz="4" w:val="single"/>
              <w:right w:color="000000" w:sz="4" w:val="single"/>
            </w:tcBorders>
          </w:tcPr>
          <w:p w14:paraId="DD060000">
            <w:pPr>
              <w:widowControl w:val="0"/>
              <w:spacing w:after="0" w:line="240" w:lineRule="auto"/>
              <w:ind/>
              <w:jc w:val="center"/>
              <w:rPr>
                <w:rFonts w:ascii="Times New Roman" w:hAnsi="Times New Roman"/>
                <w:sz w:val="24"/>
              </w:rPr>
            </w:pPr>
            <w:r>
              <w:rPr>
                <w:rFonts w:ascii="Times New Roman" w:hAnsi="Times New Roman"/>
                <w:sz w:val="24"/>
              </w:rPr>
              <w:t>V</w:t>
            </w:r>
          </w:p>
        </w:tc>
      </w:tr>
      <w:tr>
        <w:tc>
          <w:tcPr>
            <w:tcW w:type="dxa" w:w="2689"/>
            <w:tcBorders>
              <w:top w:color="000000" w:sz="4" w:val="single"/>
              <w:left w:color="000000" w:sz="4" w:val="single"/>
              <w:bottom w:color="000000" w:sz="4" w:val="single"/>
              <w:right w:color="000000" w:sz="4" w:val="single"/>
            </w:tcBorders>
          </w:tcPr>
          <w:p w14:paraId="DE060000">
            <w:pPr>
              <w:widowControl w:val="0"/>
              <w:spacing w:after="0" w:line="240" w:lineRule="auto"/>
              <w:ind/>
              <w:jc w:val="both"/>
              <w:rPr>
                <w:rFonts w:ascii="Times New Roman" w:hAnsi="Times New Roman"/>
                <w:sz w:val="24"/>
              </w:rPr>
            </w:pPr>
            <w:r>
              <w:rPr>
                <w:rFonts w:ascii="Times New Roman" w:hAnsi="Times New Roman"/>
                <w:sz w:val="24"/>
              </w:rPr>
              <w:t>Сумма баллов по итогам оценки сложности руководство учреждением</w:t>
            </w:r>
          </w:p>
        </w:tc>
        <w:tc>
          <w:tcPr>
            <w:tcW w:type="dxa" w:w="1304"/>
            <w:tcBorders>
              <w:top w:color="000000" w:sz="4" w:val="single"/>
              <w:left w:color="000000" w:sz="4" w:val="single"/>
              <w:bottom w:color="000000" w:sz="4" w:val="single"/>
              <w:right w:color="000000" w:sz="4" w:val="single"/>
            </w:tcBorders>
          </w:tcPr>
          <w:p w14:paraId="DF060000">
            <w:pPr>
              <w:widowControl w:val="0"/>
              <w:spacing w:after="0" w:line="240" w:lineRule="auto"/>
              <w:ind/>
              <w:jc w:val="center"/>
              <w:rPr>
                <w:rFonts w:ascii="Times New Roman" w:hAnsi="Times New Roman"/>
                <w:sz w:val="24"/>
              </w:rPr>
            </w:pPr>
            <w:r>
              <w:rPr>
                <w:rFonts w:ascii="Times New Roman" w:hAnsi="Times New Roman"/>
                <w:sz w:val="24"/>
              </w:rPr>
              <w:t>свыше 1700</w:t>
            </w:r>
          </w:p>
        </w:tc>
        <w:tc>
          <w:tcPr>
            <w:tcW w:type="dxa" w:w="1389"/>
            <w:tcBorders>
              <w:top w:color="000000" w:sz="4" w:val="single"/>
              <w:left w:color="000000" w:sz="4" w:val="single"/>
              <w:bottom w:color="000000" w:sz="4" w:val="single"/>
              <w:right w:color="000000" w:sz="4" w:val="single"/>
            </w:tcBorders>
          </w:tcPr>
          <w:p w14:paraId="E0060000">
            <w:pPr>
              <w:widowControl w:val="0"/>
              <w:spacing w:after="0" w:line="240" w:lineRule="auto"/>
              <w:ind/>
              <w:jc w:val="center"/>
              <w:rPr>
                <w:rFonts w:ascii="Times New Roman" w:hAnsi="Times New Roman"/>
                <w:sz w:val="24"/>
              </w:rPr>
            </w:pPr>
            <w:r>
              <w:rPr>
                <w:rFonts w:ascii="Times New Roman" w:hAnsi="Times New Roman"/>
                <w:sz w:val="24"/>
              </w:rPr>
              <w:t>от 1101 до 1700</w:t>
            </w:r>
          </w:p>
        </w:tc>
        <w:tc>
          <w:tcPr>
            <w:tcW w:type="dxa" w:w="1417"/>
            <w:tcBorders>
              <w:top w:color="000000" w:sz="4" w:val="single"/>
              <w:left w:color="000000" w:sz="4" w:val="single"/>
              <w:bottom w:color="000000" w:sz="4" w:val="single"/>
              <w:right w:color="000000" w:sz="4" w:val="single"/>
            </w:tcBorders>
          </w:tcPr>
          <w:p w14:paraId="E1060000">
            <w:pPr>
              <w:widowControl w:val="0"/>
              <w:spacing w:after="0" w:line="240" w:lineRule="auto"/>
              <w:ind/>
              <w:jc w:val="center"/>
              <w:rPr>
                <w:rFonts w:ascii="Times New Roman" w:hAnsi="Times New Roman"/>
                <w:sz w:val="24"/>
              </w:rPr>
            </w:pPr>
            <w:r>
              <w:rPr>
                <w:rFonts w:ascii="Times New Roman" w:hAnsi="Times New Roman"/>
                <w:sz w:val="24"/>
              </w:rPr>
              <w:t>от 901 до 1100</w:t>
            </w:r>
          </w:p>
        </w:tc>
        <w:tc>
          <w:tcPr>
            <w:tcW w:type="dxa" w:w="1418"/>
            <w:tcBorders>
              <w:top w:color="000000" w:sz="4" w:val="single"/>
              <w:left w:color="000000" w:sz="4" w:val="single"/>
              <w:bottom w:color="000000" w:sz="4" w:val="single"/>
              <w:right w:color="000000" w:sz="4" w:val="single"/>
            </w:tcBorders>
          </w:tcPr>
          <w:p w14:paraId="E2060000">
            <w:pPr>
              <w:widowControl w:val="0"/>
              <w:spacing w:after="0" w:line="240" w:lineRule="auto"/>
              <w:ind/>
              <w:jc w:val="center"/>
              <w:rPr>
                <w:rFonts w:ascii="Times New Roman" w:hAnsi="Times New Roman"/>
                <w:sz w:val="24"/>
              </w:rPr>
            </w:pPr>
            <w:r>
              <w:rPr>
                <w:rFonts w:ascii="Times New Roman" w:hAnsi="Times New Roman"/>
                <w:sz w:val="24"/>
              </w:rPr>
              <w:t>от 701 до 900</w:t>
            </w:r>
          </w:p>
        </w:tc>
        <w:tc>
          <w:tcPr>
            <w:tcW w:type="dxa" w:w="1418"/>
            <w:tcBorders>
              <w:top w:color="000000" w:sz="4" w:val="single"/>
              <w:left w:color="000000" w:sz="4" w:val="single"/>
              <w:bottom w:color="000000" w:sz="4" w:val="single"/>
              <w:right w:color="000000" w:sz="4" w:val="single"/>
            </w:tcBorders>
          </w:tcPr>
          <w:p w14:paraId="E3060000">
            <w:pPr>
              <w:widowControl w:val="0"/>
              <w:spacing w:after="0" w:line="240" w:lineRule="auto"/>
              <w:ind/>
              <w:jc w:val="center"/>
              <w:rPr>
                <w:rFonts w:ascii="Times New Roman" w:hAnsi="Times New Roman"/>
                <w:sz w:val="24"/>
              </w:rPr>
            </w:pPr>
            <w:r>
              <w:rPr>
                <w:rFonts w:ascii="Times New Roman" w:hAnsi="Times New Roman"/>
                <w:sz w:val="24"/>
              </w:rPr>
              <w:t>до 700</w:t>
            </w:r>
          </w:p>
        </w:tc>
      </w:tr>
      <w:tr>
        <w:tc>
          <w:tcPr>
            <w:tcW w:type="dxa" w:w="2689"/>
            <w:tcBorders>
              <w:top w:color="000000" w:sz="4" w:val="single"/>
              <w:left w:color="000000" w:sz="4" w:val="single"/>
              <w:bottom w:color="000000" w:sz="4" w:val="single"/>
              <w:right w:color="000000" w:sz="4" w:val="single"/>
            </w:tcBorders>
          </w:tcPr>
          <w:p w14:paraId="E4060000">
            <w:pPr>
              <w:widowControl w:val="0"/>
              <w:spacing w:after="0" w:line="240" w:lineRule="auto"/>
              <w:ind/>
              <w:jc w:val="both"/>
              <w:rPr>
                <w:rFonts w:ascii="Times New Roman" w:hAnsi="Times New Roman"/>
                <w:sz w:val="24"/>
              </w:rPr>
            </w:pPr>
            <w:r>
              <w:rPr>
                <w:rFonts w:ascii="Times New Roman" w:hAnsi="Times New Roman"/>
                <w:sz w:val="24"/>
              </w:rPr>
              <w:t>Количество размеров средней заработной платы работников, которые относятся к основному персоналу</w:t>
            </w:r>
          </w:p>
        </w:tc>
        <w:tc>
          <w:tcPr>
            <w:tcW w:type="dxa" w:w="1304"/>
            <w:tcBorders>
              <w:top w:color="000000" w:sz="4" w:val="single"/>
              <w:left w:color="000000" w:sz="4" w:val="single"/>
              <w:bottom w:color="000000" w:sz="4" w:val="single"/>
              <w:right w:color="000000" w:sz="4" w:val="single"/>
            </w:tcBorders>
          </w:tcPr>
          <w:p w14:paraId="E5060000">
            <w:pPr>
              <w:widowControl w:val="0"/>
              <w:spacing w:after="0" w:line="240" w:lineRule="auto"/>
              <w:ind/>
              <w:jc w:val="center"/>
              <w:rPr>
                <w:rFonts w:ascii="Times New Roman" w:hAnsi="Times New Roman"/>
                <w:sz w:val="24"/>
              </w:rPr>
            </w:pPr>
            <w:r>
              <w:rPr>
                <w:rFonts w:ascii="Times New Roman" w:hAnsi="Times New Roman"/>
                <w:sz w:val="24"/>
              </w:rPr>
              <w:t>от 1 до 3,5</w:t>
            </w:r>
          </w:p>
        </w:tc>
        <w:tc>
          <w:tcPr>
            <w:tcW w:type="dxa" w:w="1389"/>
            <w:tcBorders>
              <w:top w:color="000000" w:sz="4" w:val="single"/>
              <w:left w:color="000000" w:sz="4" w:val="single"/>
              <w:bottom w:color="000000" w:sz="4" w:val="single"/>
              <w:right w:color="000000" w:sz="4" w:val="single"/>
            </w:tcBorders>
          </w:tcPr>
          <w:p w14:paraId="E6060000">
            <w:pPr>
              <w:widowControl w:val="0"/>
              <w:spacing w:after="0" w:line="240" w:lineRule="auto"/>
              <w:ind/>
              <w:jc w:val="center"/>
              <w:rPr>
                <w:rFonts w:ascii="Times New Roman" w:hAnsi="Times New Roman"/>
                <w:sz w:val="24"/>
              </w:rPr>
            </w:pPr>
            <w:r>
              <w:rPr>
                <w:rFonts w:ascii="Times New Roman" w:hAnsi="Times New Roman"/>
                <w:sz w:val="24"/>
              </w:rPr>
              <w:t>от 1 до 3</w:t>
            </w:r>
          </w:p>
        </w:tc>
        <w:tc>
          <w:tcPr>
            <w:tcW w:type="dxa" w:w="1417"/>
            <w:tcBorders>
              <w:top w:color="000000" w:sz="4" w:val="single"/>
              <w:left w:color="000000" w:sz="4" w:val="single"/>
              <w:bottom w:color="000000" w:sz="4" w:val="single"/>
              <w:right w:color="000000" w:sz="4" w:val="single"/>
            </w:tcBorders>
          </w:tcPr>
          <w:p w14:paraId="E7060000">
            <w:pPr>
              <w:widowControl w:val="0"/>
              <w:spacing w:after="0" w:line="240" w:lineRule="auto"/>
              <w:ind/>
              <w:jc w:val="center"/>
              <w:rPr>
                <w:rFonts w:ascii="Times New Roman" w:hAnsi="Times New Roman"/>
                <w:sz w:val="24"/>
              </w:rPr>
            </w:pPr>
            <w:r>
              <w:rPr>
                <w:rFonts w:ascii="Times New Roman" w:hAnsi="Times New Roman"/>
                <w:sz w:val="24"/>
              </w:rPr>
              <w:t>от 1до 2,5</w:t>
            </w:r>
          </w:p>
        </w:tc>
        <w:tc>
          <w:tcPr>
            <w:tcW w:type="dxa" w:w="1418"/>
            <w:tcBorders>
              <w:top w:color="000000" w:sz="4" w:val="single"/>
              <w:left w:color="000000" w:sz="4" w:val="single"/>
              <w:bottom w:color="000000" w:sz="4" w:val="single"/>
              <w:right w:color="000000" w:sz="4" w:val="single"/>
            </w:tcBorders>
          </w:tcPr>
          <w:p w14:paraId="E8060000">
            <w:pPr>
              <w:widowControl w:val="0"/>
              <w:spacing w:after="0" w:line="240" w:lineRule="auto"/>
              <w:ind/>
              <w:jc w:val="center"/>
              <w:rPr>
                <w:rFonts w:ascii="Times New Roman" w:hAnsi="Times New Roman"/>
                <w:sz w:val="24"/>
              </w:rPr>
            </w:pPr>
            <w:r>
              <w:rPr>
                <w:rFonts w:ascii="Times New Roman" w:hAnsi="Times New Roman"/>
                <w:sz w:val="24"/>
              </w:rPr>
              <w:t>от 1 до 2</w:t>
            </w:r>
          </w:p>
        </w:tc>
        <w:tc>
          <w:tcPr>
            <w:tcW w:type="dxa" w:w="1418"/>
            <w:tcBorders>
              <w:top w:color="000000" w:sz="4" w:val="single"/>
              <w:left w:color="000000" w:sz="4" w:val="single"/>
              <w:bottom w:color="000000" w:sz="4" w:val="single"/>
              <w:right w:color="000000" w:sz="4" w:val="single"/>
            </w:tcBorders>
          </w:tcPr>
          <w:p w14:paraId="E9060000">
            <w:pPr>
              <w:widowControl w:val="0"/>
              <w:spacing w:after="0" w:line="240" w:lineRule="auto"/>
              <w:ind/>
              <w:jc w:val="center"/>
              <w:rPr>
                <w:rFonts w:ascii="Times New Roman" w:hAnsi="Times New Roman"/>
                <w:sz w:val="24"/>
              </w:rPr>
            </w:pPr>
            <w:r>
              <w:rPr>
                <w:rFonts w:ascii="Times New Roman" w:hAnsi="Times New Roman"/>
                <w:sz w:val="24"/>
              </w:rPr>
              <w:t xml:space="preserve">от 1 до </w:t>
            </w:r>
            <w:r>
              <w:rPr>
                <w:rFonts w:ascii="Times New Roman" w:hAnsi="Times New Roman"/>
                <w:sz w:val="24"/>
              </w:rPr>
              <w:t>1</w:t>
            </w:r>
            <w:r>
              <w:rPr>
                <w:rFonts w:ascii="Times New Roman" w:hAnsi="Times New Roman"/>
                <w:sz w:val="24"/>
              </w:rPr>
              <w:t>,</w:t>
            </w:r>
            <w:r>
              <w:rPr>
                <w:rFonts w:ascii="Times New Roman" w:hAnsi="Times New Roman"/>
                <w:sz w:val="24"/>
              </w:rPr>
              <w:t>5</w:t>
            </w:r>
          </w:p>
        </w:tc>
      </w:tr>
    </w:tbl>
    <w:p w14:paraId="EA060000">
      <w:pPr>
        <w:widowControl w:val="0"/>
        <w:spacing w:after="0" w:line="240" w:lineRule="auto"/>
        <w:ind w:firstLine="567" w:left="0"/>
        <w:rPr>
          <w:rFonts w:ascii="Times New Roman" w:hAnsi="Times New Roman"/>
          <w:sz w:val="24"/>
        </w:rPr>
      </w:pPr>
    </w:p>
    <w:p w14:paraId="EB060000">
      <w:pPr>
        <w:widowControl w:val="0"/>
        <w:spacing w:after="0" w:line="240" w:lineRule="auto"/>
        <w:ind w:firstLine="567" w:left="0"/>
        <w:rPr>
          <w:rFonts w:ascii="Times New Roman" w:hAnsi="Times New Roman"/>
          <w:sz w:val="24"/>
        </w:rPr>
      </w:pPr>
      <w:r>
        <w:rPr>
          <w:rFonts w:ascii="Times New Roman" w:hAnsi="Times New Roman"/>
          <w:sz w:val="24"/>
        </w:rPr>
        <w:t>Для спортивных клубов и спортивных сооружений:</w:t>
      </w:r>
    </w:p>
    <w:p w14:paraId="EC060000">
      <w:pPr>
        <w:widowControl w:val="0"/>
        <w:spacing w:after="0" w:line="240" w:lineRule="auto"/>
        <w:ind w:firstLine="567" w:left="0"/>
        <w:rPr>
          <w:rFonts w:ascii="Times New Roman" w:hAnsi="Times New Roman"/>
          <w:sz w:val="24"/>
        </w:rPr>
      </w:pPr>
    </w:p>
    <w:tbl>
      <w:tblPr>
        <w:tblStyle w:val="Style_5"/>
        <w:tblW w:type="auto" w:w="0"/>
        <w:tblBorders>
          <w:top w:color="000000" w:sz="4" w:val="single"/>
          <w:left w:color="000000" w:sz="4" w:val="single"/>
          <w:bottom w:color="000000" w:sz="4" w:val="single"/>
          <w:right w:color="000000" w:sz="4" w:val="single"/>
        </w:tblBorders>
        <w:tblLayout w:type="fixed"/>
      </w:tblPr>
      <w:tblGrid>
        <w:gridCol w:w="2802"/>
        <w:gridCol w:w="1162"/>
        <w:gridCol w:w="1370"/>
        <w:gridCol w:w="1417"/>
        <w:gridCol w:w="1559"/>
        <w:gridCol w:w="1324"/>
      </w:tblGrid>
      <w:tr>
        <w:tc>
          <w:tcPr>
            <w:tcW w:type="dxa" w:w="2802"/>
            <w:tcBorders>
              <w:top w:color="000000" w:sz="4" w:val="single"/>
              <w:left w:color="000000" w:sz="4" w:val="single"/>
              <w:bottom w:color="000000" w:sz="4" w:val="single"/>
              <w:right w:color="000000" w:sz="4" w:val="single"/>
            </w:tcBorders>
          </w:tcPr>
          <w:p w14:paraId="ED060000">
            <w:pPr>
              <w:widowControl w:val="0"/>
              <w:spacing w:after="0" w:line="240" w:lineRule="auto"/>
              <w:ind/>
              <w:jc w:val="center"/>
              <w:rPr>
                <w:rFonts w:ascii="Times New Roman" w:hAnsi="Times New Roman"/>
                <w:sz w:val="24"/>
              </w:rPr>
            </w:pPr>
            <w:r>
              <w:rPr>
                <w:rFonts w:ascii="Times New Roman" w:hAnsi="Times New Roman"/>
                <w:sz w:val="24"/>
              </w:rPr>
              <w:t>Группа по оплате труда руководителей</w:t>
            </w:r>
          </w:p>
        </w:tc>
        <w:tc>
          <w:tcPr>
            <w:tcW w:type="dxa" w:w="1162"/>
            <w:tcBorders>
              <w:top w:color="000000" w:sz="4" w:val="single"/>
              <w:left w:color="000000" w:sz="4" w:val="single"/>
              <w:bottom w:color="000000" w:sz="4" w:val="single"/>
              <w:right w:color="000000" w:sz="4" w:val="single"/>
            </w:tcBorders>
          </w:tcPr>
          <w:p w14:paraId="EE060000">
            <w:pPr>
              <w:widowControl w:val="0"/>
              <w:spacing w:after="0" w:line="240" w:lineRule="auto"/>
              <w:ind/>
              <w:jc w:val="center"/>
              <w:rPr>
                <w:rFonts w:ascii="Times New Roman" w:hAnsi="Times New Roman"/>
                <w:sz w:val="24"/>
              </w:rPr>
            </w:pPr>
            <w:r>
              <w:rPr>
                <w:rFonts w:ascii="Times New Roman" w:hAnsi="Times New Roman"/>
                <w:sz w:val="24"/>
              </w:rPr>
              <w:t>I</w:t>
            </w:r>
          </w:p>
        </w:tc>
        <w:tc>
          <w:tcPr>
            <w:tcW w:type="dxa" w:w="1370"/>
            <w:tcBorders>
              <w:top w:color="000000" w:sz="4" w:val="single"/>
              <w:left w:color="000000" w:sz="4" w:val="single"/>
              <w:bottom w:color="000000" w:sz="4" w:val="single"/>
              <w:right w:color="000000" w:sz="4" w:val="single"/>
            </w:tcBorders>
          </w:tcPr>
          <w:p w14:paraId="EF060000">
            <w:pPr>
              <w:widowControl w:val="0"/>
              <w:spacing w:after="0" w:line="240" w:lineRule="auto"/>
              <w:ind/>
              <w:jc w:val="center"/>
              <w:rPr>
                <w:rFonts w:ascii="Times New Roman" w:hAnsi="Times New Roman"/>
                <w:sz w:val="24"/>
              </w:rPr>
            </w:pPr>
            <w:r>
              <w:rPr>
                <w:rFonts w:ascii="Times New Roman" w:hAnsi="Times New Roman"/>
                <w:sz w:val="24"/>
              </w:rPr>
              <w:t>II</w:t>
            </w:r>
          </w:p>
        </w:tc>
        <w:tc>
          <w:tcPr>
            <w:tcW w:type="dxa" w:w="1417"/>
            <w:tcBorders>
              <w:top w:color="000000" w:sz="4" w:val="single"/>
              <w:left w:color="000000" w:sz="4" w:val="single"/>
              <w:bottom w:color="000000" w:sz="4" w:val="single"/>
              <w:right w:color="000000" w:sz="4" w:val="single"/>
            </w:tcBorders>
          </w:tcPr>
          <w:p w14:paraId="F0060000">
            <w:pPr>
              <w:widowControl w:val="0"/>
              <w:spacing w:after="0" w:line="240" w:lineRule="auto"/>
              <w:ind/>
              <w:jc w:val="center"/>
              <w:rPr>
                <w:rFonts w:ascii="Times New Roman" w:hAnsi="Times New Roman"/>
                <w:sz w:val="24"/>
              </w:rPr>
            </w:pPr>
            <w:r>
              <w:rPr>
                <w:rFonts w:ascii="Times New Roman" w:hAnsi="Times New Roman"/>
                <w:sz w:val="24"/>
              </w:rPr>
              <w:t>III</w:t>
            </w:r>
          </w:p>
        </w:tc>
        <w:tc>
          <w:tcPr>
            <w:tcW w:type="dxa" w:w="1559"/>
            <w:tcBorders>
              <w:top w:color="000000" w:sz="4" w:val="single"/>
              <w:left w:color="000000" w:sz="4" w:val="single"/>
              <w:bottom w:color="000000" w:sz="4" w:val="single"/>
              <w:right w:color="000000" w:sz="4" w:val="single"/>
            </w:tcBorders>
          </w:tcPr>
          <w:p w14:paraId="F1060000">
            <w:pPr>
              <w:widowControl w:val="0"/>
              <w:spacing w:after="0" w:line="240" w:lineRule="auto"/>
              <w:ind/>
              <w:jc w:val="center"/>
              <w:rPr>
                <w:rFonts w:ascii="Times New Roman" w:hAnsi="Times New Roman"/>
                <w:sz w:val="24"/>
              </w:rPr>
            </w:pPr>
            <w:r>
              <w:rPr>
                <w:rFonts w:ascii="Times New Roman" w:hAnsi="Times New Roman"/>
                <w:sz w:val="24"/>
              </w:rPr>
              <w:t>I</w:t>
            </w:r>
            <w:r>
              <w:rPr>
                <w:rFonts w:ascii="Times New Roman" w:hAnsi="Times New Roman"/>
                <w:sz w:val="24"/>
              </w:rPr>
              <w:t>V</w:t>
            </w:r>
          </w:p>
        </w:tc>
        <w:tc>
          <w:tcPr>
            <w:tcW w:type="dxa" w:w="1324"/>
            <w:tcBorders>
              <w:top w:color="000000" w:sz="4" w:val="single"/>
              <w:left w:color="000000" w:sz="4" w:val="single"/>
              <w:bottom w:color="000000" w:sz="4" w:val="single"/>
              <w:right w:color="000000" w:sz="4" w:val="single"/>
            </w:tcBorders>
          </w:tcPr>
          <w:p w14:paraId="F2060000">
            <w:pPr>
              <w:widowControl w:val="0"/>
              <w:spacing w:after="0" w:line="240" w:lineRule="auto"/>
              <w:ind/>
              <w:jc w:val="center"/>
              <w:rPr>
                <w:rFonts w:ascii="Times New Roman" w:hAnsi="Times New Roman"/>
                <w:sz w:val="24"/>
              </w:rPr>
            </w:pPr>
            <w:r>
              <w:rPr>
                <w:rFonts w:ascii="Times New Roman" w:hAnsi="Times New Roman"/>
                <w:sz w:val="24"/>
              </w:rPr>
              <w:t>V</w:t>
            </w:r>
          </w:p>
        </w:tc>
      </w:tr>
      <w:tr>
        <w:tc>
          <w:tcPr>
            <w:tcW w:type="dxa" w:w="2802"/>
            <w:tcBorders>
              <w:top w:color="000000" w:sz="4" w:val="single"/>
              <w:left w:color="000000" w:sz="4" w:val="single"/>
              <w:bottom w:color="000000" w:sz="4" w:val="single"/>
              <w:right w:color="000000" w:sz="4" w:val="single"/>
            </w:tcBorders>
          </w:tcPr>
          <w:p w14:paraId="F3060000">
            <w:pPr>
              <w:widowControl w:val="0"/>
              <w:spacing w:after="0" w:line="240" w:lineRule="auto"/>
              <w:ind/>
              <w:jc w:val="both"/>
              <w:rPr>
                <w:rFonts w:ascii="Times New Roman" w:hAnsi="Times New Roman"/>
                <w:sz w:val="24"/>
              </w:rPr>
            </w:pPr>
            <w:r>
              <w:rPr>
                <w:rFonts w:ascii="Times New Roman" w:hAnsi="Times New Roman"/>
                <w:sz w:val="24"/>
              </w:rPr>
              <w:t>Сумма баллов по итогам оценки сложности руководство учреждением</w:t>
            </w:r>
          </w:p>
        </w:tc>
        <w:tc>
          <w:tcPr>
            <w:tcW w:type="dxa" w:w="1162"/>
            <w:tcBorders>
              <w:top w:color="000000" w:sz="4" w:val="single"/>
              <w:left w:color="000000" w:sz="4" w:val="single"/>
              <w:bottom w:color="000000" w:sz="4" w:val="single"/>
              <w:right w:color="000000" w:sz="4" w:val="single"/>
            </w:tcBorders>
          </w:tcPr>
          <w:p w14:paraId="F4060000">
            <w:pPr>
              <w:widowControl w:val="0"/>
              <w:spacing w:after="0" w:line="240" w:lineRule="auto"/>
              <w:ind/>
              <w:jc w:val="center"/>
              <w:rPr>
                <w:rFonts w:ascii="Times New Roman" w:hAnsi="Times New Roman"/>
                <w:sz w:val="24"/>
              </w:rPr>
            </w:pPr>
            <w:r>
              <w:rPr>
                <w:rFonts w:ascii="Times New Roman" w:hAnsi="Times New Roman"/>
                <w:sz w:val="24"/>
              </w:rPr>
              <w:t>свыше 1200</w:t>
            </w:r>
          </w:p>
        </w:tc>
        <w:tc>
          <w:tcPr>
            <w:tcW w:type="dxa" w:w="1370"/>
            <w:tcBorders>
              <w:top w:color="000000" w:sz="4" w:val="single"/>
              <w:left w:color="000000" w:sz="4" w:val="single"/>
              <w:bottom w:color="000000" w:sz="4" w:val="single"/>
              <w:right w:color="000000" w:sz="4" w:val="single"/>
            </w:tcBorders>
          </w:tcPr>
          <w:p w14:paraId="F5060000">
            <w:pPr>
              <w:widowControl w:val="0"/>
              <w:spacing w:after="0" w:line="240" w:lineRule="auto"/>
              <w:ind/>
              <w:jc w:val="center"/>
              <w:rPr>
                <w:rFonts w:ascii="Times New Roman" w:hAnsi="Times New Roman"/>
                <w:sz w:val="24"/>
              </w:rPr>
            </w:pPr>
            <w:r>
              <w:rPr>
                <w:rFonts w:ascii="Times New Roman" w:hAnsi="Times New Roman"/>
                <w:sz w:val="24"/>
              </w:rPr>
              <w:t>от 801 до 1200</w:t>
            </w:r>
          </w:p>
        </w:tc>
        <w:tc>
          <w:tcPr>
            <w:tcW w:type="dxa" w:w="1417"/>
            <w:tcBorders>
              <w:top w:color="000000" w:sz="4" w:val="single"/>
              <w:left w:color="000000" w:sz="4" w:val="single"/>
              <w:bottom w:color="000000" w:sz="4" w:val="single"/>
              <w:right w:color="000000" w:sz="4" w:val="single"/>
            </w:tcBorders>
          </w:tcPr>
          <w:p w14:paraId="F6060000">
            <w:pPr>
              <w:widowControl w:val="0"/>
              <w:spacing w:after="0" w:line="240" w:lineRule="auto"/>
              <w:ind/>
              <w:jc w:val="center"/>
              <w:rPr>
                <w:rFonts w:ascii="Times New Roman" w:hAnsi="Times New Roman"/>
                <w:sz w:val="24"/>
              </w:rPr>
            </w:pPr>
            <w:r>
              <w:rPr>
                <w:rFonts w:ascii="Times New Roman" w:hAnsi="Times New Roman"/>
                <w:sz w:val="24"/>
              </w:rPr>
              <w:t>от 601 до 800</w:t>
            </w:r>
          </w:p>
        </w:tc>
        <w:tc>
          <w:tcPr>
            <w:tcW w:type="dxa" w:w="1559"/>
            <w:tcBorders>
              <w:top w:color="000000" w:sz="4" w:val="single"/>
              <w:left w:color="000000" w:sz="4" w:val="single"/>
              <w:bottom w:color="000000" w:sz="4" w:val="single"/>
              <w:right w:color="000000" w:sz="4" w:val="single"/>
            </w:tcBorders>
          </w:tcPr>
          <w:p w14:paraId="F7060000">
            <w:pPr>
              <w:widowControl w:val="0"/>
              <w:spacing w:after="0" w:line="240" w:lineRule="auto"/>
              <w:ind/>
              <w:jc w:val="center"/>
              <w:rPr>
                <w:rFonts w:ascii="Times New Roman" w:hAnsi="Times New Roman"/>
                <w:sz w:val="24"/>
              </w:rPr>
            </w:pPr>
            <w:r>
              <w:rPr>
                <w:rFonts w:ascii="Times New Roman" w:hAnsi="Times New Roman"/>
                <w:sz w:val="24"/>
              </w:rPr>
              <w:t>от 451 до 600</w:t>
            </w:r>
          </w:p>
        </w:tc>
        <w:tc>
          <w:tcPr>
            <w:tcW w:type="dxa" w:w="1324"/>
            <w:tcBorders>
              <w:top w:color="000000" w:sz="4" w:val="single"/>
              <w:left w:color="000000" w:sz="4" w:val="single"/>
              <w:bottom w:color="000000" w:sz="4" w:val="single"/>
              <w:right w:color="000000" w:sz="4" w:val="single"/>
            </w:tcBorders>
          </w:tcPr>
          <w:p w14:paraId="F8060000">
            <w:pPr>
              <w:widowControl w:val="0"/>
              <w:spacing w:after="0" w:line="240" w:lineRule="auto"/>
              <w:ind/>
              <w:jc w:val="center"/>
              <w:rPr>
                <w:rFonts w:ascii="Times New Roman" w:hAnsi="Times New Roman"/>
                <w:sz w:val="24"/>
              </w:rPr>
            </w:pPr>
            <w:r>
              <w:rPr>
                <w:rFonts w:ascii="Times New Roman" w:hAnsi="Times New Roman"/>
                <w:sz w:val="24"/>
              </w:rPr>
              <w:t>до 450</w:t>
            </w:r>
          </w:p>
        </w:tc>
      </w:tr>
      <w:tr>
        <w:tc>
          <w:tcPr>
            <w:tcW w:type="dxa" w:w="2802"/>
            <w:tcBorders>
              <w:top w:color="000000" w:sz="4" w:val="single"/>
              <w:left w:color="000000" w:sz="4" w:val="single"/>
              <w:bottom w:color="000000" w:sz="4" w:val="single"/>
              <w:right w:color="000000" w:sz="4" w:val="single"/>
            </w:tcBorders>
          </w:tcPr>
          <w:p w14:paraId="F9060000">
            <w:pPr>
              <w:widowControl w:val="0"/>
              <w:spacing w:after="0" w:line="240" w:lineRule="auto"/>
              <w:ind/>
              <w:jc w:val="both"/>
              <w:rPr>
                <w:rFonts w:ascii="Times New Roman" w:hAnsi="Times New Roman"/>
                <w:sz w:val="24"/>
              </w:rPr>
            </w:pPr>
            <w:r>
              <w:rPr>
                <w:rFonts w:ascii="Times New Roman" w:hAnsi="Times New Roman"/>
                <w:sz w:val="24"/>
              </w:rPr>
              <w:t>Количество размеров средней заработной платы работников, которые относятся к основному персоналу</w:t>
            </w:r>
          </w:p>
        </w:tc>
        <w:tc>
          <w:tcPr>
            <w:tcW w:type="dxa" w:w="1162"/>
            <w:tcBorders>
              <w:top w:color="000000" w:sz="4" w:val="single"/>
              <w:left w:color="000000" w:sz="4" w:val="single"/>
              <w:bottom w:color="000000" w:sz="4" w:val="single"/>
              <w:right w:color="000000" w:sz="4" w:val="single"/>
            </w:tcBorders>
          </w:tcPr>
          <w:p w14:paraId="FA060000">
            <w:pPr>
              <w:widowControl w:val="0"/>
              <w:spacing w:after="0" w:line="240" w:lineRule="auto"/>
              <w:ind/>
              <w:jc w:val="center"/>
              <w:rPr>
                <w:rFonts w:ascii="Times New Roman" w:hAnsi="Times New Roman"/>
                <w:sz w:val="24"/>
              </w:rPr>
            </w:pPr>
            <w:r>
              <w:rPr>
                <w:rFonts w:ascii="Times New Roman" w:hAnsi="Times New Roman"/>
                <w:sz w:val="24"/>
              </w:rPr>
              <w:t>от 1 до 3,5</w:t>
            </w:r>
          </w:p>
        </w:tc>
        <w:tc>
          <w:tcPr>
            <w:tcW w:type="dxa" w:w="1370"/>
            <w:tcBorders>
              <w:top w:color="000000" w:sz="4" w:val="single"/>
              <w:left w:color="000000" w:sz="4" w:val="single"/>
              <w:bottom w:color="000000" w:sz="4" w:val="single"/>
              <w:right w:color="000000" w:sz="4" w:val="single"/>
            </w:tcBorders>
          </w:tcPr>
          <w:p w14:paraId="FB060000">
            <w:pPr>
              <w:widowControl w:val="0"/>
              <w:spacing w:after="0" w:line="240" w:lineRule="auto"/>
              <w:ind/>
              <w:jc w:val="center"/>
              <w:rPr>
                <w:rFonts w:ascii="Times New Roman" w:hAnsi="Times New Roman"/>
                <w:sz w:val="24"/>
              </w:rPr>
            </w:pPr>
            <w:r>
              <w:rPr>
                <w:rFonts w:ascii="Times New Roman" w:hAnsi="Times New Roman"/>
                <w:sz w:val="24"/>
              </w:rPr>
              <w:t>от 1 до 3</w:t>
            </w:r>
          </w:p>
        </w:tc>
        <w:tc>
          <w:tcPr>
            <w:tcW w:type="dxa" w:w="1417"/>
            <w:tcBorders>
              <w:top w:color="000000" w:sz="4" w:val="single"/>
              <w:left w:color="000000" w:sz="4" w:val="single"/>
              <w:bottom w:color="000000" w:sz="4" w:val="single"/>
              <w:right w:color="000000" w:sz="4" w:val="single"/>
            </w:tcBorders>
          </w:tcPr>
          <w:p w14:paraId="FC060000">
            <w:pPr>
              <w:widowControl w:val="0"/>
              <w:spacing w:after="0" w:line="240" w:lineRule="auto"/>
              <w:ind/>
              <w:jc w:val="center"/>
              <w:rPr>
                <w:rFonts w:ascii="Times New Roman" w:hAnsi="Times New Roman"/>
                <w:sz w:val="24"/>
              </w:rPr>
            </w:pPr>
            <w:r>
              <w:rPr>
                <w:rFonts w:ascii="Times New Roman" w:hAnsi="Times New Roman"/>
                <w:sz w:val="24"/>
              </w:rPr>
              <w:t>от 1 до 2,5</w:t>
            </w:r>
          </w:p>
        </w:tc>
        <w:tc>
          <w:tcPr>
            <w:tcW w:type="dxa" w:w="1559"/>
            <w:tcBorders>
              <w:top w:color="000000" w:sz="4" w:val="single"/>
              <w:left w:color="000000" w:sz="4" w:val="single"/>
              <w:bottom w:color="000000" w:sz="4" w:val="single"/>
              <w:right w:color="000000" w:sz="4" w:val="single"/>
            </w:tcBorders>
          </w:tcPr>
          <w:p w14:paraId="FD060000">
            <w:pPr>
              <w:widowControl w:val="0"/>
              <w:spacing w:after="0" w:line="240" w:lineRule="auto"/>
              <w:ind/>
              <w:jc w:val="center"/>
              <w:rPr>
                <w:rFonts w:ascii="Times New Roman" w:hAnsi="Times New Roman"/>
                <w:sz w:val="24"/>
              </w:rPr>
            </w:pPr>
            <w:r>
              <w:rPr>
                <w:rFonts w:ascii="Times New Roman" w:hAnsi="Times New Roman"/>
                <w:sz w:val="24"/>
              </w:rPr>
              <w:t>от 1 до 2</w:t>
            </w:r>
          </w:p>
        </w:tc>
        <w:tc>
          <w:tcPr>
            <w:tcW w:type="dxa" w:w="1324"/>
            <w:tcBorders>
              <w:top w:color="000000" w:sz="4" w:val="single"/>
              <w:left w:color="000000" w:sz="4" w:val="single"/>
              <w:bottom w:color="000000" w:sz="4" w:val="single"/>
              <w:right w:color="000000" w:sz="4" w:val="single"/>
            </w:tcBorders>
          </w:tcPr>
          <w:p w14:paraId="FE060000">
            <w:pPr>
              <w:widowControl w:val="0"/>
              <w:spacing w:after="0" w:line="240" w:lineRule="auto"/>
              <w:ind/>
              <w:jc w:val="center"/>
              <w:rPr>
                <w:rFonts w:ascii="Times New Roman" w:hAnsi="Times New Roman"/>
                <w:sz w:val="24"/>
              </w:rPr>
            </w:pPr>
            <w:r>
              <w:rPr>
                <w:rFonts w:ascii="Times New Roman" w:hAnsi="Times New Roman"/>
                <w:sz w:val="24"/>
              </w:rPr>
              <w:t xml:space="preserve">от 1 до </w:t>
            </w:r>
            <w:r>
              <w:rPr>
                <w:rFonts w:ascii="Times New Roman" w:hAnsi="Times New Roman"/>
                <w:sz w:val="24"/>
              </w:rPr>
              <w:t>1</w:t>
            </w:r>
            <w:r>
              <w:rPr>
                <w:rFonts w:ascii="Times New Roman" w:hAnsi="Times New Roman"/>
                <w:sz w:val="24"/>
              </w:rPr>
              <w:t>,</w:t>
            </w:r>
            <w:r>
              <w:rPr>
                <w:rFonts w:ascii="Times New Roman" w:hAnsi="Times New Roman"/>
                <w:sz w:val="24"/>
              </w:rPr>
              <w:t>5</w:t>
            </w:r>
          </w:p>
        </w:tc>
      </w:tr>
    </w:tbl>
    <w:p w14:paraId="FF060000">
      <w:pPr>
        <w:widowControl w:val="0"/>
        <w:tabs>
          <w:tab w:leader="none" w:pos="851" w:val="left"/>
          <w:tab w:leader="none" w:pos="993" w:val="left"/>
          <w:tab w:leader="none" w:pos="1418" w:val="left"/>
        </w:tabs>
        <w:spacing w:after="0" w:line="240" w:lineRule="auto"/>
        <w:ind/>
        <w:jc w:val="both"/>
        <w:rPr>
          <w:rFonts w:ascii="Times New Roman" w:hAnsi="Times New Roman"/>
          <w:sz w:val="24"/>
        </w:rPr>
      </w:pPr>
    </w:p>
    <w:p w14:paraId="00070000">
      <w:pPr>
        <w:widowControl w:val="0"/>
        <w:tabs>
          <w:tab w:leader="none" w:pos="851" w:val="left"/>
          <w:tab w:leader="none" w:pos="993" w:val="left"/>
          <w:tab w:leader="none" w:pos="1418" w:val="left"/>
        </w:tabs>
        <w:spacing w:after="0" w:line="240" w:lineRule="auto"/>
        <w:ind w:firstLine="567" w:left="0"/>
        <w:jc w:val="both"/>
        <w:rPr>
          <w:rFonts w:ascii="Times New Roman" w:hAnsi="Times New Roman"/>
          <w:sz w:val="24"/>
        </w:rPr>
      </w:pPr>
      <w:r>
        <w:rPr>
          <w:rFonts w:ascii="Times New Roman" w:hAnsi="Times New Roman"/>
          <w:sz w:val="24"/>
        </w:rPr>
        <w:t>Для централизованной бухгалтерии:</w:t>
      </w: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64"/>
        <w:gridCol w:w="1984"/>
        <w:gridCol w:w="1843"/>
        <w:gridCol w:w="1702"/>
      </w:tblGrid>
      <w:tr>
        <w:tc>
          <w:tcPr>
            <w:tcW w:type="dxa" w:w="3964"/>
            <w:tcBorders>
              <w:top w:color="000000" w:sz="4" w:val="single"/>
              <w:left w:color="000000" w:sz="4" w:val="single"/>
              <w:bottom w:color="000000" w:sz="4" w:val="single"/>
              <w:right w:color="000000" w:sz="4" w:val="single"/>
            </w:tcBorders>
          </w:tcPr>
          <w:p w14:paraId="01070000">
            <w:pPr>
              <w:widowControl w:val="0"/>
              <w:spacing w:after="0" w:line="240" w:lineRule="auto"/>
              <w:ind/>
              <w:jc w:val="center"/>
              <w:rPr>
                <w:rFonts w:ascii="Times New Roman" w:hAnsi="Times New Roman"/>
                <w:sz w:val="24"/>
              </w:rPr>
            </w:pPr>
            <w:r>
              <w:rPr>
                <w:rFonts w:ascii="Times New Roman" w:hAnsi="Times New Roman"/>
                <w:sz w:val="24"/>
              </w:rPr>
              <w:t>Группа по оплате труда руководителя</w:t>
            </w:r>
          </w:p>
        </w:tc>
        <w:tc>
          <w:tcPr>
            <w:tcW w:type="dxa" w:w="1984"/>
            <w:tcBorders>
              <w:top w:color="000000" w:sz="4" w:val="single"/>
              <w:left w:color="000000" w:sz="4" w:val="single"/>
              <w:bottom w:color="000000" w:sz="4" w:val="single"/>
              <w:right w:color="000000" w:sz="4" w:val="single"/>
            </w:tcBorders>
          </w:tcPr>
          <w:p w14:paraId="02070000">
            <w:pPr>
              <w:widowControl w:val="0"/>
              <w:spacing w:after="0" w:line="240" w:lineRule="auto"/>
              <w:ind/>
              <w:jc w:val="center"/>
              <w:rPr>
                <w:rFonts w:ascii="Times New Roman" w:hAnsi="Times New Roman"/>
                <w:sz w:val="24"/>
              </w:rPr>
            </w:pPr>
            <w:r>
              <w:rPr>
                <w:rFonts w:ascii="Times New Roman" w:hAnsi="Times New Roman"/>
                <w:sz w:val="24"/>
              </w:rPr>
              <w:t>I</w:t>
            </w:r>
          </w:p>
        </w:tc>
        <w:tc>
          <w:tcPr>
            <w:tcW w:type="dxa" w:w="1843"/>
            <w:tcBorders>
              <w:top w:color="000000" w:sz="4" w:val="single"/>
              <w:left w:color="000000" w:sz="4" w:val="single"/>
              <w:bottom w:color="000000" w:sz="4" w:val="single"/>
              <w:right w:color="000000" w:sz="4" w:val="single"/>
            </w:tcBorders>
          </w:tcPr>
          <w:p w14:paraId="03070000">
            <w:pPr>
              <w:widowControl w:val="0"/>
              <w:spacing w:after="0" w:line="240" w:lineRule="auto"/>
              <w:ind/>
              <w:jc w:val="center"/>
              <w:rPr>
                <w:rFonts w:ascii="Times New Roman" w:hAnsi="Times New Roman"/>
                <w:sz w:val="24"/>
              </w:rPr>
            </w:pPr>
            <w:r>
              <w:rPr>
                <w:rFonts w:ascii="Times New Roman" w:hAnsi="Times New Roman"/>
                <w:sz w:val="24"/>
              </w:rPr>
              <w:t>II</w:t>
            </w:r>
          </w:p>
        </w:tc>
        <w:tc>
          <w:tcPr>
            <w:tcW w:type="dxa" w:w="1702"/>
            <w:tcBorders>
              <w:top w:color="000000" w:sz="4" w:val="single"/>
              <w:left w:color="000000" w:sz="4" w:val="single"/>
              <w:bottom w:color="000000" w:sz="4" w:val="single"/>
              <w:right w:color="000000" w:sz="4" w:val="single"/>
            </w:tcBorders>
          </w:tcPr>
          <w:p w14:paraId="04070000">
            <w:pPr>
              <w:widowControl w:val="0"/>
              <w:spacing w:after="0" w:line="240" w:lineRule="auto"/>
              <w:ind/>
              <w:jc w:val="center"/>
              <w:rPr>
                <w:rFonts w:ascii="Times New Roman" w:hAnsi="Times New Roman"/>
                <w:sz w:val="24"/>
              </w:rPr>
            </w:pPr>
            <w:r>
              <w:rPr>
                <w:rFonts w:ascii="Times New Roman" w:hAnsi="Times New Roman"/>
                <w:sz w:val="24"/>
              </w:rPr>
              <w:t>III</w:t>
            </w:r>
          </w:p>
        </w:tc>
      </w:tr>
      <w:tr>
        <w:tc>
          <w:tcPr>
            <w:tcW w:type="dxa" w:w="3964"/>
            <w:tcBorders>
              <w:top w:color="000000" w:sz="4" w:val="single"/>
              <w:left w:color="000000" w:sz="4" w:val="single"/>
              <w:bottom w:color="000000" w:sz="4" w:val="single"/>
              <w:right w:color="000000" w:sz="4" w:val="single"/>
            </w:tcBorders>
          </w:tcPr>
          <w:p w14:paraId="05070000">
            <w:pPr>
              <w:widowControl w:val="0"/>
              <w:spacing w:after="0" w:line="240" w:lineRule="auto"/>
              <w:ind/>
              <w:jc w:val="both"/>
              <w:rPr>
                <w:rFonts w:ascii="Times New Roman" w:hAnsi="Times New Roman"/>
                <w:sz w:val="24"/>
              </w:rPr>
            </w:pPr>
            <w:r>
              <w:rPr>
                <w:rFonts w:ascii="Times New Roman" w:hAnsi="Times New Roman"/>
                <w:sz w:val="24"/>
              </w:rPr>
              <w:t xml:space="preserve">Годовой объем бюджетных и средств от приносящей доход </w:t>
            </w:r>
            <w:r>
              <w:rPr>
                <w:rFonts w:ascii="Times New Roman" w:hAnsi="Times New Roman"/>
                <w:sz w:val="24"/>
              </w:rPr>
              <w:t>деятельности расходов обслуживаемых учреждений, млн. руб.</w:t>
            </w:r>
          </w:p>
        </w:tc>
        <w:tc>
          <w:tcPr>
            <w:tcW w:type="dxa" w:w="1984"/>
            <w:tcBorders>
              <w:top w:color="000000" w:sz="4" w:val="single"/>
              <w:left w:color="000000" w:sz="4" w:val="single"/>
              <w:bottom w:color="000000" w:sz="4" w:val="single"/>
              <w:right w:color="000000" w:sz="4" w:val="single"/>
            </w:tcBorders>
          </w:tcPr>
          <w:p w14:paraId="06070000">
            <w:pPr>
              <w:widowControl w:val="0"/>
              <w:spacing w:after="0" w:line="240" w:lineRule="auto"/>
              <w:ind/>
              <w:jc w:val="center"/>
              <w:rPr>
                <w:rFonts w:ascii="Times New Roman" w:hAnsi="Times New Roman"/>
                <w:sz w:val="24"/>
              </w:rPr>
            </w:pPr>
            <w:r>
              <w:rPr>
                <w:rFonts w:ascii="Times New Roman" w:hAnsi="Times New Roman"/>
                <w:sz w:val="24"/>
              </w:rPr>
              <w:t>свыше 200,0</w:t>
            </w:r>
          </w:p>
        </w:tc>
        <w:tc>
          <w:tcPr>
            <w:tcW w:type="dxa" w:w="1843"/>
            <w:tcBorders>
              <w:top w:color="000000" w:sz="4" w:val="single"/>
              <w:left w:color="000000" w:sz="4" w:val="single"/>
              <w:bottom w:color="000000" w:sz="4" w:val="single"/>
              <w:right w:color="000000" w:sz="4" w:val="single"/>
            </w:tcBorders>
          </w:tcPr>
          <w:p w14:paraId="07070000">
            <w:pPr>
              <w:widowControl w:val="0"/>
              <w:spacing w:after="0" w:line="240" w:lineRule="auto"/>
              <w:ind/>
              <w:jc w:val="center"/>
              <w:rPr>
                <w:rFonts w:ascii="Times New Roman" w:hAnsi="Times New Roman"/>
                <w:sz w:val="24"/>
              </w:rPr>
            </w:pPr>
            <w:r>
              <w:rPr>
                <w:rFonts w:ascii="Times New Roman" w:hAnsi="Times New Roman"/>
                <w:sz w:val="24"/>
              </w:rPr>
              <w:t>от 100,0 до 200,0</w:t>
            </w:r>
          </w:p>
        </w:tc>
        <w:tc>
          <w:tcPr>
            <w:tcW w:type="dxa" w:w="1702"/>
            <w:tcBorders>
              <w:top w:color="000000" w:sz="4" w:val="single"/>
              <w:left w:color="000000" w:sz="4" w:val="single"/>
              <w:bottom w:color="000000" w:sz="4" w:val="single"/>
              <w:right w:color="000000" w:sz="4" w:val="single"/>
            </w:tcBorders>
          </w:tcPr>
          <w:p w14:paraId="08070000">
            <w:pPr>
              <w:widowControl w:val="0"/>
              <w:spacing w:after="0" w:line="240" w:lineRule="auto"/>
              <w:ind/>
              <w:jc w:val="center"/>
              <w:rPr>
                <w:rFonts w:ascii="Times New Roman" w:hAnsi="Times New Roman"/>
                <w:sz w:val="24"/>
              </w:rPr>
            </w:pPr>
            <w:r>
              <w:rPr>
                <w:rFonts w:ascii="Times New Roman" w:hAnsi="Times New Roman"/>
                <w:sz w:val="24"/>
              </w:rPr>
              <w:t>от 50,0 до 100,0</w:t>
            </w:r>
          </w:p>
        </w:tc>
      </w:tr>
      <w:tr>
        <w:tc>
          <w:tcPr>
            <w:tcW w:type="dxa" w:w="3964"/>
            <w:tcBorders>
              <w:top w:color="000000" w:sz="4" w:val="single"/>
              <w:left w:color="000000" w:sz="4" w:val="single"/>
              <w:bottom w:color="000000" w:sz="4" w:val="single"/>
              <w:right w:color="000000" w:sz="4" w:val="single"/>
            </w:tcBorders>
          </w:tcPr>
          <w:p w14:paraId="09070000">
            <w:pPr>
              <w:widowControl w:val="0"/>
              <w:spacing w:after="0" w:line="240" w:lineRule="auto"/>
              <w:ind/>
              <w:jc w:val="both"/>
              <w:rPr>
                <w:rFonts w:ascii="Times New Roman" w:hAnsi="Times New Roman"/>
                <w:sz w:val="24"/>
              </w:rPr>
            </w:pPr>
            <w:r>
              <w:rPr>
                <w:rFonts w:ascii="Times New Roman" w:hAnsi="Times New Roman"/>
                <w:sz w:val="24"/>
              </w:rPr>
              <w:t>Количество размеров средней заработной платы работников, которые относятся к основному персоналу</w:t>
            </w:r>
          </w:p>
        </w:tc>
        <w:tc>
          <w:tcPr>
            <w:tcW w:type="dxa" w:w="1984"/>
            <w:tcBorders>
              <w:top w:color="000000" w:sz="4" w:val="single"/>
              <w:left w:color="000000" w:sz="4" w:val="single"/>
              <w:bottom w:color="000000" w:sz="4" w:val="single"/>
              <w:right w:color="000000" w:sz="4" w:val="single"/>
            </w:tcBorders>
          </w:tcPr>
          <w:p w14:paraId="0A070000">
            <w:pPr>
              <w:widowControl w:val="0"/>
              <w:spacing w:after="0" w:line="240" w:lineRule="auto"/>
              <w:ind/>
              <w:jc w:val="center"/>
              <w:rPr>
                <w:rFonts w:ascii="Times New Roman" w:hAnsi="Times New Roman"/>
                <w:sz w:val="24"/>
              </w:rPr>
            </w:pPr>
            <w:r>
              <w:rPr>
                <w:rFonts w:ascii="Times New Roman" w:hAnsi="Times New Roman"/>
                <w:sz w:val="24"/>
              </w:rPr>
              <w:t>от 1 до 3,5</w:t>
            </w:r>
          </w:p>
        </w:tc>
        <w:tc>
          <w:tcPr>
            <w:tcW w:type="dxa" w:w="1843"/>
            <w:tcBorders>
              <w:top w:color="000000" w:sz="4" w:val="single"/>
              <w:left w:color="000000" w:sz="4" w:val="single"/>
              <w:bottom w:color="000000" w:sz="4" w:val="single"/>
              <w:right w:color="000000" w:sz="4" w:val="single"/>
            </w:tcBorders>
          </w:tcPr>
          <w:p w14:paraId="0B070000">
            <w:pPr>
              <w:widowControl w:val="0"/>
              <w:spacing w:after="0" w:line="240" w:lineRule="auto"/>
              <w:ind/>
              <w:jc w:val="center"/>
              <w:rPr>
                <w:rFonts w:ascii="Times New Roman" w:hAnsi="Times New Roman"/>
                <w:sz w:val="24"/>
              </w:rPr>
            </w:pPr>
            <w:r>
              <w:rPr>
                <w:rFonts w:ascii="Times New Roman" w:hAnsi="Times New Roman"/>
                <w:sz w:val="24"/>
              </w:rPr>
              <w:t>от 1 до 3</w:t>
            </w:r>
          </w:p>
        </w:tc>
        <w:tc>
          <w:tcPr>
            <w:tcW w:type="dxa" w:w="1702"/>
            <w:tcBorders>
              <w:top w:color="000000" w:sz="4" w:val="single"/>
              <w:left w:color="000000" w:sz="4" w:val="single"/>
              <w:bottom w:color="000000" w:sz="4" w:val="single"/>
              <w:right w:color="000000" w:sz="4" w:val="single"/>
            </w:tcBorders>
          </w:tcPr>
          <w:p w14:paraId="0C070000">
            <w:pPr>
              <w:widowControl w:val="0"/>
              <w:spacing w:after="0" w:line="240" w:lineRule="auto"/>
              <w:ind/>
              <w:jc w:val="center"/>
              <w:rPr>
                <w:rFonts w:ascii="Times New Roman" w:hAnsi="Times New Roman"/>
                <w:sz w:val="24"/>
              </w:rPr>
            </w:pPr>
            <w:r>
              <w:rPr>
                <w:rFonts w:ascii="Times New Roman" w:hAnsi="Times New Roman"/>
                <w:sz w:val="24"/>
              </w:rPr>
              <w:t>от 1 до 2,5</w:t>
            </w:r>
          </w:p>
        </w:tc>
      </w:tr>
    </w:tbl>
    <w:p w14:paraId="0D070000">
      <w:pPr>
        <w:widowControl w:val="0"/>
        <w:tabs>
          <w:tab w:leader="none" w:pos="851" w:val="left"/>
          <w:tab w:leader="none" w:pos="993" w:val="left"/>
          <w:tab w:leader="none" w:pos="1418" w:val="left"/>
        </w:tabs>
        <w:spacing w:after="0" w:line="240" w:lineRule="auto"/>
        <w:ind/>
        <w:jc w:val="both"/>
        <w:rPr>
          <w:rFonts w:ascii="Times New Roman" w:hAnsi="Times New Roman"/>
          <w:sz w:val="24"/>
        </w:rPr>
      </w:pPr>
    </w:p>
    <w:p w14:paraId="0E070000">
      <w:pPr>
        <w:widowControl w:val="0"/>
        <w:spacing w:after="0" w:line="240" w:lineRule="auto"/>
        <w:ind w:firstLine="709" w:left="0"/>
        <w:jc w:val="both"/>
        <w:rPr>
          <w:rFonts w:ascii="Times New Roman" w:hAnsi="Times New Roman"/>
          <w:sz w:val="24"/>
        </w:rPr>
      </w:pPr>
      <w:r>
        <w:rPr>
          <w:rFonts w:ascii="Times New Roman" w:hAnsi="Times New Roman"/>
          <w:sz w:val="24"/>
        </w:rPr>
        <w:t>Группа по оплате труда определяется не реже одного раза в пять лет управлением по физической культуре и спорту администрации города в установленном порядке на основании соответствующих документов, подтверждающих наличие указанных объемов работы учреждения.</w:t>
      </w:r>
    </w:p>
    <w:p w14:paraId="0F070000">
      <w:pPr>
        <w:widowControl w:val="0"/>
        <w:spacing w:after="0" w:line="240" w:lineRule="auto"/>
        <w:ind w:firstLine="709" w:left="0"/>
        <w:jc w:val="both"/>
        <w:rPr>
          <w:rFonts w:ascii="Times New Roman" w:hAnsi="Times New Roman"/>
          <w:sz w:val="24"/>
        </w:rPr>
      </w:pPr>
      <w:r>
        <w:rPr>
          <w:rFonts w:ascii="Times New Roman" w:hAnsi="Times New Roman"/>
          <w:sz w:val="24"/>
        </w:rPr>
        <w:t>Группа по оплате труда для вновь открываемых учреждений устанавливается исходя из плановых (проектных) показателей, но не более чем на 3 года.</w:t>
      </w:r>
    </w:p>
    <w:p w14:paraId="1007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Изменение группы по оплате труда осуществляется в случае изменения сложности труда руководителя, масштаба управления и особенностей деятельности, рассчитываемой на основе показателей оценки сложности руководства. </w:t>
      </w:r>
    </w:p>
    <w:p w14:paraId="11070000">
      <w:pPr>
        <w:widowControl w:val="0"/>
        <w:spacing w:after="0" w:line="240" w:lineRule="auto"/>
        <w:ind w:firstLine="709" w:left="0"/>
        <w:jc w:val="both"/>
        <w:rPr>
          <w:rFonts w:ascii="Times New Roman" w:hAnsi="Times New Roman"/>
          <w:sz w:val="24"/>
        </w:rPr>
      </w:pPr>
      <w:r>
        <w:rPr>
          <w:rFonts w:ascii="Times New Roman" w:hAnsi="Times New Roman"/>
          <w:sz w:val="24"/>
        </w:rPr>
        <w:t>Конкретное количество баллов, предусмотренных по показателям с приставкой «до» устанавливается управлением по физической культуре и спорту администрации города.</w:t>
      </w:r>
    </w:p>
    <w:p w14:paraId="12070000">
      <w:pPr>
        <w:widowControl w:val="0"/>
        <w:spacing w:after="0" w:line="240" w:lineRule="auto"/>
        <w:ind w:firstLine="720" w:left="0"/>
        <w:jc w:val="both"/>
        <w:rPr>
          <w:rFonts w:ascii="Times New Roman" w:hAnsi="Times New Roman"/>
          <w:sz w:val="24"/>
        </w:rPr>
      </w:pPr>
      <w:r>
        <w:rPr>
          <w:rFonts w:ascii="Times New Roman" w:hAnsi="Times New Roman"/>
          <w:sz w:val="24"/>
        </w:rPr>
        <w:t>Группа по оплате труда определяется по состоянию на 1 января управлением по физической культуре и спорту администрации города Магнитогорска на основании соответствующих документов, подтверждающих наличие указанных объемных показателей и в случае снижения объемных показателей может пересматриваться в течение календарного года.</w:t>
      </w:r>
    </w:p>
    <w:p w14:paraId="13070000">
      <w:pPr>
        <w:widowControl w:val="0"/>
        <w:spacing w:after="0" w:line="240" w:lineRule="auto"/>
        <w:ind w:firstLine="720" w:left="0"/>
        <w:jc w:val="both"/>
        <w:rPr>
          <w:rFonts w:ascii="Times New Roman" w:hAnsi="Times New Roman"/>
          <w:sz w:val="24"/>
        </w:rPr>
      </w:pPr>
      <w:r>
        <w:rPr>
          <w:rFonts w:ascii="Times New Roman" w:hAnsi="Times New Roman"/>
          <w:sz w:val="24"/>
        </w:rPr>
        <w:t>Результаты отнесения муниципальных учреждений к группе по оплате труда, в случае, если установленная вновь группа ниже или выше по сравнению с группой оплаты труда в предшествующем или текущем году, влекут в очередном календарном году изменения в трудовых договорах по оплате труда руководителя муниципального учреждения.</w:t>
      </w:r>
    </w:p>
    <w:p w14:paraId="14070000">
      <w:pPr>
        <w:widowControl w:val="0"/>
        <w:spacing w:after="0" w:line="240" w:lineRule="auto"/>
        <w:ind w:firstLine="709" w:left="0"/>
        <w:jc w:val="both"/>
        <w:rPr>
          <w:rFonts w:ascii="Times New Roman" w:hAnsi="Times New Roman"/>
          <w:sz w:val="24"/>
        </w:rPr>
      </w:pPr>
      <w:r>
        <w:rPr>
          <w:rFonts w:ascii="Times New Roman" w:hAnsi="Times New Roman"/>
          <w:sz w:val="24"/>
        </w:rPr>
        <w:t>За руководителями учреждений, находящихся на капитальном ремонте, сохраняется группа по оплате труда руководителей, которая определяется до начала ремонта и сохраняется на период проведение капитального ремонта. Но не более чем на два года.</w:t>
      </w:r>
    </w:p>
    <w:p w14:paraId="15070000">
      <w:pPr>
        <w:widowControl w:val="0"/>
        <w:spacing w:after="0" w:line="240" w:lineRule="auto"/>
        <w:ind w:firstLine="709" w:left="0"/>
        <w:jc w:val="both"/>
        <w:rPr>
          <w:rFonts w:ascii="Times New Roman" w:hAnsi="Times New Roman"/>
          <w:sz w:val="24"/>
        </w:rPr>
      </w:pPr>
      <w:bookmarkStart w:id="60" w:name="sub_11154"/>
      <w:r>
        <w:rPr>
          <w:rFonts w:ascii="Times New Roman" w:hAnsi="Times New Roman"/>
          <w:sz w:val="24"/>
        </w:rPr>
        <w:t xml:space="preserve">Группа по оплате труда руководителя муниципального казенного учреждения «Централизованная бухгалтерия по отрасли «Физическая культура и спорт» города Магнитогорска устанавливается не реже одного раза в пять лет, исходя из годовых плановых показателей. </w:t>
      </w:r>
    </w:p>
    <w:p w14:paraId="16070000">
      <w:pPr>
        <w:widowControl w:val="0"/>
        <w:spacing w:after="0" w:line="240" w:lineRule="auto"/>
        <w:ind w:firstLine="709" w:left="0"/>
        <w:jc w:val="both"/>
        <w:rPr>
          <w:rFonts w:ascii="Times New Roman" w:hAnsi="Times New Roman"/>
          <w:sz w:val="24"/>
        </w:rPr>
      </w:pPr>
    </w:p>
    <w:p w14:paraId="17070000">
      <w:pPr>
        <w:widowControl w:val="0"/>
        <w:spacing w:after="0" w:line="240" w:lineRule="auto"/>
        <w:ind w:firstLine="709" w:left="0"/>
        <w:jc w:val="both"/>
        <w:rPr>
          <w:rFonts w:ascii="Times New Roman" w:hAnsi="Times New Roman"/>
          <w:sz w:val="24"/>
        </w:rPr>
      </w:pPr>
    </w:p>
    <w:p w14:paraId="18070000">
      <w:pPr>
        <w:widowControl w:val="0"/>
        <w:spacing w:after="0" w:line="240" w:lineRule="auto"/>
        <w:ind w:firstLine="709" w:left="0"/>
        <w:jc w:val="both"/>
        <w:rPr>
          <w:rFonts w:ascii="Times New Roman" w:hAnsi="Times New Roman"/>
          <w:sz w:val="24"/>
        </w:rPr>
      </w:pPr>
    </w:p>
    <w:p w14:paraId="19070000">
      <w:pPr>
        <w:widowControl w:val="0"/>
        <w:spacing w:after="0" w:line="240" w:lineRule="auto"/>
        <w:ind w:firstLine="709" w:left="0"/>
        <w:jc w:val="both"/>
        <w:rPr>
          <w:rFonts w:ascii="Times New Roman" w:hAnsi="Times New Roman"/>
          <w:sz w:val="24"/>
        </w:rPr>
      </w:pPr>
    </w:p>
    <w:p w14:paraId="1A070000">
      <w:pPr>
        <w:widowControl w:val="0"/>
        <w:spacing w:after="0" w:line="240" w:lineRule="auto"/>
        <w:ind w:firstLine="709" w:left="0"/>
        <w:jc w:val="both"/>
        <w:rPr>
          <w:rFonts w:ascii="Times New Roman" w:hAnsi="Times New Roman"/>
          <w:sz w:val="24"/>
        </w:rPr>
      </w:pPr>
    </w:p>
    <w:p w14:paraId="1B070000">
      <w:pPr>
        <w:widowControl w:val="0"/>
        <w:spacing w:after="0" w:line="240" w:lineRule="auto"/>
        <w:ind w:firstLine="709" w:left="0"/>
        <w:jc w:val="both"/>
        <w:rPr>
          <w:rFonts w:ascii="Times New Roman" w:hAnsi="Times New Roman"/>
          <w:sz w:val="24"/>
        </w:rPr>
      </w:pPr>
    </w:p>
    <w:p w14:paraId="1C070000">
      <w:pPr>
        <w:widowControl w:val="0"/>
        <w:spacing w:after="0" w:line="240" w:lineRule="auto"/>
        <w:ind w:firstLine="709" w:left="0"/>
        <w:jc w:val="both"/>
        <w:rPr>
          <w:rFonts w:ascii="Times New Roman" w:hAnsi="Times New Roman"/>
          <w:sz w:val="24"/>
        </w:rPr>
      </w:pPr>
    </w:p>
    <w:p w14:paraId="1D070000">
      <w:pPr>
        <w:widowControl w:val="0"/>
        <w:spacing w:after="0" w:line="240" w:lineRule="auto"/>
        <w:ind w:firstLine="709" w:left="0"/>
        <w:jc w:val="both"/>
        <w:rPr>
          <w:rFonts w:ascii="Times New Roman" w:hAnsi="Times New Roman"/>
          <w:sz w:val="24"/>
        </w:rPr>
      </w:pPr>
    </w:p>
    <w:p w14:paraId="1E070000">
      <w:pPr>
        <w:widowControl w:val="0"/>
        <w:spacing w:after="0" w:line="240" w:lineRule="auto"/>
        <w:ind w:firstLine="709" w:left="0"/>
        <w:jc w:val="both"/>
        <w:rPr>
          <w:rFonts w:ascii="Times New Roman" w:hAnsi="Times New Roman"/>
          <w:sz w:val="24"/>
        </w:rPr>
      </w:pPr>
    </w:p>
    <w:p w14:paraId="1F070000">
      <w:pPr>
        <w:widowControl w:val="0"/>
        <w:spacing w:after="0" w:line="240" w:lineRule="auto"/>
        <w:ind w:firstLine="709" w:left="0"/>
        <w:jc w:val="both"/>
        <w:rPr>
          <w:rFonts w:ascii="Times New Roman" w:hAnsi="Times New Roman"/>
          <w:sz w:val="24"/>
        </w:rPr>
      </w:pPr>
    </w:p>
    <w:p w14:paraId="20070000">
      <w:pPr>
        <w:widowControl w:val="0"/>
        <w:spacing w:after="0" w:line="240" w:lineRule="auto"/>
        <w:ind w:firstLine="709" w:left="0"/>
        <w:jc w:val="both"/>
        <w:rPr>
          <w:rFonts w:ascii="Times New Roman" w:hAnsi="Times New Roman"/>
          <w:sz w:val="24"/>
        </w:rPr>
      </w:pPr>
    </w:p>
    <w:p w14:paraId="21070000">
      <w:pPr>
        <w:widowControl w:val="0"/>
        <w:spacing w:after="0" w:line="240" w:lineRule="auto"/>
        <w:ind w:firstLine="709" w:left="0"/>
        <w:jc w:val="both"/>
        <w:rPr>
          <w:rFonts w:ascii="Times New Roman" w:hAnsi="Times New Roman"/>
          <w:sz w:val="24"/>
        </w:rPr>
      </w:pPr>
    </w:p>
    <w:p w14:paraId="22070000">
      <w:pPr>
        <w:widowControl w:val="0"/>
        <w:spacing w:after="0" w:line="240" w:lineRule="auto"/>
        <w:ind w:firstLine="709" w:left="0"/>
        <w:jc w:val="both"/>
        <w:rPr>
          <w:rFonts w:ascii="Times New Roman" w:hAnsi="Times New Roman"/>
          <w:sz w:val="24"/>
        </w:rPr>
      </w:pPr>
    </w:p>
    <w:p w14:paraId="23070000">
      <w:pPr>
        <w:widowControl w:val="0"/>
        <w:spacing w:after="0" w:line="240" w:lineRule="auto"/>
        <w:ind w:firstLine="709" w:left="0"/>
        <w:jc w:val="both"/>
        <w:rPr>
          <w:rFonts w:ascii="Times New Roman" w:hAnsi="Times New Roman"/>
          <w:sz w:val="24"/>
        </w:rPr>
      </w:pPr>
      <w:bookmarkEnd w:id="60"/>
    </w:p>
    <w:p w14:paraId="24070000">
      <w:pPr>
        <w:widowControl w:val="0"/>
        <w:spacing w:after="0" w:line="240" w:lineRule="auto"/>
        <w:ind/>
        <w:rPr>
          <w:rFonts w:ascii="Times New Roman" w:hAnsi="Times New Roman"/>
          <w:sz w:val="24"/>
        </w:rPr>
      </w:pPr>
    </w:p>
    <w:p w14:paraId="25070000">
      <w:pPr>
        <w:widowControl w:val="0"/>
        <w:spacing w:after="0" w:line="240" w:lineRule="auto"/>
        <w:ind/>
        <w:jc w:val="right"/>
        <w:rPr>
          <w:rFonts w:ascii="Times New Roman" w:hAnsi="Times New Roman"/>
          <w:sz w:val="24"/>
        </w:rPr>
      </w:pPr>
    </w:p>
    <w:p w14:paraId="26070000">
      <w:pPr>
        <w:widowControl w:val="0"/>
        <w:spacing w:after="0" w:line="240" w:lineRule="auto"/>
        <w:ind/>
        <w:jc w:val="right"/>
        <w:rPr>
          <w:rFonts w:ascii="Times New Roman" w:hAnsi="Times New Roman"/>
          <w:sz w:val="24"/>
        </w:rPr>
      </w:pPr>
      <w:r>
        <w:rPr>
          <w:rFonts w:ascii="Times New Roman" w:hAnsi="Times New Roman"/>
          <w:sz w:val="24"/>
        </w:rPr>
        <w:t>Приложение №17</w:t>
      </w:r>
    </w:p>
    <w:p w14:paraId="27070000">
      <w:pPr>
        <w:widowControl w:val="0"/>
        <w:spacing w:after="0" w:line="240" w:lineRule="auto"/>
        <w:ind/>
        <w:jc w:val="right"/>
        <w:rPr>
          <w:rFonts w:ascii="Times New Roman" w:hAnsi="Times New Roman"/>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sz w:val="24"/>
        </w:rPr>
        <w:t xml:space="preserve"> рекомендациям об оплате труда работников</w:t>
      </w:r>
    </w:p>
    <w:p w14:paraId="28070000">
      <w:pPr>
        <w:widowControl w:val="0"/>
        <w:spacing w:after="0" w:line="240" w:lineRule="auto"/>
        <w:ind/>
        <w:jc w:val="right"/>
        <w:rPr>
          <w:rFonts w:ascii="Times New Roman" w:hAnsi="Times New Roman"/>
          <w:sz w:val="24"/>
        </w:rPr>
      </w:pPr>
      <w:r>
        <w:rPr>
          <w:rFonts w:ascii="Times New Roman" w:hAnsi="Times New Roman"/>
          <w:sz w:val="24"/>
        </w:rPr>
        <w:t>муниципальных учреждений, подведомственных</w:t>
      </w:r>
    </w:p>
    <w:p w14:paraId="29070000">
      <w:pPr>
        <w:widowControl w:val="0"/>
        <w:spacing w:after="0" w:line="240" w:lineRule="auto"/>
        <w:ind/>
        <w:jc w:val="right"/>
        <w:rPr>
          <w:rFonts w:ascii="Times New Roman" w:hAnsi="Times New Roman"/>
          <w:b w:val="1"/>
          <w:sz w:val="24"/>
        </w:rPr>
      </w:pPr>
      <w:r>
        <w:rPr>
          <w:rFonts w:ascii="Times New Roman" w:hAnsi="Times New Roman"/>
          <w:sz w:val="24"/>
        </w:rPr>
        <w:t>управ</w:t>
      </w:r>
      <w:r>
        <w:rPr>
          <w:rFonts w:ascii="Times New Roman" w:hAnsi="Times New Roman"/>
          <w:sz w:val="24"/>
        </w:rPr>
        <w:t xml:space="preserve">лению по физической культуре и </w:t>
      </w:r>
      <w:r>
        <w:rPr>
          <w:rFonts w:ascii="Times New Roman" w:hAnsi="Times New Roman"/>
          <w:sz w:val="24"/>
        </w:rPr>
        <w:t xml:space="preserve">спорту </w:t>
      </w:r>
    </w:p>
    <w:p w14:paraId="2A070000">
      <w:pPr>
        <w:widowControl w:val="0"/>
        <w:spacing w:after="0" w:line="240" w:lineRule="auto"/>
        <w:ind/>
        <w:jc w:val="right"/>
        <w:rPr>
          <w:rFonts w:ascii="Times New Roman" w:hAnsi="Times New Roman"/>
          <w:sz w:val="24"/>
        </w:rPr>
      </w:pPr>
      <w:r>
        <w:rPr>
          <w:rFonts w:ascii="Times New Roman" w:hAnsi="Times New Roman"/>
          <w:sz w:val="24"/>
        </w:rPr>
        <w:t>администрации города Магнитогорска</w:t>
      </w:r>
    </w:p>
    <w:p w14:paraId="2B070000">
      <w:pPr>
        <w:widowControl w:val="0"/>
        <w:spacing w:after="0" w:line="240" w:lineRule="auto"/>
        <w:ind/>
        <w:rPr>
          <w:rFonts w:ascii="Times New Roman" w:hAnsi="Times New Roman"/>
          <w:sz w:val="24"/>
        </w:rPr>
      </w:pPr>
    </w:p>
    <w:p w14:paraId="2C070000">
      <w:pPr>
        <w:spacing w:after="0" w:line="240" w:lineRule="auto"/>
        <w:ind/>
        <w:jc w:val="center"/>
        <w:rPr>
          <w:rFonts w:ascii="Times New Roman" w:hAnsi="Times New Roman"/>
          <w:sz w:val="24"/>
        </w:rPr>
      </w:pPr>
    </w:p>
    <w:p w14:paraId="2D070000">
      <w:pPr>
        <w:spacing w:after="0" w:line="240" w:lineRule="auto"/>
        <w:ind/>
        <w:jc w:val="center"/>
        <w:rPr>
          <w:rFonts w:ascii="Times New Roman" w:hAnsi="Times New Roman"/>
          <w:sz w:val="24"/>
        </w:rPr>
      </w:pPr>
      <w:r>
        <w:rPr>
          <w:rFonts w:ascii="Times New Roman" w:hAnsi="Times New Roman"/>
          <w:sz w:val="24"/>
        </w:rPr>
        <w:t>Перечень должностей и профессий работников</w:t>
      </w:r>
    </w:p>
    <w:p w14:paraId="2E070000">
      <w:pPr>
        <w:spacing w:after="0" w:line="240" w:lineRule="auto"/>
        <w:ind/>
        <w:jc w:val="center"/>
        <w:rPr>
          <w:rFonts w:ascii="Times New Roman" w:hAnsi="Times New Roman"/>
          <w:sz w:val="24"/>
        </w:rPr>
      </w:pPr>
      <w:r>
        <w:rPr>
          <w:rFonts w:ascii="Times New Roman" w:hAnsi="Times New Roman"/>
          <w:sz w:val="24"/>
        </w:rPr>
        <w:t>муниципальных учреждений, отнесенных к основному персоналу</w:t>
      </w:r>
    </w:p>
    <w:p w14:paraId="2F070000">
      <w:pPr>
        <w:spacing w:after="0" w:line="240" w:lineRule="auto"/>
        <w:ind/>
        <w:rPr>
          <w:rFonts w:ascii="Times New Roman" w:hAnsi="Times New Roman"/>
          <w:b w:val="1"/>
          <w:sz w:val="24"/>
        </w:rPr>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3402"/>
        <w:gridCol w:w="5557"/>
      </w:tblGrid>
      <w:tr>
        <w:tc>
          <w:tcPr>
            <w:tcW w:type="dxa" w:w="675"/>
            <w:tcBorders>
              <w:top w:color="000000" w:sz="4" w:val="single"/>
              <w:left w:color="000000" w:sz="4" w:val="single"/>
              <w:bottom w:color="000000" w:sz="4" w:val="single"/>
              <w:right w:color="000000" w:sz="4" w:val="single"/>
            </w:tcBorders>
          </w:tcPr>
          <w:p w14:paraId="30070000">
            <w:pPr>
              <w:spacing w:after="0" w:line="240" w:lineRule="auto"/>
              <w:ind/>
              <w:jc w:val="center"/>
              <w:rPr>
                <w:rFonts w:ascii="Times New Roman" w:hAnsi="Times New Roman"/>
                <w:b w:val="1"/>
                <w:sz w:val="24"/>
              </w:rPr>
            </w:pPr>
            <w:r>
              <w:rPr>
                <w:rFonts w:ascii="Times New Roman" w:hAnsi="Times New Roman"/>
                <w:sz w:val="24"/>
              </w:rPr>
              <w:t>п/п</w:t>
            </w:r>
          </w:p>
        </w:tc>
        <w:tc>
          <w:tcPr>
            <w:tcW w:type="dxa" w:w="3402"/>
            <w:tcBorders>
              <w:top w:color="000000" w:sz="4" w:val="single"/>
              <w:left w:color="000000" w:sz="4" w:val="single"/>
              <w:bottom w:color="000000" w:sz="4" w:val="single"/>
              <w:right w:color="000000" w:sz="4" w:val="single"/>
            </w:tcBorders>
          </w:tcPr>
          <w:p w14:paraId="31070000">
            <w:pPr>
              <w:spacing w:after="0" w:line="240" w:lineRule="auto"/>
              <w:ind/>
              <w:jc w:val="center"/>
              <w:rPr>
                <w:rFonts w:ascii="Times New Roman" w:hAnsi="Times New Roman"/>
                <w:sz w:val="24"/>
              </w:rPr>
            </w:pPr>
            <w:r>
              <w:rPr>
                <w:rFonts w:ascii="Times New Roman" w:hAnsi="Times New Roman"/>
                <w:sz w:val="24"/>
              </w:rPr>
              <w:t>Тип муниципального учреждения</w:t>
            </w:r>
          </w:p>
          <w:p w14:paraId="32070000">
            <w:pPr>
              <w:spacing w:after="0" w:line="240" w:lineRule="auto"/>
              <w:ind/>
              <w:jc w:val="center"/>
              <w:rPr>
                <w:rFonts w:ascii="Times New Roman" w:hAnsi="Times New Roman"/>
                <w:b w:val="1"/>
                <w:sz w:val="24"/>
              </w:rPr>
            </w:pPr>
          </w:p>
        </w:tc>
        <w:tc>
          <w:tcPr>
            <w:tcW w:type="dxa" w:w="5557"/>
            <w:tcBorders>
              <w:top w:color="000000" w:sz="4" w:val="single"/>
              <w:left w:color="000000" w:sz="4" w:val="single"/>
              <w:bottom w:color="000000" w:sz="4" w:val="single"/>
              <w:right w:color="000000" w:sz="4" w:val="single"/>
            </w:tcBorders>
          </w:tcPr>
          <w:p w14:paraId="33070000">
            <w:pPr>
              <w:spacing w:after="0" w:line="240" w:lineRule="auto"/>
              <w:ind/>
              <w:jc w:val="center"/>
              <w:rPr>
                <w:rFonts w:ascii="Times New Roman" w:hAnsi="Times New Roman"/>
                <w:sz w:val="24"/>
              </w:rPr>
            </w:pPr>
            <w:r>
              <w:rPr>
                <w:rFonts w:ascii="Times New Roman" w:hAnsi="Times New Roman"/>
                <w:sz w:val="24"/>
              </w:rPr>
              <w:t>Должности и профессии работников, отнесенных</w:t>
            </w:r>
          </w:p>
          <w:p w14:paraId="34070000">
            <w:pPr>
              <w:spacing w:after="0" w:line="240" w:lineRule="auto"/>
              <w:ind/>
              <w:jc w:val="center"/>
              <w:rPr>
                <w:rFonts w:ascii="Times New Roman" w:hAnsi="Times New Roman"/>
                <w:b w:val="1"/>
                <w:sz w:val="24"/>
              </w:rPr>
            </w:pPr>
            <w:r>
              <w:rPr>
                <w:rFonts w:ascii="Times New Roman" w:hAnsi="Times New Roman"/>
                <w:sz w:val="24"/>
              </w:rPr>
              <w:t>к основному персоналу</w:t>
            </w:r>
          </w:p>
        </w:tc>
      </w:tr>
      <w:tr>
        <w:tc>
          <w:tcPr>
            <w:tcW w:type="dxa" w:w="675"/>
            <w:tcBorders>
              <w:top w:color="000000" w:sz="4" w:val="single"/>
              <w:left w:color="000000" w:sz="4" w:val="single"/>
              <w:bottom w:color="000000" w:sz="4" w:val="single"/>
              <w:right w:color="000000" w:sz="4" w:val="single"/>
            </w:tcBorders>
          </w:tcPr>
          <w:p w14:paraId="35070000">
            <w:pPr>
              <w:spacing w:after="0" w:line="240" w:lineRule="auto"/>
              <w:ind/>
              <w:rPr>
                <w:rFonts w:ascii="Times New Roman" w:hAnsi="Times New Roman"/>
                <w:sz w:val="24"/>
              </w:rPr>
            </w:pPr>
            <w:r>
              <w:rPr>
                <w:rFonts w:ascii="Times New Roman" w:hAnsi="Times New Roman"/>
                <w:sz w:val="24"/>
              </w:rPr>
              <w:t>1.</w:t>
            </w:r>
          </w:p>
        </w:tc>
        <w:tc>
          <w:tcPr>
            <w:tcW w:type="dxa" w:w="3402"/>
            <w:tcBorders>
              <w:top w:color="000000" w:sz="4" w:val="single"/>
              <w:left w:color="000000" w:sz="4" w:val="single"/>
              <w:bottom w:color="000000" w:sz="4" w:val="single"/>
              <w:right w:color="000000" w:sz="4" w:val="single"/>
            </w:tcBorders>
          </w:tcPr>
          <w:p w14:paraId="36070000">
            <w:pPr>
              <w:spacing w:after="0" w:line="240" w:lineRule="auto"/>
              <w:ind/>
              <w:rPr>
                <w:rFonts w:ascii="Times New Roman" w:hAnsi="Times New Roman"/>
                <w:sz w:val="24"/>
              </w:rPr>
            </w:pPr>
            <w:r>
              <w:rPr>
                <w:rFonts w:ascii="Times New Roman" w:hAnsi="Times New Roman"/>
                <w:sz w:val="24"/>
              </w:rPr>
              <w:t>МБУ ДО  «СШ №3»</w:t>
            </w:r>
          </w:p>
        </w:tc>
        <w:tc>
          <w:tcPr>
            <w:tcW w:type="dxa" w:w="5557"/>
            <w:tcBorders>
              <w:top w:color="000000" w:sz="4" w:val="single"/>
              <w:left w:color="000000" w:sz="4" w:val="single"/>
              <w:bottom w:color="000000" w:sz="4" w:val="single"/>
              <w:right w:color="000000" w:sz="4" w:val="single"/>
            </w:tcBorders>
          </w:tcPr>
          <w:p w14:paraId="37070000">
            <w:pPr>
              <w:spacing w:after="0" w:line="240" w:lineRule="auto"/>
              <w:ind/>
              <w:rPr>
                <w:rFonts w:ascii="Times New Roman" w:hAnsi="Times New Roman"/>
                <w:sz w:val="24"/>
              </w:rPr>
            </w:pPr>
            <w:r>
              <w:rPr>
                <w:rFonts w:ascii="Times New Roman" w:hAnsi="Times New Roman"/>
                <w:sz w:val="24"/>
              </w:rPr>
              <w:t>Концертмейстер</w:t>
            </w:r>
          </w:p>
          <w:p w14:paraId="38070000">
            <w:pPr>
              <w:spacing w:after="0" w:line="240" w:lineRule="auto"/>
              <w:ind/>
              <w:rPr>
                <w:rFonts w:ascii="Times New Roman" w:hAnsi="Times New Roman"/>
                <w:sz w:val="24"/>
              </w:rPr>
            </w:pPr>
            <w:r>
              <w:rPr>
                <w:rFonts w:ascii="Times New Roman" w:hAnsi="Times New Roman"/>
                <w:sz w:val="24"/>
              </w:rPr>
              <w:t>Инструктор-методист спортивной школы</w:t>
            </w:r>
          </w:p>
          <w:p w14:paraId="39070000">
            <w:pPr>
              <w:spacing w:after="0" w:line="240" w:lineRule="auto"/>
              <w:ind/>
              <w:rPr>
                <w:rFonts w:ascii="Times New Roman" w:hAnsi="Times New Roman"/>
                <w:sz w:val="24"/>
              </w:rPr>
            </w:pPr>
            <w:r>
              <w:rPr>
                <w:rFonts w:ascii="Times New Roman" w:hAnsi="Times New Roman"/>
                <w:sz w:val="24"/>
              </w:rPr>
              <w:t>Тренер-преподаватель</w:t>
            </w:r>
          </w:p>
          <w:p w14:paraId="3A070000">
            <w:pPr>
              <w:spacing w:after="0" w:line="240" w:lineRule="auto"/>
              <w:ind/>
              <w:rPr>
                <w:rFonts w:ascii="Times New Roman" w:hAnsi="Times New Roman"/>
                <w:sz w:val="24"/>
              </w:rPr>
            </w:pPr>
            <w:r>
              <w:rPr>
                <w:rFonts w:ascii="Times New Roman" w:hAnsi="Times New Roman"/>
                <w:sz w:val="24"/>
              </w:rPr>
              <w:t>Дежурный по спортивному залу</w:t>
            </w:r>
          </w:p>
          <w:p w14:paraId="3B070000">
            <w:pPr>
              <w:spacing w:after="0" w:line="240" w:lineRule="auto"/>
              <w:ind/>
              <w:rPr>
                <w:rFonts w:ascii="Times New Roman" w:hAnsi="Times New Roman"/>
                <w:sz w:val="24"/>
              </w:rPr>
            </w:pPr>
            <w:r>
              <w:rPr>
                <w:rFonts w:ascii="Times New Roman" w:hAnsi="Times New Roman"/>
                <w:sz w:val="24"/>
              </w:rPr>
              <w:t>Техник по звукозаписи</w:t>
            </w:r>
          </w:p>
          <w:p w14:paraId="3C070000">
            <w:pPr>
              <w:spacing w:after="0" w:line="240" w:lineRule="auto"/>
              <w:ind/>
              <w:rPr>
                <w:rFonts w:ascii="Times New Roman" w:hAnsi="Times New Roman"/>
                <w:sz w:val="24"/>
              </w:rPr>
            </w:pPr>
            <w:r>
              <w:rPr>
                <w:rFonts w:ascii="Times New Roman" w:hAnsi="Times New Roman"/>
                <w:sz w:val="24"/>
              </w:rPr>
              <w:t>Рабочий по комплексном</w:t>
            </w:r>
            <w:r>
              <w:rPr>
                <w:rFonts w:ascii="Times New Roman" w:hAnsi="Times New Roman"/>
                <w:sz w:val="24"/>
              </w:rPr>
              <w:t>у обслуживанию и ремонту зданий</w:t>
            </w:r>
          </w:p>
          <w:p w14:paraId="3D070000">
            <w:pPr>
              <w:spacing w:after="0" w:line="240" w:lineRule="auto"/>
              <w:ind/>
              <w:rPr>
                <w:rFonts w:ascii="Times New Roman" w:hAnsi="Times New Roman"/>
                <w:sz w:val="24"/>
              </w:rPr>
            </w:pPr>
            <w:r>
              <w:rPr>
                <w:rFonts w:ascii="Times New Roman" w:hAnsi="Times New Roman"/>
                <w:sz w:val="24"/>
              </w:rPr>
              <w:t>Инженер</w:t>
            </w:r>
          </w:p>
          <w:p w14:paraId="3E070000">
            <w:pPr>
              <w:spacing w:after="0" w:line="240" w:lineRule="auto"/>
              <w:ind/>
              <w:rPr>
                <w:rFonts w:ascii="Times New Roman" w:hAnsi="Times New Roman"/>
                <w:sz w:val="24"/>
              </w:rPr>
            </w:pPr>
            <w:r>
              <w:rPr>
                <w:rFonts w:ascii="Times New Roman" w:hAnsi="Times New Roman"/>
                <w:sz w:val="24"/>
              </w:rPr>
              <w:t>Электромонтер по ремонту и о</w:t>
            </w:r>
            <w:r>
              <w:rPr>
                <w:rFonts w:ascii="Times New Roman" w:hAnsi="Times New Roman"/>
                <w:sz w:val="24"/>
              </w:rPr>
              <w:t>бслуживанию электрооборудования</w:t>
            </w:r>
          </w:p>
          <w:p w14:paraId="3F070000">
            <w:pPr>
              <w:spacing w:after="0" w:line="240" w:lineRule="auto"/>
              <w:ind/>
              <w:rPr>
                <w:rFonts w:ascii="Times New Roman" w:hAnsi="Times New Roman"/>
                <w:sz w:val="24"/>
              </w:rPr>
            </w:pPr>
            <w:r>
              <w:rPr>
                <w:rFonts w:ascii="Times New Roman" w:hAnsi="Times New Roman"/>
                <w:sz w:val="24"/>
              </w:rPr>
              <w:t>Начальник отдела (по виду или группе видов спорта)</w:t>
            </w:r>
          </w:p>
        </w:tc>
      </w:tr>
      <w:tr>
        <w:tc>
          <w:tcPr>
            <w:tcW w:type="dxa" w:w="675"/>
            <w:tcBorders>
              <w:top w:color="000000" w:sz="4" w:val="single"/>
              <w:left w:color="000000" w:sz="4" w:val="single"/>
              <w:bottom w:color="000000" w:sz="4" w:val="single"/>
              <w:right w:color="000000" w:sz="4" w:val="single"/>
            </w:tcBorders>
          </w:tcPr>
          <w:p w14:paraId="40070000">
            <w:pPr>
              <w:spacing w:after="0" w:line="240" w:lineRule="auto"/>
              <w:ind/>
              <w:rPr>
                <w:rFonts w:ascii="Times New Roman" w:hAnsi="Times New Roman"/>
                <w:sz w:val="24"/>
              </w:rPr>
            </w:pPr>
            <w:r>
              <w:rPr>
                <w:rFonts w:ascii="Times New Roman" w:hAnsi="Times New Roman"/>
                <w:sz w:val="24"/>
              </w:rPr>
              <w:t>2.</w:t>
            </w:r>
          </w:p>
        </w:tc>
        <w:tc>
          <w:tcPr>
            <w:tcW w:type="dxa" w:w="3402"/>
            <w:tcBorders>
              <w:top w:color="000000" w:sz="4" w:val="single"/>
              <w:left w:color="000000" w:sz="4" w:val="single"/>
              <w:bottom w:color="000000" w:sz="4" w:val="single"/>
              <w:right w:color="000000" w:sz="4" w:val="single"/>
            </w:tcBorders>
          </w:tcPr>
          <w:p w14:paraId="41070000">
            <w:pPr>
              <w:spacing w:after="0" w:line="240" w:lineRule="auto"/>
              <w:ind/>
              <w:rPr>
                <w:rFonts w:ascii="Times New Roman" w:hAnsi="Times New Roman"/>
                <w:sz w:val="24"/>
              </w:rPr>
            </w:pPr>
            <w:r>
              <w:rPr>
                <w:rFonts w:ascii="Times New Roman" w:hAnsi="Times New Roman"/>
                <w:sz w:val="24"/>
              </w:rPr>
              <w:t>МБУ ДО «СШОР «Атлет»</w:t>
            </w:r>
          </w:p>
        </w:tc>
        <w:tc>
          <w:tcPr>
            <w:tcW w:type="dxa" w:w="5557"/>
            <w:tcBorders>
              <w:top w:color="000000" w:sz="4" w:val="single"/>
              <w:left w:color="000000" w:sz="4" w:val="single"/>
              <w:bottom w:color="000000" w:sz="4" w:val="single"/>
              <w:right w:color="000000" w:sz="4" w:val="single"/>
            </w:tcBorders>
          </w:tcPr>
          <w:p w14:paraId="42070000">
            <w:pPr>
              <w:spacing w:after="0" w:line="240" w:lineRule="auto"/>
              <w:ind/>
              <w:rPr>
                <w:rFonts w:ascii="Times New Roman" w:hAnsi="Times New Roman"/>
                <w:sz w:val="24"/>
              </w:rPr>
            </w:pPr>
            <w:r>
              <w:rPr>
                <w:rFonts w:ascii="Times New Roman" w:hAnsi="Times New Roman"/>
                <w:sz w:val="24"/>
              </w:rPr>
              <w:t>Начальник отдела (п</w:t>
            </w:r>
            <w:r>
              <w:rPr>
                <w:rFonts w:ascii="Times New Roman" w:hAnsi="Times New Roman"/>
                <w:sz w:val="24"/>
              </w:rPr>
              <w:t>о виду или группе видов спорта)</w:t>
            </w:r>
          </w:p>
          <w:p w14:paraId="43070000">
            <w:pPr>
              <w:spacing w:after="0" w:line="240" w:lineRule="auto"/>
              <w:ind/>
              <w:rPr>
                <w:rFonts w:ascii="Times New Roman" w:hAnsi="Times New Roman"/>
                <w:sz w:val="24"/>
              </w:rPr>
            </w:pPr>
            <w:r>
              <w:rPr>
                <w:rFonts w:ascii="Times New Roman" w:hAnsi="Times New Roman"/>
                <w:sz w:val="24"/>
              </w:rPr>
              <w:t>Тренер-преподаватель</w:t>
            </w:r>
          </w:p>
          <w:p w14:paraId="44070000">
            <w:pPr>
              <w:spacing w:after="0" w:line="240" w:lineRule="auto"/>
              <w:ind/>
              <w:rPr>
                <w:rFonts w:ascii="Times New Roman" w:hAnsi="Times New Roman"/>
                <w:sz w:val="24"/>
              </w:rPr>
            </w:pPr>
            <w:r>
              <w:rPr>
                <w:rFonts w:ascii="Times New Roman" w:hAnsi="Times New Roman"/>
                <w:sz w:val="24"/>
              </w:rPr>
              <w:t>Спортсмен</w:t>
            </w:r>
          </w:p>
          <w:p w14:paraId="45070000">
            <w:pPr>
              <w:spacing w:after="0" w:line="240" w:lineRule="auto"/>
              <w:ind/>
              <w:rPr>
                <w:rFonts w:ascii="Times New Roman" w:hAnsi="Times New Roman"/>
                <w:sz w:val="24"/>
              </w:rPr>
            </w:pPr>
            <w:r>
              <w:rPr>
                <w:rFonts w:ascii="Times New Roman" w:hAnsi="Times New Roman"/>
                <w:sz w:val="24"/>
              </w:rPr>
              <w:t>Инструктор-методист спортивной школы;</w:t>
            </w:r>
          </w:p>
          <w:p w14:paraId="46070000">
            <w:pPr>
              <w:spacing w:after="0" w:line="240" w:lineRule="auto"/>
              <w:ind/>
              <w:rPr>
                <w:rFonts w:ascii="Times New Roman" w:hAnsi="Times New Roman"/>
                <w:sz w:val="24"/>
              </w:rPr>
            </w:pPr>
            <w:r>
              <w:rPr>
                <w:rFonts w:ascii="Times New Roman" w:hAnsi="Times New Roman"/>
                <w:sz w:val="24"/>
              </w:rPr>
              <w:t>Администратор</w:t>
            </w:r>
          </w:p>
          <w:p w14:paraId="47070000">
            <w:pPr>
              <w:spacing w:after="0" w:line="240" w:lineRule="auto"/>
              <w:ind/>
              <w:rPr>
                <w:rFonts w:ascii="Times New Roman" w:hAnsi="Times New Roman"/>
                <w:sz w:val="24"/>
              </w:rPr>
            </w:pPr>
            <w:r>
              <w:rPr>
                <w:rFonts w:ascii="Times New Roman" w:hAnsi="Times New Roman"/>
                <w:sz w:val="24"/>
              </w:rPr>
              <w:t>Инженер</w:t>
            </w:r>
          </w:p>
          <w:p w14:paraId="48070000">
            <w:pPr>
              <w:spacing w:after="0" w:line="240" w:lineRule="auto"/>
              <w:ind/>
              <w:rPr>
                <w:rFonts w:ascii="Times New Roman" w:hAnsi="Times New Roman"/>
                <w:sz w:val="24"/>
              </w:rPr>
            </w:pPr>
            <w:r>
              <w:rPr>
                <w:rFonts w:ascii="Times New Roman" w:hAnsi="Times New Roman"/>
                <w:sz w:val="24"/>
              </w:rPr>
              <w:t>Электромонтер по ремонту и о</w:t>
            </w:r>
            <w:r>
              <w:rPr>
                <w:rFonts w:ascii="Times New Roman" w:hAnsi="Times New Roman"/>
                <w:sz w:val="24"/>
              </w:rPr>
              <w:t>бслуживанию электрооборудования</w:t>
            </w:r>
          </w:p>
          <w:p w14:paraId="49070000">
            <w:pPr>
              <w:spacing w:after="0" w:line="240" w:lineRule="auto"/>
              <w:ind/>
              <w:rPr>
                <w:rFonts w:ascii="Times New Roman" w:hAnsi="Times New Roman"/>
                <w:sz w:val="24"/>
              </w:rPr>
            </w:pPr>
            <w:r>
              <w:rPr>
                <w:rFonts w:ascii="Times New Roman" w:hAnsi="Times New Roman"/>
                <w:sz w:val="24"/>
              </w:rPr>
              <w:t>Рабочий по комплексном</w:t>
            </w:r>
            <w:r>
              <w:rPr>
                <w:rFonts w:ascii="Times New Roman" w:hAnsi="Times New Roman"/>
                <w:sz w:val="24"/>
              </w:rPr>
              <w:t>у обслуживанию и ремонту зданий</w:t>
            </w:r>
          </w:p>
        </w:tc>
      </w:tr>
      <w:tr>
        <w:tc>
          <w:tcPr>
            <w:tcW w:type="dxa" w:w="675"/>
            <w:tcBorders>
              <w:top w:color="000000" w:sz="4" w:val="single"/>
              <w:left w:color="000000" w:sz="4" w:val="single"/>
              <w:bottom w:color="000000" w:sz="4" w:val="single"/>
              <w:right w:color="000000" w:sz="4" w:val="single"/>
            </w:tcBorders>
          </w:tcPr>
          <w:p w14:paraId="4A070000">
            <w:pPr>
              <w:spacing w:after="0" w:line="240" w:lineRule="auto"/>
              <w:ind/>
              <w:rPr>
                <w:rFonts w:ascii="Times New Roman" w:hAnsi="Times New Roman"/>
                <w:sz w:val="24"/>
              </w:rPr>
            </w:pPr>
            <w:r>
              <w:rPr>
                <w:rFonts w:ascii="Times New Roman" w:hAnsi="Times New Roman"/>
                <w:sz w:val="24"/>
              </w:rPr>
              <w:t>3.</w:t>
            </w:r>
          </w:p>
        </w:tc>
        <w:tc>
          <w:tcPr>
            <w:tcW w:type="dxa" w:w="3402"/>
            <w:tcBorders>
              <w:top w:color="000000" w:sz="4" w:val="single"/>
              <w:left w:color="000000" w:sz="4" w:val="single"/>
              <w:bottom w:color="000000" w:sz="4" w:val="single"/>
              <w:right w:color="000000" w:sz="4" w:val="single"/>
            </w:tcBorders>
          </w:tcPr>
          <w:p w14:paraId="4B070000">
            <w:pPr>
              <w:spacing w:after="0" w:line="240" w:lineRule="auto"/>
              <w:ind/>
              <w:rPr>
                <w:rFonts w:ascii="Times New Roman" w:hAnsi="Times New Roman"/>
                <w:sz w:val="24"/>
              </w:rPr>
            </w:pPr>
            <w:r>
              <w:rPr>
                <w:rFonts w:ascii="Times New Roman" w:hAnsi="Times New Roman"/>
                <w:sz w:val="24"/>
              </w:rPr>
              <w:t>МБУ ДО «СШ №8»</w:t>
            </w:r>
          </w:p>
        </w:tc>
        <w:tc>
          <w:tcPr>
            <w:tcW w:type="dxa" w:w="5557"/>
            <w:tcBorders>
              <w:top w:color="000000" w:sz="4" w:val="single"/>
              <w:left w:color="000000" w:sz="4" w:val="single"/>
              <w:bottom w:color="000000" w:sz="4" w:val="single"/>
              <w:right w:color="000000" w:sz="4" w:val="single"/>
            </w:tcBorders>
          </w:tcPr>
          <w:p w14:paraId="4C070000">
            <w:pPr>
              <w:spacing w:after="0" w:line="240" w:lineRule="auto"/>
              <w:ind/>
              <w:rPr>
                <w:rFonts w:ascii="Times New Roman" w:hAnsi="Times New Roman"/>
                <w:sz w:val="24"/>
              </w:rPr>
            </w:pPr>
            <w:r>
              <w:rPr>
                <w:rFonts w:ascii="Times New Roman" w:hAnsi="Times New Roman"/>
                <w:sz w:val="24"/>
              </w:rPr>
              <w:t>Начальник отдела (п</w:t>
            </w:r>
            <w:r>
              <w:rPr>
                <w:rFonts w:ascii="Times New Roman" w:hAnsi="Times New Roman"/>
                <w:sz w:val="24"/>
              </w:rPr>
              <w:t>о виду или группе видов спорта)</w:t>
            </w:r>
          </w:p>
          <w:p w14:paraId="4D070000">
            <w:pPr>
              <w:spacing w:after="0" w:line="240" w:lineRule="auto"/>
              <w:ind/>
              <w:rPr>
                <w:rFonts w:ascii="Times New Roman" w:hAnsi="Times New Roman"/>
                <w:sz w:val="24"/>
              </w:rPr>
            </w:pPr>
            <w:r>
              <w:rPr>
                <w:rFonts w:ascii="Times New Roman" w:hAnsi="Times New Roman"/>
                <w:sz w:val="24"/>
              </w:rPr>
              <w:t>Тренер-преподаватель</w:t>
            </w:r>
          </w:p>
          <w:p w14:paraId="4E070000">
            <w:pPr>
              <w:spacing w:after="0" w:line="240" w:lineRule="auto"/>
              <w:ind/>
              <w:rPr>
                <w:rFonts w:ascii="Times New Roman" w:hAnsi="Times New Roman"/>
                <w:sz w:val="24"/>
              </w:rPr>
            </w:pPr>
            <w:r>
              <w:rPr>
                <w:rFonts w:ascii="Times New Roman" w:hAnsi="Times New Roman"/>
                <w:sz w:val="24"/>
              </w:rPr>
              <w:t>Спортсмен</w:t>
            </w:r>
          </w:p>
          <w:p w14:paraId="4F070000">
            <w:pPr>
              <w:spacing w:after="0" w:line="240" w:lineRule="auto"/>
              <w:ind/>
              <w:rPr>
                <w:rFonts w:ascii="Times New Roman" w:hAnsi="Times New Roman"/>
                <w:sz w:val="24"/>
              </w:rPr>
            </w:pPr>
            <w:r>
              <w:rPr>
                <w:rFonts w:ascii="Times New Roman" w:hAnsi="Times New Roman"/>
                <w:sz w:val="24"/>
              </w:rPr>
              <w:t>Инструктор-методист спортивной школы;</w:t>
            </w:r>
          </w:p>
          <w:p w14:paraId="50070000">
            <w:pPr>
              <w:spacing w:after="0" w:line="240" w:lineRule="auto"/>
              <w:ind/>
              <w:rPr>
                <w:rFonts w:ascii="Times New Roman" w:hAnsi="Times New Roman"/>
                <w:sz w:val="24"/>
              </w:rPr>
            </w:pPr>
            <w:r>
              <w:rPr>
                <w:rFonts w:ascii="Times New Roman" w:hAnsi="Times New Roman"/>
                <w:sz w:val="24"/>
              </w:rPr>
              <w:t>Инженер</w:t>
            </w:r>
          </w:p>
          <w:p w14:paraId="51070000">
            <w:pPr>
              <w:spacing w:after="0" w:line="240" w:lineRule="auto"/>
              <w:ind/>
              <w:rPr>
                <w:rFonts w:ascii="Times New Roman" w:hAnsi="Times New Roman"/>
                <w:sz w:val="24"/>
              </w:rPr>
            </w:pPr>
            <w:r>
              <w:rPr>
                <w:rFonts w:ascii="Times New Roman" w:hAnsi="Times New Roman"/>
                <w:sz w:val="24"/>
              </w:rPr>
              <w:t>Руководитель структурного подразделения по эксплуатации объект</w:t>
            </w:r>
            <w:r>
              <w:rPr>
                <w:rFonts w:ascii="Times New Roman" w:hAnsi="Times New Roman"/>
                <w:sz w:val="24"/>
              </w:rPr>
              <w:t>а</w:t>
            </w:r>
            <w:r>
              <w:rPr>
                <w:rFonts w:ascii="Times New Roman" w:hAnsi="Times New Roman"/>
                <w:sz w:val="24"/>
              </w:rPr>
              <w:t xml:space="preserve"> спорта</w:t>
            </w:r>
          </w:p>
          <w:p w14:paraId="52070000">
            <w:pPr>
              <w:spacing w:after="0" w:line="240" w:lineRule="auto"/>
              <w:ind/>
              <w:rPr>
                <w:rFonts w:ascii="Times New Roman" w:hAnsi="Times New Roman"/>
                <w:sz w:val="24"/>
              </w:rPr>
            </w:pPr>
            <w:r>
              <w:rPr>
                <w:rFonts w:ascii="Times New Roman" w:hAnsi="Times New Roman"/>
                <w:sz w:val="24"/>
              </w:rPr>
              <w:t>Администратор</w:t>
            </w:r>
          </w:p>
          <w:p w14:paraId="53070000">
            <w:pPr>
              <w:spacing w:after="0" w:line="240" w:lineRule="auto"/>
              <w:ind/>
              <w:rPr>
                <w:rFonts w:ascii="Times New Roman" w:hAnsi="Times New Roman"/>
                <w:sz w:val="24"/>
              </w:rPr>
            </w:pPr>
            <w:r>
              <w:rPr>
                <w:rFonts w:ascii="Times New Roman" w:hAnsi="Times New Roman"/>
                <w:sz w:val="24"/>
              </w:rPr>
              <w:t>Электромонтер по ремонту и о</w:t>
            </w:r>
            <w:r>
              <w:rPr>
                <w:rFonts w:ascii="Times New Roman" w:hAnsi="Times New Roman"/>
                <w:sz w:val="24"/>
              </w:rPr>
              <w:t>бслуживанию электрооборудования</w:t>
            </w:r>
          </w:p>
          <w:p w14:paraId="54070000">
            <w:pPr>
              <w:spacing w:after="0" w:line="240" w:lineRule="auto"/>
              <w:ind/>
              <w:rPr>
                <w:rFonts w:ascii="Times New Roman" w:hAnsi="Times New Roman"/>
                <w:sz w:val="24"/>
              </w:rPr>
            </w:pPr>
            <w:r>
              <w:rPr>
                <w:rFonts w:ascii="Times New Roman" w:hAnsi="Times New Roman"/>
                <w:sz w:val="24"/>
              </w:rPr>
              <w:t xml:space="preserve">Рабочий по комплексному </w:t>
            </w:r>
            <w:r>
              <w:rPr>
                <w:rFonts w:ascii="Times New Roman" w:hAnsi="Times New Roman"/>
                <w:sz w:val="24"/>
              </w:rPr>
              <w:t>обслуживанию и ремонту зданий</w:t>
            </w:r>
          </w:p>
        </w:tc>
      </w:tr>
      <w:tr>
        <w:tc>
          <w:tcPr>
            <w:tcW w:type="dxa" w:w="675"/>
            <w:tcBorders>
              <w:top w:color="000000" w:sz="4" w:val="single"/>
              <w:left w:color="000000" w:sz="4" w:val="single"/>
              <w:bottom w:color="000000" w:sz="4" w:val="single"/>
              <w:right w:color="000000" w:sz="4" w:val="single"/>
            </w:tcBorders>
          </w:tcPr>
          <w:p w14:paraId="55070000">
            <w:pPr>
              <w:spacing w:after="0" w:line="240" w:lineRule="auto"/>
              <w:ind/>
              <w:rPr>
                <w:rFonts w:ascii="Times New Roman" w:hAnsi="Times New Roman"/>
                <w:sz w:val="24"/>
              </w:rPr>
            </w:pPr>
            <w:r>
              <w:rPr>
                <w:rFonts w:ascii="Times New Roman" w:hAnsi="Times New Roman"/>
                <w:sz w:val="24"/>
              </w:rPr>
              <w:t>4.</w:t>
            </w:r>
          </w:p>
        </w:tc>
        <w:tc>
          <w:tcPr>
            <w:tcW w:type="dxa" w:w="3402"/>
            <w:tcBorders>
              <w:top w:color="000000" w:sz="4" w:val="single"/>
              <w:left w:color="000000" w:sz="4" w:val="single"/>
              <w:bottom w:color="000000" w:sz="4" w:val="single"/>
              <w:right w:color="000000" w:sz="4" w:val="single"/>
            </w:tcBorders>
          </w:tcPr>
          <w:p w14:paraId="56070000">
            <w:pPr>
              <w:spacing w:after="0" w:line="240" w:lineRule="auto"/>
              <w:ind/>
              <w:rPr>
                <w:rFonts w:ascii="Times New Roman" w:hAnsi="Times New Roman"/>
                <w:sz w:val="24"/>
              </w:rPr>
            </w:pPr>
            <w:r>
              <w:rPr>
                <w:rFonts w:ascii="Times New Roman" w:hAnsi="Times New Roman"/>
                <w:sz w:val="24"/>
              </w:rPr>
              <w:t>МБУ ДО «СШ «Динамо»</w:t>
            </w:r>
          </w:p>
        </w:tc>
        <w:tc>
          <w:tcPr>
            <w:tcW w:type="dxa" w:w="5557"/>
            <w:tcBorders>
              <w:top w:color="000000" w:sz="4" w:val="single"/>
              <w:left w:color="000000" w:sz="4" w:val="single"/>
              <w:bottom w:color="000000" w:sz="4" w:val="single"/>
              <w:right w:color="000000" w:sz="4" w:val="single"/>
            </w:tcBorders>
          </w:tcPr>
          <w:p w14:paraId="57070000">
            <w:pPr>
              <w:spacing w:after="0" w:line="240" w:lineRule="auto"/>
              <w:ind/>
              <w:rPr>
                <w:rFonts w:ascii="Times New Roman" w:hAnsi="Times New Roman"/>
                <w:sz w:val="24"/>
              </w:rPr>
            </w:pPr>
            <w:r>
              <w:rPr>
                <w:rFonts w:ascii="Times New Roman" w:hAnsi="Times New Roman"/>
                <w:sz w:val="24"/>
              </w:rPr>
              <w:t>Тренер-преподаватель</w:t>
            </w:r>
          </w:p>
          <w:p w14:paraId="58070000">
            <w:pPr>
              <w:spacing w:after="0" w:line="240" w:lineRule="auto"/>
              <w:ind/>
              <w:rPr>
                <w:rFonts w:ascii="Times New Roman" w:hAnsi="Times New Roman"/>
                <w:sz w:val="24"/>
              </w:rPr>
            </w:pPr>
            <w:r>
              <w:rPr>
                <w:rFonts w:ascii="Times New Roman" w:hAnsi="Times New Roman"/>
                <w:sz w:val="24"/>
              </w:rPr>
              <w:t>Инстр</w:t>
            </w:r>
            <w:r>
              <w:rPr>
                <w:rFonts w:ascii="Times New Roman" w:hAnsi="Times New Roman"/>
                <w:sz w:val="24"/>
              </w:rPr>
              <w:t>уктор-методист спортивной школы</w:t>
            </w:r>
          </w:p>
          <w:p w14:paraId="59070000">
            <w:pPr>
              <w:spacing w:after="0" w:line="240" w:lineRule="auto"/>
              <w:ind/>
              <w:rPr>
                <w:rFonts w:ascii="Times New Roman" w:hAnsi="Times New Roman"/>
                <w:sz w:val="24"/>
              </w:rPr>
            </w:pPr>
            <w:r>
              <w:rPr>
                <w:rFonts w:ascii="Times New Roman" w:hAnsi="Times New Roman"/>
                <w:sz w:val="24"/>
              </w:rPr>
              <w:t>Инструктор по спорту</w:t>
            </w:r>
          </w:p>
          <w:p w14:paraId="5A070000">
            <w:pPr>
              <w:spacing w:after="0" w:line="240" w:lineRule="auto"/>
              <w:ind/>
              <w:rPr>
                <w:rFonts w:ascii="Times New Roman" w:hAnsi="Times New Roman"/>
                <w:sz w:val="24"/>
              </w:rPr>
            </w:pPr>
            <w:r>
              <w:rPr>
                <w:rFonts w:ascii="Times New Roman" w:hAnsi="Times New Roman"/>
                <w:sz w:val="24"/>
              </w:rPr>
              <w:t>Спортсмен</w:t>
            </w:r>
          </w:p>
          <w:p w14:paraId="5B070000">
            <w:pPr>
              <w:spacing w:after="0" w:line="240" w:lineRule="auto"/>
              <w:ind/>
              <w:rPr>
                <w:rFonts w:ascii="Times New Roman" w:hAnsi="Times New Roman"/>
                <w:sz w:val="24"/>
              </w:rPr>
            </w:pPr>
            <w:r>
              <w:rPr>
                <w:rFonts w:ascii="Times New Roman" w:hAnsi="Times New Roman"/>
                <w:sz w:val="24"/>
              </w:rPr>
              <w:t>Инженер</w:t>
            </w:r>
          </w:p>
          <w:p w14:paraId="5C070000">
            <w:pPr>
              <w:spacing w:after="0" w:line="240" w:lineRule="auto"/>
              <w:ind/>
              <w:rPr>
                <w:rFonts w:ascii="Times New Roman" w:hAnsi="Times New Roman"/>
                <w:sz w:val="24"/>
              </w:rPr>
            </w:pPr>
            <w:r>
              <w:rPr>
                <w:rFonts w:ascii="Times New Roman" w:hAnsi="Times New Roman"/>
                <w:sz w:val="24"/>
              </w:rPr>
              <w:t xml:space="preserve">Начальник отдела (по виду или группе видов </w:t>
            </w:r>
            <w:r>
              <w:rPr>
                <w:rFonts w:ascii="Times New Roman" w:hAnsi="Times New Roman"/>
                <w:sz w:val="24"/>
              </w:rPr>
              <w:t>спорта)</w:t>
            </w:r>
          </w:p>
          <w:p w14:paraId="5D070000">
            <w:pPr>
              <w:spacing w:after="0" w:line="240" w:lineRule="auto"/>
              <w:ind/>
              <w:rPr>
                <w:rFonts w:ascii="Times New Roman" w:hAnsi="Times New Roman"/>
                <w:sz w:val="24"/>
              </w:rPr>
            </w:pPr>
            <w:r>
              <w:rPr>
                <w:rFonts w:ascii="Times New Roman" w:hAnsi="Times New Roman"/>
                <w:sz w:val="24"/>
              </w:rPr>
              <w:t>Заведующий хозяйством</w:t>
            </w:r>
          </w:p>
          <w:p w14:paraId="5E070000">
            <w:pPr>
              <w:spacing w:after="0" w:line="240" w:lineRule="auto"/>
              <w:ind/>
              <w:rPr>
                <w:rFonts w:ascii="Times New Roman" w:hAnsi="Times New Roman"/>
                <w:sz w:val="24"/>
              </w:rPr>
            </w:pPr>
            <w:r>
              <w:rPr>
                <w:rFonts w:ascii="Times New Roman" w:hAnsi="Times New Roman"/>
                <w:sz w:val="24"/>
              </w:rPr>
              <w:t>Рабочий по комплексном</w:t>
            </w:r>
            <w:r>
              <w:rPr>
                <w:rFonts w:ascii="Times New Roman" w:hAnsi="Times New Roman"/>
                <w:sz w:val="24"/>
              </w:rPr>
              <w:t>у обслуживанию и ремонту зданий</w:t>
            </w:r>
          </w:p>
          <w:p w14:paraId="5F070000">
            <w:pPr>
              <w:spacing w:after="0" w:line="240" w:lineRule="auto"/>
              <w:ind/>
              <w:rPr>
                <w:rFonts w:ascii="Times New Roman" w:hAnsi="Times New Roman"/>
                <w:sz w:val="24"/>
              </w:rPr>
            </w:pPr>
            <w:r>
              <w:rPr>
                <w:rFonts w:ascii="Times New Roman" w:hAnsi="Times New Roman"/>
                <w:sz w:val="24"/>
              </w:rPr>
              <w:t>Электромонтер по ремонту и о</w:t>
            </w:r>
            <w:r>
              <w:rPr>
                <w:rFonts w:ascii="Times New Roman" w:hAnsi="Times New Roman"/>
                <w:sz w:val="24"/>
              </w:rPr>
              <w:t>бслуживанию электрооборудования</w:t>
            </w:r>
          </w:p>
          <w:p w14:paraId="60070000">
            <w:pPr>
              <w:spacing w:after="0" w:line="240" w:lineRule="auto"/>
              <w:ind/>
              <w:rPr>
                <w:rFonts w:ascii="Times New Roman" w:hAnsi="Times New Roman"/>
                <w:sz w:val="24"/>
              </w:rPr>
            </w:pPr>
            <w:r>
              <w:rPr>
                <w:rFonts w:ascii="Times New Roman" w:hAnsi="Times New Roman"/>
                <w:sz w:val="24"/>
              </w:rPr>
              <w:t>Нача</w:t>
            </w:r>
            <w:r>
              <w:rPr>
                <w:rFonts w:ascii="Times New Roman" w:hAnsi="Times New Roman"/>
                <w:sz w:val="24"/>
              </w:rPr>
              <w:t>льник отдела (организационного)</w:t>
            </w:r>
          </w:p>
          <w:p w14:paraId="61070000">
            <w:pPr>
              <w:spacing w:after="0" w:line="240" w:lineRule="auto"/>
              <w:ind/>
              <w:rPr>
                <w:rFonts w:ascii="Times New Roman" w:hAnsi="Times New Roman"/>
                <w:sz w:val="24"/>
              </w:rPr>
            </w:pPr>
            <w:r>
              <w:rPr>
                <w:rFonts w:ascii="Times New Roman" w:hAnsi="Times New Roman"/>
                <w:sz w:val="24"/>
              </w:rPr>
              <w:t>Главный специалист (организационного отдела);</w:t>
            </w:r>
          </w:p>
          <w:p w14:paraId="62070000">
            <w:pPr>
              <w:spacing w:after="0" w:line="240" w:lineRule="auto"/>
              <w:ind/>
              <w:rPr>
                <w:rFonts w:ascii="Times New Roman" w:hAnsi="Times New Roman"/>
                <w:sz w:val="24"/>
              </w:rPr>
            </w:pPr>
            <w:r>
              <w:rPr>
                <w:rFonts w:ascii="Times New Roman" w:hAnsi="Times New Roman"/>
                <w:sz w:val="24"/>
              </w:rPr>
              <w:t>Администратор</w:t>
            </w:r>
          </w:p>
          <w:p w14:paraId="63070000">
            <w:pPr>
              <w:spacing w:after="0" w:line="240" w:lineRule="auto"/>
              <w:ind/>
              <w:rPr>
                <w:rFonts w:ascii="Times New Roman" w:hAnsi="Times New Roman"/>
                <w:sz w:val="24"/>
              </w:rPr>
            </w:pPr>
            <w:r>
              <w:rPr>
                <w:rFonts w:ascii="Times New Roman" w:hAnsi="Times New Roman"/>
                <w:sz w:val="24"/>
              </w:rPr>
              <w:t xml:space="preserve">Техник по </w:t>
            </w:r>
            <w:r>
              <w:rPr>
                <w:rFonts w:ascii="Times New Roman" w:hAnsi="Times New Roman"/>
                <w:sz w:val="24"/>
              </w:rPr>
              <w:t>звукозаписи</w:t>
            </w:r>
          </w:p>
          <w:p w14:paraId="64070000">
            <w:pPr>
              <w:spacing w:after="0" w:line="240" w:lineRule="auto"/>
              <w:ind/>
              <w:rPr>
                <w:rFonts w:ascii="Times New Roman" w:hAnsi="Times New Roman"/>
                <w:sz w:val="24"/>
              </w:rPr>
            </w:pPr>
            <w:r>
              <w:rPr>
                <w:rFonts w:ascii="Times New Roman" w:hAnsi="Times New Roman"/>
                <w:sz w:val="24"/>
              </w:rPr>
              <w:t>Техник по эксплуатац</w:t>
            </w:r>
            <w:r>
              <w:rPr>
                <w:rFonts w:ascii="Times New Roman" w:hAnsi="Times New Roman"/>
                <w:sz w:val="24"/>
              </w:rPr>
              <w:t>ии и ремонту спортивной техники</w:t>
            </w:r>
          </w:p>
          <w:p w14:paraId="65070000">
            <w:pPr>
              <w:spacing w:after="0" w:line="240" w:lineRule="auto"/>
              <w:ind/>
              <w:rPr>
                <w:rFonts w:ascii="Times New Roman" w:hAnsi="Times New Roman"/>
                <w:sz w:val="24"/>
              </w:rPr>
            </w:pPr>
            <w:r>
              <w:rPr>
                <w:rFonts w:ascii="Times New Roman" w:hAnsi="Times New Roman"/>
                <w:sz w:val="24"/>
              </w:rPr>
              <w:t>Электромонтер</w:t>
            </w:r>
          </w:p>
          <w:p w14:paraId="66070000">
            <w:pPr>
              <w:spacing w:after="0" w:line="240" w:lineRule="auto"/>
              <w:ind/>
              <w:rPr>
                <w:rFonts w:ascii="Times New Roman" w:hAnsi="Times New Roman"/>
                <w:sz w:val="24"/>
              </w:rPr>
            </w:pPr>
            <w:r>
              <w:rPr>
                <w:rFonts w:ascii="Times New Roman" w:hAnsi="Times New Roman"/>
                <w:sz w:val="24"/>
              </w:rPr>
              <w:t>Механик</w:t>
            </w:r>
          </w:p>
        </w:tc>
      </w:tr>
      <w:tr>
        <w:tc>
          <w:tcPr>
            <w:tcW w:type="dxa" w:w="675"/>
            <w:tcBorders>
              <w:top w:color="000000" w:sz="4" w:val="single"/>
              <w:left w:color="000000" w:sz="4" w:val="single"/>
              <w:bottom w:color="000000" w:sz="4" w:val="single"/>
              <w:right w:color="000000" w:sz="4" w:val="single"/>
            </w:tcBorders>
          </w:tcPr>
          <w:p w14:paraId="67070000">
            <w:pPr>
              <w:spacing w:after="0" w:line="240" w:lineRule="auto"/>
              <w:ind/>
              <w:rPr>
                <w:rFonts w:ascii="Times New Roman" w:hAnsi="Times New Roman"/>
                <w:sz w:val="24"/>
              </w:rPr>
            </w:pPr>
            <w:r>
              <w:rPr>
                <w:rFonts w:ascii="Times New Roman" w:hAnsi="Times New Roman"/>
                <w:sz w:val="24"/>
              </w:rPr>
              <w:t>5.</w:t>
            </w:r>
          </w:p>
        </w:tc>
        <w:tc>
          <w:tcPr>
            <w:tcW w:type="dxa" w:w="3402"/>
            <w:tcBorders>
              <w:top w:color="000000" w:sz="4" w:val="single"/>
              <w:left w:color="000000" w:sz="4" w:val="single"/>
              <w:bottom w:color="000000" w:sz="4" w:val="single"/>
              <w:right w:color="000000" w:sz="4" w:val="single"/>
            </w:tcBorders>
          </w:tcPr>
          <w:p w14:paraId="68070000">
            <w:pPr>
              <w:spacing w:after="0" w:line="240" w:lineRule="auto"/>
              <w:ind/>
              <w:rPr>
                <w:rFonts w:ascii="Times New Roman" w:hAnsi="Times New Roman"/>
                <w:sz w:val="24"/>
              </w:rPr>
            </w:pPr>
            <w:r>
              <w:rPr>
                <w:rFonts w:ascii="Times New Roman" w:hAnsi="Times New Roman"/>
                <w:sz w:val="24"/>
              </w:rPr>
              <w:t>МБУ ДО «СШ «Умка»</w:t>
            </w:r>
          </w:p>
        </w:tc>
        <w:tc>
          <w:tcPr>
            <w:tcW w:type="dxa" w:w="5557"/>
            <w:tcBorders>
              <w:top w:color="000000" w:sz="4" w:val="single"/>
              <w:left w:color="000000" w:sz="4" w:val="single"/>
              <w:bottom w:color="000000" w:sz="4" w:val="single"/>
              <w:right w:color="000000" w:sz="4" w:val="single"/>
            </w:tcBorders>
          </w:tcPr>
          <w:p w14:paraId="69070000">
            <w:pPr>
              <w:spacing w:after="0" w:line="240" w:lineRule="auto"/>
              <w:ind/>
              <w:rPr>
                <w:rFonts w:ascii="Times New Roman" w:hAnsi="Times New Roman"/>
                <w:sz w:val="24"/>
              </w:rPr>
            </w:pPr>
            <w:r>
              <w:rPr>
                <w:rFonts w:ascii="Times New Roman" w:hAnsi="Times New Roman"/>
                <w:sz w:val="24"/>
              </w:rPr>
              <w:t>Нача</w:t>
            </w:r>
            <w:r>
              <w:rPr>
                <w:rFonts w:ascii="Times New Roman" w:hAnsi="Times New Roman"/>
                <w:sz w:val="24"/>
              </w:rPr>
              <w:t>льник отдела (организационного)</w:t>
            </w:r>
          </w:p>
          <w:p w14:paraId="6A070000">
            <w:pPr>
              <w:spacing w:after="0" w:line="240" w:lineRule="auto"/>
              <w:ind/>
              <w:rPr>
                <w:rFonts w:ascii="Times New Roman" w:hAnsi="Times New Roman"/>
                <w:sz w:val="24"/>
              </w:rPr>
            </w:pPr>
            <w:r>
              <w:rPr>
                <w:rFonts w:ascii="Times New Roman" w:hAnsi="Times New Roman"/>
                <w:sz w:val="24"/>
              </w:rPr>
              <w:t>Начальник отдела (п</w:t>
            </w:r>
            <w:r>
              <w:rPr>
                <w:rFonts w:ascii="Times New Roman" w:hAnsi="Times New Roman"/>
                <w:sz w:val="24"/>
              </w:rPr>
              <w:t>о виду или группе видов спорта)</w:t>
            </w:r>
          </w:p>
          <w:p w14:paraId="6B070000">
            <w:pPr>
              <w:spacing w:after="0" w:line="240" w:lineRule="auto"/>
              <w:ind/>
              <w:rPr>
                <w:rFonts w:ascii="Times New Roman" w:hAnsi="Times New Roman"/>
                <w:sz w:val="24"/>
              </w:rPr>
            </w:pPr>
            <w:r>
              <w:rPr>
                <w:rFonts w:ascii="Times New Roman" w:hAnsi="Times New Roman"/>
                <w:sz w:val="24"/>
              </w:rPr>
              <w:t xml:space="preserve">Специалист по </w:t>
            </w:r>
            <w:r>
              <w:rPr>
                <w:rFonts w:ascii="Times New Roman" w:hAnsi="Times New Roman"/>
                <w:sz w:val="24"/>
              </w:rPr>
              <w:t>пожарной безопасности и ГО и ЧС</w:t>
            </w:r>
          </w:p>
          <w:p w14:paraId="6C070000">
            <w:pPr>
              <w:spacing w:after="0" w:line="240" w:lineRule="auto"/>
              <w:ind/>
              <w:rPr>
                <w:rFonts w:ascii="Times New Roman" w:hAnsi="Times New Roman"/>
                <w:sz w:val="24"/>
              </w:rPr>
            </w:pPr>
            <w:r>
              <w:rPr>
                <w:rFonts w:ascii="Times New Roman" w:hAnsi="Times New Roman"/>
                <w:sz w:val="24"/>
              </w:rPr>
              <w:t>Специалист по обе</w:t>
            </w:r>
            <w:r>
              <w:rPr>
                <w:rFonts w:ascii="Times New Roman" w:hAnsi="Times New Roman"/>
                <w:sz w:val="24"/>
              </w:rPr>
              <w:t>спечению работы видеонаблюдения</w:t>
            </w:r>
          </w:p>
          <w:p w14:paraId="6D070000">
            <w:pPr>
              <w:spacing w:after="0" w:line="240" w:lineRule="auto"/>
              <w:ind/>
              <w:rPr>
                <w:rFonts w:ascii="Times New Roman" w:hAnsi="Times New Roman"/>
                <w:sz w:val="24"/>
              </w:rPr>
            </w:pPr>
            <w:r>
              <w:rPr>
                <w:rFonts w:ascii="Times New Roman" w:hAnsi="Times New Roman"/>
                <w:sz w:val="24"/>
              </w:rPr>
              <w:t>Инженер-энергетик</w:t>
            </w:r>
          </w:p>
          <w:p w14:paraId="6E070000">
            <w:pPr>
              <w:spacing w:after="0" w:line="240" w:lineRule="auto"/>
              <w:ind/>
              <w:rPr>
                <w:rFonts w:ascii="Times New Roman" w:hAnsi="Times New Roman"/>
                <w:sz w:val="24"/>
              </w:rPr>
            </w:pPr>
            <w:r>
              <w:rPr>
                <w:rFonts w:ascii="Times New Roman" w:hAnsi="Times New Roman"/>
                <w:sz w:val="24"/>
              </w:rPr>
              <w:t>Инженер-электрик</w:t>
            </w:r>
          </w:p>
          <w:p w14:paraId="6F070000">
            <w:pPr>
              <w:spacing w:after="0" w:line="240" w:lineRule="auto"/>
              <w:ind/>
              <w:rPr>
                <w:rFonts w:ascii="Times New Roman" w:hAnsi="Times New Roman"/>
                <w:sz w:val="24"/>
              </w:rPr>
            </w:pPr>
            <w:r>
              <w:rPr>
                <w:rFonts w:ascii="Times New Roman" w:hAnsi="Times New Roman"/>
                <w:sz w:val="24"/>
              </w:rPr>
              <w:t>Техник</w:t>
            </w:r>
          </w:p>
          <w:p w14:paraId="70070000">
            <w:pPr>
              <w:spacing w:after="0" w:line="240" w:lineRule="auto"/>
              <w:ind/>
              <w:rPr>
                <w:rFonts w:ascii="Times New Roman" w:hAnsi="Times New Roman"/>
                <w:sz w:val="24"/>
              </w:rPr>
            </w:pPr>
            <w:r>
              <w:rPr>
                <w:rFonts w:ascii="Times New Roman" w:hAnsi="Times New Roman"/>
                <w:sz w:val="24"/>
              </w:rPr>
              <w:t>Инженер</w:t>
            </w:r>
          </w:p>
          <w:p w14:paraId="71070000">
            <w:pPr>
              <w:spacing w:after="0" w:line="240" w:lineRule="auto"/>
              <w:ind/>
              <w:rPr>
                <w:rFonts w:ascii="Times New Roman" w:hAnsi="Times New Roman"/>
                <w:sz w:val="24"/>
              </w:rPr>
            </w:pPr>
            <w:r>
              <w:rPr>
                <w:rFonts w:ascii="Times New Roman" w:hAnsi="Times New Roman"/>
                <w:sz w:val="24"/>
              </w:rPr>
              <w:t>Техник</w:t>
            </w:r>
          </w:p>
          <w:p w14:paraId="72070000">
            <w:pPr>
              <w:spacing w:after="0" w:line="240" w:lineRule="auto"/>
              <w:ind/>
              <w:rPr>
                <w:rFonts w:ascii="Times New Roman" w:hAnsi="Times New Roman"/>
                <w:sz w:val="24"/>
              </w:rPr>
            </w:pPr>
            <w:r>
              <w:rPr>
                <w:rFonts w:ascii="Times New Roman" w:hAnsi="Times New Roman"/>
                <w:sz w:val="24"/>
              </w:rPr>
              <w:t>Ведущий инженер-химик</w:t>
            </w:r>
          </w:p>
          <w:p w14:paraId="73070000">
            <w:pPr>
              <w:spacing w:after="0" w:line="240" w:lineRule="auto"/>
              <w:ind/>
              <w:rPr>
                <w:rFonts w:ascii="Times New Roman" w:hAnsi="Times New Roman"/>
                <w:sz w:val="24"/>
              </w:rPr>
            </w:pPr>
            <w:r>
              <w:rPr>
                <w:rFonts w:ascii="Times New Roman" w:hAnsi="Times New Roman"/>
                <w:sz w:val="24"/>
              </w:rPr>
              <w:t>Лаборант</w:t>
            </w:r>
          </w:p>
          <w:p w14:paraId="74070000">
            <w:pPr>
              <w:spacing w:after="0" w:line="240" w:lineRule="auto"/>
              <w:ind/>
              <w:rPr>
                <w:rFonts w:ascii="Times New Roman" w:hAnsi="Times New Roman"/>
                <w:sz w:val="24"/>
              </w:rPr>
            </w:pPr>
            <w:r>
              <w:rPr>
                <w:rFonts w:ascii="Times New Roman" w:hAnsi="Times New Roman"/>
                <w:sz w:val="24"/>
              </w:rPr>
              <w:t>Рабочий по комплексном</w:t>
            </w:r>
            <w:r>
              <w:rPr>
                <w:rFonts w:ascii="Times New Roman" w:hAnsi="Times New Roman"/>
                <w:sz w:val="24"/>
              </w:rPr>
              <w:t>у обслуживанию и ремонту зданий</w:t>
            </w:r>
          </w:p>
          <w:p w14:paraId="75070000">
            <w:pPr>
              <w:spacing w:after="0" w:line="240" w:lineRule="auto"/>
              <w:ind/>
              <w:rPr>
                <w:rFonts w:ascii="Times New Roman" w:hAnsi="Times New Roman"/>
                <w:sz w:val="24"/>
              </w:rPr>
            </w:pPr>
            <w:r>
              <w:rPr>
                <w:rFonts w:ascii="Times New Roman" w:hAnsi="Times New Roman"/>
                <w:sz w:val="24"/>
              </w:rPr>
              <w:t>Электромонтер по ремонту и обслуживанию электрооборудова</w:t>
            </w:r>
            <w:r>
              <w:rPr>
                <w:rFonts w:ascii="Times New Roman" w:hAnsi="Times New Roman"/>
                <w:sz w:val="24"/>
              </w:rPr>
              <w:t>ния</w:t>
            </w:r>
          </w:p>
          <w:p w14:paraId="76070000">
            <w:pPr>
              <w:spacing w:after="0" w:line="240" w:lineRule="auto"/>
              <w:ind/>
              <w:rPr>
                <w:rFonts w:ascii="Times New Roman" w:hAnsi="Times New Roman"/>
                <w:sz w:val="24"/>
              </w:rPr>
            </w:pPr>
            <w:r>
              <w:rPr>
                <w:rFonts w:ascii="Times New Roman" w:hAnsi="Times New Roman"/>
                <w:sz w:val="24"/>
              </w:rPr>
              <w:t>Водитель (льдоуборочной машины)</w:t>
            </w:r>
          </w:p>
          <w:p w14:paraId="77070000">
            <w:pPr>
              <w:spacing w:after="0" w:line="240" w:lineRule="auto"/>
              <w:ind/>
              <w:rPr>
                <w:rFonts w:ascii="Times New Roman" w:hAnsi="Times New Roman"/>
                <w:sz w:val="24"/>
              </w:rPr>
            </w:pPr>
            <w:r>
              <w:rPr>
                <w:rFonts w:ascii="Times New Roman" w:hAnsi="Times New Roman"/>
                <w:sz w:val="24"/>
              </w:rPr>
              <w:t>Инстр</w:t>
            </w:r>
            <w:r>
              <w:rPr>
                <w:rFonts w:ascii="Times New Roman" w:hAnsi="Times New Roman"/>
                <w:sz w:val="24"/>
              </w:rPr>
              <w:t>уктор-методист спортивной школы</w:t>
            </w:r>
          </w:p>
          <w:p w14:paraId="78070000">
            <w:pPr>
              <w:spacing w:after="0" w:line="240" w:lineRule="auto"/>
              <w:ind/>
              <w:rPr>
                <w:rFonts w:ascii="Times New Roman" w:hAnsi="Times New Roman"/>
                <w:sz w:val="24"/>
              </w:rPr>
            </w:pPr>
            <w:r>
              <w:rPr>
                <w:rFonts w:ascii="Times New Roman" w:hAnsi="Times New Roman"/>
                <w:sz w:val="24"/>
              </w:rPr>
              <w:t>Инструктор по спорту</w:t>
            </w:r>
          </w:p>
          <w:p w14:paraId="79070000">
            <w:pPr>
              <w:spacing w:after="0" w:line="240" w:lineRule="auto"/>
              <w:ind/>
              <w:rPr>
                <w:rFonts w:ascii="Times New Roman" w:hAnsi="Times New Roman"/>
                <w:sz w:val="24"/>
              </w:rPr>
            </w:pPr>
            <w:r>
              <w:rPr>
                <w:rFonts w:ascii="Times New Roman" w:hAnsi="Times New Roman"/>
                <w:sz w:val="24"/>
              </w:rPr>
              <w:t>Старший тренер-преподаватель</w:t>
            </w:r>
          </w:p>
          <w:p w14:paraId="7A070000">
            <w:pPr>
              <w:spacing w:after="0" w:line="240" w:lineRule="auto"/>
              <w:ind/>
              <w:rPr>
                <w:rFonts w:ascii="Times New Roman" w:hAnsi="Times New Roman"/>
                <w:sz w:val="24"/>
              </w:rPr>
            </w:pPr>
            <w:r>
              <w:rPr>
                <w:rFonts w:ascii="Times New Roman" w:hAnsi="Times New Roman"/>
                <w:sz w:val="24"/>
              </w:rPr>
              <w:t>Тренер-преподаватель</w:t>
            </w:r>
          </w:p>
          <w:p w14:paraId="7B070000">
            <w:pPr>
              <w:spacing w:after="0" w:line="240" w:lineRule="auto"/>
              <w:ind/>
              <w:rPr>
                <w:rFonts w:ascii="Times New Roman" w:hAnsi="Times New Roman"/>
                <w:sz w:val="24"/>
              </w:rPr>
            </w:pPr>
            <w:r>
              <w:rPr>
                <w:rFonts w:ascii="Times New Roman" w:hAnsi="Times New Roman"/>
                <w:sz w:val="24"/>
              </w:rPr>
              <w:t>Матрос-спасатель</w:t>
            </w:r>
          </w:p>
          <w:p w14:paraId="7C070000">
            <w:pPr>
              <w:spacing w:after="0" w:line="240" w:lineRule="auto"/>
              <w:ind/>
              <w:rPr>
                <w:rFonts w:ascii="Times New Roman" w:hAnsi="Times New Roman"/>
                <w:sz w:val="24"/>
              </w:rPr>
            </w:pPr>
            <w:r>
              <w:rPr>
                <w:rFonts w:ascii="Times New Roman" w:hAnsi="Times New Roman"/>
                <w:sz w:val="24"/>
              </w:rPr>
              <w:t>Спортсмен</w:t>
            </w:r>
          </w:p>
          <w:p w14:paraId="7D070000">
            <w:pPr>
              <w:spacing w:after="0" w:line="240" w:lineRule="auto"/>
              <w:ind/>
              <w:rPr>
                <w:rFonts w:ascii="Times New Roman" w:hAnsi="Times New Roman"/>
                <w:sz w:val="24"/>
              </w:rPr>
            </w:pPr>
            <w:r>
              <w:rPr>
                <w:rFonts w:ascii="Times New Roman" w:hAnsi="Times New Roman"/>
                <w:sz w:val="24"/>
              </w:rPr>
              <w:t>Ремонтировщик</w:t>
            </w:r>
            <w:r>
              <w:rPr>
                <w:rFonts w:ascii="Times New Roman" w:hAnsi="Times New Roman"/>
                <w:sz w:val="24"/>
              </w:rPr>
              <w:t xml:space="preserve"> пл</w:t>
            </w:r>
            <w:r>
              <w:rPr>
                <w:rFonts w:ascii="Times New Roman" w:hAnsi="Times New Roman"/>
                <w:sz w:val="24"/>
              </w:rPr>
              <w:t>оскостных спортивных сооружений</w:t>
            </w:r>
          </w:p>
          <w:p w14:paraId="7E070000">
            <w:pPr>
              <w:spacing w:after="0" w:line="240" w:lineRule="auto"/>
              <w:ind/>
              <w:rPr>
                <w:rFonts w:ascii="Times New Roman" w:hAnsi="Times New Roman"/>
                <w:sz w:val="24"/>
              </w:rPr>
            </w:pPr>
            <w:r>
              <w:rPr>
                <w:rFonts w:ascii="Times New Roman" w:hAnsi="Times New Roman"/>
                <w:sz w:val="24"/>
              </w:rPr>
              <w:t xml:space="preserve">Специалист (по обеспечению </w:t>
            </w:r>
            <w:r>
              <w:rPr>
                <w:rFonts w:ascii="Times New Roman" w:hAnsi="Times New Roman"/>
                <w:sz w:val="24"/>
              </w:rPr>
              <w:t>безопасности объектов)</w:t>
            </w:r>
          </w:p>
          <w:p w14:paraId="7F070000">
            <w:pPr>
              <w:spacing w:after="0" w:line="240" w:lineRule="auto"/>
              <w:ind/>
              <w:rPr>
                <w:rFonts w:ascii="Times New Roman" w:hAnsi="Times New Roman"/>
                <w:sz w:val="24"/>
              </w:rPr>
            </w:pPr>
            <w:r>
              <w:rPr>
                <w:rFonts w:ascii="Times New Roman" w:hAnsi="Times New Roman"/>
                <w:sz w:val="24"/>
              </w:rPr>
              <w:t>Специал</w:t>
            </w:r>
            <w:r>
              <w:rPr>
                <w:rFonts w:ascii="Times New Roman" w:hAnsi="Times New Roman"/>
                <w:sz w:val="24"/>
              </w:rPr>
              <w:t>ист по связам с общественностью</w:t>
            </w:r>
          </w:p>
          <w:p w14:paraId="80070000">
            <w:pPr>
              <w:spacing w:after="0" w:line="240" w:lineRule="auto"/>
              <w:ind/>
              <w:rPr>
                <w:rFonts w:ascii="Times New Roman" w:hAnsi="Times New Roman"/>
                <w:sz w:val="24"/>
              </w:rPr>
            </w:pPr>
            <w:r>
              <w:rPr>
                <w:rFonts w:ascii="Times New Roman" w:hAnsi="Times New Roman"/>
                <w:sz w:val="24"/>
              </w:rPr>
              <w:t>Начальник отдела по спортив</w:t>
            </w:r>
            <w:r>
              <w:rPr>
                <w:rFonts w:ascii="Times New Roman" w:hAnsi="Times New Roman"/>
                <w:sz w:val="24"/>
              </w:rPr>
              <w:t>ной работе (футбольной команды)</w:t>
            </w:r>
          </w:p>
          <w:p w14:paraId="81070000">
            <w:pPr>
              <w:spacing w:after="0" w:line="240" w:lineRule="auto"/>
              <w:ind/>
              <w:rPr>
                <w:rFonts w:ascii="Times New Roman" w:hAnsi="Times New Roman"/>
                <w:sz w:val="24"/>
              </w:rPr>
            </w:pPr>
            <w:r>
              <w:rPr>
                <w:rFonts w:ascii="Times New Roman" w:hAnsi="Times New Roman"/>
                <w:sz w:val="24"/>
              </w:rPr>
              <w:t>Стар</w:t>
            </w:r>
            <w:r>
              <w:rPr>
                <w:rFonts w:ascii="Times New Roman" w:hAnsi="Times New Roman"/>
                <w:sz w:val="24"/>
              </w:rPr>
              <w:t>ший тренер (футбольной команды)</w:t>
            </w:r>
          </w:p>
          <w:p w14:paraId="82070000">
            <w:pPr>
              <w:spacing w:after="0" w:line="240" w:lineRule="auto"/>
              <w:ind/>
              <w:rPr>
                <w:rFonts w:ascii="Times New Roman" w:hAnsi="Times New Roman"/>
                <w:sz w:val="24"/>
              </w:rPr>
            </w:pPr>
            <w:r>
              <w:rPr>
                <w:rFonts w:ascii="Times New Roman" w:hAnsi="Times New Roman"/>
                <w:sz w:val="24"/>
              </w:rPr>
              <w:t>Тренер (футбольной команды)</w:t>
            </w:r>
          </w:p>
          <w:p w14:paraId="83070000">
            <w:pPr>
              <w:spacing w:after="0" w:line="240" w:lineRule="auto"/>
              <w:ind/>
              <w:rPr>
                <w:rFonts w:ascii="Times New Roman" w:hAnsi="Times New Roman"/>
                <w:sz w:val="24"/>
              </w:rPr>
            </w:pPr>
            <w:r>
              <w:rPr>
                <w:rFonts w:ascii="Times New Roman" w:hAnsi="Times New Roman"/>
                <w:sz w:val="24"/>
              </w:rPr>
              <w:t>Спортсмен (футбольной команды)</w:t>
            </w:r>
          </w:p>
        </w:tc>
      </w:tr>
      <w:tr>
        <w:tc>
          <w:tcPr>
            <w:tcW w:type="dxa" w:w="675"/>
            <w:tcBorders>
              <w:top w:color="000000" w:sz="4" w:val="single"/>
              <w:left w:color="000000" w:sz="4" w:val="single"/>
              <w:bottom w:color="000000" w:sz="4" w:val="single"/>
              <w:right w:color="000000" w:sz="4" w:val="single"/>
            </w:tcBorders>
          </w:tcPr>
          <w:p w14:paraId="84070000">
            <w:pPr>
              <w:spacing w:after="0" w:line="240" w:lineRule="auto"/>
              <w:ind/>
              <w:rPr>
                <w:rFonts w:ascii="Times New Roman" w:hAnsi="Times New Roman"/>
                <w:sz w:val="24"/>
              </w:rPr>
            </w:pPr>
            <w:r>
              <w:rPr>
                <w:rFonts w:ascii="Times New Roman" w:hAnsi="Times New Roman"/>
                <w:sz w:val="24"/>
              </w:rPr>
              <w:t>6.</w:t>
            </w:r>
          </w:p>
        </w:tc>
        <w:tc>
          <w:tcPr>
            <w:tcW w:type="dxa" w:w="3402"/>
            <w:tcBorders>
              <w:top w:color="000000" w:sz="4" w:val="single"/>
              <w:left w:color="000000" w:sz="4" w:val="single"/>
              <w:bottom w:color="000000" w:sz="4" w:val="single"/>
              <w:right w:color="000000" w:sz="4" w:val="single"/>
            </w:tcBorders>
          </w:tcPr>
          <w:p w14:paraId="85070000">
            <w:pPr>
              <w:spacing w:after="0" w:line="240" w:lineRule="auto"/>
              <w:ind/>
              <w:rPr>
                <w:rFonts w:ascii="Times New Roman" w:hAnsi="Times New Roman"/>
                <w:sz w:val="24"/>
              </w:rPr>
            </w:pPr>
            <w:r>
              <w:rPr>
                <w:rFonts w:ascii="Times New Roman" w:hAnsi="Times New Roman"/>
                <w:sz w:val="24"/>
              </w:rPr>
              <w:t>МАУ «Парки Магнитки»</w:t>
            </w:r>
          </w:p>
        </w:tc>
        <w:tc>
          <w:tcPr>
            <w:tcW w:type="dxa" w:w="5557"/>
            <w:tcBorders>
              <w:top w:color="000000" w:sz="4" w:val="single"/>
              <w:left w:color="000000" w:sz="4" w:val="single"/>
              <w:bottom w:color="000000" w:sz="4" w:val="single"/>
              <w:right w:color="000000" w:sz="4" w:val="single"/>
            </w:tcBorders>
          </w:tcPr>
          <w:p w14:paraId="86070000">
            <w:pPr>
              <w:spacing w:after="0" w:line="240" w:lineRule="auto"/>
              <w:ind/>
              <w:rPr>
                <w:rFonts w:ascii="Times New Roman" w:hAnsi="Times New Roman"/>
                <w:sz w:val="24"/>
              </w:rPr>
            </w:pPr>
            <w:r>
              <w:rPr>
                <w:rFonts w:ascii="Times New Roman" w:hAnsi="Times New Roman"/>
                <w:sz w:val="24"/>
              </w:rPr>
              <w:t>Руководит</w:t>
            </w:r>
            <w:r>
              <w:rPr>
                <w:rFonts w:ascii="Times New Roman" w:hAnsi="Times New Roman"/>
                <w:sz w:val="24"/>
              </w:rPr>
              <w:t>ель проекта</w:t>
            </w:r>
          </w:p>
          <w:p w14:paraId="87070000">
            <w:pPr>
              <w:spacing w:after="0" w:line="240" w:lineRule="auto"/>
              <w:ind/>
              <w:rPr>
                <w:rFonts w:ascii="Times New Roman" w:hAnsi="Times New Roman"/>
                <w:sz w:val="24"/>
              </w:rPr>
            </w:pPr>
            <w:r>
              <w:rPr>
                <w:rFonts w:ascii="Times New Roman" w:hAnsi="Times New Roman"/>
                <w:sz w:val="24"/>
              </w:rPr>
              <w:t>Специалист по охране труда</w:t>
            </w:r>
          </w:p>
          <w:p w14:paraId="88070000">
            <w:pPr>
              <w:spacing w:after="0" w:line="240" w:lineRule="auto"/>
              <w:ind/>
              <w:rPr>
                <w:rFonts w:ascii="Times New Roman" w:hAnsi="Times New Roman"/>
                <w:sz w:val="24"/>
              </w:rPr>
            </w:pPr>
            <w:r>
              <w:rPr>
                <w:rFonts w:ascii="Times New Roman" w:hAnsi="Times New Roman"/>
                <w:sz w:val="24"/>
              </w:rPr>
              <w:t>Специалист по персоналу</w:t>
            </w:r>
          </w:p>
          <w:p w14:paraId="89070000">
            <w:pPr>
              <w:spacing w:after="0" w:line="240" w:lineRule="auto"/>
              <w:ind/>
              <w:rPr>
                <w:rFonts w:ascii="Times New Roman" w:hAnsi="Times New Roman"/>
                <w:sz w:val="24"/>
              </w:rPr>
            </w:pPr>
            <w:r>
              <w:rPr>
                <w:rFonts w:ascii="Times New Roman" w:hAnsi="Times New Roman"/>
                <w:sz w:val="24"/>
              </w:rPr>
              <w:t>Специалист по закупкам</w:t>
            </w:r>
          </w:p>
          <w:p w14:paraId="8A070000">
            <w:pPr>
              <w:spacing w:after="0" w:line="240" w:lineRule="auto"/>
              <w:ind/>
              <w:rPr>
                <w:rFonts w:ascii="Times New Roman" w:hAnsi="Times New Roman"/>
                <w:sz w:val="24"/>
              </w:rPr>
            </w:pPr>
            <w:r>
              <w:rPr>
                <w:rFonts w:ascii="Times New Roman" w:hAnsi="Times New Roman"/>
                <w:sz w:val="24"/>
              </w:rPr>
              <w:t>Специ</w:t>
            </w:r>
            <w:r>
              <w:rPr>
                <w:rFonts w:ascii="Times New Roman" w:hAnsi="Times New Roman"/>
                <w:sz w:val="24"/>
              </w:rPr>
              <w:t>алист (организационного отдела)</w:t>
            </w:r>
          </w:p>
          <w:p w14:paraId="8B070000">
            <w:pPr>
              <w:spacing w:after="0" w:line="240" w:lineRule="auto"/>
              <w:ind/>
              <w:rPr>
                <w:rFonts w:ascii="Times New Roman" w:hAnsi="Times New Roman"/>
                <w:sz w:val="24"/>
              </w:rPr>
            </w:pPr>
            <w:r>
              <w:rPr>
                <w:rFonts w:ascii="Times New Roman" w:hAnsi="Times New Roman"/>
                <w:sz w:val="24"/>
              </w:rPr>
              <w:t>Начальник участка</w:t>
            </w:r>
          </w:p>
          <w:p w14:paraId="8C070000">
            <w:pPr>
              <w:spacing w:after="0" w:line="240" w:lineRule="auto"/>
              <w:ind/>
              <w:rPr>
                <w:rFonts w:ascii="Times New Roman" w:hAnsi="Times New Roman"/>
                <w:sz w:val="24"/>
              </w:rPr>
            </w:pPr>
            <w:r>
              <w:rPr>
                <w:rFonts w:ascii="Times New Roman" w:hAnsi="Times New Roman"/>
                <w:sz w:val="24"/>
              </w:rPr>
              <w:t>Начал</w:t>
            </w:r>
            <w:r>
              <w:rPr>
                <w:rFonts w:ascii="Times New Roman" w:hAnsi="Times New Roman"/>
                <w:sz w:val="24"/>
              </w:rPr>
              <w:t>ьник отдела (организационного)</w:t>
            </w:r>
          </w:p>
          <w:p w14:paraId="8D070000">
            <w:pPr>
              <w:spacing w:after="0" w:line="240" w:lineRule="auto"/>
              <w:ind/>
              <w:rPr>
                <w:rFonts w:ascii="Times New Roman" w:hAnsi="Times New Roman"/>
                <w:sz w:val="24"/>
              </w:rPr>
            </w:pPr>
            <w:r>
              <w:rPr>
                <w:rFonts w:ascii="Times New Roman" w:hAnsi="Times New Roman"/>
                <w:sz w:val="24"/>
              </w:rPr>
              <w:t xml:space="preserve">Электромонтер по ремонту и обслуживанию </w:t>
            </w:r>
            <w:r>
              <w:rPr>
                <w:rFonts w:ascii="Times New Roman" w:hAnsi="Times New Roman"/>
                <w:sz w:val="24"/>
              </w:rPr>
              <w:t>электрооборудования</w:t>
            </w:r>
          </w:p>
          <w:p w14:paraId="8E070000">
            <w:pPr>
              <w:spacing w:after="0" w:line="240" w:lineRule="auto"/>
              <w:ind/>
              <w:rPr>
                <w:rFonts w:ascii="Times New Roman" w:hAnsi="Times New Roman"/>
                <w:sz w:val="24"/>
              </w:rPr>
            </w:pPr>
            <w:r>
              <w:rPr>
                <w:rFonts w:ascii="Times New Roman" w:hAnsi="Times New Roman"/>
                <w:sz w:val="24"/>
              </w:rPr>
              <w:t>Ремонтировщик</w:t>
            </w:r>
            <w:r>
              <w:rPr>
                <w:rFonts w:ascii="Times New Roman" w:hAnsi="Times New Roman"/>
                <w:sz w:val="24"/>
              </w:rPr>
              <w:t xml:space="preserve"> пл</w:t>
            </w:r>
            <w:r>
              <w:rPr>
                <w:rFonts w:ascii="Times New Roman" w:hAnsi="Times New Roman"/>
                <w:sz w:val="24"/>
              </w:rPr>
              <w:t>оскостных спортивных сооружений</w:t>
            </w:r>
          </w:p>
          <w:p w14:paraId="8F070000">
            <w:pPr>
              <w:spacing w:after="0" w:line="240" w:lineRule="auto"/>
              <w:ind/>
              <w:rPr>
                <w:rFonts w:ascii="Times New Roman" w:hAnsi="Times New Roman"/>
                <w:sz w:val="24"/>
              </w:rPr>
            </w:pPr>
            <w:r>
              <w:rPr>
                <w:rFonts w:ascii="Times New Roman" w:hAnsi="Times New Roman"/>
                <w:sz w:val="24"/>
              </w:rPr>
              <w:t>Рабочий по комплексном</w:t>
            </w:r>
            <w:r>
              <w:rPr>
                <w:rFonts w:ascii="Times New Roman" w:hAnsi="Times New Roman"/>
                <w:sz w:val="24"/>
              </w:rPr>
              <w:t>у обслуживанию и ремонту зданий</w:t>
            </w:r>
          </w:p>
          <w:p w14:paraId="90070000">
            <w:pPr>
              <w:spacing w:after="0" w:line="240" w:lineRule="auto"/>
              <w:ind/>
              <w:rPr>
                <w:rFonts w:ascii="Times New Roman" w:hAnsi="Times New Roman"/>
                <w:sz w:val="24"/>
              </w:rPr>
            </w:pPr>
            <w:r>
              <w:rPr>
                <w:rFonts w:ascii="Times New Roman" w:hAnsi="Times New Roman"/>
                <w:sz w:val="24"/>
              </w:rPr>
              <w:t>Модельщик архитектурных деталей</w:t>
            </w:r>
          </w:p>
          <w:p w14:paraId="91070000">
            <w:pPr>
              <w:spacing w:after="0" w:line="240" w:lineRule="auto"/>
              <w:ind/>
              <w:rPr>
                <w:rFonts w:ascii="Times New Roman" w:hAnsi="Times New Roman"/>
                <w:sz w:val="24"/>
              </w:rPr>
            </w:pPr>
            <w:r>
              <w:rPr>
                <w:rFonts w:ascii="Times New Roman" w:hAnsi="Times New Roman"/>
                <w:sz w:val="24"/>
              </w:rPr>
              <w:t>Слеса</w:t>
            </w:r>
            <w:r>
              <w:rPr>
                <w:rFonts w:ascii="Times New Roman" w:hAnsi="Times New Roman"/>
                <w:sz w:val="24"/>
              </w:rPr>
              <w:t>рь по сборке металлоконструкций</w:t>
            </w:r>
          </w:p>
          <w:p w14:paraId="92070000">
            <w:pPr>
              <w:spacing w:after="0" w:line="240" w:lineRule="auto"/>
              <w:ind/>
              <w:rPr>
                <w:rFonts w:ascii="Times New Roman" w:hAnsi="Times New Roman"/>
                <w:sz w:val="24"/>
              </w:rPr>
            </w:pPr>
            <w:r>
              <w:rPr>
                <w:rFonts w:ascii="Times New Roman" w:hAnsi="Times New Roman"/>
                <w:sz w:val="24"/>
              </w:rPr>
              <w:t>Электрогазосварщик</w:t>
            </w:r>
          </w:p>
          <w:p w14:paraId="93070000">
            <w:pPr>
              <w:spacing w:after="0" w:line="240" w:lineRule="auto"/>
              <w:ind/>
              <w:rPr>
                <w:rFonts w:ascii="Times New Roman" w:hAnsi="Times New Roman"/>
                <w:sz w:val="24"/>
              </w:rPr>
            </w:pPr>
            <w:r>
              <w:rPr>
                <w:rFonts w:ascii="Times New Roman" w:hAnsi="Times New Roman"/>
                <w:sz w:val="24"/>
              </w:rPr>
              <w:t>Водитель автомобиля</w:t>
            </w:r>
          </w:p>
          <w:p w14:paraId="94070000">
            <w:pPr>
              <w:spacing w:after="0" w:line="240" w:lineRule="auto"/>
              <w:ind/>
              <w:rPr>
                <w:rFonts w:ascii="Times New Roman" w:hAnsi="Times New Roman"/>
                <w:sz w:val="24"/>
              </w:rPr>
            </w:pPr>
            <w:r>
              <w:rPr>
                <w:rFonts w:ascii="Times New Roman" w:hAnsi="Times New Roman"/>
                <w:sz w:val="24"/>
              </w:rPr>
              <w:t>Тракторист</w:t>
            </w:r>
          </w:p>
          <w:p w14:paraId="95070000">
            <w:pPr>
              <w:spacing w:after="0" w:line="240" w:lineRule="auto"/>
              <w:ind/>
              <w:rPr>
                <w:rFonts w:ascii="Times New Roman" w:hAnsi="Times New Roman"/>
                <w:sz w:val="24"/>
              </w:rPr>
            </w:pPr>
            <w:r>
              <w:rPr>
                <w:rFonts w:ascii="Times New Roman" w:hAnsi="Times New Roman"/>
                <w:sz w:val="24"/>
              </w:rPr>
              <w:t>Админис</w:t>
            </w:r>
            <w:r>
              <w:rPr>
                <w:rFonts w:ascii="Times New Roman" w:hAnsi="Times New Roman"/>
                <w:sz w:val="24"/>
              </w:rPr>
              <w:t>тратор</w:t>
            </w:r>
          </w:p>
          <w:p w14:paraId="96070000">
            <w:pPr>
              <w:spacing w:after="0" w:line="240" w:lineRule="auto"/>
              <w:ind/>
              <w:rPr>
                <w:rFonts w:ascii="Times New Roman" w:hAnsi="Times New Roman"/>
                <w:sz w:val="24"/>
              </w:rPr>
            </w:pPr>
            <w:r>
              <w:rPr>
                <w:rFonts w:ascii="Times New Roman" w:hAnsi="Times New Roman"/>
                <w:sz w:val="24"/>
              </w:rPr>
              <w:t>На</w:t>
            </w:r>
            <w:r>
              <w:rPr>
                <w:rFonts w:ascii="Times New Roman" w:hAnsi="Times New Roman"/>
                <w:sz w:val="24"/>
              </w:rPr>
              <w:t>чальник отдела (хозяйственного)</w:t>
            </w:r>
          </w:p>
          <w:p w14:paraId="97070000">
            <w:pPr>
              <w:spacing w:after="0" w:line="240" w:lineRule="auto"/>
              <w:ind/>
              <w:rPr>
                <w:rFonts w:ascii="Times New Roman" w:hAnsi="Times New Roman"/>
                <w:sz w:val="24"/>
              </w:rPr>
            </w:pPr>
            <w:r>
              <w:rPr>
                <w:rFonts w:ascii="Times New Roman" w:hAnsi="Times New Roman"/>
                <w:sz w:val="24"/>
              </w:rPr>
              <w:t>Уборщик территорий</w:t>
            </w:r>
          </w:p>
          <w:p w14:paraId="98070000">
            <w:pPr>
              <w:spacing w:after="0" w:line="240" w:lineRule="auto"/>
              <w:ind/>
              <w:rPr>
                <w:rFonts w:ascii="Times New Roman" w:hAnsi="Times New Roman"/>
                <w:sz w:val="24"/>
              </w:rPr>
            </w:pPr>
            <w:r>
              <w:rPr>
                <w:rFonts w:ascii="Times New Roman" w:hAnsi="Times New Roman"/>
                <w:sz w:val="24"/>
              </w:rPr>
              <w:t>Уборщик служебных помещений</w:t>
            </w:r>
          </w:p>
          <w:p w14:paraId="99070000">
            <w:pPr>
              <w:spacing w:after="0" w:line="240" w:lineRule="auto"/>
              <w:ind/>
              <w:rPr>
                <w:rFonts w:ascii="Times New Roman" w:hAnsi="Times New Roman"/>
                <w:sz w:val="24"/>
              </w:rPr>
            </w:pPr>
            <w:r>
              <w:rPr>
                <w:rFonts w:ascii="Times New Roman" w:hAnsi="Times New Roman"/>
                <w:sz w:val="24"/>
              </w:rPr>
              <w:t>Художник</w:t>
            </w:r>
          </w:p>
        </w:tc>
      </w:tr>
      <w:tr>
        <w:tc>
          <w:tcPr>
            <w:tcW w:type="dxa" w:w="675"/>
            <w:tcBorders>
              <w:top w:color="000000" w:sz="4" w:val="single"/>
              <w:left w:color="000000" w:sz="4" w:val="single"/>
              <w:bottom w:color="000000" w:sz="4" w:val="single"/>
              <w:right w:color="000000" w:sz="4" w:val="single"/>
            </w:tcBorders>
          </w:tcPr>
          <w:p w14:paraId="9A070000">
            <w:pPr>
              <w:spacing w:after="0" w:line="240" w:lineRule="auto"/>
              <w:ind/>
              <w:rPr>
                <w:rFonts w:ascii="Times New Roman" w:hAnsi="Times New Roman"/>
                <w:sz w:val="24"/>
              </w:rPr>
            </w:pPr>
            <w:r>
              <w:rPr>
                <w:rFonts w:ascii="Times New Roman" w:hAnsi="Times New Roman"/>
                <w:sz w:val="24"/>
              </w:rPr>
              <w:t>7.</w:t>
            </w:r>
          </w:p>
        </w:tc>
        <w:tc>
          <w:tcPr>
            <w:tcW w:type="dxa" w:w="3402"/>
            <w:tcBorders>
              <w:top w:color="000000" w:sz="4" w:val="single"/>
              <w:left w:color="000000" w:sz="4" w:val="single"/>
              <w:bottom w:color="000000" w:sz="4" w:val="single"/>
              <w:right w:color="000000" w:sz="4" w:val="single"/>
            </w:tcBorders>
          </w:tcPr>
          <w:p w14:paraId="9B070000">
            <w:pPr>
              <w:spacing w:after="0" w:line="240" w:lineRule="auto"/>
              <w:ind/>
              <w:rPr>
                <w:rFonts w:ascii="Times New Roman" w:hAnsi="Times New Roman"/>
                <w:sz w:val="24"/>
              </w:rPr>
            </w:pPr>
            <w:r>
              <w:rPr>
                <w:rFonts w:ascii="Times New Roman" w:hAnsi="Times New Roman"/>
                <w:sz w:val="24"/>
              </w:rPr>
              <w:t>МБУ «Центр физкультурно-спортивного движения»</w:t>
            </w:r>
          </w:p>
        </w:tc>
        <w:tc>
          <w:tcPr>
            <w:tcW w:type="dxa" w:w="5557"/>
            <w:tcBorders>
              <w:top w:color="000000" w:sz="4" w:val="single"/>
              <w:left w:color="000000" w:sz="4" w:val="single"/>
              <w:bottom w:color="000000" w:sz="4" w:val="single"/>
              <w:right w:color="000000" w:sz="4" w:val="single"/>
            </w:tcBorders>
          </w:tcPr>
          <w:p w14:paraId="9C070000">
            <w:pPr>
              <w:spacing w:after="0" w:line="240" w:lineRule="auto"/>
              <w:ind/>
              <w:rPr>
                <w:rFonts w:ascii="Times New Roman" w:hAnsi="Times New Roman"/>
                <w:sz w:val="24"/>
              </w:rPr>
            </w:pPr>
            <w:r>
              <w:rPr>
                <w:rFonts w:ascii="Times New Roman" w:hAnsi="Times New Roman"/>
                <w:sz w:val="24"/>
              </w:rPr>
              <w:t>Начальник отдела</w:t>
            </w:r>
          </w:p>
          <w:p w14:paraId="9D070000">
            <w:pPr>
              <w:spacing w:after="0" w:line="240" w:lineRule="auto"/>
              <w:ind/>
              <w:rPr>
                <w:rFonts w:ascii="Times New Roman" w:hAnsi="Times New Roman"/>
                <w:sz w:val="24"/>
              </w:rPr>
            </w:pPr>
            <w:r>
              <w:rPr>
                <w:rFonts w:ascii="Times New Roman" w:hAnsi="Times New Roman"/>
                <w:sz w:val="24"/>
              </w:rPr>
              <w:t>Специал</w:t>
            </w:r>
            <w:r>
              <w:rPr>
                <w:rFonts w:ascii="Times New Roman" w:hAnsi="Times New Roman"/>
                <w:sz w:val="24"/>
              </w:rPr>
              <w:t>ист по связям с общественностью</w:t>
            </w:r>
          </w:p>
          <w:p w14:paraId="9E070000">
            <w:pPr>
              <w:spacing w:after="0" w:line="240" w:lineRule="auto"/>
              <w:ind/>
              <w:rPr>
                <w:rFonts w:ascii="Times New Roman" w:hAnsi="Times New Roman"/>
                <w:sz w:val="24"/>
              </w:rPr>
            </w:pPr>
            <w:r>
              <w:rPr>
                <w:rFonts w:ascii="Times New Roman" w:hAnsi="Times New Roman"/>
                <w:sz w:val="24"/>
              </w:rPr>
              <w:t xml:space="preserve">Инструктор-методист физкультурно-спортивных </w:t>
            </w:r>
            <w:r>
              <w:rPr>
                <w:rFonts w:ascii="Times New Roman" w:hAnsi="Times New Roman"/>
                <w:sz w:val="24"/>
              </w:rPr>
              <w:t>организаций</w:t>
            </w:r>
          </w:p>
          <w:p w14:paraId="9F070000">
            <w:pPr>
              <w:spacing w:after="0" w:line="240" w:lineRule="auto"/>
              <w:ind/>
              <w:rPr>
                <w:rFonts w:ascii="Times New Roman" w:hAnsi="Times New Roman"/>
                <w:sz w:val="24"/>
              </w:rPr>
            </w:pPr>
            <w:r>
              <w:rPr>
                <w:rFonts w:ascii="Times New Roman" w:hAnsi="Times New Roman"/>
                <w:sz w:val="24"/>
              </w:rPr>
              <w:t>Инструктор по спорту</w:t>
            </w:r>
          </w:p>
          <w:p w14:paraId="A0070000">
            <w:pPr>
              <w:spacing w:after="0" w:line="240" w:lineRule="auto"/>
              <w:ind/>
              <w:rPr>
                <w:rFonts w:ascii="Times New Roman" w:hAnsi="Times New Roman"/>
                <w:sz w:val="24"/>
              </w:rPr>
            </w:pPr>
            <w:r>
              <w:rPr>
                <w:rFonts w:ascii="Times New Roman" w:hAnsi="Times New Roman"/>
                <w:sz w:val="24"/>
              </w:rPr>
              <w:t>Техник по звукозаписи</w:t>
            </w:r>
          </w:p>
          <w:p w14:paraId="A1070000">
            <w:pPr>
              <w:spacing w:after="0" w:line="240" w:lineRule="auto"/>
              <w:ind/>
              <w:rPr>
                <w:rFonts w:ascii="Times New Roman" w:hAnsi="Times New Roman"/>
                <w:sz w:val="24"/>
              </w:rPr>
            </w:pPr>
            <w:r>
              <w:rPr>
                <w:rFonts w:ascii="Times New Roman" w:hAnsi="Times New Roman"/>
                <w:sz w:val="24"/>
              </w:rPr>
              <w:t>Специали</w:t>
            </w:r>
            <w:r>
              <w:rPr>
                <w:rFonts w:ascii="Times New Roman" w:hAnsi="Times New Roman"/>
                <w:sz w:val="24"/>
              </w:rPr>
              <w:t>ст (по организации мероприятий)</w:t>
            </w:r>
          </w:p>
          <w:p w14:paraId="A2070000">
            <w:pPr>
              <w:spacing w:after="0" w:line="240" w:lineRule="auto"/>
              <w:ind/>
              <w:rPr>
                <w:rFonts w:ascii="Times New Roman" w:hAnsi="Times New Roman"/>
                <w:sz w:val="24"/>
              </w:rPr>
            </w:pPr>
            <w:r>
              <w:rPr>
                <w:rFonts w:ascii="Times New Roman" w:hAnsi="Times New Roman"/>
                <w:sz w:val="24"/>
              </w:rPr>
              <w:t>Техник по эксплуатац</w:t>
            </w:r>
            <w:r>
              <w:rPr>
                <w:rFonts w:ascii="Times New Roman" w:hAnsi="Times New Roman"/>
                <w:sz w:val="24"/>
              </w:rPr>
              <w:t>ии и ремонту спортивной техники</w:t>
            </w:r>
          </w:p>
        </w:tc>
      </w:tr>
      <w:tr>
        <w:tc>
          <w:tcPr>
            <w:tcW w:type="dxa" w:w="675"/>
            <w:tcBorders>
              <w:top w:color="000000" w:sz="4" w:val="single"/>
              <w:left w:color="000000" w:sz="4" w:val="single"/>
              <w:bottom w:color="000000" w:sz="4" w:val="single"/>
              <w:right w:color="000000" w:sz="4" w:val="single"/>
            </w:tcBorders>
          </w:tcPr>
          <w:p w14:paraId="A3070000">
            <w:pPr>
              <w:spacing w:after="0" w:line="240" w:lineRule="auto"/>
              <w:ind/>
              <w:rPr>
                <w:rFonts w:ascii="Times New Roman" w:hAnsi="Times New Roman"/>
                <w:sz w:val="24"/>
              </w:rPr>
            </w:pPr>
            <w:r>
              <w:rPr>
                <w:rFonts w:ascii="Times New Roman" w:hAnsi="Times New Roman"/>
                <w:sz w:val="24"/>
              </w:rPr>
              <w:t>8.</w:t>
            </w:r>
          </w:p>
        </w:tc>
        <w:tc>
          <w:tcPr>
            <w:tcW w:type="dxa" w:w="3402"/>
            <w:tcBorders>
              <w:top w:color="000000" w:sz="4" w:val="single"/>
              <w:left w:color="000000" w:sz="4" w:val="single"/>
              <w:bottom w:color="000000" w:sz="4" w:val="single"/>
              <w:right w:color="000000" w:sz="4" w:val="single"/>
            </w:tcBorders>
          </w:tcPr>
          <w:p w14:paraId="A4070000">
            <w:pPr>
              <w:spacing w:after="0" w:line="240" w:lineRule="auto"/>
              <w:ind/>
              <w:rPr>
                <w:rFonts w:ascii="Times New Roman" w:hAnsi="Times New Roman"/>
                <w:sz w:val="24"/>
              </w:rPr>
            </w:pPr>
            <w:r>
              <w:rPr>
                <w:rFonts w:ascii="Times New Roman" w:hAnsi="Times New Roman"/>
                <w:sz w:val="24"/>
              </w:rPr>
              <w:t>МКУ «ЦБ по отрасли «Физическая культура и спорт»</w:t>
            </w:r>
          </w:p>
        </w:tc>
        <w:tc>
          <w:tcPr>
            <w:tcW w:type="dxa" w:w="5557"/>
            <w:tcBorders>
              <w:top w:color="000000" w:sz="4" w:val="single"/>
              <w:left w:color="000000" w:sz="4" w:val="single"/>
              <w:bottom w:color="000000" w:sz="4" w:val="single"/>
              <w:right w:color="000000" w:sz="4" w:val="single"/>
            </w:tcBorders>
          </w:tcPr>
          <w:p w14:paraId="A5070000">
            <w:pPr>
              <w:spacing w:after="0" w:line="240" w:lineRule="auto"/>
              <w:ind/>
              <w:rPr>
                <w:rFonts w:ascii="Times New Roman" w:hAnsi="Times New Roman"/>
                <w:sz w:val="24"/>
              </w:rPr>
            </w:pPr>
            <w:r>
              <w:rPr>
                <w:rFonts w:ascii="Times New Roman" w:hAnsi="Times New Roman"/>
                <w:sz w:val="24"/>
              </w:rPr>
              <w:t>Бухгалтер</w:t>
            </w:r>
          </w:p>
          <w:p w14:paraId="A6070000">
            <w:pPr>
              <w:spacing w:after="0" w:line="240" w:lineRule="auto"/>
              <w:ind/>
              <w:rPr>
                <w:rFonts w:ascii="Times New Roman" w:hAnsi="Times New Roman"/>
                <w:sz w:val="24"/>
              </w:rPr>
            </w:pPr>
            <w:r>
              <w:rPr>
                <w:rFonts w:ascii="Times New Roman" w:hAnsi="Times New Roman"/>
                <w:sz w:val="24"/>
              </w:rPr>
              <w:t>Главный специалист</w:t>
            </w:r>
          </w:p>
          <w:p w14:paraId="A7070000">
            <w:pPr>
              <w:spacing w:after="0" w:line="240" w:lineRule="auto"/>
              <w:ind/>
              <w:rPr>
                <w:rFonts w:ascii="Times New Roman" w:hAnsi="Times New Roman"/>
                <w:sz w:val="24"/>
              </w:rPr>
            </w:pPr>
            <w:r>
              <w:rPr>
                <w:rFonts w:ascii="Times New Roman" w:hAnsi="Times New Roman"/>
                <w:sz w:val="24"/>
              </w:rPr>
              <w:t>Заместитель главного</w:t>
            </w:r>
            <w:r>
              <w:rPr>
                <w:rFonts w:ascii="Times New Roman" w:hAnsi="Times New Roman"/>
                <w:sz w:val="24"/>
              </w:rPr>
              <w:t xml:space="preserve"> бухгалтера</w:t>
            </w:r>
          </w:p>
          <w:p w14:paraId="A8070000">
            <w:pPr>
              <w:spacing w:after="0" w:line="240" w:lineRule="auto"/>
              <w:ind/>
              <w:rPr>
                <w:rFonts w:ascii="Times New Roman" w:hAnsi="Times New Roman"/>
                <w:sz w:val="24"/>
              </w:rPr>
            </w:pPr>
            <w:r>
              <w:rPr>
                <w:rFonts w:ascii="Times New Roman" w:hAnsi="Times New Roman"/>
                <w:sz w:val="24"/>
              </w:rPr>
              <w:t>Начальник отдела</w:t>
            </w:r>
          </w:p>
          <w:p w14:paraId="A9070000">
            <w:pPr>
              <w:spacing w:after="0" w:line="240" w:lineRule="auto"/>
              <w:ind/>
              <w:rPr>
                <w:rFonts w:ascii="Times New Roman" w:hAnsi="Times New Roman"/>
                <w:sz w:val="24"/>
              </w:rPr>
            </w:pPr>
            <w:r>
              <w:rPr>
                <w:rFonts w:ascii="Times New Roman" w:hAnsi="Times New Roman"/>
                <w:sz w:val="24"/>
              </w:rPr>
              <w:t>Экономист</w:t>
            </w:r>
          </w:p>
          <w:p w14:paraId="AA070000">
            <w:pPr>
              <w:spacing w:after="0" w:line="240" w:lineRule="auto"/>
              <w:ind/>
              <w:rPr>
                <w:rFonts w:ascii="Times New Roman" w:hAnsi="Times New Roman"/>
                <w:sz w:val="24"/>
              </w:rPr>
            </w:pPr>
            <w:r>
              <w:rPr>
                <w:rFonts w:ascii="Times New Roman" w:hAnsi="Times New Roman"/>
                <w:sz w:val="24"/>
              </w:rPr>
              <w:t>Инженер-сметчик</w:t>
            </w:r>
          </w:p>
        </w:tc>
      </w:tr>
    </w:tbl>
    <w:p w14:paraId="AB070000">
      <w:pPr>
        <w:spacing w:after="0" w:line="240" w:lineRule="auto"/>
        <w:ind/>
        <w:rPr>
          <w:rFonts w:ascii="Times New Roman" w:hAnsi="Times New Roman"/>
          <w:sz w:val="24"/>
        </w:rPr>
      </w:pPr>
    </w:p>
    <w:p w14:paraId="AC070000">
      <w:pPr>
        <w:widowControl w:val="0"/>
        <w:spacing w:after="0" w:line="240" w:lineRule="auto"/>
        <w:ind/>
        <w:jc w:val="center"/>
        <w:rPr>
          <w:rFonts w:ascii="Times New Roman" w:hAnsi="Times New Roman"/>
          <w:b w:val="1"/>
          <w:sz w:val="24"/>
        </w:rPr>
      </w:pPr>
    </w:p>
    <w:p w14:paraId="AD070000">
      <w:pPr>
        <w:widowControl w:val="0"/>
        <w:spacing w:after="0" w:line="240" w:lineRule="auto"/>
        <w:ind/>
        <w:rPr>
          <w:rFonts w:ascii="Times New Roman" w:hAnsi="Times New Roman"/>
          <w:sz w:val="24"/>
        </w:rPr>
      </w:pPr>
    </w:p>
    <w:p w14:paraId="AE070000">
      <w:pPr>
        <w:widowControl w:val="0"/>
        <w:spacing w:after="0" w:line="240" w:lineRule="auto"/>
        <w:ind/>
        <w:rPr>
          <w:rFonts w:ascii="Times New Roman" w:hAnsi="Times New Roman"/>
          <w:sz w:val="24"/>
        </w:rPr>
      </w:pPr>
    </w:p>
    <w:p w14:paraId="AF070000">
      <w:pPr>
        <w:widowControl w:val="0"/>
        <w:spacing w:after="0" w:line="240" w:lineRule="auto"/>
        <w:ind/>
        <w:rPr>
          <w:rFonts w:ascii="Times New Roman" w:hAnsi="Times New Roman"/>
          <w:sz w:val="24"/>
        </w:rPr>
      </w:pPr>
    </w:p>
    <w:p w14:paraId="B0070000">
      <w:pPr>
        <w:widowControl w:val="0"/>
        <w:spacing w:after="0" w:line="240" w:lineRule="auto"/>
        <w:ind/>
        <w:rPr>
          <w:rFonts w:ascii="Times New Roman" w:hAnsi="Times New Roman"/>
          <w:sz w:val="24"/>
        </w:rPr>
      </w:pPr>
    </w:p>
    <w:p w14:paraId="B1070000">
      <w:pPr>
        <w:widowControl w:val="0"/>
        <w:spacing w:after="0" w:line="240" w:lineRule="auto"/>
        <w:ind/>
        <w:rPr>
          <w:rFonts w:ascii="Times New Roman" w:hAnsi="Times New Roman"/>
          <w:sz w:val="24"/>
        </w:rPr>
      </w:pPr>
    </w:p>
    <w:p w14:paraId="B2070000">
      <w:pPr>
        <w:widowControl w:val="0"/>
        <w:spacing w:after="0" w:line="240" w:lineRule="auto"/>
        <w:ind/>
        <w:rPr>
          <w:rFonts w:ascii="Times New Roman" w:hAnsi="Times New Roman"/>
          <w:sz w:val="24"/>
        </w:rPr>
      </w:pPr>
    </w:p>
    <w:p w14:paraId="B3070000">
      <w:pPr>
        <w:widowControl w:val="0"/>
        <w:spacing w:after="0" w:line="240" w:lineRule="auto"/>
        <w:ind/>
        <w:rPr>
          <w:rFonts w:ascii="Times New Roman" w:hAnsi="Times New Roman"/>
          <w:sz w:val="24"/>
        </w:rPr>
      </w:pPr>
    </w:p>
    <w:p w14:paraId="B4070000">
      <w:pPr>
        <w:widowControl w:val="0"/>
        <w:spacing w:after="0" w:line="240" w:lineRule="auto"/>
        <w:ind/>
        <w:rPr>
          <w:rFonts w:ascii="Times New Roman" w:hAnsi="Times New Roman"/>
          <w:sz w:val="24"/>
        </w:rPr>
      </w:pPr>
    </w:p>
    <w:p w14:paraId="B5070000">
      <w:pPr>
        <w:widowControl w:val="0"/>
        <w:spacing w:after="0" w:line="240" w:lineRule="auto"/>
        <w:ind/>
        <w:rPr>
          <w:rFonts w:ascii="Times New Roman" w:hAnsi="Times New Roman"/>
          <w:sz w:val="24"/>
        </w:rPr>
      </w:pPr>
    </w:p>
    <w:p w14:paraId="B6070000">
      <w:pPr>
        <w:widowControl w:val="0"/>
        <w:spacing w:after="0" w:line="240" w:lineRule="auto"/>
        <w:ind/>
        <w:rPr>
          <w:rFonts w:ascii="Times New Roman" w:hAnsi="Times New Roman"/>
          <w:sz w:val="24"/>
        </w:rPr>
      </w:pPr>
    </w:p>
    <w:p w14:paraId="B7070000">
      <w:pPr>
        <w:widowControl w:val="0"/>
        <w:spacing w:after="0" w:line="240" w:lineRule="auto"/>
        <w:ind/>
        <w:rPr>
          <w:rFonts w:ascii="Times New Roman" w:hAnsi="Times New Roman"/>
          <w:sz w:val="24"/>
        </w:rPr>
      </w:pPr>
    </w:p>
    <w:p w14:paraId="B8070000">
      <w:pPr>
        <w:widowControl w:val="0"/>
        <w:spacing w:after="0" w:line="240" w:lineRule="auto"/>
        <w:ind/>
        <w:rPr>
          <w:rFonts w:ascii="Times New Roman" w:hAnsi="Times New Roman"/>
          <w:sz w:val="24"/>
        </w:rPr>
      </w:pPr>
    </w:p>
    <w:p w14:paraId="B9070000">
      <w:pPr>
        <w:widowControl w:val="0"/>
        <w:spacing w:after="0" w:line="240" w:lineRule="auto"/>
        <w:ind/>
        <w:rPr>
          <w:rFonts w:ascii="Times New Roman" w:hAnsi="Times New Roman"/>
          <w:sz w:val="24"/>
        </w:rPr>
      </w:pPr>
      <w:bookmarkEnd w:id="59"/>
    </w:p>
    <w:p w14:paraId="BA070000">
      <w:pPr>
        <w:widowControl w:val="0"/>
        <w:spacing w:after="0" w:line="240" w:lineRule="auto"/>
        <w:ind w:firstLine="720" w:left="0"/>
        <w:jc w:val="right"/>
        <w:rPr>
          <w:rFonts w:ascii="Times New Roman" w:hAnsi="Times New Roman"/>
          <w:b w:val="1"/>
          <w:sz w:val="24"/>
        </w:rPr>
      </w:pPr>
      <w:r>
        <w:rPr>
          <w:rFonts w:ascii="Times New Roman" w:hAnsi="Times New Roman"/>
          <w:sz w:val="24"/>
        </w:rPr>
        <w:t>Приложение № 18</w:t>
      </w:r>
    </w:p>
    <w:p w14:paraId="BB070000">
      <w:pPr>
        <w:widowControl w:val="0"/>
        <w:spacing w:after="0" w:line="240" w:lineRule="auto"/>
        <w:ind w:firstLine="720" w:left="0"/>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BC070000">
      <w:pPr>
        <w:widowControl w:val="0"/>
        <w:spacing w:after="0" w:line="240" w:lineRule="auto"/>
        <w:ind w:firstLine="720" w:left="0"/>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BD070000">
      <w:pPr>
        <w:widowControl w:val="0"/>
        <w:spacing w:after="0" w:line="240" w:lineRule="auto"/>
        <w:ind w:firstLine="720" w:left="0"/>
        <w:jc w:val="right"/>
        <w:rPr>
          <w:rFonts w:ascii="Times New Roman" w:hAnsi="Times New Roman"/>
          <w:b w:val="1"/>
          <w:sz w:val="24"/>
        </w:rPr>
      </w:pPr>
      <w:r>
        <w:rPr>
          <w:rFonts w:ascii="Times New Roman" w:hAnsi="Times New Roman"/>
          <w:sz w:val="24"/>
        </w:rPr>
        <w:t xml:space="preserve">управлению по физической культуре и спорту </w:t>
      </w:r>
    </w:p>
    <w:p w14:paraId="BE070000">
      <w:pPr>
        <w:widowControl w:val="0"/>
        <w:spacing w:after="0" w:line="240" w:lineRule="auto"/>
        <w:ind w:firstLine="720" w:left="0"/>
        <w:jc w:val="right"/>
        <w:rPr>
          <w:rFonts w:ascii="Times New Roman" w:hAnsi="Times New Roman"/>
          <w:b w:val="1"/>
          <w:sz w:val="24"/>
        </w:rPr>
      </w:pPr>
      <w:r>
        <w:rPr>
          <w:rFonts w:ascii="Times New Roman" w:hAnsi="Times New Roman"/>
          <w:sz w:val="24"/>
        </w:rPr>
        <w:t>администрации города Магнитогорска</w:t>
      </w:r>
    </w:p>
    <w:p w14:paraId="BF070000">
      <w:pPr>
        <w:widowControl w:val="0"/>
        <w:spacing w:after="0" w:line="240" w:lineRule="auto"/>
        <w:ind w:firstLine="720" w:left="0"/>
        <w:jc w:val="both"/>
        <w:rPr>
          <w:rFonts w:ascii="Arial" w:hAnsi="Arial"/>
          <w:sz w:val="24"/>
        </w:rPr>
      </w:pPr>
    </w:p>
    <w:p w14:paraId="C0070000">
      <w:pPr>
        <w:widowControl w:val="0"/>
        <w:spacing w:after="0" w:line="240" w:lineRule="auto"/>
        <w:ind w:firstLine="720" w:left="0"/>
        <w:jc w:val="both"/>
        <w:rPr>
          <w:rFonts w:ascii="Arial" w:hAnsi="Arial"/>
          <w:sz w:val="24"/>
        </w:rPr>
      </w:pPr>
    </w:p>
    <w:p w14:paraId="C1070000">
      <w:pPr>
        <w:widowControl w:val="0"/>
        <w:spacing w:after="0" w:line="240" w:lineRule="auto"/>
        <w:ind w:firstLine="720" w:left="0"/>
        <w:jc w:val="both"/>
        <w:rPr>
          <w:rFonts w:ascii="Arial" w:hAnsi="Arial"/>
          <w:sz w:val="24"/>
        </w:rPr>
      </w:pPr>
    </w:p>
    <w:p w14:paraId="C2070000">
      <w:pPr>
        <w:widowControl w:val="0"/>
        <w:spacing w:after="0" w:line="240" w:lineRule="auto"/>
        <w:ind/>
        <w:jc w:val="center"/>
        <w:outlineLvl w:val="0"/>
        <w:rPr>
          <w:rFonts w:ascii="Times New Roman" w:hAnsi="Times New Roman"/>
          <w:sz w:val="24"/>
        </w:rPr>
      </w:pPr>
      <w:bookmarkStart w:id="61" w:name="sub_18"/>
      <w:r>
        <w:rPr>
          <w:rFonts w:ascii="Times New Roman" w:hAnsi="Times New Roman"/>
          <w:sz w:val="24"/>
        </w:rPr>
        <w:t xml:space="preserve">Перечень </w:t>
      </w:r>
    </w:p>
    <w:p w14:paraId="C3070000">
      <w:pPr>
        <w:widowControl w:val="0"/>
        <w:spacing w:after="0" w:line="240" w:lineRule="auto"/>
        <w:ind/>
        <w:jc w:val="center"/>
        <w:outlineLvl w:val="0"/>
        <w:rPr>
          <w:rFonts w:ascii="Times New Roman" w:hAnsi="Times New Roman"/>
          <w:sz w:val="24"/>
        </w:rPr>
      </w:pPr>
      <w:r>
        <w:rPr>
          <w:rFonts w:ascii="Times New Roman" w:hAnsi="Times New Roman"/>
          <w:sz w:val="24"/>
        </w:rPr>
        <w:t>стимулирующих выплат, устанавливаемых за</w:t>
      </w:r>
      <w:r>
        <w:rPr>
          <w:rFonts w:ascii="Times New Roman" w:hAnsi="Times New Roman"/>
          <w:sz w:val="24"/>
        </w:rPr>
        <w:t>местителям руководителя, главному бухгалтеру</w:t>
      </w:r>
      <w:r>
        <w:rPr>
          <w:rFonts w:ascii="Times New Roman" w:hAnsi="Times New Roman"/>
          <w:sz w:val="24"/>
        </w:rPr>
        <w:t xml:space="preserve"> муниципальных учреждений</w:t>
      </w:r>
    </w:p>
    <w:p w14:paraId="C4070000">
      <w:pPr>
        <w:widowControl w:val="0"/>
        <w:spacing w:after="0" w:line="240" w:lineRule="auto"/>
        <w:ind w:firstLine="720" w:left="0"/>
        <w:jc w:val="both"/>
        <w:rPr>
          <w:rFonts w:ascii="Arial" w:hAnsi="Arial"/>
          <w:sz w:val="10"/>
        </w:rPr>
      </w:pPr>
    </w:p>
    <w:tbl>
      <w:tblPr>
        <w:tblStyle w:val="Style_5"/>
        <w:tblW w:type="auto" w:w="0"/>
        <w:tblInd w:type="dxa" w:w="-431"/>
        <w:tblBorders>
          <w:top w:color="000000" w:sz="4" w:val="single"/>
          <w:left w:color="000000" w:sz="4" w:val="single"/>
          <w:bottom w:color="000000" w:sz="4" w:val="single"/>
          <w:right w:color="000000" w:sz="4" w:val="single"/>
        </w:tblBorders>
        <w:tblLayout w:type="fixed"/>
      </w:tblPr>
      <w:tblGrid>
        <w:gridCol w:w="675"/>
        <w:gridCol w:w="2510"/>
        <w:gridCol w:w="1318"/>
        <w:gridCol w:w="3011"/>
        <w:gridCol w:w="2551"/>
      </w:tblGrid>
      <w:tr>
        <w:tc>
          <w:tcPr>
            <w:tcW w:type="dxa" w:w="675"/>
            <w:tcBorders>
              <w:top w:color="000000" w:sz="4" w:val="single"/>
              <w:left w:color="000000" w:sz="4" w:val="single"/>
              <w:bottom w:color="000000" w:sz="4" w:val="single"/>
              <w:right w:color="000000" w:sz="4" w:val="single"/>
            </w:tcBorders>
          </w:tcPr>
          <w:p w14:paraId="C5070000">
            <w:pPr>
              <w:widowControl w:val="0"/>
              <w:spacing w:after="0" w:line="240" w:lineRule="auto"/>
              <w:ind/>
              <w:jc w:val="center"/>
              <w:rPr>
                <w:rFonts w:ascii="Times New Roman" w:hAnsi="Times New Roman"/>
                <w:sz w:val="24"/>
              </w:rPr>
            </w:pPr>
            <w:r>
              <w:rPr>
                <w:rFonts w:ascii="Times New Roman" w:hAnsi="Times New Roman"/>
                <w:sz w:val="24"/>
              </w:rPr>
              <w:t>№ </w:t>
            </w:r>
          </w:p>
          <w:p w14:paraId="C6070000">
            <w:pPr>
              <w:widowControl w:val="0"/>
              <w:spacing w:after="0" w:line="240" w:lineRule="auto"/>
              <w:ind/>
              <w:jc w:val="center"/>
              <w:rPr>
                <w:rFonts w:ascii="Times New Roman" w:hAnsi="Times New Roman"/>
                <w:sz w:val="24"/>
              </w:rPr>
            </w:pPr>
            <w:r>
              <w:rPr>
                <w:rFonts w:ascii="Times New Roman" w:hAnsi="Times New Roman"/>
                <w:sz w:val="24"/>
              </w:rPr>
              <w:t>п/п</w:t>
            </w:r>
          </w:p>
        </w:tc>
        <w:tc>
          <w:tcPr>
            <w:tcW w:type="dxa" w:w="2510"/>
            <w:tcBorders>
              <w:top w:color="000000" w:sz="4" w:val="single"/>
              <w:left w:color="000000" w:sz="4" w:val="single"/>
              <w:bottom w:color="000000" w:sz="4" w:val="single"/>
              <w:right w:color="000000" w:sz="4" w:val="single"/>
            </w:tcBorders>
          </w:tcPr>
          <w:p w14:paraId="C7070000">
            <w:pPr>
              <w:widowControl w:val="0"/>
              <w:spacing w:after="0" w:line="240" w:lineRule="auto"/>
              <w:ind/>
              <w:jc w:val="center"/>
              <w:rPr>
                <w:rFonts w:ascii="Times New Roman" w:hAnsi="Times New Roman"/>
                <w:sz w:val="24"/>
              </w:rPr>
            </w:pPr>
            <w:r>
              <w:rPr>
                <w:rFonts w:ascii="Times New Roman" w:hAnsi="Times New Roman"/>
                <w:sz w:val="24"/>
              </w:rPr>
              <w:t>Перечень выплат стимулирующего характера</w:t>
            </w:r>
          </w:p>
        </w:tc>
        <w:tc>
          <w:tcPr>
            <w:tcW w:type="dxa" w:w="1318"/>
            <w:tcBorders>
              <w:top w:color="000000" w:sz="4" w:val="single"/>
              <w:left w:color="000000" w:sz="4" w:val="single"/>
              <w:bottom w:color="000000" w:sz="4" w:val="single"/>
              <w:right w:color="000000" w:sz="4" w:val="single"/>
            </w:tcBorders>
          </w:tcPr>
          <w:p w14:paraId="C8070000">
            <w:pPr>
              <w:widowControl w:val="0"/>
              <w:spacing w:after="0" w:line="240" w:lineRule="auto"/>
              <w:ind/>
              <w:jc w:val="center"/>
              <w:rPr>
                <w:rFonts w:ascii="Times New Roman" w:hAnsi="Times New Roman"/>
                <w:sz w:val="24"/>
              </w:rPr>
            </w:pPr>
            <w:r>
              <w:rPr>
                <w:rFonts w:ascii="Times New Roman" w:hAnsi="Times New Roman"/>
                <w:sz w:val="24"/>
              </w:rPr>
              <w:t xml:space="preserve">Период </w:t>
            </w:r>
          </w:p>
        </w:tc>
        <w:tc>
          <w:tcPr>
            <w:tcW w:type="dxa" w:w="3011"/>
            <w:tcBorders>
              <w:top w:color="000000" w:sz="4" w:val="single"/>
              <w:left w:color="000000" w:sz="4" w:val="single"/>
              <w:bottom w:color="000000" w:sz="4" w:val="single"/>
              <w:right w:color="000000" w:sz="4" w:val="single"/>
            </w:tcBorders>
          </w:tcPr>
          <w:p w14:paraId="C9070000">
            <w:pPr>
              <w:widowControl w:val="0"/>
              <w:spacing w:after="0" w:line="240" w:lineRule="auto"/>
              <w:ind/>
              <w:jc w:val="center"/>
              <w:rPr>
                <w:rFonts w:ascii="Times New Roman" w:hAnsi="Times New Roman"/>
                <w:sz w:val="24"/>
              </w:rPr>
            </w:pPr>
            <w:r>
              <w:rPr>
                <w:rFonts w:ascii="Times New Roman" w:hAnsi="Times New Roman"/>
                <w:sz w:val="24"/>
              </w:rPr>
              <w:t xml:space="preserve">Рекомендуемые размеры выплат стимулирующего характера </w:t>
            </w:r>
          </w:p>
          <w:p w14:paraId="CA070000">
            <w:pPr>
              <w:widowControl w:val="0"/>
              <w:spacing w:after="0" w:line="240" w:lineRule="auto"/>
              <w:ind/>
              <w:jc w:val="center"/>
              <w:rPr>
                <w:rFonts w:ascii="Times New Roman" w:hAnsi="Times New Roman"/>
                <w:sz w:val="24"/>
              </w:rPr>
            </w:pPr>
            <w:r>
              <w:rPr>
                <w:rFonts w:ascii="Times New Roman" w:hAnsi="Times New Roman"/>
                <w:sz w:val="24"/>
              </w:rPr>
              <w:t>(процент от оклада)</w:t>
            </w:r>
          </w:p>
        </w:tc>
        <w:tc>
          <w:tcPr>
            <w:tcW w:type="dxa" w:w="2551"/>
            <w:tcBorders>
              <w:top w:color="000000" w:sz="4" w:val="single"/>
              <w:left w:color="000000" w:sz="4" w:val="single"/>
              <w:bottom w:color="000000" w:sz="4" w:val="single"/>
              <w:right w:color="000000" w:sz="4" w:val="single"/>
            </w:tcBorders>
          </w:tcPr>
          <w:p w14:paraId="CB070000">
            <w:pPr>
              <w:widowControl w:val="0"/>
              <w:spacing w:after="0" w:line="240" w:lineRule="auto"/>
              <w:ind/>
              <w:jc w:val="center"/>
              <w:rPr>
                <w:rFonts w:ascii="Times New Roman" w:hAnsi="Times New Roman"/>
                <w:sz w:val="24"/>
              </w:rPr>
            </w:pPr>
            <w:r>
              <w:rPr>
                <w:rFonts w:ascii="Times New Roman" w:hAnsi="Times New Roman"/>
                <w:sz w:val="24"/>
              </w:rPr>
              <w:t>Источник выплаты</w:t>
            </w:r>
          </w:p>
        </w:tc>
      </w:tr>
      <w:tr>
        <w:tc>
          <w:tcPr>
            <w:tcW w:type="dxa" w:w="675"/>
            <w:tcBorders>
              <w:top w:color="000000" w:sz="4" w:val="single"/>
              <w:left w:color="000000" w:sz="4" w:val="single"/>
              <w:bottom w:color="000000" w:sz="4" w:val="single"/>
              <w:right w:color="000000" w:sz="4" w:val="single"/>
            </w:tcBorders>
          </w:tcPr>
          <w:p w14:paraId="CC07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2510"/>
            <w:tcBorders>
              <w:top w:color="000000" w:sz="4" w:val="single"/>
              <w:left w:color="000000" w:sz="4" w:val="single"/>
              <w:bottom w:color="000000" w:sz="4" w:val="single"/>
              <w:right w:color="000000" w:sz="4" w:val="single"/>
            </w:tcBorders>
          </w:tcPr>
          <w:p w14:paraId="CD070000">
            <w:pPr>
              <w:widowControl w:val="0"/>
              <w:spacing w:after="0" w:line="240" w:lineRule="auto"/>
              <w:ind/>
              <w:jc w:val="both"/>
              <w:rPr>
                <w:rFonts w:ascii="Times New Roman" w:hAnsi="Times New Roman"/>
                <w:sz w:val="24"/>
              </w:rPr>
            </w:pPr>
            <w:r>
              <w:rPr>
                <w:rFonts w:ascii="Times New Roman" w:hAnsi="Times New Roman"/>
                <w:sz w:val="24"/>
              </w:rPr>
              <w:t xml:space="preserve">За интенсивность и  высокие результаты работы </w:t>
            </w:r>
          </w:p>
        </w:tc>
        <w:tc>
          <w:tcPr>
            <w:tcW w:type="dxa" w:w="1318"/>
            <w:tcBorders>
              <w:top w:color="000000" w:sz="4" w:val="single"/>
              <w:left w:color="000000" w:sz="4" w:val="single"/>
              <w:bottom w:color="000000" w:sz="4" w:val="single"/>
              <w:right w:color="000000" w:sz="4" w:val="single"/>
            </w:tcBorders>
          </w:tcPr>
          <w:p w14:paraId="CE070000">
            <w:pPr>
              <w:widowControl w:val="0"/>
              <w:spacing w:after="0" w:line="240" w:lineRule="auto"/>
              <w:ind/>
              <w:jc w:val="center"/>
              <w:rPr>
                <w:rFonts w:ascii="Times New Roman" w:hAnsi="Times New Roman"/>
                <w:sz w:val="24"/>
              </w:rPr>
            </w:pPr>
            <w:r>
              <w:rPr>
                <w:rFonts w:ascii="Times New Roman" w:hAnsi="Times New Roman"/>
                <w:sz w:val="24"/>
              </w:rPr>
              <w:t>Месяц</w:t>
            </w:r>
          </w:p>
        </w:tc>
        <w:tc>
          <w:tcPr>
            <w:tcW w:type="dxa" w:w="3011"/>
            <w:tcBorders>
              <w:top w:color="000000" w:sz="4" w:val="single"/>
              <w:left w:color="000000" w:sz="4" w:val="single"/>
              <w:bottom w:color="000000" w:sz="4" w:val="single"/>
              <w:right w:color="000000" w:sz="4" w:val="single"/>
            </w:tcBorders>
          </w:tcPr>
          <w:p w14:paraId="CF070000">
            <w:pPr>
              <w:widowControl w:val="0"/>
              <w:spacing w:after="0" w:line="240" w:lineRule="auto"/>
              <w:ind/>
              <w:jc w:val="center"/>
              <w:rPr>
                <w:rFonts w:ascii="Times New Roman" w:hAnsi="Times New Roman"/>
                <w:sz w:val="24"/>
              </w:rPr>
            </w:pPr>
            <w:r>
              <w:rPr>
                <w:rFonts w:ascii="Times New Roman" w:hAnsi="Times New Roman"/>
                <w:sz w:val="24"/>
              </w:rPr>
              <w:t xml:space="preserve">до </w:t>
            </w:r>
            <w:r>
              <w:rPr>
                <w:rFonts w:ascii="Times New Roman" w:hAnsi="Times New Roman"/>
                <w:sz w:val="24"/>
              </w:rPr>
              <w:t>90</w:t>
            </w:r>
            <w:r>
              <w:rPr>
                <w:rFonts w:ascii="Times New Roman" w:hAnsi="Times New Roman"/>
                <w:sz w:val="24"/>
              </w:rPr>
              <w:t>%</w:t>
            </w:r>
          </w:p>
        </w:tc>
        <w:tc>
          <w:tcPr>
            <w:tcW w:type="dxa" w:w="2551"/>
            <w:tcBorders>
              <w:top w:color="000000" w:sz="4" w:val="single"/>
              <w:left w:color="000000" w:sz="4" w:val="single"/>
              <w:bottom w:color="000000" w:sz="4" w:val="single"/>
              <w:right w:color="000000" w:sz="4" w:val="single"/>
            </w:tcBorders>
          </w:tcPr>
          <w:p w14:paraId="D0070000">
            <w:pPr>
              <w:widowControl w:val="0"/>
              <w:spacing w:after="0" w:line="240" w:lineRule="auto"/>
              <w:ind/>
              <w:rPr>
                <w:rFonts w:ascii="Times New Roman" w:hAnsi="Times New Roman"/>
                <w:sz w:val="24"/>
              </w:rPr>
            </w:pPr>
            <w:r>
              <w:rPr>
                <w:rFonts w:ascii="Times New Roman" w:hAnsi="Times New Roman"/>
                <w:sz w:val="24"/>
              </w:rPr>
              <w:t>бюджетные средства и (или) средства, полученные от приносящей доход деятельности</w:t>
            </w:r>
          </w:p>
        </w:tc>
      </w:tr>
      <w:tr>
        <w:tc>
          <w:tcPr>
            <w:tcW w:type="dxa" w:w="675"/>
            <w:tcBorders>
              <w:top w:color="000000" w:sz="4" w:val="single"/>
              <w:left w:color="000000" w:sz="4" w:val="single"/>
              <w:bottom w:color="000000" w:sz="4" w:val="single"/>
              <w:right w:color="000000" w:sz="4" w:val="single"/>
            </w:tcBorders>
          </w:tcPr>
          <w:p w14:paraId="D107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2510"/>
            <w:tcBorders>
              <w:top w:color="000000" w:sz="4" w:val="single"/>
              <w:left w:color="000000" w:sz="4" w:val="single"/>
              <w:bottom w:color="000000" w:sz="4" w:val="single"/>
              <w:right w:color="000000" w:sz="4" w:val="single"/>
            </w:tcBorders>
          </w:tcPr>
          <w:p w14:paraId="D2070000">
            <w:pPr>
              <w:widowControl w:val="0"/>
              <w:spacing w:after="0" w:line="240" w:lineRule="auto"/>
              <w:ind/>
              <w:jc w:val="both"/>
              <w:rPr>
                <w:rFonts w:ascii="Times New Roman" w:hAnsi="Times New Roman"/>
                <w:sz w:val="24"/>
              </w:rPr>
            </w:pPr>
            <w:r>
              <w:rPr>
                <w:rFonts w:ascii="Times New Roman" w:hAnsi="Times New Roman"/>
                <w:sz w:val="24"/>
              </w:rPr>
              <w:t>За качество выполняемых работ</w:t>
            </w:r>
          </w:p>
        </w:tc>
        <w:tc>
          <w:tcPr>
            <w:tcW w:type="dxa" w:w="1318"/>
            <w:tcBorders>
              <w:top w:color="000000" w:sz="4" w:val="single"/>
              <w:left w:color="000000" w:sz="4" w:val="single"/>
              <w:bottom w:color="000000" w:sz="4" w:val="single"/>
              <w:right w:color="000000" w:sz="4" w:val="single"/>
            </w:tcBorders>
          </w:tcPr>
          <w:p w14:paraId="D3070000">
            <w:pPr>
              <w:widowControl w:val="0"/>
              <w:spacing w:after="0" w:line="240" w:lineRule="auto"/>
              <w:ind/>
              <w:jc w:val="center"/>
              <w:rPr>
                <w:rFonts w:ascii="Times New Roman" w:hAnsi="Times New Roman"/>
                <w:sz w:val="24"/>
              </w:rPr>
            </w:pPr>
            <w:r>
              <w:rPr>
                <w:rFonts w:ascii="Times New Roman" w:hAnsi="Times New Roman"/>
                <w:sz w:val="24"/>
              </w:rPr>
              <w:t>Месяц</w:t>
            </w:r>
          </w:p>
        </w:tc>
        <w:tc>
          <w:tcPr>
            <w:tcW w:type="dxa" w:w="3011"/>
            <w:tcBorders>
              <w:top w:color="000000" w:sz="4" w:val="single"/>
              <w:left w:color="000000" w:sz="4" w:val="single"/>
              <w:bottom w:color="000000" w:sz="4" w:val="single"/>
              <w:right w:color="000000" w:sz="4" w:val="single"/>
            </w:tcBorders>
          </w:tcPr>
          <w:p w14:paraId="D4070000">
            <w:pPr>
              <w:widowControl w:val="0"/>
              <w:spacing w:after="0" w:line="240" w:lineRule="auto"/>
              <w:ind/>
              <w:jc w:val="center"/>
              <w:rPr>
                <w:rFonts w:ascii="Times New Roman" w:hAnsi="Times New Roman"/>
                <w:sz w:val="24"/>
              </w:rPr>
            </w:pPr>
            <w:r>
              <w:rPr>
                <w:rFonts w:ascii="Times New Roman" w:hAnsi="Times New Roman"/>
                <w:sz w:val="24"/>
              </w:rPr>
              <w:t xml:space="preserve">до </w:t>
            </w:r>
            <w:r>
              <w:rPr>
                <w:rFonts w:ascii="Times New Roman" w:hAnsi="Times New Roman"/>
                <w:sz w:val="24"/>
              </w:rPr>
              <w:t>90</w:t>
            </w:r>
            <w:r>
              <w:rPr>
                <w:rFonts w:ascii="Times New Roman" w:hAnsi="Times New Roman"/>
                <w:sz w:val="24"/>
              </w:rPr>
              <w:t>%</w:t>
            </w:r>
          </w:p>
        </w:tc>
        <w:tc>
          <w:tcPr>
            <w:tcW w:type="dxa" w:w="2551"/>
            <w:tcBorders>
              <w:top w:color="000000" w:sz="4" w:val="single"/>
              <w:left w:color="000000" w:sz="4" w:val="single"/>
              <w:bottom w:color="000000" w:sz="4" w:val="single"/>
              <w:right w:color="000000" w:sz="4" w:val="single"/>
            </w:tcBorders>
          </w:tcPr>
          <w:p w14:paraId="D5070000">
            <w:pPr>
              <w:widowControl w:val="0"/>
              <w:spacing w:after="0" w:line="240" w:lineRule="auto"/>
              <w:ind/>
              <w:rPr>
                <w:rFonts w:ascii="Times New Roman" w:hAnsi="Times New Roman"/>
                <w:sz w:val="24"/>
              </w:rPr>
            </w:pPr>
            <w:r>
              <w:rPr>
                <w:rFonts w:ascii="Times New Roman" w:hAnsi="Times New Roman"/>
                <w:sz w:val="24"/>
              </w:rPr>
              <w:t>средства, полученные от приносящей доход деятельности*</w:t>
            </w:r>
          </w:p>
        </w:tc>
      </w:tr>
      <w:tr>
        <w:tc>
          <w:tcPr>
            <w:tcW w:type="dxa" w:w="675"/>
            <w:tcBorders>
              <w:top w:color="000000" w:sz="4" w:val="single"/>
              <w:left w:color="000000" w:sz="4" w:val="single"/>
              <w:bottom w:color="000000" w:sz="4" w:val="single"/>
              <w:right w:color="000000" w:sz="4" w:val="single"/>
            </w:tcBorders>
          </w:tcPr>
          <w:p w14:paraId="D607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2510"/>
            <w:tcBorders>
              <w:top w:color="000000" w:sz="4" w:val="single"/>
              <w:left w:color="000000" w:sz="4" w:val="single"/>
              <w:bottom w:color="000000" w:sz="4" w:val="single"/>
              <w:right w:color="000000" w:sz="4" w:val="single"/>
            </w:tcBorders>
          </w:tcPr>
          <w:p w14:paraId="D7070000">
            <w:pPr>
              <w:widowControl w:val="0"/>
              <w:spacing w:after="0" w:line="240" w:lineRule="auto"/>
              <w:ind/>
              <w:jc w:val="both"/>
              <w:rPr>
                <w:rFonts w:ascii="Times New Roman" w:hAnsi="Times New Roman"/>
                <w:sz w:val="24"/>
              </w:rPr>
            </w:pPr>
            <w:r>
              <w:rPr>
                <w:rFonts w:ascii="Times New Roman" w:hAnsi="Times New Roman"/>
                <w:sz w:val="24"/>
              </w:rPr>
              <w:t>Выплаты за наличие государственных и ведомственных званий и наград</w:t>
            </w:r>
          </w:p>
        </w:tc>
        <w:tc>
          <w:tcPr>
            <w:tcW w:type="dxa" w:w="1318"/>
            <w:tcBorders>
              <w:top w:color="000000" w:sz="4" w:val="single"/>
              <w:left w:color="000000" w:sz="4" w:val="single"/>
              <w:bottom w:color="000000" w:sz="4" w:val="single"/>
              <w:right w:color="000000" w:sz="4" w:val="single"/>
            </w:tcBorders>
          </w:tcPr>
          <w:p w14:paraId="D8070000">
            <w:pPr>
              <w:widowControl w:val="0"/>
              <w:spacing w:after="0" w:line="240" w:lineRule="auto"/>
              <w:ind/>
              <w:jc w:val="center"/>
              <w:rPr>
                <w:rFonts w:ascii="Times New Roman" w:hAnsi="Times New Roman"/>
                <w:spacing w:val="-8"/>
                <w:sz w:val="24"/>
              </w:rPr>
            </w:pPr>
            <w:r>
              <w:rPr>
                <w:rFonts w:ascii="Times New Roman" w:hAnsi="Times New Roman"/>
                <w:spacing w:val="-8"/>
                <w:sz w:val="24"/>
              </w:rPr>
              <w:t>Месяц</w:t>
            </w:r>
          </w:p>
        </w:tc>
        <w:tc>
          <w:tcPr>
            <w:tcW w:type="dxa" w:w="3011"/>
            <w:tcBorders>
              <w:top w:color="000000" w:sz="4" w:val="single"/>
              <w:left w:color="000000" w:sz="4" w:val="single"/>
              <w:bottom w:color="000000" w:sz="4" w:val="single"/>
              <w:right w:color="000000" w:sz="4" w:val="single"/>
            </w:tcBorders>
          </w:tcPr>
          <w:p w14:paraId="D9070000">
            <w:pPr>
              <w:widowControl w:val="0"/>
              <w:spacing w:after="0" w:line="240" w:lineRule="auto"/>
              <w:ind/>
              <w:jc w:val="center"/>
              <w:rPr>
                <w:rFonts w:ascii="Times New Roman" w:hAnsi="Times New Roman"/>
                <w:spacing w:val="-8"/>
                <w:sz w:val="24"/>
              </w:rPr>
            </w:pPr>
            <w:r>
              <w:rPr>
                <w:rFonts w:ascii="Times New Roman" w:hAnsi="Times New Roman"/>
                <w:spacing w:val="-8"/>
                <w:sz w:val="24"/>
              </w:rPr>
              <w:t>в соответствии</w:t>
            </w:r>
          </w:p>
          <w:p w14:paraId="DA070000">
            <w:pPr>
              <w:widowControl w:val="0"/>
              <w:spacing w:after="0" w:line="240" w:lineRule="auto"/>
              <w:ind/>
              <w:jc w:val="center"/>
              <w:rPr>
                <w:rFonts w:ascii="Times New Roman" w:hAnsi="Times New Roman"/>
                <w:spacing w:val="-8"/>
                <w:sz w:val="24"/>
              </w:rPr>
            </w:pPr>
            <w:r>
              <w:rPr>
                <w:rFonts w:ascii="Times New Roman" w:hAnsi="Times New Roman"/>
                <w:spacing w:val="-8"/>
                <w:sz w:val="24"/>
              </w:rPr>
              <w:t xml:space="preserve"> с подпунктом 1</w:t>
            </w:r>
          </w:p>
          <w:p w14:paraId="DB070000">
            <w:pPr>
              <w:widowControl w:val="0"/>
              <w:spacing w:after="0" w:line="240" w:lineRule="auto"/>
              <w:ind/>
              <w:jc w:val="center"/>
              <w:rPr>
                <w:rFonts w:ascii="Times New Roman" w:hAnsi="Times New Roman"/>
                <w:sz w:val="24"/>
              </w:rPr>
            </w:pPr>
            <w:r>
              <w:rPr>
                <w:rFonts w:ascii="Times New Roman" w:hAnsi="Times New Roman"/>
                <w:spacing w:val="-8"/>
                <w:sz w:val="24"/>
              </w:rPr>
              <w:t xml:space="preserve"> п. 32</w:t>
            </w:r>
          </w:p>
        </w:tc>
        <w:tc>
          <w:tcPr>
            <w:tcW w:type="dxa" w:w="2551"/>
            <w:tcBorders>
              <w:top w:color="000000" w:sz="4" w:val="single"/>
              <w:left w:color="000000" w:sz="4" w:val="single"/>
              <w:bottom w:color="000000" w:sz="4" w:val="single"/>
              <w:right w:color="000000" w:sz="4" w:val="single"/>
            </w:tcBorders>
          </w:tcPr>
          <w:p w14:paraId="DC070000">
            <w:pPr>
              <w:widowControl w:val="0"/>
              <w:spacing w:after="0" w:line="240" w:lineRule="auto"/>
              <w:ind/>
              <w:rPr>
                <w:rFonts w:ascii="Times New Roman" w:hAnsi="Times New Roman"/>
                <w:spacing w:val="-8"/>
                <w:sz w:val="24"/>
              </w:rPr>
            </w:pPr>
            <w:r>
              <w:rPr>
                <w:rFonts w:ascii="Times New Roman" w:hAnsi="Times New Roman"/>
                <w:sz w:val="24"/>
              </w:rPr>
              <w:t>бюджетные средства и (или) средства, полученные от приносящей доход деятельности</w:t>
            </w:r>
            <w:r>
              <w:rPr>
                <w:rFonts w:ascii="Times New Roman" w:hAnsi="Times New Roman"/>
                <w:spacing w:val="-8"/>
                <w:sz w:val="24"/>
              </w:rPr>
              <w:t xml:space="preserve"> </w:t>
            </w:r>
          </w:p>
        </w:tc>
      </w:tr>
      <w:tr>
        <w:tc>
          <w:tcPr>
            <w:tcW w:type="dxa" w:w="675"/>
            <w:vMerge w:val="restart"/>
            <w:tcBorders>
              <w:top w:color="000000" w:sz="4" w:val="single"/>
              <w:left w:color="000000" w:sz="4" w:val="single"/>
              <w:bottom w:color="000000" w:sz="4" w:val="single"/>
              <w:right w:color="000000" w:sz="4" w:val="single"/>
            </w:tcBorders>
          </w:tcPr>
          <w:p w14:paraId="DD07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2510"/>
            <w:vMerge w:val="restart"/>
            <w:tcBorders>
              <w:top w:color="000000" w:sz="4" w:val="single"/>
              <w:left w:color="000000" w:sz="4" w:val="single"/>
              <w:bottom w:color="000000" w:sz="4" w:val="single"/>
              <w:right w:color="000000" w:sz="4" w:val="single"/>
            </w:tcBorders>
          </w:tcPr>
          <w:p w14:paraId="DE070000">
            <w:pPr>
              <w:widowControl w:val="0"/>
              <w:spacing w:after="0" w:line="240" w:lineRule="auto"/>
              <w:ind/>
              <w:jc w:val="both"/>
              <w:rPr>
                <w:rFonts w:ascii="Times New Roman" w:hAnsi="Times New Roman"/>
                <w:sz w:val="24"/>
              </w:rPr>
            </w:pPr>
            <w:r>
              <w:rPr>
                <w:rFonts w:ascii="Times New Roman" w:hAnsi="Times New Roman"/>
                <w:sz w:val="24"/>
              </w:rPr>
              <w:t>Премия по итогам работы за отчетный период</w:t>
            </w:r>
          </w:p>
        </w:tc>
        <w:tc>
          <w:tcPr>
            <w:tcW w:type="dxa" w:w="1318"/>
            <w:tcBorders>
              <w:top w:color="000000" w:sz="4" w:val="single"/>
              <w:left w:color="000000" w:sz="4" w:val="single"/>
              <w:bottom w:color="000000" w:sz="4" w:val="single"/>
              <w:right w:color="000000" w:sz="4" w:val="single"/>
            </w:tcBorders>
          </w:tcPr>
          <w:p w14:paraId="DF070000">
            <w:pPr>
              <w:widowControl w:val="0"/>
              <w:spacing w:after="0" w:line="240" w:lineRule="auto"/>
              <w:ind/>
              <w:jc w:val="center"/>
              <w:rPr>
                <w:rFonts w:ascii="Times New Roman" w:hAnsi="Times New Roman"/>
                <w:spacing w:val="-8"/>
                <w:sz w:val="24"/>
              </w:rPr>
            </w:pPr>
            <w:r>
              <w:rPr>
                <w:rFonts w:ascii="Times New Roman" w:hAnsi="Times New Roman"/>
                <w:spacing w:val="-8"/>
                <w:sz w:val="24"/>
              </w:rPr>
              <w:t xml:space="preserve">Месяц </w:t>
            </w:r>
          </w:p>
        </w:tc>
        <w:tc>
          <w:tcPr>
            <w:tcW w:type="dxa" w:w="3011"/>
            <w:tcBorders>
              <w:top w:color="000000" w:sz="4" w:val="single"/>
              <w:left w:color="000000" w:sz="4" w:val="single"/>
              <w:bottom w:color="000000" w:sz="4" w:val="single"/>
              <w:right w:color="000000" w:sz="4" w:val="single"/>
            </w:tcBorders>
          </w:tcPr>
          <w:p w14:paraId="E0070000">
            <w:pPr>
              <w:widowControl w:val="0"/>
              <w:spacing w:after="0" w:line="240" w:lineRule="auto"/>
              <w:ind/>
              <w:jc w:val="center"/>
              <w:rPr>
                <w:rFonts w:ascii="Times New Roman" w:hAnsi="Times New Roman"/>
                <w:spacing w:val="-8"/>
                <w:sz w:val="24"/>
              </w:rPr>
            </w:pPr>
            <w:r>
              <w:rPr>
                <w:rFonts w:ascii="Times New Roman" w:hAnsi="Times New Roman"/>
                <w:spacing w:val="-8"/>
                <w:sz w:val="24"/>
              </w:rPr>
              <w:t xml:space="preserve">до 50% </w:t>
            </w:r>
          </w:p>
        </w:tc>
        <w:tc>
          <w:tcPr>
            <w:tcW w:type="dxa" w:w="2551"/>
            <w:tcBorders>
              <w:top w:color="000000" w:sz="4" w:val="single"/>
              <w:left w:color="000000" w:sz="4" w:val="single"/>
              <w:bottom w:color="000000" w:sz="4" w:val="single"/>
              <w:right w:color="000000" w:sz="4" w:val="single"/>
            </w:tcBorders>
          </w:tcPr>
          <w:p w14:paraId="E1070000">
            <w:pPr>
              <w:widowControl w:val="0"/>
              <w:spacing w:after="0" w:line="240" w:lineRule="auto"/>
              <w:ind/>
              <w:rPr>
                <w:rFonts w:ascii="Times New Roman" w:hAnsi="Times New Roman"/>
                <w:sz w:val="24"/>
              </w:rPr>
            </w:pPr>
            <w:r>
              <w:rPr>
                <w:rFonts w:ascii="Times New Roman" w:hAnsi="Times New Roman"/>
                <w:sz w:val="24"/>
              </w:rPr>
              <w:t>средства, полученные от приносящей доход деятельности**</w:t>
            </w:r>
          </w:p>
        </w:tc>
      </w:tr>
      <w:tr>
        <w:tc>
          <w:tcPr>
            <w:tcW w:type="dxa" w:w="675"/>
            <w:gridSpan w:val="1"/>
            <w:vMerge w:val="continue"/>
            <w:tcBorders>
              <w:top w:color="000000" w:sz="4" w:val="single"/>
              <w:left w:color="000000" w:sz="4" w:val="single"/>
              <w:bottom w:color="000000" w:sz="4" w:val="single"/>
              <w:right w:color="000000" w:sz="4" w:val="single"/>
            </w:tcBorders>
          </w:tcPr>
          <w:p/>
        </w:tc>
        <w:tc>
          <w:tcPr>
            <w:tcW w:type="dxa" w:w="2510"/>
            <w:gridSpan w:val="1"/>
            <w:vMerge w:val="continue"/>
            <w:tcBorders>
              <w:top w:color="000000" w:sz="4" w:val="single"/>
              <w:left w:color="000000" w:sz="4" w:val="single"/>
              <w:bottom w:color="000000" w:sz="4" w:val="single"/>
              <w:right w:color="000000" w:sz="4" w:val="single"/>
            </w:tcBorders>
          </w:tcPr>
          <w:p/>
        </w:tc>
        <w:tc>
          <w:tcPr>
            <w:tcW w:type="dxa" w:w="1318"/>
            <w:tcBorders>
              <w:top w:color="000000" w:sz="4" w:val="single"/>
              <w:left w:color="000000" w:sz="4" w:val="single"/>
              <w:bottom w:color="000000" w:sz="4" w:val="single"/>
              <w:right w:color="000000" w:sz="4" w:val="single"/>
            </w:tcBorders>
          </w:tcPr>
          <w:p w14:paraId="E2070000">
            <w:pPr>
              <w:widowControl w:val="0"/>
              <w:spacing w:after="0" w:line="240" w:lineRule="auto"/>
              <w:ind/>
              <w:jc w:val="center"/>
              <w:rPr>
                <w:rFonts w:ascii="Times New Roman" w:hAnsi="Times New Roman"/>
                <w:spacing w:val="-8"/>
                <w:sz w:val="24"/>
              </w:rPr>
            </w:pPr>
            <w:r>
              <w:rPr>
                <w:rFonts w:ascii="Times New Roman" w:hAnsi="Times New Roman"/>
                <w:spacing w:val="-8"/>
                <w:sz w:val="24"/>
              </w:rPr>
              <w:t>Квартал</w:t>
            </w:r>
          </w:p>
        </w:tc>
        <w:tc>
          <w:tcPr>
            <w:tcW w:type="dxa" w:w="3011"/>
            <w:tcBorders>
              <w:top w:color="000000" w:sz="4" w:val="single"/>
              <w:left w:color="000000" w:sz="4" w:val="single"/>
              <w:bottom w:color="000000" w:sz="4" w:val="single"/>
              <w:right w:color="000000" w:sz="4" w:val="single"/>
            </w:tcBorders>
          </w:tcPr>
          <w:p w14:paraId="E3070000">
            <w:pPr>
              <w:widowControl w:val="0"/>
              <w:spacing w:after="0" w:line="240" w:lineRule="auto"/>
              <w:ind/>
              <w:jc w:val="center"/>
              <w:rPr>
                <w:rFonts w:ascii="Times New Roman" w:hAnsi="Times New Roman"/>
                <w:sz w:val="24"/>
              </w:rPr>
            </w:pPr>
            <w:r>
              <w:rPr>
                <w:rFonts w:ascii="Times New Roman" w:hAnsi="Times New Roman"/>
                <w:spacing w:val="-8"/>
                <w:sz w:val="24"/>
              </w:rPr>
              <w:t xml:space="preserve">до </w:t>
            </w:r>
            <w:r>
              <w:rPr>
                <w:rFonts w:ascii="Times New Roman" w:hAnsi="Times New Roman"/>
                <w:spacing w:val="-8"/>
                <w:sz w:val="24"/>
              </w:rPr>
              <w:t>90</w:t>
            </w:r>
            <w:r>
              <w:rPr>
                <w:rFonts w:ascii="Times New Roman" w:hAnsi="Times New Roman"/>
                <w:spacing w:val="-8"/>
                <w:sz w:val="24"/>
              </w:rPr>
              <w:t>%</w:t>
            </w:r>
          </w:p>
          <w:p w14:paraId="E4070000">
            <w:pPr>
              <w:widowControl w:val="0"/>
              <w:spacing w:after="0" w:line="240" w:lineRule="auto"/>
              <w:ind/>
              <w:jc w:val="center"/>
              <w:rPr>
                <w:rFonts w:ascii="Times New Roman" w:hAnsi="Times New Roman"/>
                <w:sz w:val="24"/>
              </w:rPr>
            </w:pPr>
          </w:p>
        </w:tc>
        <w:tc>
          <w:tcPr>
            <w:tcW w:type="dxa" w:w="2551"/>
            <w:vMerge w:val="restart"/>
            <w:tcBorders>
              <w:top w:color="000000" w:sz="4" w:val="single"/>
              <w:left w:color="000000" w:sz="4" w:val="single"/>
              <w:bottom w:color="000000" w:sz="4" w:val="single"/>
              <w:right w:color="000000" w:sz="4" w:val="single"/>
            </w:tcBorders>
          </w:tcPr>
          <w:p w14:paraId="E5070000">
            <w:pPr>
              <w:widowControl w:val="0"/>
              <w:spacing w:after="0" w:line="240" w:lineRule="auto"/>
              <w:ind/>
              <w:rPr>
                <w:rFonts w:ascii="Times New Roman" w:hAnsi="Times New Roman"/>
                <w:spacing w:val="-8"/>
                <w:sz w:val="24"/>
              </w:rPr>
            </w:pPr>
            <w:r>
              <w:rPr>
                <w:rFonts w:ascii="Times New Roman" w:hAnsi="Times New Roman"/>
                <w:sz w:val="24"/>
              </w:rPr>
              <w:t>бюджетные средства и (или) средства, полученные от приносящей доход деятельности</w:t>
            </w:r>
          </w:p>
        </w:tc>
      </w:tr>
      <w:tr>
        <w:tc>
          <w:tcPr>
            <w:tcW w:type="dxa" w:w="675"/>
            <w:gridSpan w:val="1"/>
            <w:vMerge w:val="continue"/>
            <w:tcBorders>
              <w:top w:color="000000" w:sz="4" w:val="single"/>
              <w:left w:color="000000" w:sz="4" w:val="single"/>
              <w:bottom w:color="000000" w:sz="4" w:val="single"/>
              <w:right w:color="000000" w:sz="4" w:val="single"/>
            </w:tcBorders>
          </w:tcPr>
          <w:p/>
        </w:tc>
        <w:tc>
          <w:tcPr>
            <w:tcW w:type="dxa" w:w="2510"/>
            <w:gridSpan w:val="1"/>
            <w:vMerge w:val="continue"/>
            <w:tcBorders>
              <w:top w:color="000000" w:sz="4" w:val="single"/>
              <w:left w:color="000000" w:sz="4" w:val="single"/>
              <w:bottom w:color="000000" w:sz="4" w:val="single"/>
              <w:right w:color="000000" w:sz="4" w:val="single"/>
            </w:tcBorders>
          </w:tcPr>
          <w:p/>
        </w:tc>
        <w:tc>
          <w:tcPr>
            <w:tcW w:type="dxa" w:w="1318"/>
            <w:tcBorders>
              <w:top w:color="000000" w:sz="4" w:val="single"/>
              <w:left w:color="000000" w:sz="4" w:val="single"/>
              <w:bottom w:color="000000" w:sz="4" w:val="single"/>
              <w:right w:color="000000" w:sz="4" w:val="single"/>
            </w:tcBorders>
          </w:tcPr>
          <w:p w14:paraId="E6070000">
            <w:pPr>
              <w:widowControl w:val="0"/>
              <w:spacing w:after="0" w:line="240" w:lineRule="auto"/>
              <w:ind/>
              <w:jc w:val="center"/>
              <w:rPr>
                <w:rFonts w:ascii="Times New Roman" w:hAnsi="Times New Roman"/>
                <w:spacing w:val="-8"/>
                <w:sz w:val="24"/>
              </w:rPr>
            </w:pPr>
            <w:r>
              <w:rPr>
                <w:rFonts w:ascii="Times New Roman" w:hAnsi="Times New Roman"/>
                <w:spacing w:val="-8"/>
                <w:sz w:val="24"/>
              </w:rPr>
              <w:t>Год</w:t>
            </w:r>
          </w:p>
        </w:tc>
        <w:tc>
          <w:tcPr>
            <w:tcW w:type="dxa" w:w="3011"/>
            <w:tcBorders>
              <w:top w:color="000000" w:sz="4" w:val="single"/>
              <w:left w:color="000000" w:sz="4" w:val="single"/>
              <w:bottom w:color="000000" w:sz="4" w:val="single"/>
              <w:right w:color="000000" w:sz="4" w:val="single"/>
            </w:tcBorders>
          </w:tcPr>
          <w:p w14:paraId="E7070000">
            <w:pPr>
              <w:widowControl w:val="0"/>
              <w:spacing w:after="0" w:line="240" w:lineRule="auto"/>
              <w:ind/>
              <w:jc w:val="center"/>
              <w:rPr>
                <w:rFonts w:ascii="Times New Roman" w:hAnsi="Times New Roman"/>
                <w:spacing w:val="-8"/>
                <w:sz w:val="24"/>
              </w:rPr>
            </w:pPr>
            <w:r>
              <w:rPr>
                <w:rFonts w:ascii="Times New Roman" w:hAnsi="Times New Roman"/>
                <w:spacing w:val="-8"/>
                <w:sz w:val="24"/>
              </w:rPr>
              <w:t>до 90</w:t>
            </w:r>
            <w:r>
              <w:rPr>
                <w:rFonts w:ascii="Times New Roman" w:hAnsi="Times New Roman"/>
                <w:spacing w:val="-8"/>
                <w:sz w:val="24"/>
              </w:rPr>
              <w:t>%</w:t>
            </w:r>
          </w:p>
        </w:tc>
        <w:tc>
          <w:tcPr>
            <w:tcW w:type="dxa" w:w="2551"/>
            <w:gridSpan w:val="1"/>
            <w:vMerge w:val="continue"/>
            <w:tcBorders>
              <w:top w:color="000000" w:sz="4" w:val="single"/>
              <w:left w:color="000000" w:sz="4" w:val="single"/>
              <w:bottom w:color="000000" w:sz="4" w:val="single"/>
              <w:right w:color="000000" w:sz="4" w:val="single"/>
            </w:tcBorders>
          </w:tcPr>
          <w:p/>
        </w:tc>
      </w:tr>
    </w:tbl>
    <w:p w14:paraId="E8070000">
      <w:pPr>
        <w:widowControl w:val="0"/>
        <w:spacing w:after="0" w:line="240" w:lineRule="auto"/>
        <w:ind w:firstLine="720" w:left="0"/>
        <w:jc w:val="both"/>
        <w:rPr>
          <w:rFonts w:ascii="Arial" w:hAnsi="Arial"/>
          <w:sz w:val="10"/>
        </w:rPr>
      </w:pPr>
    </w:p>
    <w:p w14:paraId="E9070000">
      <w:pPr>
        <w:widowControl w:val="0"/>
        <w:spacing w:after="0" w:line="240" w:lineRule="auto"/>
        <w:ind w:firstLine="567" w:left="0"/>
        <w:jc w:val="both"/>
        <w:rPr>
          <w:rFonts w:ascii="Times New Roman" w:hAnsi="Times New Roman"/>
          <w:sz w:val="28"/>
        </w:rPr>
      </w:pPr>
      <w:r>
        <w:rPr>
          <w:rFonts w:ascii="Times New Roman" w:hAnsi="Times New Roman"/>
          <w:sz w:val="28"/>
        </w:rPr>
        <w:t>Примечание:</w:t>
      </w:r>
    </w:p>
    <w:p w14:paraId="EA070000">
      <w:pPr>
        <w:widowControl w:val="0"/>
        <w:spacing w:after="0" w:line="240" w:lineRule="auto"/>
        <w:ind w:firstLine="567" w:left="0"/>
        <w:jc w:val="both"/>
        <w:rPr>
          <w:rFonts w:ascii="Times New Roman" w:hAnsi="Times New Roman"/>
          <w:sz w:val="24"/>
        </w:rPr>
      </w:pPr>
      <w:r>
        <w:rPr>
          <w:rFonts w:ascii="Times New Roman" w:hAnsi="Times New Roman"/>
          <w:sz w:val="24"/>
        </w:rPr>
        <w:t>Заместителю руководителя, главному бухгалтеру МКУ «Централизованная бухгалтерия по отрасли «Физическая культура и спорт», подведомственного управлению по физической культуре и спорту администрации города:</w:t>
      </w:r>
    </w:p>
    <w:p w14:paraId="EB070000">
      <w:pPr>
        <w:widowControl w:val="0"/>
        <w:spacing w:after="0" w:line="240" w:lineRule="auto"/>
        <w:ind w:firstLine="567" w:left="0"/>
        <w:jc w:val="both"/>
        <w:rPr>
          <w:rFonts w:ascii="Times New Roman" w:hAnsi="Times New Roman"/>
          <w:sz w:val="24"/>
        </w:rPr>
      </w:pPr>
      <w:r>
        <w:rPr>
          <w:rFonts w:ascii="Times New Roman" w:hAnsi="Times New Roman"/>
          <w:sz w:val="24"/>
        </w:rPr>
        <w:t>*по итогам работы за месяц за качество выполняемых работ:</w:t>
      </w:r>
    </w:p>
    <w:p w14:paraId="EC070000">
      <w:pPr>
        <w:widowControl w:val="0"/>
        <w:spacing w:after="0" w:line="240" w:lineRule="auto"/>
        <w:ind w:firstLine="567" w:left="0"/>
        <w:jc w:val="both"/>
        <w:rPr>
          <w:rFonts w:ascii="Times New Roman" w:hAnsi="Times New Roman"/>
          <w:sz w:val="24"/>
        </w:rPr>
      </w:pPr>
      <w:r>
        <w:rPr>
          <w:rFonts w:ascii="Times New Roman" w:hAnsi="Times New Roman"/>
          <w:sz w:val="24"/>
        </w:rPr>
        <w:t xml:space="preserve">- из бюджетных средств – до </w:t>
      </w:r>
      <w:r>
        <w:rPr>
          <w:rFonts w:ascii="Times New Roman" w:hAnsi="Times New Roman"/>
          <w:sz w:val="24"/>
        </w:rPr>
        <w:t>90</w:t>
      </w:r>
      <w:r>
        <w:rPr>
          <w:rFonts w:ascii="Times New Roman" w:hAnsi="Times New Roman"/>
          <w:sz w:val="24"/>
        </w:rPr>
        <w:t xml:space="preserve">% установленного оклада. </w:t>
      </w:r>
    </w:p>
    <w:p w14:paraId="ED070000">
      <w:pPr>
        <w:widowControl w:val="0"/>
        <w:spacing w:after="0" w:line="240" w:lineRule="auto"/>
        <w:ind w:firstLine="567" w:left="0"/>
        <w:jc w:val="both"/>
        <w:rPr>
          <w:rFonts w:ascii="Times New Roman" w:hAnsi="Times New Roman"/>
          <w:sz w:val="24"/>
        </w:rPr>
      </w:pPr>
      <w:r>
        <w:rPr>
          <w:rFonts w:ascii="Times New Roman" w:hAnsi="Times New Roman"/>
          <w:sz w:val="24"/>
        </w:rPr>
        <w:t>**</w:t>
      </w:r>
      <w:r>
        <w:rPr>
          <w:rFonts w:ascii="Times New Roman" w:hAnsi="Times New Roman"/>
          <w:sz w:val="24"/>
        </w:rPr>
        <w:t>премия по итогам работы за отчетный период</w:t>
      </w:r>
      <w:r>
        <w:rPr>
          <w:rFonts w:ascii="Times New Roman" w:hAnsi="Times New Roman"/>
          <w:sz w:val="24"/>
        </w:rPr>
        <w:t xml:space="preserve"> за месяц</w:t>
      </w:r>
      <w:r>
        <w:rPr>
          <w:rFonts w:ascii="Times New Roman" w:hAnsi="Times New Roman"/>
          <w:sz w:val="24"/>
        </w:rPr>
        <w:t>:</w:t>
      </w:r>
    </w:p>
    <w:p w14:paraId="EE070000">
      <w:pPr>
        <w:widowControl w:val="0"/>
        <w:spacing w:after="0" w:line="240" w:lineRule="auto"/>
        <w:ind w:firstLine="567" w:left="0"/>
        <w:jc w:val="both"/>
        <w:rPr>
          <w:rFonts w:ascii="Times New Roman" w:hAnsi="Times New Roman"/>
          <w:sz w:val="24"/>
        </w:rPr>
      </w:pPr>
      <w:r>
        <w:rPr>
          <w:rFonts w:ascii="Times New Roman" w:hAnsi="Times New Roman"/>
          <w:sz w:val="24"/>
        </w:rPr>
        <w:t xml:space="preserve">- из бюджетных средств и </w:t>
      </w:r>
      <w:r>
        <w:rPr>
          <w:rFonts w:ascii="Times New Roman" w:hAnsi="Times New Roman"/>
          <w:sz w:val="24"/>
        </w:rPr>
        <w:t>– до 50% установленного оклада.</w:t>
      </w:r>
    </w:p>
    <w:p w14:paraId="EF070000">
      <w:pPr>
        <w:sectPr>
          <w:headerReference r:id="rId9" w:type="default"/>
          <w:headerReference r:id="rId7" w:type="first"/>
          <w:footerReference r:id="rId8" w:type="first"/>
          <w:pgSz w:h="16838" w:orient="portrait" w:w="11906"/>
          <w:pgMar w:bottom="1134" w:footer="709" w:gutter="0" w:header="709" w:left="1701" w:right="851" w:top="1134"/>
          <w:pgNumType w:start="1"/>
          <w:titlePg/>
        </w:sectPr>
      </w:pPr>
    </w:p>
    <w:p w14:paraId="F0070000">
      <w:pPr>
        <w:widowControl w:val="0"/>
        <w:spacing w:after="0" w:line="240" w:lineRule="auto"/>
        <w:ind/>
        <w:jc w:val="right"/>
        <w:rPr>
          <w:rFonts w:ascii="Times New Roman" w:hAnsi="Times New Roman"/>
          <w:sz w:val="24"/>
        </w:rPr>
      </w:pPr>
      <w:r>
        <w:rPr>
          <w:rFonts w:ascii="Times New Roman" w:hAnsi="Times New Roman"/>
          <w:sz w:val="24"/>
        </w:rPr>
        <w:t>Приложение №19</w:t>
      </w:r>
    </w:p>
    <w:p w14:paraId="F107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F207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F3070000">
      <w:pPr>
        <w:widowControl w:val="0"/>
        <w:spacing w:after="0" w:line="240" w:lineRule="auto"/>
        <w:ind/>
        <w:jc w:val="right"/>
        <w:rPr>
          <w:rFonts w:ascii="Times New Roman" w:hAnsi="Times New Roman"/>
          <w:b w:val="1"/>
          <w:sz w:val="24"/>
        </w:rPr>
      </w:pPr>
      <w:r>
        <w:rPr>
          <w:rFonts w:ascii="Times New Roman" w:hAnsi="Times New Roman"/>
          <w:sz w:val="24"/>
        </w:rPr>
        <w:t xml:space="preserve">управлению по физической культуре и спорту </w:t>
      </w:r>
    </w:p>
    <w:p w14:paraId="F4070000">
      <w:pPr>
        <w:widowControl w:val="0"/>
        <w:spacing w:after="0" w:line="240" w:lineRule="auto"/>
        <w:ind/>
        <w:jc w:val="right"/>
        <w:rPr>
          <w:rFonts w:ascii="Times New Roman" w:hAnsi="Times New Roman"/>
          <w:sz w:val="24"/>
        </w:rPr>
      </w:pPr>
      <w:r>
        <w:rPr>
          <w:rFonts w:ascii="Times New Roman" w:hAnsi="Times New Roman"/>
          <w:sz w:val="24"/>
        </w:rPr>
        <w:t>администрации города Магнитогорска</w:t>
      </w:r>
    </w:p>
    <w:p w14:paraId="F5070000">
      <w:pPr>
        <w:widowControl w:val="0"/>
        <w:spacing w:after="0" w:line="240" w:lineRule="auto"/>
        <w:ind/>
        <w:jc w:val="right"/>
        <w:rPr>
          <w:rFonts w:ascii="Times New Roman" w:hAnsi="Times New Roman"/>
          <w:sz w:val="24"/>
        </w:rPr>
      </w:pPr>
    </w:p>
    <w:p w14:paraId="F6070000">
      <w:pPr>
        <w:widowControl w:val="0"/>
        <w:spacing w:after="0" w:line="240" w:lineRule="auto"/>
        <w:ind/>
        <w:jc w:val="center"/>
        <w:outlineLvl w:val="0"/>
        <w:rPr>
          <w:rFonts w:ascii="Times New Roman" w:hAnsi="Times New Roman"/>
          <w:sz w:val="24"/>
        </w:rPr>
      </w:pPr>
      <w:r>
        <w:rPr>
          <w:rFonts w:ascii="Times New Roman" w:hAnsi="Times New Roman"/>
          <w:sz w:val="24"/>
        </w:rPr>
        <w:t>Целевые показатели</w:t>
      </w:r>
    </w:p>
    <w:p w14:paraId="F7070000">
      <w:pPr>
        <w:widowControl w:val="0"/>
        <w:spacing w:after="0" w:line="240" w:lineRule="auto"/>
        <w:ind/>
        <w:jc w:val="center"/>
        <w:rPr>
          <w:rFonts w:ascii="Times New Roman" w:hAnsi="Times New Roman"/>
          <w:sz w:val="24"/>
        </w:rPr>
      </w:pPr>
      <w:r>
        <w:rPr>
          <w:rFonts w:ascii="Times New Roman" w:hAnsi="Times New Roman"/>
          <w:sz w:val="24"/>
        </w:rPr>
        <w:t>эффективности и результативности деятельности муниципальных</w:t>
      </w:r>
    </w:p>
    <w:p w14:paraId="F8070000">
      <w:pPr>
        <w:widowControl w:val="0"/>
        <w:spacing w:after="0" w:line="240" w:lineRule="auto"/>
        <w:ind/>
        <w:jc w:val="center"/>
        <w:rPr>
          <w:rFonts w:ascii="Times New Roman" w:hAnsi="Times New Roman"/>
          <w:sz w:val="24"/>
        </w:rPr>
      </w:pPr>
      <w:r>
        <w:rPr>
          <w:rFonts w:ascii="Times New Roman" w:hAnsi="Times New Roman"/>
          <w:sz w:val="24"/>
        </w:rPr>
        <w:t>учреждений (МБУ ДО «СШ №3», МБУ ДО «СШОР «АТЛЕТ», МБУ ДО «СШ №8», МБУ ДО «СШ «Динамо», МБУ ДО «СШ «Умка»), подведомственных управлению по физической культуре и спорту администрации города Магнитогорска,</w:t>
      </w:r>
    </w:p>
    <w:p w14:paraId="F9070000">
      <w:pPr>
        <w:widowControl w:val="0"/>
        <w:spacing w:after="0" w:line="240" w:lineRule="auto"/>
        <w:ind/>
        <w:jc w:val="center"/>
        <w:rPr>
          <w:rFonts w:ascii="Times New Roman" w:hAnsi="Times New Roman"/>
          <w:sz w:val="24"/>
        </w:rPr>
      </w:pPr>
      <w:r>
        <w:rPr>
          <w:rFonts w:ascii="Times New Roman" w:hAnsi="Times New Roman"/>
          <w:sz w:val="24"/>
        </w:rPr>
        <w:t>критерии оценки эффективности и результативности</w:t>
      </w:r>
    </w:p>
    <w:p w14:paraId="FA070000">
      <w:pPr>
        <w:widowControl w:val="0"/>
        <w:spacing w:after="0" w:line="240" w:lineRule="auto"/>
        <w:ind/>
        <w:jc w:val="center"/>
        <w:rPr>
          <w:rFonts w:ascii="Times New Roman" w:hAnsi="Times New Roman"/>
          <w:sz w:val="24"/>
        </w:rPr>
      </w:pPr>
      <w:r>
        <w:rPr>
          <w:rFonts w:ascii="Times New Roman" w:hAnsi="Times New Roman"/>
          <w:sz w:val="24"/>
        </w:rPr>
        <w:t>деятельности учреждений и их руководителей</w:t>
      </w:r>
    </w:p>
    <w:p w14:paraId="FB070000">
      <w:pPr>
        <w:widowControl w:val="0"/>
        <w:spacing w:after="0" w:line="240" w:lineRule="auto"/>
        <w:ind/>
        <w:jc w:val="center"/>
        <w:rPr>
          <w:rFonts w:ascii="Times New Roman" w:hAnsi="Times New Roman"/>
          <w:sz w:val="24"/>
        </w:rPr>
      </w:pPr>
    </w:p>
    <w:tbl>
      <w:tblPr>
        <w:tblStyle w:val="Style_5"/>
        <w:tblW w:type="auto" w:w="0"/>
        <w:tblInd w:type="dxa" w:w="-5"/>
        <w:tblLayout w:type="fixed"/>
        <w:tblCellMar>
          <w:top w:type="dxa" w:w="102"/>
          <w:left w:type="dxa" w:w="62"/>
          <w:bottom w:type="dxa" w:w="102"/>
          <w:right w:type="dxa" w:w="62"/>
        </w:tblCellMar>
      </w:tblPr>
      <w:tblGrid>
        <w:gridCol w:w="511"/>
        <w:gridCol w:w="2503"/>
        <w:gridCol w:w="1983"/>
        <w:gridCol w:w="1240"/>
        <w:gridCol w:w="1667"/>
        <w:gridCol w:w="1877"/>
      </w:tblGrid>
      <w:t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C070000">
            <w:pPr>
              <w:widowControl w:val="0"/>
              <w:spacing w:after="0" w:line="240" w:lineRule="auto"/>
              <w:ind w:firstLine="0" w:left="-57" w:right="-113"/>
              <w:jc w:val="center"/>
              <w:rPr>
                <w:rFonts w:ascii="Times New Roman" w:hAnsi="Times New Roman"/>
                <w:sz w:val="24"/>
              </w:rPr>
            </w:pPr>
            <w:r>
              <w:rPr>
                <w:rFonts w:ascii="Times New Roman" w:hAnsi="Times New Roman"/>
                <w:sz w:val="24"/>
              </w:rPr>
              <w:t>№</w:t>
            </w:r>
          </w:p>
        </w:tc>
        <w:tc>
          <w:tcPr>
            <w:tcW w:type="dxa" w:w="25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D070000">
            <w:pPr>
              <w:widowControl w:val="0"/>
              <w:spacing w:after="0" w:line="240" w:lineRule="auto"/>
              <w:ind w:firstLine="0" w:left="-57" w:right="-113"/>
              <w:jc w:val="center"/>
              <w:rPr>
                <w:rFonts w:ascii="Times New Roman" w:hAnsi="Times New Roman"/>
                <w:sz w:val="24"/>
              </w:rPr>
            </w:pPr>
            <w:r>
              <w:rPr>
                <w:rFonts w:ascii="Times New Roman" w:hAnsi="Times New Roman"/>
                <w:sz w:val="24"/>
              </w:rPr>
              <w:t>Показатель</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E070000">
            <w:pPr>
              <w:widowControl w:val="0"/>
              <w:spacing w:after="0" w:line="240" w:lineRule="auto"/>
              <w:ind w:firstLine="0" w:left="-57" w:right="-113"/>
              <w:jc w:val="center"/>
              <w:rPr>
                <w:rFonts w:ascii="Times New Roman" w:hAnsi="Times New Roman"/>
                <w:sz w:val="24"/>
              </w:rPr>
            </w:pPr>
            <w:r>
              <w:rPr>
                <w:rFonts w:ascii="Times New Roman" w:hAnsi="Times New Roman"/>
                <w:sz w:val="24"/>
              </w:rPr>
              <w:t xml:space="preserve">Значение </w:t>
            </w:r>
          </w:p>
          <w:p w14:paraId="FF070000">
            <w:pPr>
              <w:widowControl w:val="0"/>
              <w:spacing w:after="0" w:line="240" w:lineRule="auto"/>
              <w:ind w:firstLine="0" w:left="-57" w:right="-113"/>
              <w:jc w:val="center"/>
              <w:rPr>
                <w:rFonts w:ascii="Times New Roman" w:hAnsi="Times New Roman"/>
                <w:sz w:val="24"/>
              </w:rPr>
            </w:pPr>
            <w:r>
              <w:rPr>
                <w:rFonts w:ascii="Times New Roman" w:hAnsi="Times New Roman"/>
                <w:sz w:val="24"/>
              </w:rPr>
              <w:t>показателя</w:t>
            </w:r>
          </w:p>
        </w:tc>
        <w:tc>
          <w:tcPr>
            <w:tcW w:type="dxa" w:w="124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80000">
            <w:pPr>
              <w:widowControl w:val="0"/>
              <w:spacing w:after="0" w:line="240" w:lineRule="auto"/>
              <w:ind w:firstLine="0" w:left="-57" w:right="-113"/>
              <w:jc w:val="center"/>
              <w:rPr>
                <w:rFonts w:ascii="Times New Roman" w:hAnsi="Times New Roman"/>
                <w:sz w:val="24"/>
              </w:rPr>
            </w:pPr>
            <w:r>
              <w:rPr>
                <w:rFonts w:ascii="Times New Roman" w:hAnsi="Times New Roman"/>
                <w:sz w:val="24"/>
              </w:rPr>
              <w:t>Оценка (процент)</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1080000">
            <w:pPr>
              <w:widowControl w:val="0"/>
              <w:spacing w:after="0" w:line="240" w:lineRule="auto"/>
              <w:ind w:firstLine="0" w:left="-57" w:right="-113"/>
              <w:jc w:val="center"/>
              <w:rPr>
                <w:rFonts w:ascii="Times New Roman" w:hAnsi="Times New Roman"/>
                <w:sz w:val="24"/>
              </w:rPr>
            </w:pPr>
            <w:r>
              <w:rPr>
                <w:rFonts w:ascii="Times New Roman" w:hAnsi="Times New Roman"/>
                <w:sz w:val="24"/>
              </w:rPr>
              <w:t>Периодичность</w:t>
            </w:r>
          </w:p>
        </w:tc>
        <w:tc>
          <w:tcPr>
            <w:tcW w:type="dxa" w:w="18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2080000">
            <w:pPr>
              <w:widowControl w:val="0"/>
              <w:spacing w:after="0" w:line="240" w:lineRule="auto"/>
              <w:ind w:firstLine="0" w:left="-57" w:right="-113"/>
              <w:jc w:val="center"/>
              <w:rPr>
                <w:rFonts w:ascii="Times New Roman" w:hAnsi="Times New Roman"/>
                <w:sz w:val="24"/>
              </w:rPr>
            </w:pPr>
            <w:r>
              <w:rPr>
                <w:rFonts w:ascii="Times New Roman" w:hAnsi="Times New Roman"/>
                <w:sz w:val="24"/>
              </w:rPr>
              <w:t>Источник информации</w:t>
            </w:r>
          </w:p>
        </w:tc>
      </w:tr>
      <w:tr>
        <w:trPr>
          <w:trHeight w:hRule="atLeast" w:val="4645"/>
        </w:trP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80000">
            <w:pPr>
              <w:widowControl w:val="0"/>
              <w:spacing w:after="0" w:line="240" w:lineRule="auto"/>
              <w:ind w:right="-62"/>
              <w:jc w:val="center"/>
              <w:rPr>
                <w:rFonts w:ascii="Times New Roman" w:hAnsi="Times New Roman"/>
                <w:sz w:val="24"/>
              </w:rPr>
            </w:pPr>
            <w:r>
              <w:rPr>
                <w:rFonts w:ascii="Times New Roman" w:hAnsi="Times New Roman"/>
                <w:sz w:val="24"/>
              </w:rPr>
              <w:t>1.</w:t>
            </w:r>
          </w:p>
        </w:tc>
        <w:tc>
          <w:tcPr>
            <w:tcW w:type="dxa" w:w="25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80000">
            <w:pPr>
              <w:widowControl w:val="0"/>
              <w:spacing w:after="0" w:line="240" w:lineRule="auto"/>
              <w:ind w:right="80"/>
              <w:rPr>
                <w:rFonts w:ascii="Times New Roman" w:hAnsi="Times New Roman"/>
                <w:sz w:val="24"/>
              </w:rPr>
            </w:pPr>
            <w:r>
              <w:rPr>
                <w:rFonts w:ascii="Times New Roman" w:hAnsi="Times New Roman"/>
                <w:sz w:val="24"/>
              </w:rPr>
              <w:t>Результативность участия обучающихся в соревнованиях:</w:t>
            </w:r>
          </w:p>
          <w:p w14:paraId="05080000">
            <w:pPr>
              <w:widowControl w:val="0"/>
              <w:spacing w:after="0" w:line="240" w:lineRule="auto"/>
              <w:ind w:right="80"/>
              <w:rPr>
                <w:rFonts w:ascii="Times New Roman" w:hAnsi="Times New Roman"/>
                <w:sz w:val="24"/>
              </w:rPr>
            </w:pPr>
            <w:r>
              <w:rPr>
                <w:rFonts w:ascii="Times New Roman" w:hAnsi="Times New Roman"/>
                <w:sz w:val="24"/>
              </w:rPr>
              <w:t>- призер официального Первенства или Чемпионата Челябинской области;</w:t>
            </w:r>
          </w:p>
          <w:p w14:paraId="06080000">
            <w:pPr>
              <w:widowControl w:val="0"/>
              <w:spacing w:after="0" w:line="240" w:lineRule="auto"/>
              <w:ind w:right="80"/>
              <w:rPr>
                <w:rFonts w:ascii="Times New Roman" w:hAnsi="Times New Roman"/>
                <w:sz w:val="24"/>
              </w:rPr>
            </w:pPr>
            <w:r>
              <w:rPr>
                <w:rFonts w:ascii="Times New Roman" w:hAnsi="Times New Roman"/>
                <w:sz w:val="24"/>
              </w:rPr>
              <w:t>- член сборной команды РФ и (или) призер Первенства или Чемпионата РФ;</w:t>
            </w:r>
          </w:p>
          <w:p w14:paraId="07080000">
            <w:pPr>
              <w:widowControl w:val="0"/>
              <w:spacing w:after="0" w:line="240" w:lineRule="auto"/>
              <w:ind w:right="80"/>
              <w:rPr>
                <w:rFonts w:ascii="Times New Roman" w:hAnsi="Times New Roman"/>
                <w:sz w:val="24"/>
              </w:rPr>
            </w:pPr>
            <w:r>
              <w:rPr>
                <w:rFonts w:ascii="Times New Roman" w:hAnsi="Times New Roman"/>
                <w:sz w:val="24"/>
              </w:rPr>
              <w:t>(При наличии двух и более показателей, начисление премии производится по максимальному результату)</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80000">
            <w:pPr>
              <w:widowControl w:val="0"/>
              <w:spacing w:after="0" w:line="240" w:lineRule="auto"/>
              <w:ind w:right="-62"/>
              <w:jc w:val="center"/>
              <w:rPr>
                <w:rFonts w:ascii="Times New Roman" w:hAnsi="Times New Roman"/>
                <w:sz w:val="24"/>
              </w:rPr>
            </w:pPr>
          </w:p>
          <w:p w14:paraId="09080000">
            <w:pPr>
              <w:widowControl w:val="0"/>
              <w:spacing w:after="0" w:line="240" w:lineRule="auto"/>
              <w:ind w:right="-62"/>
              <w:jc w:val="center"/>
              <w:rPr>
                <w:rFonts w:ascii="Times New Roman" w:hAnsi="Times New Roman"/>
                <w:sz w:val="24"/>
              </w:rPr>
            </w:pPr>
          </w:p>
          <w:p w14:paraId="0A080000">
            <w:pPr>
              <w:widowControl w:val="0"/>
              <w:spacing w:after="0" w:line="240" w:lineRule="auto"/>
              <w:ind w:right="-62"/>
              <w:rPr>
                <w:rFonts w:ascii="Times New Roman" w:hAnsi="Times New Roman"/>
                <w:sz w:val="24"/>
              </w:rPr>
            </w:pPr>
          </w:p>
          <w:p w14:paraId="0B080000">
            <w:pPr>
              <w:widowControl w:val="0"/>
              <w:spacing w:after="0" w:line="240" w:lineRule="auto"/>
              <w:ind w:right="-62"/>
              <w:jc w:val="center"/>
              <w:rPr>
                <w:rFonts w:ascii="Times New Roman" w:hAnsi="Times New Roman"/>
                <w:sz w:val="24"/>
              </w:rPr>
            </w:pPr>
          </w:p>
          <w:p w14:paraId="0C080000">
            <w:pPr>
              <w:widowControl w:val="0"/>
              <w:spacing w:after="0" w:line="240" w:lineRule="auto"/>
              <w:ind w:right="-62"/>
              <w:jc w:val="center"/>
              <w:rPr>
                <w:rFonts w:ascii="Times New Roman" w:hAnsi="Times New Roman"/>
                <w:sz w:val="24"/>
              </w:rPr>
            </w:pPr>
            <w:r>
              <w:rPr>
                <w:rFonts w:ascii="Times New Roman" w:hAnsi="Times New Roman"/>
                <w:sz w:val="24"/>
              </w:rPr>
              <w:t>да</w:t>
            </w:r>
          </w:p>
          <w:p w14:paraId="0D080000">
            <w:pPr>
              <w:widowControl w:val="0"/>
              <w:spacing w:after="0" w:line="240" w:lineRule="auto"/>
              <w:ind w:right="-62"/>
              <w:jc w:val="center"/>
              <w:rPr>
                <w:rFonts w:ascii="Times New Roman" w:hAnsi="Times New Roman"/>
                <w:sz w:val="24"/>
              </w:rPr>
            </w:pPr>
          </w:p>
          <w:p w14:paraId="0E080000">
            <w:pPr>
              <w:widowControl w:val="0"/>
              <w:spacing w:after="0" w:line="240" w:lineRule="auto"/>
              <w:ind w:right="-62"/>
              <w:rPr>
                <w:rFonts w:ascii="Times New Roman" w:hAnsi="Times New Roman"/>
                <w:sz w:val="24"/>
              </w:rPr>
            </w:pPr>
          </w:p>
          <w:p w14:paraId="0F080000">
            <w:pPr>
              <w:widowControl w:val="0"/>
              <w:spacing w:after="0" w:line="240" w:lineRule="auto"/>
              <w:ind w:right="-62"/>
              <w:jc w:val="center"/>
              <w:rPr>
                <w:rFonts w:ascii="Times New Roman" w:hAnsi="Times New Roman"/>
                <w:sz w:val="24"/>
              </w:rPr>
            </w:pPr>
          </w:p>
          <w:p w14:paraId="10080000">
            <w:pPr>
              <w:widowControl w:val="0"/>
              <w:spacing w:after="0" w:line="240" w:lineRule="auto"/>
              <w:ind w:right="-62"/>
              <w:jc w:val="center"/>
              <w:rPr>
                <w:rFonts w:ascii="Times New Roman" w:hAnsi="Times New Roman"/>
                <w:sz w:val="24"/>
              </w:rPr>
            </w:pPr>
            <w:r>
              <w:rPr>
                <w:rFonts w:ascii="Times New Roman" w:hAnsi="Times New Roman"/>
                <w:sz w:val="24"/>
              </w:rPr>
              <w:t>нет</w:t>
            </w:r>
          </w:p>
        </w:tc>
        <w:tc>
          <w:tcPr>
            <w:tcW w:type="dxa" w:w="12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80000">
            <w:pPr>
              <w:widowControl w:val="0"/>
              <w:spacing w:after="0" w:line="240" w:lineRule="auto"/>
              <w:ind w:right="-62"/>
              <w:rPr>
                <w:rFonts w:ascii="Times New Roman" w:hAnsi="Times New Roman"/>
                <w:sz w:val="24"/>
              </w:rPr>
            </w:pPr>
          </w:p>
          <w:p w14:paraId="12080000">
            <w:pPr>
              <w:widowControl w:val="0"/>
              <w:spacing w:after="0" w:line="240" w:lineRule="auto"/>
              <w:ind w:right="-62"/>
              <w:rPr>
                <w:rFonts w:ascii="Times New Roman" w:hAnsi="Times New Roman"/>
                <w:sz w:val="24"/>
              </w:rPr>
            </w:pPr>
          </w:p>
          <w:p w14:paraId="13080000">
            <w:pPr>
              <w:widowControl w:val="0"/>
              <w:spacing w:after="0" w:line="240" w:lineRule="auto"/>
              <w:ind w:right="-62"/>
              <w:jc w:val="center"/>
              <w:rPr>
                <w:rFonts w:ascii="Times New Roman" w:hAnsi="Times New Roman"/>
                <w:sz w:val="24"/>
              </w:rPr>
            </w:pPr>
          </w:p>
          <w:p w14:paraId="14080000">
            <w:pPr>
              <w:widowControl w:val="0"/>
              <w:spacing w:after="0" w:line="240" w:lineRule="auto"/>
              <w:ind w:right="-62"/>
              <w:jc w:val="center"/>
              <w:rPr>
                <w:rFonts w:ascii="Times New Roman" w:hAnsi="Times New Roman"/>
                <w:sz w:val="24"/>
              </w:rPr>
            </w:pPr>
          </w:p>
          <w:p w14:paraId="15080000">
            <w:pPr>
              <w:widowControl w:val="0"/>
              <w:spacing w:after="0" w:line="240" w:lineRule="auto"/>
              <w:ind w:right="-62"/>
              <w:jc w:val="center"/>
              <w:rPr>
                <w:rFonts w:ascii="Times New Roman" w:hAnsi="Times New Roman"/>
                <w:sz w:val="24"/>
              </w:rPr>
            </w:pPr>
            <w:r>
              <w:rPr>
                <w:rFonts w:ascii="Times New Roman" w:hAnsi="Times New Roman"/>
                <w:sz w:val="24"/>
              </w:rPr>
              <w:t xml:space="preserve">5 </w:t>
            </w:r>
          </w:p>
          <w:p w14:paraId="16080000">
            <w:pPr>
              <w:widowControl w:val="0"/>
              <w:spacing w:after="0" w:line="240" w:lineRule="auto"/>
              <w:ind w:right="-62"/>
              <w:jc w:val="center"/>
              <w:rPr>
                <w:rFonts w:ascii="Times New Roman" w:hAnsi="Times New Roman"/>
                <w:sz w:val="24"/>
              </w:rPr>
            </w:pPr>
            <w:r>
              <w:rPr>
                <w:rFonts w:ascii="Times New Roman" w:hAnsi="Times New Roman"/>
                <w:sz w:val="24"/>
              </w:rPr>
              <w:t>10</w:t>
            </w:r>
          </w:p>
          <w:p w14:paraId="17080000">
            <w:pPr>
              <w:widowControl w:val="0"/>
              <w:spacing w:after="0" w:line="240" w:lineRule="auto"/>
              <w:ind w:right="-62"/>
              <w:jc w:val="center"/>
              <w:rPr>
                <w:rFonts w:ascii="Times New Roman" w:hAnsi="Times New Roman"/>
                <w:sz w:val="24"/>
              </w:rPr>
            </w:pPr>
          </w:p>
          <w:p w14:paraId="18080000">
            <w:pPr>
              <w:widowControl w:val="0"/>
              <w:spacing w:after="0" w:line="240" w:lineRule="auto"/>
              <w:ind w:right="-62"/>
              <w:jc w:val="center"/>
              <w:rPr>
                <w:rFonts w:ascii="Times New Roman" w:hAnsi="Times New Roman"/>
                <w:sz w:val="24"/>
              </w:rPr>
            </w:pPr>
          </w:p>
          <w:p w14:paraId="19080000">
            <w:pPr>
              <w:widowControl w:val="0"/>
              <w:spacing w:after="0" w:line="240" w:lineRule="auto"/>
              <w:ind w:right="-62"/>
              <w:jc w:val="center"/>
              <w:rPr>
                <w:rFonts w:ascii="Times New Roman" w:hAnsi="Times New Roman"/>
                <w:sz w:val="24"/>
              </w:rPr>
            </w:pPr>
            <w:r>
              <w:rPr>
                <w:rFonts w:ascii="Times New Roman" w:hAnsi="Times New Roman"/>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80000">
            <w:pPr>
              <w:widowControl w:val="0"/>
              <w:spacing w:after="0" w:line="240" w:lineRule="auto"/>
              <w:ind w:right="-62"/>
              <w:jc w:val="center"/>
              <w:rPr>
                <w:rFonts w:ascii="Times New Roman" w:hAnsi="Times New Roman"/>
                <w:sz w:val="24"/>
              </w:rPr>
            </w:pPr>
            <w:r>
              <w:rPr>
                <w:rFonts w:ascii="Times New Roman" w:hAnsi="Times New Roman"/>
                <w:sz w:val="24"/>
              </w:rPr>
              <w:t>ежемесячно</w:t>
            </w:r>
          </w:p>
        </w:tc>
        <w:tc>
          <w:tcPr>
            <w:tcW w:type="dxa" w:w="18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80000">
            <w:pPr>
              <w:widowControl w:val="0"/>
              <w:spacing w:after="0" w:line="240" w:lineRule="auto"/>
              <w:ind w:right="-62"/>
              <w:jc w:val="center"/>
              <w:rPr>
                <w:rFonts w:ascii="Times New Roman" w:hAnsi="Times New Roman"/>
                <w:sz w:val="24"/>
              </w:rPr>
            </w:pPr>
            <w:r>
              <w:rPr>
                <w:rFonts w:ascii="Times New Roman" w:hAnsi="Times New Roman"/>
                <w:sz w:val="24"/>
              </w:rPr>
              <w:t>Отчет о работе учреждения за месяц</w:t>
            </w:r>
          </w:p>
        </w:tc>
      </w:tr>
      <w:t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80000">
            <w:pPr>
              <w:widowControl w:val="0"/>
              <w:spacing w:after="0" w:line="240" w:lineRule="auto"/>
              <w:ind w:right="-62"/>
              <w:jc w:val="center"/>
              <w:rPr>
                <w:rFonts w:ascii="Times New Roman" w:hAnsi="Times New Roman"/>
                <w:sz w:val="24"/>
              </w:rPr>
            </w:pPr>
            <w:r>
              <w:rPr>
                <w:rFonts w:ascii="Times New Roman" w:hAnsi="Times New Roman"/>
                <w:sz w:val="24"/>
              </w:rPr>
              <w:t>2.</w:t>
            </w:r>
          </w:p>
        </w:tc>
        <w:tc>
          <w:tcPr>
            <w:tcW w:type="dxa" w:w="25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80000">
            <w:pPr>
              <w:widowControl w:val="0"/>
              <w:spacing w:after="0" w:line="240" w:lineRule="auto"/>
              <w:ind w:right="80"/>
              <w:rPr>
                <w:rFonts w:ascii="Times New Roman" w:hAnsi="Times New Roman"/>
                <w:sz w:val="24"/>
              </w:rPr>
            </w:pPr>
            <w:r>
              <w:rPr>
                <w:rFonts w:ascii="Times New Roman" w:hAnsi="Times New Roman"/>
                <w:sz w:val="24"/>
              </w:rPr>
              <w:t>Исполнение плана по доходам, полученным от оказания платных услуг и иной, приносящей доход деятельности (с учетом допустимого отклонения (+/-) 5%)</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80000">
            <w:pPr>
              <w:widowControl w:val="0"/>
              <w:spacing w:after="0" w:line="240" w:lineRule="auto"/>
              <w:ind/>
              <w:jc w:val="center"/>
              <w:rPr>
                <w:rFonts w:ascii="Times New Roman" w:hAnsi="Times New Roman"/>
                <w:sz w:val="24"/>
              </w:rPr>
            </w:pPr>
            <w:r>
              <w:rPr>
                <w:rFonts w:ascii="Times New Roman" w:hAnsi="Times New Roman"/>
                <w:sz w:val="24"/>
              </w:rPr>
              <w:t>100%</w:t>
            </w:r>
          </w:p>
          <w:p w14:paraId="1F080000">
            <w:pPr>
              <w:widowControl w:val="0"/>
              <w:spacing w:after="0" w:line="240" w:lineRule="auto"/>
              <w:ind/>
              <w:jc w:val="center"/>
              <w:rPr>
                <w:rFonts w:ascii="Times New Roman" w:hAnsi="Times New Roman"/>
                <w:sz w:val="24"/>
              </w:rPr>
            </w:pPr>
          </w:p>
          <w:p w14:paraId="20080000">
            <w:pPr>
              <w:widowControl w:val="0"/>
              <w:spacing w:after="0" w:line="240" w:lineRule="auto"/>
              <w:ind w:right="-62"/>
              <w:jc w:val="center"/>
              <w:rPr>
                <w:rFonts w:ascii="Times New Roman" w:hAnsi="Times New Roman"/>
                <w:sz w:val="24"/>
              </w:rPr>
            </w:pPr>
            <w:r>
              <w:rPr>
                <w:rFonts w:ascii="Times New Roman" w:hAnsi="Times New Roman"/>
                <w:sz w:val="24"/>
              </w:rPr>
              <w:t>менее 100%</w:t>
            </w:r>
          </w:p>
        </w:tc>
        <w:tc>
          <w:tcPr>
            <w:tcW w:type="dxa" w:w="12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80000">
            <w:pPr>
              <w:widowControl w:val="0"/>
              <w:spacing w:after="0" w:line="240" w:lineRule="auto"/>
              <w:ind/>
              <w:jc w:val="center"/>
              <w:rPr>
                <w:rFonts w:ascii="Times New Roman" w:hAnsi="Times New Roman"/>
                <w:sz w:val="24"/>
              </w:rPr>
            </w:pPr>
            <w:r>
              <w:rPr>
                <w:rFonts w:ascii="Times New Roman" w:hAnsi="Times New Roman"/>
                <w:sz w:val="24"/>
              </w:rPr>
              <w:t>5</w:t>
            </w:r>
          </w:p>
          <w:p w14:paraId="22080000">
            <w:pPr>
              <w:widowControl w:val="0"/>
              <w:spacing w:after="0" w:line="240" w:lineRule="auto"/>
              <w:ind/>
              <w:jc w:val="center"/>
              <w:rPr>
                <w:rFonts w:ascii="Times New Roman" w:hAnsi="Times New Roman"/>
                <w:sz w:val="24"/>
              </w:rPr>
            </w:pPr>
          </w:p>
          <w:p w14:paraId="23080000">
            <w:pPr>
              <w:widowControl w:val="0"/>
              <w:spacing w:after="0" w:line="240" w:lineRule="auto"/>
              <w:ind w:right="-62"/>
              <w:jc w:val="center"/>
              <w:rPr>
                <w:rFonts w:ascii="Times New Roman" w:hAnsi="Times New Roman"/>
                <w:sz w:val="24"/>
              </w:rPr>
            </w:pPr>
            <w:r>
              <w:rPr>
                <w:rFonts w:ascii="Times New Roman" w:hAnsi="Times New Roman"/>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80000">
            <w:pPr>
              <w:widowControl w:val="0"/>
              <w:spacing w:after="0" w:line="240" w:lineRule="auto"/>
              <w:ind w:right="-62"/>
              <w:jc w:val="center"/>
              <w:rPr>
                <w:rFonts w:ascii="Times New Roman" w:hAnsi="Times New Roman"/>
                <w:sz w:val="24"/>
              </w:rPr>
            </w:pPr>
            <w:r>
              <w:rPr>
                <w:rFonts w:ascii="Times New Roman" w:hAnsi="Times New Roman"/>
                <w:sz w:val="24"/>
              </w:rPr>
              <w:t>ежемесячно</w:t>
            </w:r>
          </w:p>
        </w:tc>
        <w:tc>
          <w:tcPr>
            <w:tcW w:type="dxa" w:w="18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80000">
            <w:pPr>
              <w:widowControl w:val="0"/>
              <w:spacing w:after="0" w:line="240" w:lineRule="auto"/>
              <w:ind w:right="-62"/>
              <w:jc w:val="center"/>
              <w:rPr>
                <w:rFonts w:ascii="Times New Roman" w:hAnsi="Times New Roman"/>
                <w:sz w:val="24"/>
              </w:rPr>
            </w:pPr>
            <w:r>
              <w:rPr>
                <w:rFonts w:ascii="Times New Roman" w:hAnsi="Times New Roman"/>
                <w:sz w:val="24"/>
              </w:rPr>
              <w:t>Отчет о работе учреждения за месяц</w:t>
            </w:r>
          </w:p>
        </w:tc>
      </w:tr>
      <w:t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80000">
            <w:pPr>
              <w:widowControl w:val="0"/>
              <w:spacing w:after="0" w:line="240" w:lineRule="auto"/>
              <w:ind w:right="-62"/>
              <w:jc w:val="center"/>
              <w:rPr>
                <w:rFonts w:ascii="Times New Roman" w:hAnsi="Times New Roman"/>
                <w:sz w:val="24"/>
              </w:rPr>
            </w:pPr>
            <w:r>
              <w:rPr>
                <w:rFonts w:ascii="Times New Roman" w:hAnsi="Times New Roman"/>
                <w:sz w:val="24"/>
              </w:rPr>
              <w:t>3.</w:t>
            </w:r>
          </w:p>
        </w:tc>
        <w:tc>
          <w:tcPr>
            <w:tcW w:type="dxa" w:w="25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80000">
            <w:pPr>
              <w:widowControl w:val="0"/>
              <w:spacing w:after="0" w:line="240" w:lineRule="auto"/>
              <w:ind w:right="80"/>
              <w:rPr>
                <w:rFonts w:ascii="Times New Roman" w:hAnsi="Times New Roman"/>
                <w:sz w:val="24"/>
              </w:rPr>
            </w:pPr>
            <w:r>
              <w:rPr>
                <w:rFonts w:ascii="Times New Roman" w:hAnsi="Times New Roman"/>
                <w:sz w:val="24"/>
              </w:rPr>
              <w:t xml:space="preserve">Исполнение плана по расходованию средств, полученных от оказания платных услуг и иной, приносящей доход деятельности (с </w:t>
            </w:r>
            <w:r>
              <w:rPr>
                <w:rFonts w:ascii="Times New Roman" w:hAnsi="Times New Roman"/>
                <w:sz w:val="24"/>
              </w:rPr>
              <w:t>учетом допустимого отклонения (+/-) 5%)</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80000">
            <w:pPr>
              <w:widowControl w:val="0"/>
              <w:spacing w:after="0" w:line="240" w:lineRule="auto"/>
              <w:ind/>
              <w:jc w:val="center"/>
              <w:rPr>
                <w:rFonts w:ascii="Times New Roman" w:hAnsi="Times New Roman"/>
                <w:sz w:val="24"/>
              </w:rPr>
            </w:pPr>
            <w:r>
              <w:rPr>
                <w:rFonts w:ascii="Times New Roman" w:hAnsi="Times New Roman"/>
                <w:sz w:val="24"/>
              </w:rPr>
              <w:t>100%</w:t>
            </w:r>
          </w:p>
          <w:p w14:paraId="29080000">
            <w:pPr>
              <w:widowControl w:val="0"/>
              <w:spacing w:after="0" w:line="240" w:lineRule="auto"/>
              <w:ind/>
              <w:jc w:val="center"/>
              <w:rPr>
                <w:rFonts w:ascii="Times New Roman" w:hAnsi="Times New Roman"/>
                <w:sz w:val="24"/>
              </w:rPr>
            </w:pPr>
          </w:p>
          <w:p w14:paraId="2A080000">
            <w:pPr>
              <w:widowControl w:val="0"/>
              <w:spacing w:after="0" w:line="240" w:lineRule="auto"/>
              <w:ind w:right="-62"/>
              <w:jc w:val="center"/>
              <w:rPr>
                <w:rFonts w:ascii="Times New Roman" w:hAnsi="Times New Roman"/>
                <w:sz w:val="24"/>
              </w:rPr>
            </w:pPr>
            <w:r>
              <w:rPr>
                <w:rFonts w:ascii="Times New Roman" w:hAnsi="Times New Roman"/>
                <w:sz w:val="24"/>
              </w:rPr>
              <w:t>менее 100%</w:t>
            </w:r>
          </w:p>
        </w:tc>
        <w:tc>
          <w:tcPr>
            <w:tcW w:type="dxa" w:w="12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80000">
            <w:pPr>
              <w:widowControl w:val="0"/>
              <w:spacing w:after="0" w:line="240" w:lineRule="auto"/>
              <w:ind/>
              <w:jc w:val="center"/>
              <w:rPr>
                <w:rFonts w:ascii="Times New Roman" w:hAnsi="Times New Roman"/>
                <w:sz w:val="24"/>
              </w:rPr>
            </w:pPr>
            <w:r>
              <w:rPr>
                <w:rFonts w:ascii="Times New Roman" w:hAnsi="Times New Roman"/>
                <w:sz w:val="24"/>
              </w:rPr>
              <w:t>5</w:t>
            </w:r>
          </w:p>
          <w:p w14:paraId="2C080000">
            <w:pPr>
              <w:widowControl w:val="0"/>
              <w:spacing w:after="0" w:line="240" w:lineRule="auto"/>
              <w:ind/>
              <w:jc w:val="center"/>
              <w:rPr>
                <w:rFonts w:ascii="Times New Roman" w:hAnsi="Times New Roman"/>
                <w:sz w:val="24"/>
              </w:rPr>
            </w:pPr>
          </w:p>
          <w:p w14:paraId="2D080000">
            <w:pPr>
              <w:widowControl w:val="0"/>
              <w:spacing w:after="0" w:line="240" w:lineRule="auto"/>
              <w:ind w:right="-62"/>
              <w:jc w:val="center"/>
              <w:rPr>
                <w:rFonts w:ascii="Times New Roman" w:hAnsi="Times New Roman"/>
                <w:sz w:val="24"/>
              </w:rPr>
            </w:pPr>
            <w:r>
              <w:rPr>
                <w:rFonts w:ascii="Times New Roman" w:hAnsi="Times New Roman"/>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80000">
            <w:pPr>
              <w:widowControl w:val="0"/>
              <w:spacing w:after="0" w:line="240" w:lineRule="auto"/>
              <w:ind w:right="-62"/>
              <w:jc w:val="center"/>
              <w:rPr>
                <w:rFonts w:ascii="Times New Roman" w:hAnsi="Times New Roman"/>
                <w:sz w:val="24"/>
              </w:rPr>
            </w:pPr>
            <w:r>
              <w:rPr>
                <w:rFonts w:ascii="Times New Roman" w:hAnsi="Times New Roman"/>
                <w:sz w:val="24"/>
              </w:rPr>
              <w:t>ежемесячно</w:t>
            </w:r>
          </w:p>
        </w:tc>
        <w:tc>
          <w:tcPr>
            <w:tcW w:type="dxa" w:w="18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80000">
            <w:pPr>
              <w:widowControl w:val="0"/>
              <w:spacing w:after="0" w:line="240" w:lineRule="auto"/>
              <w:ind w:right="-62"/>
              <w:jc w:val="center"/>
              <w:rPr>
                <w:rFonts w:ascii="Times New Roman" w:hAnsi="Times New Roman"/>
                <w:sz w:val="24"/>
              </w:rPr>
            </w:pPr>
            <w:r>
              <w:rPr>
                <w:rFonts w:ascii="Times New Roman" w:hAnsi="Times New Roman"/>
                <w:sz w:val="24"/>
              </w:rPr>
              <w:t>Отчет о работе учреждения за месяц</w:t>
            </w:r>
          </w:p>
        </w:tc>
      </w:tr>
      <w:t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80000">
            <w:pPr>
              <w:widowControl w:val="0"/>
              <w:spacing w:after="0" w:line="240" w:lineRule="auto"/>
              <w:ind w:right="-62"/>
              <w:jc w:val="center"/>
              <w:rPr>
                <w:rFonts w:ascii="Times New Roman" w:hAnsi="Times New Roman"/>
                <w:sz w:val="24"/>
              </w:rPr>
            </w:pPr>
            <w:r>
              <w:rPr>
                <w:rFonts w:ascii="Times New Roman" w:hAnsi="Times New Roman"/>
                <w:sz w:val="24"/>
              </w:rPr>
              <w:t>4.</w:t>
            </w:r>
          </w:p>
        </w:tc>
        <w:tc>
          <w:tcPr>
            <w:tcW w:type="dxa" w:w="25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80000">
            <w:pPr>
              <w:widowControl w:val="0"/>
              <w:spacing w:after="0" w:line="240" w:lineRule="auto"/>
              <w:ind/>
              <w:rPr>
                <w:rFonts w:ascii="Times New Roman" w:hAnsi="Times New Roman"/>
                <w:sz w:val="24"/>
              </w:rPr>
            </w:pPr>
            <w:r>
              <w:rPr>
                <w:rFonts w:ascii="Times New Roman" w:hAnsi="Times New Roman"/>
                <w:sz w:val="24"/>
              </w:rPr>
              <w:t>Размер остатка средств полученных от оказания платных услуг и иной, приносящей доход деятельности на конец отчетного месяца по отношению к размеру остатка средств на начало отчетного месяца (показатель должен стремится к нулю).</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80000">
            <w:pPr>
              <w:widowControl w:val="0"/>
              <w:spacing w:after="0" w:line="240" w:lineRule="auto"/>
              <w:ind/>
              <w:jc w:val="center"/>
              <w:rPr>
                <w:rFonts w:ascii="Times New Roman" w:hAnsi="Times New Roman"/>
                <w:sz w:val="24"/>
              </w:rPr>
            </w:pPr>
            <w:r>
              <w:rPr>
                <w:rFonts w:ascii="Times New Roman" w:hAnsi="Times New Roman"/>
                <w:sz w:val="24"/>
              </w:rPr>
              <w:t>равный</w:t>
            </w:r>
          </w:p>
          <w:p w14:paraId="33080000">
            <w:pPr>
              <w:widowControl w:val="0"/>
              <w:spacing w:after="0" w:line="240" w:lineRule="auto"/>
              <w:ind w:right="-62"/>
              <w:jc w:val="center"/>
              <w:rPr>
                <w:rFonts w:ascii="Times New Roman" w:hAnsi="Times New Roman"/>
                <w:sz w:val="24"/>
              </w:rPr>
            </w:pPr>
            <w:r>
              <w:rPr>
                <w:rFonts w:ascii="Times New Roman" w:hAnsi="Times New Roman"/>
                <w:sz w:val="24"/>
              </w:rPr>
              <w:t>или меньше размера остатка средств на начало отчетного месяца</w:t>
            </w:r>
          </w:p>
          <w:p w14:paraId="34080000">
            <w:pPr>
              <w:widowControl w:val="0"/>
              <w:spacing w:after="0" w:line="240" w:lineRule="auto"/>
              <w:ind w:right="-62"/>
              <w:jc w:val="center"/>
              <w:rPr>
                <w:rFonts w:ascii="Times New Roman" w:hAnsi="Times New Roman"/>
                <w:sz w:val="24"/>
              </w:rPr>
            </w:pPr>
          </w:p>
          <w:p w14:paraId="35080000">
            <w:pPr>
              <w:widowControl w:val="0"/>
              <w:spacing w:after="0" w:line="240" w:lineRule="auto"/>
              <w:ind w:right="-62"/>
              <w:jc w:val="center"/>
              <w:rPr>
                <w:rFonts w:ascii="Times New Roman" w:hAnsi="Times New Roman"/>
                <w:sz w:val="24"/>
              </w:rPr>
            </w:pPr>
            <w:r>
              <w:rPr>
                <w:rFonts w:ascii="Times New Roman" w:hAnsi="Times New Roman"/>
                <w:sz w:val="24"/>
              </w:rPr>
              <w:t>нет</w:t>
            </w:r>
          </w:p>
        </w:tc>
        <w:tc>
          <w:tcPr>
            <w:tcW w:type="dxa" w:w="12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80000">
            <w:pPr>
              <w:widowControl w:val="0"/>
              <w:spacing w:after="0" w:line="240" w:lineRule="auto"/>
              <w:ind/>
              <w:jc w:val="center"/>
              <w:rPr>
                <w:rFonts w:ascii="Times New Roman" w:hAnsi="Times New Roman"/>
                <w:sz w:val="24"/>
              </w:rPr>
            </w:pPr>
            <w:r>
              <w:rPr>
                <w:rFonts w:ascii="Times New Roman" w:hAnsi="Times New Roman"/>
                <w:sz w:val="24"/>
              </w:rPr>
              <w:t>10</w:t>
            </w:r>
          </w:p>
          <w:p w14:paraId="37080000">
            <w:pPr>
              <w:widowControl w:val="0"/>
              <w:spacing w:after="0" w:line="240" w:lineRule="auto"/>
              <w:ind/>
              <w:jc w:val="center"/>
              <w:rPr>
                <w:rFonts w:ascii="Times New Roman" w:hAnsi="Times New Roman"/>
                <w:sz w:val="24"/>
              </w:rPr>
            </w:pPr>
          </w:p>
          <w:p w14:paraId="38080000">
            <w:pPr>
              <w:widowControl w:val="0"/>
              <w:spacing w:after="0" w:line="240" w:lineRule="auto"/>
              <w:ind w:right="-62"/>
              <w:jc w:val="center"/>
              <w:rPr>
                <w:rFonts w:ascii="Times New Roman" w:hAnsi="Times New Roman"/>
                <w:sz w:val="24"/>
              </w:rPr>
            </w:pPr>
          </w:p>
          <w:p w14:paraId="39080000">
            <w:pPr>
              <w:widowControl w:val="0"/>
              <w:spacing w:after="0" w:line="240" w:lineRule="auto"/>
              <w:ind w:right="-62"/>
              <w:jc w:val="center"/>
              <w:rPr>
                <w:rFonts w:ascii="Times New Roman" w:hAnsi="Times New Roman"/>
                <w:sz w:val="24"/>
              </w:rPr>
            </w:pPr>
          </w:p>
          <w:p w14:paraId="3A080000">
            <w:pPr>
              <w:widowControl w:val="0"/>
              <w:spacing w:after="0" w:line="240" w:lineRule="auto"/>
              <w:ind w:right="-62"/>
              <w:jc w:val="center"/>
              <w:rPr>
                <w:rFonts w:ascii="Times New Roman" w:hAnsi="Times New Roman"/>
                <w:sz w:val="24"/>
              </w:rPr>
            </w:pPr>
          </w:p>
          <w:p w14:paraId="3B080000">
            <w:pPr>
              <w:widowControl w:val="0"/>
              <w:spacing w:after="0" w:line="240" w:lineRule="auto"/>
              <w:ind w:right="-62"/>
              <w:jc w:val="center"/>
              <w:rPr>
                <w:rFonts w:ascii="Times New Roman" w:hAnsi="Times New Roman"/>
                <w:sz w:val="24"/>
              </w:rPr>
            </w:pPr>
          </w:p>
          <w:p w14:paraId="3C080000">
            <w:pPr>
              <w:widowControl w:val="0"/>
              <w:spacing w:after="0" w:line="240" w:lineRule="auto"/>
              <w:ind w:right="-62"/>
              <w:jc w:val="center"/>
              <w:rPr>
                <w:rFonts w:ascii="Times New Roman" w:hAnsi="Times New Roman"/>
                <w:sz w:val="24"/>
              </w:rPr>
            </w:pPr>
            <w:r>
              <w:rPr>
                <w:rFonts w:ascii="Times New Roman" w:hAnsi="Times New Roman"/>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80000">
            <w:pPr>
              <w:widowControl w:val="0"/>
              <w:spacing w:after="0" w:line="240" w:lineRule="auto"/>
              <w:ind w:right="-62"/>
              <w:jc w:val="center"/>
              <w:rPr>
                <w:rFonts w:ascii="Times New Roman" w:hAnsi="Times New Roman"/>
                <w:sz w:val="24"/>
              </w:rPr>
            </w:pPr>
            <w:r>
              <w:rPr>
                <w:rFonts w:ascii="Times New Roman" w:hAnsi="Times New Roman"/>
                <w:sz w:val="24"/>
              </w:rPr>
              <w:t>ежемесячно</w:t>
            </w:r>
          </w:p>
        </w:tc>
        <w:tc>
          <w:tcPr>
            <w:tcW w:type="dxa" w:w="18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80000">
            <w:pPr>
              <w:widowControl w:val="0"/>
              <w:spacing w:after="0" w:line="240" w:lineRule="auto"/>
              <w:ind w:right="-62"/>
              <w:jc w:val="center"/>
              <w:rPr>
                <w:rFonts w:ascii="Times New Roman" w:hAnsi="Times New Roman"/>
                <w:sz w:val="24"/>
              </w:rPr>
            </w:pPr>
            <w:r>
              <w:rPr>
                <w:rFonts w:ascii="Times New Roman" w:hAnsi="Times New Roman"/>
                <w:sz w:val="24"/>
              </w:rPr>
              <w:t>Отчет о работе учреждения за месяц</w:t>
            </w:r>
          </w:p>
        </w:tc>
      </w:tr>
      <w:t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80000">
            <w:pPr>
              <w:widowControl w:val="0"/>
              <w:spacing w:after="0" w:line="240" w:lineRule="auto"/>
              <w:ind w:right="-62"/>
              <w:jc w:val="center"/>
              <w:rPr>
                <w:rFonts w:ascii="Times New Roman" w:hAnsi="Times New Roman"/>
                <w:sz w:val="24"/>
              </w:rPr>
            </w:pPr>
            <w:r>
              <w:rPr>
                <w:rFonts w:ascii="Times New Roman" w:hAnsi="Times New Roman"/>
                <w:sz w:val="24"/>
              </w:rPr>
              <w:t>5.</w:t>
            </w:r>
          </w:p>
        </w:tc>
        <w:tc>
          <w:tcPr>
            <w:tcW w:type="dxa" w:w="25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80000">
            <w:pPr>
              <w:widowControl w:val="0"/>
              <w:spacing w:after="0" w:line="240" w:lineRule="auto"/>
              <w:ind w:right="80"/>
              <w:rPr>
                <w:rFonts w:ascii="Times New Roman" w:hAnsi="Times New Roman"/>
                <w:sz w:val="24"/>
              </w:rPr>
            </w:pPr>
            <w:r>
              <w:rPr>
                <w:rFonts w:ascii="Times New Roman" w:hAnsi="Times New Roman"/>
                <w:sz w:val="24"/>
              </w:rPr>
              <w:t xml:space="preserve">Исполнение правовых актов и поручений начальника управления по физической культуре и спорту, </w:t>
            </w:r>
          </w:p>
          <w:p w14:paraId="41080000">
            <w:pPr>
              <w:widowControl w:val="0"/>
              <w:spacing w:after="0" w:line="240" w:lineRule="auto"/>
              <w:ind w:right="80"/>
              <w:rPr>
                <w:rFonts w:ascii="Times New Roman" w:hAnsi="Times New Roman"/>
                <w:sz w:val="24"/>
              </w:rPr>
            </w:pPr>
            <w:r>
              <w:rPr>
                <w:rFonts w:ascii="Times New Roman" w:hAnsi="Times New Roman"/>
                <w:sz w:val="24"/>
              </w:rPr>
              <w:t>своевременность, полнота и достоверность предоставляемой информации, отчетности</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80000">
            <w:pPr>
              <w:widowControl w:val="0"/>
              <w:spacing w:after="0" w:line="240" w:lineRule="auto"/>
              <w:ind w:right="-62"/>
              <w:jc w:val="center"/>
              <w:rPr>
                <w:rFonts w:ascii="Times New Roman" w:hAnsi="Times New Roman"/>
                <w:sz w:val="24"/>
              </w:rPr>
            </w:pPr>
            <w:r>
              <w:rPr>
                <w:rFonts w:ascii="Times New Roman" w:hAnsi="Times New Roman"/>
                <w:sz w:val="24"/>
              </w:rPr>
              <w:t>да</w:t>
            </w:r>
          </w:p>
          <w:p w14:paraId="43080000">
            <w:pPr>
              <w:widowControl w:val="0"/>
              <w:spacing w:after="0" w:line="240" w:lineRule="auto"/>
              <w:ind w:right="-62"/>
              <w:jc w:val="center"/>
              <w:rPr>
                <w:rFonts w:ascii="Times New Roman" w:hAnsi="Times New Roman"/>
                <w:sz w:val="24"/>
              </w:rPr>
            </w:pPr>
          </w:p>
          <w:p w14:paraId="44080000">
            <w:pPr>
              <w:widowControl w:val="0"/>
              <w:spacing w:after="0" w:line="240" w:lineRule="auto"/>
              <w:ind w:right="-62"/>
              <w:jc w:val="center"/>
              <w:rPr>
                <w:rFonts w:ascii="Times New Roman" w:hAnsi="Times New Roman"/>
                <w:sz w:val="24"/>
              </w:rPr>
            </w:pPr>
          </w:p>
          <w:p w14:paraId="45080000">
            <w:pPr>
              <w:widowControl w:val="0"/>
              <w:spacing w:after="0" w:line="240" w:lineRule="auto"/>
              <w:ind w:right="-62"/>
              <w:jc w:val="center"/>
              <w:rPr>
                <w:rFonts w:ascii="Times New Roman" w:hAnsi="Times New Roman"/>
                <w:sz w:val="24"/>
              </w:rPr>
            </w:pPr>
          </w:p>
          <w:p w14:paraId="46080000">
            <w:pPr>
              <w:widowControl w:val="0"/>
              <w:spacing w:after="0" w:line="240" w:lineRule="auto"/>
              <w:ind w:right="-62"/>
              <w:jc w:val="center"/>
              <w:rPr>
                <w:rFonts w:ascii="Times New Roman" w:hAnsi="Times New Roman"/>
                <w:sz w:val="24"/>
              </w:rPr>
            </w:pPr>
          </w:p>
          <w:p w14:paraId="47080000">
            <w:pPr>
              <w:widowControl w:val="0"/>
              <w:spacing w:after="0" w:line="240" w:lineRule="auto"/>
              <w:ind w:right="-62"/>
              <w:jc w:val="center"/>
              <w:rPr>
                <w:rFonts w:ascii="Times New Roman" w:hAnsi="Times New Roman"/>
                <w:sz w:val="24"/>
              </w:rPr>
            </w:pPr>
          </w:p>
          <w:p w14:paraId="48080000">
            <w:pPr>
              <w:widowControl w:val="0"/>
              <w:spacing w:after="0" w:line="240" w:lineRule="auto"/>
              <w:ind w:right="-62"/>
              <w:jc w:val="center"/>
              <w:rPr>
                <w:rFonts w:ascii="Times New Roman" w:hAnsi="Times New Roman"/>
                <w:sz w:val="24"/>
              </w:rPr>
            </w:pPr>
            <w:r>
              <w:rPr>
                <w:rFonts w:ascii="Times New Roman" w:hAnsi="Times New Roman"/>
                <w:sz w:val="24"/>
              </w:rPr>
              <w:t>нет</w:t>
            </w:r>
          </w:p>
        </w:tc>
        <w:tc>
          <w:tcPr>
            <w:tcW w:type="dxa" w:w="12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80000">
            <w:pPr>
              <w:widowControl w:val="0"/>
              <w:spacing w:after="0" w:line="240" w:lineRule="auto"/>
              <w:ind w:right="-62"/>
              <w:jc w:val="center"/>
              <w:rPr>
                <w:rFonts w:ascii="Times New Roman" w:hAnsi="Times New Roman"/>
                <w:sz w:val="24"/>
              </w:rPr>
            </w:pPr>
            <w:r>
              <w:rPr>
                <w:rFonts w:ascii="Times New Roman" w:hAnsi="Times New Roman"/>
                <w:sz w:val="24"/>
              </w:rPr>
              <w:t>20</w:t>
            </w:r>
          </w:p>
          <w:p w14:paraId="4A080000">
            <w:pPr>
              <w:widowControl w:val="0"/>
              <w:spacing w:after="0" w:line="240" w:lineRule="auto"/>
              <w:ind w:right="-62"/>
              <w:rPr>
                <w:rFonts w:ascii="Times New Roman" w:hAnsi="Times New Roman"/>
                <w:sz w:val="24"/>
              </w:rPr>
            </w:pPr>
          </w:p>
          <w:p w14:paraId="4B080000">
            <w:pPr>
              <w:widowControl w:val="0"/>
              <w:spacing w:after="0" w:line="240" w:lineRule="auto"/>
              <w:ind w:right="-62"/>
              <w:rPr>
                <w:rFonts w:ascii="Times New Roman" w:hAnsi="Times New Roman"/>
                <w:sz w:val="24"/>
              </w:rPr>
            </w:pPr>
          </w:p>
          <w:p w14:paraId="4C080000">
            <w:pPr>
              <w:widowControl w:val="0"/>
              <w:spacing w:after="0" w:line="240" w:lineRule="auto"/>
              <w:ind w:right="-62"/>
              <w:rPr>
                <w:rFonts w:ascii="Times New Roman" w:hAnsi="Times New Roman"/>
                <w:sz w:val="24"/>
              </w:rPr>
            </w:pPr>
          </w:p>
          <w:p w14:paraId="4D080000">
            <w:pPr>
              <w:widowControl w:val="0"/>
              <w:spacing w:after="0" w:line="240" w:lineRule="auto"/>
              <w:ind w:right="-62"/>
              <w:rPr>
                <w:rFonts w:ascii="Times New Roman" w:hAnsi="Times New Roman"/>
                <w:sz w:val="24"/>
              </w:rPr>
            </w:pPr>
          </w:p>
          <w:p w14:paraId="4E080000">
            <w:pPr>
              <w:widowControl w:val="0"/>
              <w:spacing w:after="0" w:line="240" w:lineRule="auto"/>
              <w:ind w:right="-62"/>
              <w:rPr>
                <w:rFonts w:ascii="Times New Roman" w:hAnsi="Times New Roman"/>
                <w:sz w:val="24"/>
              </w:rPr>
            </w:pPr>
          </w:p>
          <w:p w14:paraId="4F080000">
            <w:pPr>
              <w:widowControl w:val="0"/>
              <w:spacing w:after="0" w:line="240" w:lineRule="auto"/>
              <w:ind w:right="-62"/>
              <w:jc w:val="center"/>
              <w:rPr>
                <w:rFonts w:ascii="Times New Roman" w:hAnsi="Times New Roman"/>
                <w:sz w:val="24"/>
              </w:rPr>
            </w:pPr>
            <w:r>
              <w:rPr>
                <w:rFonts w:ascii="Times New Roman" w:hAnsi="Times New Roman"/>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80000">
            <w:pPr>
              <w:widowControl w:val="0"/>
              <w:spacing w:after="0" w:line="240" w:lineRule="auto"/>
              <w:ind w:right="-62"/>
              <w:jc w:val="center"/>
              <w:rPr>
                <w:rFonts w:ascii="Times New Roman" w:hAnsi="Times New Roman"/>
                <w:sz w:val="24"/>
              </w:rPr>
            </w:pPr>
            <w:r>
              <w:rPr>
                <w:rFonts w:ascii="Times New Roman" w:hAnsi="Times New Roman"/>
                <w:sz w:val="24"/>
              </w:rPr>
              <w:t>ежемесячно</w:t>
            </w:r>
          </w:p>
        </w:tc>
        <w:tc>
          <w:tcPr>
            <w:tcW w:type="dxa" w:w="18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80000">
            <w:pPr>
              <w:widowControl w:val="0"/>
              <w:spacing w:after="0" w:line="240" w:lineRule="auto"/>
              <w:ind w:right="-62"/>
              <w:jc w:val="center"/>
              <w:rPr>
                <w:rFonts w:ascii="Times New Roman" w:hAnsi="Times New Roman"/>
                <w:sz w:val="24"/>
              </w:rPr>
            </w:pPr>
            <w:r>
              <w:rPr>
                <w:rFonts w:ascii="Times New Roman" w:hAnsi="Times New Roman"/>
                <w:sz w:val="24"/>
              </w:rPr>
              <w:t>Формы отчетности (бухгалтерские, статистические и другие)</w:t>
            </w:r>
          </w:p>
        </w:tc>
      </w:tr>
      <w:tr>
        <w:trPr>
          <w:trHeight w:hRule="atLeast" w:val="1513"/>
        </w:trP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80000">
            <w:pPr>
              <w:widowControl w:val="0"/>
              <w:spacing w:after="0" w:line="240" w:lineRule="auto"/>
              <w:ind w:right="-62"/>
              <w:jc w:val="center"/>
              <w:rPr>
                <w:rFonts w:ascii="Times New Roman" w:hAnsi="Times New Roman"/>
                <w:sz w:val="24"/>
              </w:rPr>
            </w:pPr>
            <w:r>
              <w:rPr>
                <w:rFonts w:ascii="Times New Roman" w:hAnsi="Times New Roman"/>
                <w:sz w:val="24"/>
              </w:rPr>
              <w:t>6.</w:t>
            </w:r>
          </w:p>
        </w:tc>
        <w:tc>
          <w:tcPr>
            <w:tcW w:type="dxa" w:w="25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80000">
            <w:pPr>
              <w:widowControl w:val="0"/>
              <w:spacing w:after="0" w:line="240" w:lineRule="auto"/>
              <w:ind w:right="80"/>
              <w:rPr>
                <w:rFonts w:ascii="Times New Roman" w:hAnsi="Times New Roman"/>
                <w:sz w:val="24"/>
              </w:rPr>
            </w:pPr>
            <w:r>
              <w:rPr>
                <w:rFonts w:ascii="Times New Roman" w:hAnsi="Times New Roman"/>
                <w:sz w:val="24"/>
              </w:rPr>
              <w:t>Выполнение утвержденного муниципального задания (с учетом допустимых отклонений)</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80000">
            <w:pPr>
              <w:widowControl w:val="0"/>
              <w:spacing w:after="0" w:line="240" w:lineRule="auto"/>
              <w:ind w:right="-62"/>
              <w:jc w:val="center"/>
              <w:rPr>
                <w:rFonts w:ascii="Times New Roman" w:hAnsi="Times New Roman"/>
                <w:sz w:val="24"/>
              </w:rPr>
            </w:pPr>
            <w:r>
              <w:rPr>
                <w:rFonts w:ascii="Times New Roman" w:hAnsi="Times New Roman"/>
                <w:sz w:val="24"/>
              </w:rPr>
              <w:t xml:space="preserve">100 % </w:t>
            </w:r>
          </w:p>
          <w:p w14:paraId="55080000">
            <w:pPr>
              <w:widowControl w:val="0"/>
              <w:spacing w:after="0" w:line="240" w:lineRule="auto"/>
              <w:ind w:right="-62"/>
              <w:jc w:val="center"/>
              <w:rPr>
                <w:rFonts w:ascii="Times New Roman" w:hAnsi="Times New Roman"/>
                <w:sz w:val="24"/>
              </w:rPr>
            </w:pPr>
          </w:p>
          <w:p w14:paraId="56080000">
            <w:pPr>
              <w:widowControl w:val="0"/>
              <w:spacing w:after="0" w:line="240" w:lineRule="auto"/>
              <w:ind w:right="-62"/>
              <w:jc w:val="center"/>
              <w:rPr>
                <w:rFonts w:ascii="Times New Roman" w:hAnsi="Times New Roman"/>
                <w:sz w:val="24"/>
              </w:rPr>
            </w:pPr>
          </w:p>
          <w:p w14:paraId="57080000">
            <w:pPr>
              <w:widowControl w:val="0"/>
              <w:spacing w:after="0" w:line="240" w:lineRule="auto"/>
              <w:ind w:right="-62"/>
              <w:jc w:val="center"/>
              <w:rPr>
                <w:rFonts w:ascii="Times New Roman" w:hAnsi="Times New Roman"/>
                <w:sz w:val="24"/>
              </w:rPr>
            </w:pPr>
            <w:r>
              <w:rPr>
                <w:rFonts w:ascii="Times New Roman" w:hAnsi="Times New Roman"/>
                <w:sz w:val="24"/>
              </w:rPr>
              <w:t>менее 100%</w:t>
            </w:r>
          </w:p>
          <w:p w14:paraId="58080000">
            <w:pPr>
              <w:widowControl w:val="0"/>
              <w:spacing w:after="0" w:line="240" w:lineRule="auto"/>
              <w:ind w:right="-62"/>
              <w:jc w:val="center"/>
              <w:rPr>
                <w:rFonts w:ascii="Times New Roman" w:hAnsi="Times New Roman"/>
                <w:sz w:val="24"/>
              </w:rPr>
            </w:pPr>
          </w:p>
        </w:tc>
        <w:tc>
          <w:tcPr>
            <w:tcW w:type="dxa" w:w="12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80000">
            <w:pPr>
              <w:widowControl w:val="0"/>
              <w:spacing w:after="0" w:line="240" w:lineRule="auto"/>
              <w:ind w:right="-62"/>
              <w:jc w:val="center"/>
              <w:rPr>
                <w:rFonts w:ascii="Times New Roman" w:hAnsi="Times New Roman"/>
                <w:sz w:val="24"/>
              </w:rPr>
            </w:pPr>
            <w:r>
              <w:rPr>
                <w:rFonts w:ascii="Times New Roman" w:hAnsi="Times New Roman"/>
                <w:sz w:val="24"/>
              </w:rPr>
              <w:t>30</w:t>
            </w:r>
          </w:p>
          <w:p w14:paraId="5A080000">
            <w:pPr>
              <w:widowControl w:val="0"/>
              <w:spacing w:after="0" w:line="240" w:lineRule="auto"/>
              <w:ind w:right="-62"/>
              <w:jc w:val="center"/>
              <w:rPr>
                <w:rFonts w:ascii="Times New Roman" w:hAnsi="Times New Roman"/>
                <w:sz w:val="24"/>
              </w:rPr>
            </w:pPr>
          </w:p>
          <w:p w14:paraId="5B080000">
            <w:pPr>
              <w:widowControl w:val="0"/>
              <w:spacing w:after="0" w:line="240" w:lineRule="auto"/>
              <w:ind w:right="-62"/>
              <w:jc w:val="center"/>
              <w:rPr>
                <w:rFonts w:ascii="Times New Roman" w:hAnsi="Times New Roman"/>
                <w:sz w:val="24"/>
              </w:rPr>
            </w:pPr>
          </w:p>
          <w:p w14:paraId="5C080000">
            <w:pPr>
              <w:widowControl w:val="0"/>
              <w:spacing w:after="0" w:line="240" w:lineRule="auto"/>
              <w:ind w:right="-62"/>
              <w:jc w:val="center"/>
              <w:rPr>
                <w:rFonts w:ascii="Times New Roman" w:hAnsi="Times New Roman"/>
                <w:sz w:val="24"/>
              </w:rPr>
            </w:pPr>
            <w:r>
              <w:rPr>
                <w:rFonts w:ascii="Times New Roman" w:hAnsi="Times New Roman"/>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80000">
            <w:pPr>
              <w:widowControl w:val="0"/>
              <w:spacing w:after="0" w:line="240" w:lineRule="auto"/>
              <w:ind w:right="-62"/>
              <w:jc w:val="center"/>
              <w:rPr>
                <w:rFonts w:ascii="Times New Roman" w:hAnsi="Times New Roman"/>
                <w:sz w:val="24"/>
              </w:rPr>
            </w:pPr>
            <w:r>
              <w:rPr>
                <w:rFonts w:ascii="Times New Roman" w:hAnsi="Times New Roman"/>
                <w:sz w:val="24"/>
              </w:rPr>
              <w:t>ежеквартально</w:t>
            </w:r>
          </w:p>
        </w:tc>
        <w:tc>
          <w:tcPr>
            <w:tcW w:type="dxa" w:w="18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80000">
            <w:pPr>
              <w:widowControl w:val="0"/>
              <w:spacing w:after="0" w:line="240" w:lineRule="auto"/>
              <w:ind w:right="-62"/>
              <w:jc w:val="center"/>
              <w:rPr>
                <w:rFonts w:ascii="Times New Roman" w:hAnsi="Times New Roman"/>
                <w:sz w:val="24"/>
              </w:rPr>
            </w:pPr>
            <w:r>
              <w:rPr>
                <w:rFonts w:ascii="Times New Roman" w:hAnsi="Times New Roman"/>
                <w:sz w:val="24"/>
              </w:rPr>
              <w:t>Отчет об исполнении муниципального задания</w:t>
            </w:r>
          </w:p>
        </w:tc>
      </w:tr>
      <w:tr>
        <w:trPr>
          <w:trHeight w:hRule="atLeast" w:val="1873"/>
        </w:trP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80000">
            <w:pPr>
              <w:widowControl w:val="0"/>
              <w:spacing w:after="0" w:line="240" w:lineRule="auto"/>
              <w:ind w:right="-62"/>
              <w:jc w:val="center"/>
              <w:rPr>
                <w:rFonts w:ascii="Times New Roman" w:hAnsi="Times New Roman"/>
                <w:sz w:val="24"/>
              </w:rPr>
            </w:pPr>
            <w:r>
              <w:rPr>
                <w:rFonts w:ascii="Times New Roman" w:hAnsi="Times New Roman"/>
                <w:sz w:val="24"/>
              </w:rPr>
              <w:t>7.</w:t>
            </w:r>
          </w:p>
        </w:tc>
        <w:tc>
          <w:tcPr>
            <w:tcW w:type="dxa" w:w="25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80000">
            <w:pPr>
              <w:widowControl w:val="0"/>
              <w:spacing w:after="0" w:line="240" w:lineRule="auto"/>
              <w:ind w:right="80"/>
              <w:rPr>
                <w:rFonts w:ascii="Times New Roman" w:hAnsi="Times New Roman"/>
                <w:sz w:val="24"/>
              </w:rPr>
            </w:pPr>
            <w:r>
              <w:rPr>
                <w:rFonts w:ascii="Times New Roman" w:hAnsi="Times New Roman"/>
                <w:sz w:val="24"/>
              </w:rPr>
              <w:t>Освоение бюджетных средств (средства, выделенные в рамках муниципального задания и средства, выделенные на иные цели)</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80000">
            <w:pPr>
              <w:widowControl w:val="0"/>
              <w:spacing w:after="0" w:line="240" w:lineRule="auto"/>
              <w:ind w:right="-62"/>
              <w:jc w:val="center"/>
              <w:rPr>
                <w:rFonts w:ascii="Times New Roman" w:hAnsi="Times New Roman"/>
                <w:sz w:val="24"/>
              </w:rPr>
            </w:pPr>
            <w:r>
              <w:rPr>
                <w:rFonts w:ascii="Times New Roman" w:hAnsi="Times New Roman"/>
                <w:sz w:val="24"/>
              </w:rPr>
              <w:t>100% до 95% от запланированной суммы</w:t>
            </w:r>
          </w:p>
          <w:p w14:paraId="62080000">
            <w:pPr>
              <w:widowControl w:val="0"/>
              <w:spacing w:after="0" w:line="240" w:lineRule="auto"/>
              <w:ind w:right="-62"/>
              <w:jc w:val="center"/>
              <w:rPr>
                <w:rFonts w:ascii="Times New Roman" w:hAnsi="Times New Roman"/>
                <w:sz w:val="24"/>
              </w:rPr>
            </w:pPr>
          </w:p>
          <w:p w14:paraId="63080000">
            <w:pPr>
              <w:widowControl w:val="0"/>
              <w:spacing w:after="0" w:line="240" w:lineRule="auto"/>
              <w:ind w:right="-62"/>
              <w:jc w:val="center"/>
              <w:rPr>
                <w:rFonts w:ascii="Times New Roman" w:hAnsi="Times New Roman"/>
                <w:sz w:val="24"/>
              </w:rPr>
            </w:pPr>
            <w:r>
              <w:rPr>
                <w:rFonts w:ascii="Times New Roman" w:hAnsi="Times New Roman"/>
                <w:sz w:val="24"/>
              </w:rPr>
              <w:t>менее 95% от запланированной суммы</w:t>
            </w:r>
          </w:p>
        </w:tc>
        <w:tc>
          <w:tcPr>
            <w:tcW w:type="dxa" w:w="12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80000">
            <w:pPr>
              <w:widowControl w:val="0"/>
              <w:spacing w:after="0" w:line="240" w:lineRule="auto"/>
              <w:ind w:right="-62"/>
              <w:jc w:val="center"/>
              <w:rPr>
                <w:rFonts w:ascii="Times New Roman" w:hAnsi="Times New Roman"/>
                <w:sz w:val="24"/>
              </w:rPr>
            </w:pPr>
            <w:r>
              <w:rPr>
                <w:rFonts w:ascii="Times New Roman" w:hAnsi="Times New Roman"/>
                <w:sz w:val="24"/>
              </w:rPr>
              <w:t>10</w:t>
            </w:r>
          </w:p>
          <w:p w14:paraId="65080000">
            <w:pPr>
              <w:widowControl w:val="0"/>
              <w:spacing w:after="0" w:line="240" w:lineRule="auto"/>
              <w:ind w:right="-62"/>
              <w:jc w:val="center"/>
              <w:rPr>
                <w:rFonts w:ascii="Times New Roman" w:hAnsi="Times New Roman"/>
                <w:sz w:val="24"/>
              </w:rPr>
            </w:pPr>
          </w:p>
          <w:p w14:paraId="66080000">
            <w:pPr>
              <w:widowControl w:val="0"/>
              <w:spacing w:after="0" w:line="240" w:lineRule="auto"/>
              <w:ind w:right="-62"/>
              <w:jc w:val="center"/>
              <w:rPr>
                <w:rFonts w:ascii="Times New Roman" w:hAnsi="Times New Roman"/>
                <w:sz w:val="24"/>
              </w:rPr>
            </w:pPr>
          </w:p>
          <w:p w14:paraId="67080000">
            <w:pPr>
              <w:widowControl w:val="0"/>
              <w:spacing w:after="0" w:line="240" w:lineRule="auto"/>
              <w:ind w:right="-62"/>
              <w:jc w:val="center"/>
              <w:rPr>
                <w:rFonts w:ascii="Times New Roman" w:hAnsi="Times New Roman"/>
                <w:sz w:val="24"/>
              </w:rPr>
            </w:pPr>
          </w:p>
          <w:p w14:paraId="68080000">
            <w:pPr>
              <w:widowControl w:val="0"/>
              <w:spacing w:after="0" w:line="240" w:lineRule="auto"/>
              <w:ind w:right="-62"/>
              <w:jc w:val="center"/>
              <w:rPr>
                <w:rFonts w:ascii="Times New Roman" w:hAnsi="Times New Roman"/>
                <w:sz w:val="24"/>
              </w:rPr>
            </w:pPr>
            <w:r>
              <w:rPr>
                <w:rFonts w:ascii="Times New Roman" w:hAnsi="Times New Roman"/>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80000">
            <w:pPr>
              <w:widowControl w:val="0"/>
              <w:spacing w:after="0" w:line="240" w:lineRule="auto"/>
              <w:ind w:right="-62"/>
              <w:jc w:val="center"/>
              <w:rPr>
                <w:rFonts w:ascii="Times New Roman" w:hAnsi="Times New Roman"/>
                <w:sz w:val="24"/>
              </w:rPr>
            </w:pPr>
            <w:r>
              <w:rPr>
                <w:rFonts w:ascii="Times New Roman" w:hAnsi="Times New Roman"/>
                <w:sz w:val="24"/>
              </w:rPr>
              <w:t>ежеквартально</w:t>
            </w:r>
          </w:p>
        </w:tc>
        <w:tc>
          <w:tcPr>
            <w:tcW w:type="dxa" w:w="18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80000">
            <w:pPr>
              <w:widowControl w:val="0"/>
              <w:spacing w:after="0" w:line="240" w:lineRule="auto"/>
              <w:ind w:right="-62"/>
              <w:jc w:val="center"/>
              <w:rPr>
                <w:rFonts w:ascii="Times New Roman" w:hAnsi="Times New Roman"/>
                <w:sz w:val="24"/>
              </w:rPr>
            </w:pPr>
            <w:r>
              <w:rPr>
                <w:rFonts w:ascii="Times New Roman" w:hAnsi="Times New Roman"/>
                <w:sz w:val="24"/>
              </w:rPr>
              <w:t>Отчет о работе учреждения за квартал</w:t>
            </w:r>
          </w:p>
        </w:tc>
      </w:tr>
      <w:t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80000">
            <w:pPr>
              <w:widowControl w:val="0"/>
              <w:spacing w:after="0" w:line="240" w:lineRule="auto"/>
              <w:ind w:right="-62"/>
              <w:jc w:val="center"/>
              <w:rPr>
                <w:rFonts w:ascii="Times New Roman" w:hAnsi="Times New Roman"/>
                <w:sz w:val="24"/>
              </w:rPr>
            </w:pPr>
            <w:r>
              <w:rPr>
                <w:rFonts w:ascii="Times New Roman" w:hAnsi="Times New Roman"/>
                <w:sz w:val="24"/>
              </w:rPr>
              <w:t>8.</w:t>
            </w:r>
          </w:p>
        </w:tc>
        <w:tc>
          <w:tcPr>
            <w:tcW w:type="dxa" w:w="25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80000">
            <w:pPr>
              <w:widowControl w:val="0"/>
              <w:spacing w:after="0" w:line="240" w:lineRule="auto"/>
              <w:ind w:right="80"/>
              <w:rPr>
                <w:rFonts w:ascii="Times New Roman" w:hAnsi="Times New Roman"/>
                <w:sz w:val="24"/>
              </w:rPr>
            </w:pPr>
            <w:r>
              <w:rPr>
                <w:rFonts w:ascii="Times New Roman" w:hAnsi="Times New Roman"/>
                <w:sz w:val="24"/>
              </w:rPr>
              <w:t xml:space="preserve">Доведение средней заработной платы соответствующих категорий работников учреждения до установленных соотношений </w:t>
            </w:r>
            <w:r>
              <w:rPr>
                <w:rFonts w:ascii="Times New Roman" w:hAnsi="Times New Roman"/>
                <w:sz w:val="24"/>
              </w:rPr>
              <w:t xml:space="preserve">среднемесячной заработной платы в регионе в соответствии с «дорожной картой» </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80000">
            <w:pPr>
              <w:widowControl w:val="0"/>
              <w:spacing w:after="0" w:line="240" w:lineRule="auto"/>
              <w:ind w:right="-62"/>
              <w:jc w:val="center"/>
              <w:rPr>
                <w:rFonts w:ascii="Times New Roman" w:hAnsi="Times New Roman"/>
                <w:sz w:val="24"/>
              </w:rPr>
            </w:pPr>
            <w:r>
              <w:rPr>
                <w:rFonts w:ascii="Times New Roman" w:hAnsi="Times New Roman"/>
                <w:sz w:val="24"/>
              </w:rPr>
              <w:t xml:space="preserve">доведение средней заработной платы работников до средней по региону заработной платы </w:t>
            </w:r>
          </w:p>
          <w:p w14:paraId="6E080000">
            <w:pPr>
              <w:widowControl w:val="0"/>
              <w:spacing w:after="0" w:line="240" w:lineRule="auto"/>
              <w:ind w:right="-62"/>
              <w:jc w:val="center"/>
              <w:rPr>
                <w:rFonts w:ascii="Times New Roman" w:hAnsi="Times New Roman"/>
                <w:sz w:val="24"/>
              </w:rPr>
            </w:pPr>
          </w:p>
          <w:p w14:paraId="6F080000">
            <w:pPr>
              <w:widowControl w:val="0"/>
              <w:spacing w:after="0" w:line="240" w:lineRule="auto"/>
              <w:ind w:right="-62"/>
              <w:jc w:val="center"/>
              <w:rPr>
                <w:rFonts w:ascii="Times New Roman" w:hAnsi="Times New Roman"/>
                <w:sz w:val="24"/>
              </w:rPr>
            </w:pPr>
            <w:r>
              <w:rPr>
                <w:rFonts w:ascii="Times New Roman" w:hAnsi="Times New Roman"/>
                <w:sz w:val="24"/>
              </w:rPr>
              <w:t>несоблюдение установленных показателей</w:t>
            </w:r>
          </w:p>
        </w:tc>
        <w:tc>
          <w:tcPr>
            <w:tcW w:type="dxa" w:w="12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80000">
            <w:pPr>
              <w:widowControl w:val="0"/>
              <w:spacing w:after="0" w:line="240" w:lineRule="auto"/>
              <w:ind w:right="-62"/>
              <w:jc w:val="center"/>
              <w:rPr>
                <w:rFonts w:ascii="Times New Roman" w:hAnsi="Times New Roman"/>
                <w:sz w:val="24"/>
              </w:rPr>
            </w:pPr>
            <w:r>
              <w:rPr>
                <w:rFonts w:ascii="Times New Roman" w:hAnsi="Times New Roman"/>
                <w:sz w:val="24"/>
              </w:rPr>
              <w:t>30</w:t>
            </w:r>
          </w:p>
          <w:p w14:paraId="71080000">
            <w:pPr>
              <w:widowControl w:val="0"/>
              <w:spacing w:after="0" w:line="240" w:lineRule="auto"/>
              <w:ind w:right="-62"/>
              <w:jc w:val="center"/>
              <w:rPr>
                <w:rFonts w:ascii="Times New Roman" w:hAnsi="Times New Roman"/>
                <w:sz w:val="24"/>
              </w:rPr>
            </w:pPr>
          </w:p>
          <w:p w14:paraId="72080000">
            <w:pPr>
              <w:widowControl w:val="0"/>
              <w:spacing w:after="0" w:line="240" w:lineRule="auto"/>
              <w:ind w:right="-62"/>
              <w:jc w:val="center"/>
              <w:rPr>
                <w:rFonts w:ascii="Times New Roman" w:hAnsi="Times New Roman"/>
                <w:sz w:val="24"/>
              </w:rPr>
            </w:pPr>
          </w:p>
          <w:p w14:paraId="73080000">
            <w:pPr>
              <w:widowControl w:val="0"/>
              <w:spacing w:after="0" w:line="240" w:lineRule="auto"/>
              <w:ind w:right="-62"/>
              <w:jc w:val="center"/>
              <w:rPr>
                <w:rFonts w:ascii="Times New Roman" w:hAnsi="Times New Roman"/>
                <w:sz w:val="24"/>
              </w:rPr>
            </w:pPr>
          </w:p>
          <w:p w14:paraId="74080000">
            <w:pPr>
              <w:widowControl w:val="0"/>
              <w:spacing w:after="0" w:line="240" w:lineRule="auto"/>
              <w:ind w:right="-62"/>
              <w:jc w:val="center"/>
              <w:rPr>
                <w:rFonts w:ascii="Times New Roman" w:hAnsi="Times New Roman"/>
                <w:sz w:val="24"/>
              </w:rPr>
            </w:pPr>
          </w:p>
          <w:p w14:paraId="75080000">
            <w:pPr>
              <w:widowControl w:val="0"/>
              <w:spacing w:after="0" w:line="240" w:lineRule="auto"/>
              <w:ind w:right="-62"/>
              <w:jc w:val="center"/>
              <w:rPr>
                <w:rFonts w:ascii="Times New Roman" w:hAnsi="Times New Roman"/>
                <w:sz w:val="24"/>
              </w:rPr>
            </w:pPr>
          </w:p>
          <w:p w14:paraId="76080000">
            <w:pPr>
              <w:widowControl w:val="0"/>
              <w:spacing w:after="0" w:line="240" w:lineRule="auto"/>
              <w:ind w:right="-62"/>
              <w:jc w:val="center"/>
              <w:rPr>
                <w:rFonts w:ascii="Times New Roman" w:hAnsi="Times New Roman"/>
                <w:sz w:val="24"/>
              </w:rPr>
            </w:pPr>
          </w:p>
          <w:p w14:paraId="77080000">
            <w:pPr>
              <w:widowControl w:val="0"/>
              <w:spacing w:after="0" w:line="240" w:lineRule="auto"/>
              <w:ind w:right="-62"/>
              <w:jc w:val="center"/>
              <w:rPr>
                <w:rFonts w:ascii="Times New Roman" w:hAnsi="Times New Roman"/>
                <w:sz w:val="24"/>
              </w:rPr>
            </w:pPr>
            <w:r>
              <w:rPr>
                <w:rFonts w:ascii="Times New Roman" w:hAnsi="Times New Roman"/>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80000">
            <w:pPr>
              <w:widowControl w:val="0"/>
              <w:spacing w:after="0" w:line="240" w:lineRule="auto"/>
              <w:ind w:right="-62"/>
              <w:jc w:val="center"/>
              <w:rPr>
                <w:rFonts w:ascii="Times New Roman" w:hAnsi="Times New Roman"/>
                <w:sz w:val="24"/>
              </w:rPr>
            </w:pPr>
            <w:r>
              <w:rPr>
                <w:rFonts w:ascii="Times New Roman" w:hAnsi="Times New Roman"/>
                <w:sz w:val="24"/>
              </w:rPr>
              <w:t>ежеквартально</w:t>
            </w:r>
          </w:p>
        </w:tc>
        <w:tc>
          <w:tcPr>
            <w:tcW w:type="dxa" w:w="18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80000">
            <w:pPr>
              <w:widowControl w:val="0"/>
              <w:spacing w:after="0" w:line="240" w:lineRule="auto"/>
              <w:ind w:right="-62"/>
              <w:jc w:val="center"/>
              <w:rPr>
                <w:rFonts w:ascii="Times New Roman" w:hAnsi="Times New Roman"/>
                <w:sz w:val="24"/>
              </w:rPr>
            </w:pPr>
            <w:r>
              <w:rPr>
                <w:rFonts w:ascii="Times New Roman" w:hAnsi="Times New Roman"/>
                <w:sz w:val="24"/>
              </w:rPr>
              <w:t>Статистические формы квартальной отчетности</w:t>
            </w:r>
          </w:p>
        </w:tc>
      </w:tr>
      <w:tr>
        <w:trPr>
          <w:trHeight w:hRule="atLeast" w:val="2146"/>
        </w:trP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80000">
            <w:pPr>
              <w:widowControl w:val="0"/>
              <w:spacing w:after="0" w:line="240" w:lineRule="auto"/>
              <w:ind w:right="-62"/>
              <w:jc w:val="center"/>
              <w:rPr>
                <w:rFonts w:ascii="Times New Roman" w:hAnsi="Times New Roman"/>
                <w:sz w:val="24"/>
              </w:rPr>
            </w:pPr>
            <w:r>
              <w:rPr>
                <w:rFonts w:ascii="Times New Roman" w:hAnsi="Times New Roman"/>
                <w:sz w:val="24"/>
              </w:rPr>
              <w:t>9.</w:t>
            </w:r>
          </w:p>
        </w:tc>
        <w:tc>
          <w:tcPr>
            <w:tcW w:type="dxa" w:w="25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80000">
            <w:pPr>
              <w:widowControl w:val="0"/>
              <w:spacing w:after="0" w:line="240" w:lineRule="auto"/>
              <w:ind w:right="80"/>
              <w:rPr>
                <w:rFonts w:ascii="Times New Roman" w:hAnsi="Times New Roman"/>
                <w:sz w:val="24"/>
              </w:rPr>
            </w:pPr>
            <w:r>
              <w:rPr>
                <w:rFonts w:ascii="Times New Roman" w:hAnsi="Times New Roman"/>
                <w:sz w:val="24"/>
              </w:rPr>
              <w:t>Проявление инициативы и отсутствие сбоев в работе при подготовке и проведении мероприятий связанных с уставной деятельностью учреждения</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80000">
            <w:pPr>
              <w:widowControl w:val="0"/>
              <w:spacing w:after="0" w:line="240" w:lineRule="auto"/>
              <w:ind w:right="-62"/>
              <w:jc w:val="center"/>
              <w:rPr>
                <w:rFonts w:ascii="Times New Roman" w:hAnsi="Times New Roman"/>
                <w:sz w:val="24"/>
              </w:rPr>
            </w:pPr>
            <w:r>
              <w:rPr>
                <w:rFonts w:ascii="Times New Roman" w:hAnsi="Times New Roman"/>
                <w:sz w:val="24"/>
              </w:rPr>
              <w:t>да</w:t>
            </w:r>
          </w:p>
          <w:p w14:paraId="7D080000">
            <w:pPr>
              <w:widowControl w:val="0"/>
              <w:spacing w:after="0" w:line="240" w:lineRule="auto"/>
              <w:ind w:right="-62"/>
              <w:jc w:val="center"/>
              <w:rPr>
                <w:rFonts w:ascii="Times New Roman" w:hAnsi="Times New Roman"/>
                <w:sz w:val="24"/>
              </w:rPr>
            </w:pPr>
          </w:p>
          <w:p w14:paraId="7E080000">
            <w:pPr>
              <w:widowControl w:val="0"/>
              <w:spacing w:after="0" w:line="240" w:lineRule="auto"/>
              <w:ind w:right="-62"/>
              <w:rPr>
                <w:rFonts w:ascii="Times New Roman" w:hAnsi="Times New Roman"/>
                <w:sz w:val="24"/>
              </w:rPr>
            </w:pPr>
          </w:p>
          <w:p w14:paraId="7F080000">
            <w:pPr>
              <w:widowControl w:val="0"/>
              <w:spacing w:after="0" w:line="240" w:lineRule="auto"/>
              <w:ind w:right="-62"/>
              <w:jc w:val="center"/>
              <w:rPr>
                <w:rFonts w:ascii="Times New Roman" w:hAnsi="Times New Roman"/>
                <w:sz w:val="24"/>
              </w:rPr>
            </w:pPr>
            <w:r>
              <w:rPr>
                <w:rFonts w:ascii="Times New Roman" w:hAnsi="Times New Roman"/>
                <w:sz w:val="24"/>
              </w:rPr>
              <w:t>нет</w:t>
            </w:r>
          </w:p>
        </w:tc>
        <w:tc>
          <w:tcPr>
            <w:tcW w:type="dxa" w:w="12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80000">
            <w:pPr>
              <w:widowControl w:val="0"/>
              <w:spacing w:after="0" w:line="240" w:lineRule="auto"/>
              <w:ind w:right="-62"/>
              <w:jc w:val="center"/>
              <w:rPr>
                <w:rFonts w:ascii="Times New Roman" w:hAnsi="Times New Roman"/>
                <w:sz w:val="24"/>
              </w:rPr>
            </w:pPr>
            <w:r>
              <w:rPr>
                <w:rFonts w:ascii="Times New Roman" w:hAnsi="Times New Roman"/>
                <w:sz w:val="24"/>
              </w:rPr>
              <w:t>90</w:t>
            </w:r>
          </w:p>
          <w:p w14:paraId="81080000">
            <w:pPr>
              <w:widowControl w:val="0"/>
              <w:spacing w:after="0" w:line="240" w:lineRule="auto"/>
              <w:ind w:right="-62"/>
              <w:jc w:val="center"/>
              <w:rPr>
                <w:rFonts w:ascii="Times New Roman" w:hAnsi="Times New Roman"/>
                <w:sz w:val="24"/>
              </w:rPr>
            </w:pPr>
          </w:p>
          <w:p w14:paraId="82080000">
            <w:pPr>
              <w:widowControl w:val="0"/>
              <w:spacing w:after="0" w:line="240" w:lineRule="auto"/>
              <w:ind w:right="-62"/>
              <w:rPr>
                <w:rFonts w:ascii="Times New Roman" w:hAnsi="Times New Roman"/>
                <w:sz w:val="24"/>
              </w:rPr>
            </w:pPr>
          </w:p>
          <w:p w14:paraId="83080000">
            <w:pPr>
              <w:widowControl w:val="0"/>
              <w:spacing w:after="0" w:line="240" w:lineRule="auto"/>
              <w:ind w:right="-62"/>
              <w:jc w:val="center"/>
              <w:rPr>
                <w:rFonts w:ascii="Times New Roman" w:hAnsi="Times New Roman"/>
                <w:sz w:val="24"/>
              </w:rPr>
            </w:pPr>
            <w:r>
              <w:rPr>
                <w:rFonts w:ascii="Times New Roman" w:hAnsi="Times New Roman"/>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80000">
            <w:pPr>
              <w:widowControl w:val="0"/>
              <w:spacing w:after="0" w:line="240" w:lineRule="auto"/>
              <w:ind w:right="80"/>
              <w:jc w:val="center"/>
              <w:rPr>
                <w:rFonts w:ascii="Times New Roman" w:hAnsi="Times New Roman"/>
                <w:sz w:val="24"/>
              </w:rPr>
            </w:pPr>
            <w:r>
              <w:rPr>
                <w:rFonts w:ascii="Times New Roman" w:hAnsi="Times New Roman"/>
                <w:sz w:val="24"/>
              </w:rPr>
              <w:t>ежеквартально</w:t>
            </w:r>
          </w:p>
        </w:tc>
        <w:tc>
          <w:tcPr>
            <w:tcW w:type="dxa" w:w="18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80000">
            <w:pPr>
              <w:widowControl w:val="0"/>
              <w:spacing w:after="0" w:line="240" w:lineRule="auto"/>
              <w:ind w:right="80"/>
              <w:jc w:val="center"/>
              <w:rPr>
                <w:rFonts w:ascii="Times New Roman" w:hAnsi="Times New Roman"/>
                <w:sz w:val="24"/>
              </w:rPr>
            </w:pPr>
            <w:r>
              <w:rPr>
                <w:rFonts w:ascii="Times New Roman" w:hAnsi="Times New Roman"/>
                <w:sz w:val="24"/>
              </w:rPr>
              <w:t>Отчет о работе учреждения за квартал</w:t>
            </w:r>
          </w:p>
        </w:tc>
      </w:tr>
      <w:tr>
        <w:trPr>
          <w:trHeight w:hRule="atLeast" w:val="1654"/>
        </w:trP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80000">
            <w:pPr>
              <w:widowControl w:val="0"/>
              <w:spacing w:after="0" w:line="240" w:lineRule="auto"/>
              <w:ind w:right="-62"/>
              <w:jc w:val="center"/>
              <w:rPr>
                <w:rFonts w:ascii="Times New Roman" w:hAnsi="Times New Roman"/>
                <w:sz w:val="24"/>
              </w:rPr>
            </w:pPr>
            <w:r>
              <w:rPr>
                <w:rFonts w:ascii="Times New Roman" w:hAnsi="Times New Roman"/>
                <w:sz w:val="24"/>
              </w:rPr>
              <w:t>10.</w:t>
            </w:r>
          </w:p>
        </w:tc>
        <w:tc>
          <w:tcPr>
            <w:tcW w:type="dxa" w:w="25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80000">
            <w:pPr>
              <w:widowControl w:val="0"/>
              <w:spacing w:after="0" w:line="240" w:lineRule="auto"/>
              <w:ind w:right="80"/>
              <w:rPr>
                <w:rFonts w:ascii="Times New Roman" w:hAnsi="Times New Roman"/>
                <w:sz w:val="24"/>
              </w:rPr>
            </w:pPr>
            <w:r>
              <w:rPr>
                <w:rFonts w:ascii="Times New Roman" w:hAnsi="Times New Roman"/>
                <w:sz w:val="24"/>
              </w:rPr>
              <w:t>Привлечение дополнительных средств (средства на финансирование наказов избирателей депутатам, привлечение спонсорских средств, добровольные пожертвования)</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80000">
            <w:pPr>
              <w:widowControl w:val="0"/>
              <w:spacing w:after="0" w:line="240" w:lineRule="auto"/>
              <w:ind w:right="-62"/>
              <w:jc w:val="center"/>
              <w:rPr>
                <w:rFonts w:ascii="Times New Roman" w:hAnsi="Times New Roman"/>
                <w:sz w:val="24"/>
              </w:rPr>
            </w:pPr>
            <w:r>
              <w:rPr>
                <w:rFonts w:ascii="Times New Roman" w:hAnsi="Times New Roman"/>
                <w:sz w:val="24"/>
              </w:rPr>
              <w:t>наличие привлеченных средств</w:t>
            </w:r>
          </w:p>
          <w:p w14:paraId="89080000">
            <w:pPr>
              <w:widowControl w:val="0"/>
              <w:spacing w:after="0" w:line="240" w:lineRule="auto"/>
              <w:ind w:right="-62"/>
              <w:jc w:val="center"/>
              <w:rPr>
                <w:rFonts w:ascii="Times New Roman" w:hAnsi="Times New Roman"/>
                <w:sz w:val="24"/>
              </w:rPr>
            </w:pPr>
          </w:p>
          <w:p w14:paraId="8A080000">
            <w:pPr>
              <w:widowControl w:val="0"/>
              <w:spacing w:after="0" w:line="240" w:lineRule="auto"/>
              <w:ind w:right="-62"/>
              <w:jc w:val="center"/>
              <w:rPr>
                <w:rFonts w:ascii="Times New Roman" w:hAnsi="Times New Roman"/>
                <w:sz w:val="24"/>
              </w:rPr>
            </w:pPr>
            <w:r>
              <w:rPr>
                <w:rFonts w:ascii="Times New Roman" w:hAnsi="Times New Roman"/>
                <w:sz w:val="24"/>
              </w:rPr>
              <w:t xml:space="preserve">отсутствие </w:t>
            </w:r>
          </w:p>
        </w:tc>
        <w:tc>
          <w:tcPr>
            <w:tcW w:type="dxa" w:w="12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80000">
            <w:pPr>
              <w:widowControl w:val="0"/>
              <w:spacing w:after="0" w:line="240" w:lineRule="auto"/>
              <w:ind w:right="-62"/>
              <w:jc w:val="center"/>
              <w:rPr>
                <w:rFonts w:ascii="Times New Roman" w:hAnsi="Times New Roman"/>
                <w:sz w:val="24"/>
              </w:rPr>
            </w:pPr>
            <w:r>
              <w:rPr>
                <w:rFonts w:ascii="Times New Roman" w:hAnsi="Times New Roman"/>
                <w:sz w:val="24"/>
              </w:rPr>
              <w:t>10</w:t>
            </w:r>
          </w:p>
          <w:p w14:paraId="8C080000">
            <w:pPr>
              <w:widowControl w:val="0"/>
              <w:spacing w:after="0" w:line="240" w:lineRule="auto"/>
              <w:ind w:right="-62"/>
              <w:jc w:val="center"/>
              <w:rPr>
                <w:rFonts w:ascii="Times New Roman" w:hAnsi="Times New Roman"/>
                <w:sz w:val="24"/>
              </w:rPr>
            </w:pPr>
          </w:p>
          <w:p w14:paraId="8D080000">
            <w:pPr>
              <w:widowControl w:val="0"/>
              <w:spacing w:after="0" w:line="240" w:lineRule="auto"/>
              <w:ind w:right="-62"/>
              <w:jc w:val="center"/>
              <w:rPr>
                <w:rFonts w:ascii="Times New Roman" w:hAnsi="Times New Roman"/>
                <w:sz w:val="24"/>
              </w:rPr>
            </w:pPr>
          </w:p>
          <w:p w14:paraId="8E080000">
            <w:pPr>
              <w:widowControl w:val="0"/>
              <w:spacing w:after="0" w:line="240" w:lineRule="auto"/>
              <w:ind w:right="-62"/>
              <w:jc w:val="center"/>
              <w:rPr>
                <w:rFonts w:ascii="Times New Roman" w:hAnsi="Times New Roman"/>
                <w:sz w:val="24"/>
              </w:rPr>
            </w:pPr>
            <w:r>
              <w:rPr>
                <w:rFonts w:ascii="Times New Roman" w:hAnsi="Times New Roman"/>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80000">
            <w:pPr>
              <w:widowControl w:val="0"/>
              <w:spacing w:after="0" w:line="240" w:lineRule="auto"/>
              <w:ind w:right="-62"/>
              <w:jc w:val="center"/>
              <w:rPr>
                <w:rFonts w:ascii="Times New Roman" w:hAnsi="Times New Roman"/>
                <w:sz w:val="24"/>
              </w:rPr>
            </w:pPr>
            <w:r>
              <w:rPr>
                <w:rFonts w:ascii="Times New Roman" w:hAnsi="Times New Roman"/>
                <w:sz w:val="24"/>
              </w:rPr>
              <w:t>ежегодно</w:t>
            </w:r>
          </w:p>
        </w:tc>
        <w:tc>
          <w:tcPr>
            <w:tcW w:type="dxa" w:w="18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80000">
            <w:pPr>
              <w:widowControl w:val="0"/>
              <w:spacing w:after="0" w:line="240" w:lineRule="auto"/>
              <w:ind w:right="-62"/>
              <w:jc w:val="center"/>
              <w:rPr>
                <w:rFonts w:ascii="Times New Roman" w:hAnsi="Times New Roman"/>
                <w:sz w:val="24"/>
              </w:rPr>
            </w:pPr>
            <w:r>
              <w:rPr>
                <w:rFonts w:ascii="Times New Roman" w:hAnsi="Times New Roman"/>
                <w:sz w:val="24"/>
              </w:rPr>
              <w:t xml:space="preserve">Реестр наказов избирателей, платежные поручения на дополнительные доходы и др. </w:t>
            </w:r>
          </w:p>
        </w:tc>
      </w:tr>
      <w:t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80000">
            <w:pPr>
              <w:widowControl w:val="0"/>
              <w:spacing w:after="0" w:line="240" w:lineRule="auto"/>
              <w:ind w:right="-62"/>
              <w:jc w:val="center"/>
              <w:rPr>
                <w:rFonts w:ascii="Times New Roman" w:hAnsi="Times New Roman"/>
                <w:sz w:val="24"/>
              </w:rPr>
            </w:pPr>
            <w:r>
              <w:rPr>
                <w:rFonts w:ascii="Times New Roman" w:hAnsi="Times New Roman"/>
                <w:sz w:val="24"/>
              </w:rPr>
              <w:t>11.</w:t>
            </w:r>
          </w:p>
        </w:tc>
        <w:tc>
          <w:tcPr>
            <w:tcW w:type="dxa" w:w="25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80000">
            <w:pPr>
              <w:widowControl w:val="0"/>
              <w:spacing w:after="0" w:line="240" w:lineRule="auto"/>
              <w:ind w:right="80"/>
              <w:rPr>
                <w:rFonts w:ascii="Times New Roman" w:hAnsi="Times New Roman"/>
                <w:i w:val="1"/>
                <w:sz w:val="24"/>
              </w:rPr>
            </w:pPr>
            <w:r>
              <w:rPr>
                <w:rFonts w:ascii="Times New Roman" w:hAnsi="Times New Roman"/>
                <w:i w:val="1"/>
                <w:sz w:val="24"/>
              </w:rPr>
              <w:t>Для индивидуальных видов спорта</w:t>
            </w:r>
          </w:p>
          <w:p w14:paraId="93080000">
            <w:pPr>
              <w:widowControl w:val="0"/>
              <w:spacing w:after="0" w:line="240" w:lineRule="auto"/>
              <w:ind w:right="80"/>
              <w:rPr>
                <w:rFonts w:ascii="Times New Roman" w:hAnsi="Times New Roman"/>
                <w:sz w:val="24"/>
              </w:rPr>
            </w:pPr>
            <w:r>
              <w:rPr>
                <w:rFonts w:ascii="Times New Roman" w:hAnsi="Times New Roman"/>
                <w:sz w:val="24"/>
              </w:rPr>
              <w:t>Подготовка спортсменов высокого уровня:</w:t>
            </w:r>
          </w:p>
          <w:p w14:paraId="94080000">
            <w:pPr>
              <w:widowControl w:val="0"/>
              <w:spacing w:after="0" w:line="240" w:lineRule="auto"/>
              <w:ind w:right="80"/>
              <w:rPr>
                <w:rFonts w:ascii="Times New Roman" w:hAnsi="Times New Roman"/>
                <w:sz w:val="24"/>
              </w:rPr>
            </w:pPr>
            <w:r>
              <w:rPr>
                <w:rFonts w:ascii="Times New Roman" w:hAnsi="Times New Roman"/>
                <w:sz w:val="24"/>
              </w:rPr>
              <w:t>- КМС;</w:t>
            </w:r>
          </w:p>
          <w:p w14:paraId="95080000">
            <w:pPr>
              <w:widowControl w:val="0"/>
              <w:spacing w:after="0" w:line="240" w:lineRule="auto"/>
              <w:ind w:right="80"/>
              <w:rPr>
                <w:rFonts w:ascii="Times New Roman" w:hAnsi="Times New Roman"/>
                <w:sz w:val="24"/>
              </w:rPr>
            </w:pPr>
            <w:r>
              <w:rPr>
                <w:rFonts w:ascii="Times New Roman" w:hAnsi="Times New Roman"/>
                <w:sz w:val="24"/>
              </w:rPr>
              <w:t>-МС, наличие спортсменов в составе сборной команды РФ;</w:t>
            </w:r>
          </w:p>
          <w:p w14:paraId="96080000">
            <w:pPr>
              <w:widowControl w:val="0"/>
              <w:spacing w:after="0" w:line="240" w:lineRule="auto"/>
              <w:ind w:right="80"/>
              <w:rPr>
                <w:rFonts w:ascii="Times New Roman" w:hAnsi="Times New Roman"/>
                <w:b w:val="1"/>
                <w:sz w:val="24"/>
              </w:rPr>
            </w:pPr>
            <w:r>
              <w:rPr>
                <w:rFonts w:ascii="Times New Roman" w:hAnsi="Times New Roman"/>
                <w:b w:val="1"/>
                <w:sz w:val="24"/>
              </w:rPr>
              <w:t>-</w:t>
            </w:r>
            <w:r>
              <w:rPr>
                <w:rFonts w:ascii="Times New Roman" w:hAnsi="Times New Roman"/>
                <w:sz w:val="24"/>
              </w:rPr>
              <w:t>МСМК</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80000">
            <w:pPr>
              <w:widowControl w:val="0"/>
              <w:spacing w:after="0" w:line="240" w:lineRule="auto"/>
              <w:ind w:right="-62"/>
              <w:jc w:val="center"/>
              <w:rPr>
                <w:rFonts w:ascii="Times New Roman" w:hAnsi="Times New Roman"/>
                <w:sz w:val="24"/>
              </w:rPr>
            </w:pPr>
          </w:p>
          <w:p w14:paraId="98080000">
            <w:pPr>
              <w:widowControl w:val="0"/>
              <w:spacing w:after="0" w:line="240" w:lineRule="auto"/>
              <w:ind w:right="-62"/>
              <w:rPr>
                <w:rFonts w:ascii="Times New Roman" w:hAnsi="Times New Roman"/>
                <w:sz w:val="24"/>
              </w:rPr>
            </w:pPr>
          </w:p>
          <w:p w14:paraId="99080000">
            <w:pPr>
              <w:widowControl w:val="0"/>
              <w:spacing w:after="0" w:line="240" w:lineRule="auto"/>
              <w:ind w:right="-62"/>
              <w:jc w:val="center"/>
              <w:rPr>
                <w:rFonts w:ascii="Times New Roman" w:hAnsi="Times New Roman"/>
                <w:sz w:val="24"/>
              </w:rPr>
            </w:pPr>
          </w:p>
          <w:p w14:paraId="9A080000">
            <w:pPr>
              <w:widowControl w:val="0"/>
              <w:spacing w:after="0" w:line="240" w:lineRule="auto"/>
              <w:ind w:right="-62"/>
              <w:jc w:val="center"/>
              <w:rPr>
                <w:rFonts w:ascii="Times New Roman" w:hAnsi="Times New Roman"/>
                <w:sz w:val="24"/>
              </w:rPr>
            </w:pPr>
          </w:p>
          <w:p w14:paraId="9B080000">
            <w:pPr>
              <w:widowControl w:val="0"/>
              <w:spacing w:after="0" w:line="240" w:lineRule="auto"/>
              <w:ind w:right="-62"/>
              <w:jc w:val="center"/>
              <w:rPr>
                <w:rFonts w:ascii="Times New Roman" w:hAnsi="Times New Roman"/>
                <w:sz w:val="24"/>
              </w:rPr>
            </w:pPr>
            <w:r>
              <w:rPr>
                <w:rFonts w:ascii="Times New Roman" w:hAnsi="Times New Roman"/>
                <w:sz w:val="24"/>
              </w:rPr>
              <w:t>да</w:t>
            </w:r>
          </w:p>
          <w:p w14:paraId="9C080000">
            <w:pPr>
              <w:widowControl w:val="0"/>
              <w:spacing w:after="0" w:line="240" w:lineRule="auto"/>
              <w:ind w:right="-62"/>
              <w:jc w:val="center"/>
              <w:rPr>
                <w:rFonts w:ascii="Times New Roman" w:hAnsi="Times New Roman"/>
                <w:sz w:val="24"/>
              </w:rPr>
            </w:pPr>
          </w:p>
          <w:p w14:paraId="9D080000">
            <w:pPr>
              <w:widowControl w:val="0"/>
              <w:spacing w:after="0" w:line="240" w:lineRule="auto"/>
              <w:ind w:right="-62"/>
              <w:jc w:val="center"/>
              <w:rPr>
                <w:rFonts w:ascii="Times New Roman" w:hAnsi="Times New Roman"/>
                <w:sz w:val="24"/>
              </w:rPr>
            </w:pPr>
          </w:p>
          <w:p w14:paraId="9E080000">
            <w:pPr>
              <w:widowControl w:val="0"/>
              <w:spacing w:after="0" w:line="240" w:lineRule="auto"/>
              <w:ind w:right="-62"/>
              <w:rPr>
                <w:rFonts w:ascii="Times New Roman" w:hAnsi="Times New Roman"/>
                <w:sz w:val="24"/>
              </w:rPr>
            </w:pPr>
          </w:p>
          <w:p w14:paraId="9F080000">
            <w:pPr>
              <w:widowControl w:val="0"/>
              <w:spacing w:after="0" w:line="240" w:lineRule="auto"/>
              <w:ind w:right="-62"/>
              <w:jc w:val="center"/>
              <w:rPr>
                <w:rFonts w:ascii="Times New Roman" w:hAnsi="Times New Roman"/>
                <w:sz w:val="24"/>
              </w:rPr>
            </w:pPr>
            <w:r>
              <w:rPr>
                <w:rFonts w:ascii="Times New Roman" w:hAnsi="Times New Roman"/>
                <w:sz w:val="24"/>
              </w:rPr>
              <w:t>нет</w:t>
            </w:r>
          </w:p>
        </w:tc>
        <w:tc>
          <w:tcPr>
            <w:tcW w:type="dxa" w:w="12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80000">
            <w:pPr>
              <w:widowControl w:val="0"/>
              <w:spacing w:after="0" w:line="240" w:lineRule="auto"/>
              <w:ind w:right="-62"/>
              <w:jc w:val="center"/>
              <w:rPr>
                <w:rFonts w:ascii="Times New Roman" w:hAnsi="Times New Roman"/>
                <w:sz w:val="24"/>
              </w:rPr>
            </w:pPr>
          </w:p>
          <w:p w14:paraId="A1080000">
            <w:pPr>
              <w:widowControl w:val="0"/>
              <w:spacing w:after="0" w:line="240" w:lineRule="auto"/>
              <w:ind w:right="-62"/>
              <w:jc w:val="center"/>
              <w:rPr>
                <w:rFonts w:ascii="Times New Roman" w:hAnsi="Times New Roman"/>
                <w:sz w:val="24"/>
              </w:rPr>
            </w:pPr>
          </w:p>
          <w:p w14:paraId="A2080000">
            <w:pPr>
              <w:widowControl w:val="0"/>
              <w:spacing w:after="0" w:line="240" w:lineRule="auto"/>
              <w:ind w:right="-62"/>
              <w:rPr>
                <w:rFonts w:ascii="Times New Roman" w:hAnsi="Times New Roman"/>
                <w:sz w:val="24"/>
              </w:rPr>
            </w:pPr>
          </w:p>
          <w:p w14:paraId="A3080000">
            <w:pPr>
              <w:widowControl w:val="0"/>
              <w:spacing w:after="0" w:line="240" w:lineRule="auto"/>
              <w:ind w:right="-62"/>
              <w:jc w:val="center"/>
              <w:rPr>
                <w:rFonts w:ascii="Times New Roman" w:hAnsi="Times New Roman"/>
                <w:sz w:val="24"/>
              </w:rPr>
            </w:pPr>
          </w:p>
          <w:p w14:paraId="A4080000">
            <w:pPr>
              <w:widowControl w:val="0"/>
              <w:spacing w:after="0" w:line="240" w:lineRule="auto"/>
              <w:ind w:right="-62"/>
              <w:jc w:val="center"/>
              <w:rPr>
                <w:rFonts w:ascii="Times New Roman" w:hAnsi="Times New Roman"/>
                <w:sz w:val="24"/>
              </w:rPr>
            </w:pPr>
            <w:r>
              <w:rPr>
                <w:rFonts w:ascii="Times New Roman" w:hAnsi="Times New Roman"/>
                <w:sz w:val="24"/>
              </w:rPr>
              <w:t>5</w:t>
            </w:r>
          </w:p>
          <w:p w14:paraId="A5080000">
            <w:pPr>
              <w:widowControl w:val="0"/>
              <w:spacing w:after="0" w:line="240" w:lineRule="auto"/>
              <w:ind w:right="-62"/>
              <w:jc w:val="center"/>
              <w:rPr>
                <w:rFonts w:ascii="Times New Roman" w:hAnsi="Times New Roman"/>
                <w:sz w:val="24"/>
              </w:rPr>
            </w:pPr>
            <w:r>
              <w:rPr>
                <w:rFonts w:ascii="Times New Roman" w:hAnsi="Times New Roman"/>
                <w:sz w:val="24"/>
              </w:rPr>
              <w:t>10</w:t>
            </w:r>
          </w:p>
          <w:p w14:paraId="A6080000">
            <w:pPr>
              <w:widowControl w:val="0"/>
              <w:spacing w:after="0" w:line="240" w:lineRule="auto"/>
              <w:ind w:right="-62"/>
              <w:rPr>
                <w:rFonts w:ascii="Times New Roman" w:hAnsi="Times New Roman"/>
                <w:sz w:val="24"/>
              </w:rPr>
            </w:pPr>
          </w:p>
          <w:p w14:paraId="A7080000">
            <w:pPr>
              <w:widowControl w:val="0"/>
              <w:spacing w:after="0" w:line="240" w:lineRule="auto"/>
              <w:ind w:right="-62"/>
              <w:jc w:val="center"/>
              <w:rPr>
                <w:rFonts w:ascii="Times New Roman" w:hAnsi="Times New Roman"/>
                <w:sz w:val="24"/>
              </w:rPr>
            </w:pPr>
            <w:r>
              <w:rPr>
                <w:rFonts w:ascii="Times New Roman" w:hAnsi="Times New Roman"/>
                <w:sz w:val="24"/>
              </w:rPr>
              <w:t>15</w:t>
            </w:r>
          </w:p>
          <w:p w14:paraId="A8080000">
            <w:pPr>
              <w:widowControl w:val="0"/>
              <w:spacing w:after="0" w:line="240" w:lineRule="auto"/>
              <w:ind w:right="-62"/>
              <w:jc w:val="center"/>
              <w:rPr>
                <w:rFonts w:ascii="Times New Roman" w:hAnsi="Times New Roman"/>
                <w:sz w:val="24"/>
              </w:rPr>
            </w:pPr>
            <w:r>
              <w:rPr>
                <w:rFonts w:ascii="Times New Roman" w:hAnsi="Times New Roman"/>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80000">
            <w:pPr>
              <w:widowControl w:val="0"/>
              <w:spacing w:after="0" w:line="240" w:lineRule="auto"/>
              <w:ind w:right="-62"/>
              <w:jc w:val="center"/>
              <w:rPr>
                <w:rFonts w:ascii="Times New Roman" w:hAnsi="Times New Roman"/>
                <w:sz w:val="24"/>
              </w:rPr>
            </w:pPr>
            <w:r>
              <w:rPr>
                <w:rFonts w:ascii="Times New Roman" w:hAnsi="Times New Roman"/>
                <w:sz w:val="24"/>
              </w:rPr>
              <w:t>ежегодно</w:t>
            </w:r>
          </w:p>
        </w:tc>
        <w:tc>
          <w:tcPr>
            <w:tcW w:type="dxa" w:w="18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80000">
            <w:pPr>
              <w:widowControl w:val="0"/>
              <w:spacing w:after="0" w:line="240" w:lineRule="auto"/>
              <w:ind w:right="-62"/>
              <w:jc w:val="center"/>
              <w:rPr>
                <w:rFonts w:ascii="Times New Roman" w:hAnsi="Times New Roman"/>
                <w:sz w:val="24"/>
              </w:rPr>
            </w:pPr>
            <w:r>
              <w:rPr>
                <w:rFonts w:ascii="Times New Roman" w:hAnsi="Times New Roman"/>
                <w:sz w:val="24"/>
              </w:rPr>
              <w:t>Отчет о работе учреждения за год</w:t>
            </w:r>
          </w:p>
        </w:tc>
      </w:tr>
      <w:t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80000">
            <w:pPr>
              <w:widowControl w:val="0"/>
              <w:spacing w:after="0" w:line="240" w:lineRule="auto"/>
              <w:ind w:right="-62"/>
              <w:jc w:val="center"/>
              <w:rPr>
                <w:rFonts w:ascii="Times New Roman" w:hAnsi="Times New Roman"/>
                <w:sz w:val="24"/>
              </w:rPr>
            </w:pPr>
            <w:r>
              <w:rPr>
                <w:rFonts w:ascii="Times New Roman" w:hAnsi="Times New Roman"/>
                <w:sz w:val="24"/>
              </w:rPr>
              <w:t>12.</w:t>
            </w:r>
          </w:p>
        </w:tc>
        <w:tc>
          <w:tcPr>
            <w:tcW w:type="dxa" w:w="25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80000">
            <w:pPr>
              <w:widowControl w:val="0"/>
              <w:spacing w:after="0" w:line="240" w:lineRule="auto"/>
              <w:ind w:right="80"/>
              <w:rPr>
                <w:rFonts w:ascii="Times New Roman" w:hAnsi="Times New Roman"/>
                <w:i w:val="1"/>
                <w:sz w:val="24"/>
              </w:rPr>
            </w:pPr>
            <w:r>
              <w:rPr>
                <w:rFonts w:ascii="Times New Roman" w:hAnsi="Times New Roman"/>
                <w:i w:val="1"/>
                <w:sz w:val="24"/>
              </w:rPr>
              <w:t>Для командных видов спорта</w:t>
            </w:r>
          </w:p>
          <w:p w14:paraId="AD080000">
            <w:pPr>
              <w:widowControl w:val="0"/>
              <w:spacing w:after="0" w:line="240" w:lineRule="auto"/>
              <w:ind w:right="80"/>
              <w:rPr>
                <w:rFonts w:ascii="Times New Roman" w:hAnsi="Times New Roman"/>
                <w:sz w:val="24"/>
              </w:rPr>
            </w:pPr>
            <w:r>
              <w:rPr>
                <w:rFonts w:ascii="Times New Roman" w:hAnsi="Times New Roman"/>
                <w:sz w:val="24"/>
              </w:rPr>
              <w:t>Подготовка спортсменов высокого уровня:</w:t>
            </w:r>
          </w:p>
          <w:p w14:paraId="AE080000">
            <w:pPr>
              <w:widowControl w:val="0"/>
              <w:spacing w:after="0" w:line="240" w:lineRule="auto"/>
              <w:ind w:right="80"/>
              <w:rPr>
                <w:rFonts w:ascii="Times New Roman" w:hAnsi="Times New Roman"/>
                <w:sz w:val="24"/>
              </w:rPr>
            </w:pPr>
            <w:r>
              <w:rPr>
                <w:rFonts w:ascii="Times New Roman" w:hAnsi="Times New Roman"/>
                <w:sz w:val="24"/>
              </w:rPr>
              <w:t>- 1 разряд;</w:t>
            </w:r>
          </w:p>
          <w:p w14:paraId="AF080000">
            <w:pPr>
              <w:widowControl w:val="0"/>
              <w:tabs>
                <w:tab w:leader="none" w:pos="1527" w:val="center"/>
              </w:tabs>
              <w:spacing w:after="0" w:line="240" w:lineRule="auto"/>
              <w:ind w:right="80"/>
              <w:rPr>
                <w:rFonts w:ascii="Times New Roman" w:hAnsi="Times New Roman"/>
                <w:sz w:val="24"/>
              </w:rPr>
            </w:pPr>
            <w:r>
              <w:rPr>
                <w:rFonts w:ascii="Times New Roman" w:hAnsi="Times New Roman"/>
                <w:sz w:val="24"/>
              </w:rPr>
              <w:t>- КМС;</w:t>
            </w:r>
            <w:r>
              <w:rPr>
                <w:rFonts w:ascii="Times New Roman" w:hAnsi="Times New Roman"/>
                <w:sz w:val="24"/>
              </w:rPr>
              <w:tab/>
            </w:r>
          </w:p>
          <w:p w14:paraId="B0080000">
            <w:pPr>
              <w:widowControl w:val="0"/>
              <w:spacing w:after="0" w:line="240" w:lineRule="auto"/>
              <w:ind w:right="80"/>
              <w:rPr>
                <w:rFonts w:ascii="Times New Roman" w:hAnsi="Times New Roman"/>
                <w:sz w:val="24"/>
              </w:rPr>
            </w:pPr>
            <w:r>
              <w:rPr>
                <w:rFonts w:ascii="Times New Roman" w:hAnsi="Times New Roman"/>
                <w:sz w:val="24"/>
              </w:rPr>
              <w:t>- МС, наличие спортсменов в составе сборной команды области, РФ</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80000">
            <w:pPr>
              <w:widowControl w:val="0"/>
              <w:spacing w:after="0" w:line="240" w:lineRule="auto"/>
              <w:ind w:right="-62"/>
              <w:jc w:val="center"/>
              <w:rPr>
                <w:rFonts w:ascii="Times New Roman" w:hAnsi="Times New Roman"/>
                <w:sz w:val="24"/>
              </w:rPr>
            </w:pPr>
          </w:p>
          <w:p w14:paraId="B2080000">
            <w:pPr>
              <w:widowControl w:val="0"/>
              <w:spacing w:after="0" w:line="240" w:lineRule="auto"/>
              <w:ind w:right="-62"/>
              <w:jc w:val="center"/>
              <w:rPr>
                <w:rFonts w:ascii="Times New Roman" w:hAnsi="Times New Roman"/>
                <w:sz w:val="24"/>
              </w:rPr>
            </w:pPr>
          </w:p>
          <w:p w14:paraId="B3080000">
            <w:pPr>
              <w:widowControl w:val="0"/>
              <w:spacing w:after="0" w:line="240" w:lineRule="auto"/>
              <w:ind w:right="-62"/>
              <w:jc w:val="center"/>
              <w:rPr>
                <w:rFonts w:ascii="Times New Roman" w:hAnsi="Times New Roman"/>
                <w:sz w:val="24"/>
              </w:rPr>
            </w:pPr>
          </w:p>
          <w:p w14:paraId="B4080000">
            <w:pPr>
              <w:widowControl w:val="0"/>
              <w:spacing w:after="0" w:line="240" w:lineRule="auto"/>
              <w:ind w:right="-62"/>
              <w:jc w:val="center"/>
              <w:rPr>
                <w:rFonts w:ascii="Times New Roman" w:hAnsi="Times New Roman"/>
                <w:sz w:val="24"/>
              </w:rPr>
            </w:pPr>
            <w:r>
              <w:rPr>
                <w:rFonts w:ascii="Times New Roman" w:hAnsi="Times New Roman"/>
                <w:sz w:val="24"/>
              </w:rPr>
              <w:t>да</w:t>
            </w:r>
          </w:p>
          <w:p w14:paraId="B5080000">
            <w:pPr>
              <w:widowControl w:val="0"/>
              <w:spacing w:after="0" w:line="240" w:lineRule="auto"/>
              <w:ind w:right="-62"/>
              <w:jc w:val="center"/>
              <w:rPr>
                <w:rFonts w:ascii="Times New Roman" w:hAnsi="Times New Roman"/>
                <w:sz w:val="24"/>
              </w:rPr>
            </w:pPr>
          </w:p>
          <w:p w14:paraId="B6080000">
            <w:pPr>
              <w:widowControl w:val="0"/>
              <w:spacing w:after="0" w:line="240" w:lineRule="auto"/>
              <w:ind w:right="-62"/>
              <w:jc w:val="center"/>
              <w:rPr>
                <w:rFonts w:ascii="Times New Roman" w:hAnsi="Times New Roman"/>
                <w:sz w:val="24"/>
              </w:rPr>
            </w:pPr>
          </w:p>
          <w:p w14:paraId="B7080000">
            <w:pPr>
              <w:widowControl w:val="0"/>
              <w:spacing w:after="0" w:line="240" w:lineRule="auto"/>
              <w:ind w:right="-62"/>
              <w:jc w:val="center"/>
              <w:rPr>
                <w:rFonts w:ascii="Times New Roman" w:hAnsi="Times New Roman"/>
                <w:sz w:val="24"/>
              </w:rPr>
            </w:pPr>
          </w:p>
          <w:p w14:paraId="B8080000">
            <w:pPr>
              <w:widowControl w:val="0"/>
              <w:spacing w:after="0" w:line="240" w:lineRule="auto"/>
              <w:ind w:right="-62"/>
              <w:jc w:val="center"/>
              <w:rPr>
                <w:rFonts w:ascii="Times New Roman" w:hAnsi="Times New Roman"/>
                <w:sz w:val="24"/>
              </w:rPr>
            </w:pPr>
          </w:p>
          <w:p w14:paraId="B9080000">
            <w:pPr>
              <w:widowControl w:val="0"/>
              <w:spacing w:after="0" w:line="240" w:lineRule="auto"/>
              <w:ind w:right="-62"/>
              <w:jc w:val="center"/>
              <w:rPr>
                <w:rFonts w:ascii="Times New Roman" w:hAnsi="Times New Roman"/>
                <w:sz w:val="24"/>
              </w:rPr>
            </w:pPr>
          </w:p>
          <w:p w14:paraId="BA080000">
            <w:pPr>
              <w:widowControl w:val="0"/>
              <w:spacing w:after="0" w:line="240" w:lineRule="auto"/>
              <w:ind w:right="-62"/>
              <w:jc w:val="center"/>
              <w:rPr>
                <w:rFonts w:ascii="Times New Roman" w:hAnsi="Times New Roman"/>
                <w:sz w:val="24"/>
              </w:rPr>
            </w:pPr>
            <w:r>
              <w:rPr>
                <w:rFonts w:ascii="Times New Roman" w:hAnsi="Times New Roman"/>
                <w:sz w:val="24"/>
              </w:rPr>
              <w:t>нет</w:t>
            </w:r>
          </w:p>
        </w:tc>
        <w:tc>
          <w:tcPr>
            <w:tcW w:type="dxa" w:w="12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80000">
            <w:pPr>
              <w:widowControl w:val="0"/>
              <w:spacing w:after="0" w:line="240" w:lineRule="auto"/>
              <w:ind w:right="-62"/>
              <w:jc w:val="center"/>
              <w:rPr>
                <w:rFonts w:ascii="Times New Roman" w:hAnsi="Times New Roman"/>
                <w:sz w:val="24"/>
              </w:rPr>
            </w:pPr>
          </w:p>
          <w:p w14:paraId="BC080000">
            <w:pPr>
              <w:widowControl w:val="0"/>
              <w:spacing w:after="0" w:line="240" w:lineRule="auto"/>
              <w:ind w:right="-62"/>
              <w:rPr>
                <w:rFonts w:ascii="Times New Roman" w:hAnsi="Times New Roman"/>
                <w:sz w:val="24"/>
              </w:rPr>
            </w:pPr>
          </w:p>
          <w:p w14:paraId="BD080000">
            <w:pPr>
              <w:widowControl w:val="0"/>
              <w:spacing w:after="0" w:line="240" w:lineRule="auto"/>
              <w:ind w:right="-62"/>
              <w:rPr>
                <w:rFonts w:ascii="Times New Roman" w:hAnsi="Times New Roman"/>
                <w:sz w:val="24"/>
              </w:rPr>
            </w:pPr>
          </w:p>
          <w:p w14:paraId="BE080000">
            <w:pPr>
              <w:widowControl w:val="0"/>
              <w:spacing w:after="0" w:line="240" w:lineRule="auto"/>
              <w:ind w:right="-62"/>
              <w:jc w:val="center"/>
              <w:rPr>
                <w:rFonts w:ascii="Times New Roman" w:hAnsi="Times New Roman"/>
                <w:sz w:val="24"/>
              </w:rPr>
            </w:pPr>
            <w:r>
              <w:rPr>
                <w:rFonts w:ascii="Times New Roman" w:hAnsi="Times New Roman"/>
                <w:sz w:val="24"/>
              </w:rPr>
              <w:t>5</w:t>
            </w:r>
          </w:p>
          <w:p w14:paraId="BF080000">
            <w:pPr>
              <w:widowControl w:val="0"/>
              <w:spacing w:after="0" w:line="240" w:lineRule="auto"/>
              <w:ind w:right="-62"/>
              <w:jc w:val="center"/>
              <w:rPr>
                <w:rFonts w:ascii="Times New Roman" w:hAnsi="Times New Roman"/>
                <w:sz w:val="24"/>
              </w:rPr>
            </w:pPr>
            <w:r>
              <w:rPr>
                <w:rFonts w:ascii="Times New Roman" w:hAnsi="Times New Roman"/>
                <w:sz w:val="24"/>
              </w:rPr>
              <w:t>10</w:t>
            </w:r>
          </w:p>
          <w:p w14:paraId="C0080000">
            <w:pPr>
              <w:widowControl w:val="0"/>
              <w:spacing w:after="0" w:line="240" w:lineRule="auto"/>
              <w:ind w:right="-62"/>
              <w:jc w:val="center"/>
              <w:rPr>
                <w:rFonts w:ascii="Times New Roman" w:hAnsi="Times New Roman"/>
                <w:sz w:val="24"/>
              </w:rPr>
            </w:pPr>
          </w:p>
          <w:p w14:paraId="C1080000">
            <w:pPr>
              <w:widowControl w:val="0"/>
              <w:spacing w:after="0" w:line="240" w:lineRule="auto"/>
              <w:ind w:right="-62"/>
              <w:jc w:val="center"/>
              <w:rPr>
                <w:rFonts w:ascii="Times New Roman" w:hAnsi="Times New Roman"/>
                <w:sz w:val="24"/>
              </w:rPr>
            </w:pPr>
            <w:r>
              <w:rPr>
                <w:rFonts w:ascii="Times New Roman" w:hAnsi="Times New Roman"/>
                <w:sz w:val="24"/>
              </w:rPr>
              <w:t>15</w:t>
            </w:r>
          </w:p>
          <w:p w14:paraId="C2080000">
            <w:pPr>
              <w:widowControl w:val="0"/>
              <w:spacing w:after="0" w:line="240" w:lineRule="auto"/>
              <w:ind w:right="-62"/>
              <w:jc w:val="center"/>
              <w:rPr>
                <w:rFonts w:ascii="Times New Roman" w:hAnsi="Times New Roman"/>
                <w:sz w:val="24"/>
              </w:rPr>
            </w:pPr>
          </w:p>
          <w:p w14:paraId="C3080000">
            <w:pPr>
              <w:widowControl w:val="0"/>
              <w:spacing w:after="0" w:line="240" w:lineRule="auto"/>
              <w:ind w:right="-62"/>
              <w:jc w:val="center"/>
              <w:rPr>
                <w:rFonts w:ascii="Times New Roman" w:hAnsi="Times New Roman"/>
                <w:sz w:val="24"/>
              </w:rPr>
            </w:pPr>
          </w:p>
          <w:p w14:paraId="C4080000">
            <w:pPr>
              <w:widowControl w:val="0"/>
              <w:spacing w:after="0" w:line="240" w:lineRule="auto"/>
              <w:ind w:right="-62"/>
              <w:jc w:val="center"/>
              <w:rPr>
                <w:rFonts w:ascii="Times New Roman" w:hAnsi="Times New Roman"/>
                <w:sz w:val="24"/>
              </w:rPr>
            </w:pPr>
            <w:r>
              <w:rPr>
                <w:rFonts w:ascii="Times New Roman" w:hAnsi="Times New Roman"/>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80000">
            <w:pPr>
              <w:widowControl w:val="0"/>
              <w:spacing w:after="0" w:line="240" w:lineRule="auto"/>
              <w:ind w:right="-62"/>
              <w:jc w:val="center"/>
              <w:rPr>
                <w:rFonts w:ascii="Times New Roman" w:hAnsi="Times New Roman"/>
                <w:sz w:val="24"/>
              </w:rPr>
            </w:pPr>
            <w:r>
              <w:rPr>
                <w:rFonts w:ascii="Times New Roman" w:hAnsi="Times New Roman"/>
                <w:sz w:val="24"/>
              </w:rPr>
              <w:t>ежегодно</w:t>
            </w:r>
          </w:p>
        </w:tc>
        <w:tc>
          <w:tcPr>
            <w:tcW w:type="dxa" w:w="18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80000">
            <w:pPr>
              <w:widowControl w:val="0"/>
              <w:spacing w:after="0" w:line="240" w:lineRule="auto"/>
              <w:ind w:right="-62"/>
              <w:jc w:val="center"/>
              <w:rPr>
                <w:rFonts w:ascii="Times New Roman" w:hAnsi="Times New Roman"/>
                <w:sz w:val="24"/>
              </w:rPr>
            </w:pPr>
            <w:r>
              <w:rPr>
                <w:rFonts w:ascii="Times New Roman" w:hAnsi="Times New Roman"/>
                <w:sz w:val="24"/>
              </w:rPr>
              <w:t>Отчет о работе учреждения за год</w:t>
            </w:r>
          </w:p>
        </w:tc>
      </w:tr>
      <w:t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80000">
            <w:pPr>
              <w:widowControl w:val="0"/>
              <w:spacing w:after="0" w:line="240" w:lineRule="auto"/>
              <w:ind w:right="-62"/>
              <w:jc w:val="center"/>
              <w:rPr>
                <w:rFonts w:ascii="Times New Roman" w:hAnsi="Times New Roman"/>
                <w:sz w:val="24"/>
              </w:rPr>
            </w:pPr>
            <w:r>
              <w:rPr>
                <w:rFonts w:ascii="Times New Roman" w:hAnsi="Times New Roman"/>
                <w:sz w:val="24"/>
              </w:rPr>
              <w:t>13.</w:t>
            </w:r>
          </w:p>
        </w:tc>
        <w:tc>
          <w:tcPr>
            <w:tcW w:type="dxa" w:w="25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80000">
            <w:pPr>
              <w:widowControl w:val="0"/>
              <w:spacing w:after="0" w:line="240" w:lineRule="auto"/>
              <w:ind w:right="80"/>
              <w:rPr>
                <w:rFonts w:ascii="Times New Roman" w:hAnsi="Times New Roman"/>
                <w:sz w:val="24"/>
              </w:rPr>
            </w:pPr>
            <w:r>
              <w:rPr>
                <w:rFonts w:ascii="Times New Roman" w:hAnsi="Times New Roman"/>
                <w:sz w:val="24"/>
              </w:rPr>
              <w:t>Эффективность управленческой деятельности (умелая организация и эффективное управление коллективом, качественное ведение документации, обеспечение безопасности Учреждения)</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80000">
            <w:pPr>
              <w:widowControl w:val="0"/>
              <w:spacing w:after="0" w:line="240" w:lineRule="auto"/>
              <w:ind w:right="-62"/>
              <w:jc w:val="center"/>
              <w:rPr>
                <w:rFonts w:ascii="Times New Roman" w:hAnsi="Times New Roman"/>
                <w:sz w:val="24"/>
              </w:rPr>
            </w:pPr>
            <w:r>
              <w:rPr>
                <w:rFonts w:ascii="Times New Roman" w:hAnsi="Times New Roman"/>
                <w:sz w:val="24"/>
              </w:rPr>
              <w:t>да</w:t>
            </w:r>
          </w:p>
          <w:p w14:paraId="CA080000">
            <w:pPr>
              <w:widowControl w:val="0"/>
              <w:spacing w:after="0" w:line="240" w:lineRule="auto"/>
              <w:ind w:right="-62"/>
              <w:rPr>
                <w:rFonts w:ascii="Times New Roman" w:hAnsi="Times New Roman"/>
                <w:sz w:val="24"/>
              </w:rPr>
            </w:pPr>
          </w:p>
          <w:p w14:paraId="CB080000">
            <w:pPr>
              <w:widowControl w:val="0"/>
              <w:spacing w:after="0" w:line="240" w:lineRule="auto"/>
              <w:ind w:right="-62"/>
              <w:jc w:val="center"/>
              <w:rPr>
                <w:rFonts w:ascii="Times New Roman" w:hAnsi="Times New Roman"/>
                <w:sz w:val="24"/>
              </w:rPr>
            </w:pPr>
            <w:r>
              <w:rPr>
                <w:rFonts w:ascii="Times New Roman" w:hAnsi="Times New Roman"/>
                <w:sz w:val="24"/>
              </w:rPr>
              <w:t>нет</w:t>
            </w:r>
          </w:p>
        </w:tc>
        <w:tc>
          <w:tcPr>
            <w:tcW w:type="dxa" w:w="12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80000">
            <w:pPr>
              <w:widowControl w:val="0"/>
              <w:spacing w:after="0" w:line="240" w:lineRule="auto"/>
              <w:ind w:right="-62"/>
              <w:jc w:val="center"/>
              <w:rPr>
                <w:rFonts w:ascii="Times New Roman" w:hAnsi="Times New Roman"/>
                <w:sz w:val="24"/>
              </w:rPr>
            </w:pPr>
            <w:r>
              <w:rPr>
                <w:rFonts w:ascii="Times New Roman" w:hAnsi="Times New Roman"/>
                <w:sz w:val="24"/>
              </w:rPr>
              <w:t>15</w:t>
            </w:r>
          </w:p>
          <w:p w14:paraId="CD080000">
            <w:pPr>
              <w:widowControl w:val="0"/>
              <w:spacing w:after="0" w:line="240" w:lineRule="auto"/>
              <w:ind w:right="-62"/>
              <w:rPr>
                <w:rFonts w:ascii="Times New Roman" w:hAnsi="Times New Roman"/>
                <w:sz w:val="24"/>
              </w:rPr>
            </w:pPr>
          </w:p>
          <w:p w14:paraId="CE080000">
            <w:pPr>
              <w:widowControl w:val="0"/>
              <w:spacing w:after="0" w:line="240" w:lineRule="auto"/>
              <w:ind w:right="-62"/>
              <w:jc w:val="center"/>
              <w:rPr>
                <w:rFonts w:ascii="Times New Roman" w:hAnsi="Times New Roman"/>
                <w:sz w:val="24"/>
              </w:rPr>
            </w:pPr>
            <w:r>
              <w:rPr>
                <w:rFonts w:ascii="Times New Roman" w:hAnsi="Times New Roman"/>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80000">
            <w:pPr>
              <w:widowControl w:val="0"/>
              <w:spacing w:after="0" w:line="240" w:lineRule="auto"/>
              <w:ind w:right="80"/>
              <w:jc w:val="center"/>
              <w:rPr>
                <w:rFonts w:ascii="Times New Roman" w:hAnsi="Times New Roman"/>
                <w:sz w:val="24"/>
              </w:rPr>
            </w:pPr>
            <w:r>
              <w:rPr>
                <w:rFonts w:ascii="Times New Roman" w:hAnsi="Times New Roman"/>
                <w:sz w:val="24"/>
              </w:rPr>
              <w:t>ежегодно</w:t>
            </w:r>
          </w:p>
        </w:tc>
        <w:tc>
          <w:tcPr>
            <w:tcW w:type="dxa" w:w="18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80000">
            <w:pPr>
              <w:widowControl w:val="0"/>
              <w:spacing w:after="0" w:line="240" w:lineRule="auto"/>
              <w:ind w:right="80"/>
              <w:jc w:val="center"/>
              <w:rPr>
                <w:rFonts w:ascii="Times New Roman" w:hAnsi="Times New Roman"/>
                <w:sz w:val="24"/>
              </w:rPr>
            </w:pPr>
            <w:r>
              <w:rPr>
                <w:rFonts w:ascii="Times New Roman" w:hAnsi="Times New Roman"/>
                <w:sz w:val="24"/>
              </w:rPr>
              <w:t>Отчет о работе учреждения за год</w:t>
            </w:r>
          </w:p>
        </w:tc>
      </w:tr>
    </w:tbl>
    <w:p w14:paraId="D1080000">
      <w:pPr>
        <w:widowControl w:val="0"/>
        <w:spacing w:after="0" w:line="240" w:lineRule="auto"/>
        <w:ind w:firstLine="720" w:left="0"/>
        <w:jc w:val="both"/>
        <w:rPr>
          <w:rFonts w:ascii="Times New Roman" w:hAnsi="Times New Roman"/>
          <w:sz w:val="24"/>
        </w:rPr>
      </w:pPr>
    </w:p>
    <w:p w14:paraId="D2080000">
      <w:pPr>
        <w:widowControl w:val="0"/>
        <w:spacing w:after="0" w:line="240" w:lineRule="auto"/>
        <w:ind w:firstLine="709" w:left="0"/>
        <w:jc w:val="both"/>
        <w:rPr>
          <w:rFonts w:ascii="Times New Roman" w:hAnsi="Times New Roman"/>
          <w:sz w:val="24"/>
        </w:rPr>
      </w:pPr>
      <w:r>
        <w:rPr>
          <w:rFonts w:ascii="Times New Roman" w:hAnsi="Times New Roman"/>
          <w:sz w:val="24"/>
        </w:rPr>
        <w:t>Примечание:</w:t>
      </w:r>
    </w:p>
    <w:p w14:paraId="D308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При совокупном исполнении п. 2,3,4 настоящих методических рекомендаций размер премии руководителю учреждения составляет 20%, при совокупном неисполнении - премия руководителю учреждения снижается на 20%. </w:t>
      </w:r>
    </w:p>
    <w:p w14:paraId="D4080000">
      <w:pPr>
        <w:widowControl w:val="0"/>
        <w:spacing w:after="0" w:line="240" w:lineRule="auto"/>
        <w:ind w:firstLine="709" w:left="0"/>
        <w:jc w:val="both"/>
        <w:rPr>
          <w:rFonts w:ascii="Times New Roman" w:hAnsi="Times New Roman"/>
          <w:sz w:val="24"/>
        </w:rPr>
      </w:pPr>
      <w:r>
        <w:rPr>
          <w:rFonts w:ascii="Times New Roman" w:hAnsi="Times New Roman"/>
          <w:sz w:val="24"/>
        </w:rPr>
        <w:t>При наличии у учреждения условий, предусмотренных п. 11 и п. 12 настоящих методических рекомендаций, оценка эффективности и результативности устанавливается по одному из них по максимальному результату.</w:t>
      </w:r>
    </w:p>
    <w:p w14:paraId="D5080000">
      <w:pPr>
        <w:widowControl w:val="0"/>
        <w:spacing w:after="0" w:line="240" w:lineRule="auto"/>
        <w:ind w:firstLine="709" w:left="0"/>
        <w:jc w:val="both"/>
        <w:rPr>
          <w:rFonts w:ascii="Times New Roman" w:hAnsi="Times New Roman"/>
          <w:sz w:val="24"/>
        </w:rPr>
      </w:pPr>
      <w:r>
        <w:rPr>
          <w:rFonts w:ascii="Times New Roman" w:hAnsi="Times New Roman"/>
          <w:sz w:val="24"/>
        </w:rPr>
        <w:t>Для обоснования объективности причин неисполнения одного или нескольких пунктов, руководитель учреждения представляет подтверждающие документы. Решение о размере выплаты премии руководителю учреждения принимается по результатам рассмотрения указанных документов.</w:t>
      </w:r>
    </w:p>
    <w:p w14:paraId="D6080000">
      <w:pPr>
        <w:widowControl w:val="0"/>
        <w:spacing w:after="0" w:line="240" w:lineRule="auto"/>
        <w:ind w:firstLine="709" w:left="0"/>
        <w:jc w:val="both"/>
        <w:rPr>
          <w:rFonts w:ascii="Times New Roman" w:hAnsi="Times New Roman"/>
          <w:sz w:val="24"/>
        </w:rPr>
      </w:pPr>
      <w:r>
        <w:rPr>
          <w:rFonts w:ascii="Times New Roman" w:hAnsi="Times New Roman"/>
          <w:sz w:val="24"/>
        </w:rPr>
        <w:t>По итогам работы за квартал:</w:t>
      </w:r>
    </w:p>
    <w:p w14:paraId="D7080000">
      <w:pPr>
        <w:widowControl w:val="0"/>
        <w:spacing w:after="0" w:line="240" w:lineRule="auto"/>
        <w:ind w:firstLine="709" w:left="0"/>
        <w:jc w:val="both"/>
        <w:rPr>
          <w:rFonts w:ascii="Times New Roman" w:hAnsi="Times New Roman"/>
          <w:sz w:val="24"/>
        </w:rPr>
      </w:pPr>
      <w:r>
        <w:rPr>
          <w:rFonts w:ascii="Times New Roman" w:hAnsi="Times New Roman"/>
          <w:sz w:val="24"/>
        </w:rPr>
        <w:t>- из бюджетных средств – до 60% установленного оклада;</w:t>
      </w:r>
    </w:p>
    <w:p w14:paraId="D8080000">
      <w:pPr>
        <w:widowControl w:val="0"/>
        <w:spacing w:after="0" w:line="240" w:lineRule="auto"/>
        <w:ind w:firstLine="709" w:left="0"/>
        <w:jc w:val="both"/>
        <w:rPr>
          <w:rFonts w:ascii="Times New Roman" w:hAnsi="Times New Roman"/>
          <w:sz w:val="24"/>
        </w:rPr>
      </w:pPr>
      <w:r>
        <w:rPr>
          <w:rFonts w:ascii="Times New Roman" w:hAnsi="Times New Roman"/>
          <w:sz w:val="24"/>
        </w:rPr>
        <w:t>- из средств, полученных от приносящей доход деятельности – до 100% установленного оклада;</w:t>
      </w:r>
    </w:p>
    <w:p w14:paraId="D9080000">
      <w:pPr>
        <w:widowControl w:val="0"/>
        <w:spacing w:after="0" w:line="240" w:lineRule="auto"/>
        <w:ind w:firstLine="709" w:left="0"/>
        <w:jc w:val="both"/>
        <w:rPr>
          <w:rFonts w:ascii="Times New Roman" w:hAnsi="Times New Roman"/>
          <w:sz w:val="24"/>
        </w:rPr>
      </w:pPr>
      <w:r>
        <w:rPr>
          <w:rFonts w:ascii="Times New Roman" w:hAnsi="Times New Roman"/>
          <w:sz w:val="24"/>
        </w:rPr>
        <w:t>По итогам работы за год:</w:t>
      </w:r>
    </w:p>
    <w:p w14:paraId="DA080000">
      <w:pPr>
        <w:widowControl w:val="0"/>
        <w:spacing w:after="0" w:line="240" w:lineRule="auto"/>
        <w:ind w:firstLine="709" w:left="0"/>
        <w:jc w:val="both"/>
        <w:rPr>
          <w:rFonts w:ascii="Times New Roman" w:hAnsi="Times New Roman"/>
          <w:sz w:val="24"/>
        </w:rPr>
      </w:pPr>
      <w:r>
        <w:rPr>
          <w:rFonts w:ascii="Times New Roman" w:hAnsi="Times New Roman"/>
          <w:sz w:val="24"/>
        </w:rPr>
        <w:t>- из бюджетных средств – до 20% установленного оклада;</w:t>
      </w:r>
    </w:p>
    <w:p w14:paraId="DB080000">
      <w:pPr>
        <w:widowControl w:val="0"/>
        <w:spacing w:after="0" w:line="240" w:lineRule="auto"/>
        <w:ind w:firstLine="709" w:left="0"/>
        <w:jc w:val="both"/>
        <w:rPr>
          <w:rFonts w:ascii="Times New Roman" w:hAnsi="Times New Roman"/>
          <w:sz w:val="24"/>
        </w:rPr>
      </w:pPr>
      <w:r>
        <w:rPr>
          <w:rFonts w:ascii="Times New Roman" w:hAnsi="Times New Roman"/>
          <w:sz w:val="24"/>
        </w:rPr>
        <w:t>- из средств, полученных от приносящей доход деятельности – до 20% установленного оклада.</w:t>
      </w:r>
    </w:p>
    <w:p w14:paraId="DC080000">
      <w:pPr>
        <w:widowControl w:val="0"/>
        <w:spacing w:after="0" w:line="240" w:lineRule="auto"/>
        <w:ind/>
        <w:jc w:val="right"/>
        <w:rPr>
          <w:rFonts w:ascii="Times New Roman" w:hAnsi="Times New Roman"/>
          <w:sz w:val="24"/>
        </w:rPr>
      </w:pPr>
    </w:p>
    <w:p w14:paraId="DD080000">
      <w:pPr>
        <w:widowControl w:val="0"/>
        <w:spacing w:after="0" w:line="240" w:lineRule="auto"/>
        <w:ind/>
        <w:jc w:val="right"/>
        <w:rPr>
          <w:rFonts w:ascii="Times New Roman" w:hAnsi="Times New Roman"/>
          <w:sz w:val="24"/>
        </w:rPr>
      </w:pPr>
    </w:p>
    <w:p w14:paraId="DE080000">
      <w:pPr>
        <w:widowControl w:val="0"/>
        <w:spacing w:after="0" w:line="240" w:lineRule="auto"/>
        <w:ind/>
        <w:jc w:val="right"/>
        <w:rPr>
          <w:rFonts w:ascii="Times New Roman" w:hAnsi="Times New Roman"/>
          <w:sz w:val="24"/>
        </w:rPr>
      </w:pPr>
    </w:p>
    <w:p w14:paraId="DF080000">
      <w:pPr>
        <w:widowControl w:val="0"/>
        <w:spacing w:after="0" w:line="240" w:lineRule="auto"/>
        <w:ind/>
        <w:jc w:val="right"/>
        <w:rPr>
          <w:rFonts w:ascii="Times New Roman" w:hAnsi="Times New Roman"/>
          <w:sz w:val="24"/>
        </w:rPr>
      </w:pPr>
    </w:p>
    <w:p w14:paraId="E0080000">
      <w:pPr>
        <w:widowControl w:val="0"/>
        <w:spacing w:after="0" w:line="240" w:lineRule="auto"/>
        <w:ind/>
        <w:jc w:val="right"/>
        <w:rPr>
          <w:rFonts w:ascii="Times New Roman" w:hAnsi="Times New Roman"/>
          <w:sz w:val="24"/>
        </w:rPr>
      </w:pPr>
    </w:p>
    <w:p w14:paraId="E1080000">
      <w:pPr>
        <w:widowControl w:val="0"/>
        <w:spacing w:after="0" w:line="240" w:lineRule="auto"/>
        <w:ind/>
        <w:jc w:val="right"/>
        <w:rPr>
          <w:rFonts w:ascii="Times New Roman" w:hAnsi="Times New Roman"/>
          <w:sz w:val="24"/>
        </w:rPr>
      </w:pPr>
    </w:p>
    <w:p w14:paraId="E2080000">
      <w:pPr>
        <w:widowControl w:val="0"/>
        <w:spacing w:after="0" w:line="240" w:lineRule="auto"/>
        <w:ind/>
        <w:jc w:val="right"/>
        <w:rPr>
          <w:rFonts w:ascii="Times New Roman" w:hAnsi="Times New Roman"/>
          <w:sz w:val="24"/>
        </w:rPr>
      </w:pPr>
    </w:p>
    <w:p w14:paraId="E3080000">
      <w:pPr>
        <w:widowControl w:val="0"/>
        <w:spacing w:after="0" w:line="240" w:lineRule="auto"/>
        <w:ind/>
        <w:jc w:val="right"/>
        <w:rPr>
          <w:rFonts w:ascii="Times New Roman" w:hAnsi="Times New Roman"/>
          <w:sz w:val="24"/>
        </w:rPr>
      </w:pPr>
    </w:p>
    <w:p w14:paraId="E4080000">
      <w:pPr>
        <w:widowControl w:val="0"/>
        <w:spacing w:after="0" w:line="240" w:lineRule="auto"/>
        <w:ind/>
        <w:jc w:val="right"/>
        <w:rPr>
          <w:rFonts w:ascii="Times New Roman" w:hAnsi="Times New Roman"/>
          <w:sz w:val="24"/>
        </w:rPr>
      </w:pPr>
    </w:p>
    <w:p w14:paraId="E5080000">
      <w:pPr>
        <w:widowControl w:val="0"/>
        <w:spacing w:after="0" w:line="240" w:lineRule="auto"/>
        <w:ind/>
        <w:jc w:val="right"/>
        <w:rPr>
          <w:rFonts w:ascii="Times New Roman" w:hAnsi="Times New Roman"/>
          <w:sz w:val="24"/>
        </w:rPr>
      </w:pPr>
    </w:p>
    <w:p w14:paraId="E6080000">
      <w:pPr>
        <w:widowControl w:val="0"/>
        <w:spacing w:after="0" w:line="240" w:lineRule="auto"/>
        <w:ind/>
        <w:jc w:val="right"/>
        <w:rPr>
          <w:rFonts w:ascii="Times New Roman" w:hAnsi="Times New Roman"/>
          <w:sz w:val="24"/>
        </w:rPr>
      </w:pPr>
    </w:p>
    <w:p w14:paraId="E7080000">
      <w:pPr>
        <w:widowControl w:val="0"/>
        <w:spacing w:after="0" w:line="240" w:lineRule="auto"/>
        <w:ind/>
        <w:jc w:val="right"/>
        <w:rPr>
          <w:rFonts w:ascii="Times New Roman" w:hAnsi="Times New Roman"/>
          <w:sz w:val="24"/>
        </w:rPr>
      </w:pPr>
    </w:p>
    <w:p w14:paraId="E8080000">
      <w:pPr>
        <w:widowControl w:val="0"/>
        <w:spacing w:after="0" w:line="240" w:lineRule="auto"/>
        <w:ind/>
        <w:jc w:val="right"/>
        <w:rPr>
          <w:rFonts w:ascii="Times New Roman" w:hAnsi="Times New Roman"/>
          <w:sz w:val="24"/>
        </w:rPr>
      </w:pPr>
    </w:p>
    <w:p w14:paraId="E9080000">
      <w:pPr>
        <w:widowControl w:val="0"/>
        <w:spacing w:after="0" w:line="240" w:lineRule="auto"/>
        <w:ind/>
        <w:jc w:val="right"/>
        <w:rPr>
          <w:rFonts w:ascii="Times New Roman" w:hAnsi="Times New Roman"/>
          <w:sz w:val="24"/>
        </w:rPr>
      </w:pPr>
    </w:p>
    <w:p w14:paraId="EA080000">
      <w:pPr>
        <w:widowControl w:val="0"/>
        <w:spacing w:after="0" w:line="240" w:lineRule="auto"/>
        <w:ind/>
        <w:jc w:val="right"/>
        <w:rPr>
          <w:rFonts w:ascii="Times New Roman" w:hAnsi="Times New Roman"/>
          <w:sz w:val="24"/>
        </w:rPr>
      </w:pPr>
    </w:p>
    <w:p w14:paraId="EB080000">
      <w:pPr>
        <w:widowControl w:val="0"/>
        <w:spacing w:after="0" w:line="240" w:lineRule="auto"/>
        <w:ind/>
        <w:jc w:val="right"/>
        <w:rPr>
          <w:rFonts w:ascii="Times New Roman" w:hAnsi="Times New Roman"/>
          <w:sz w:val="24"/>
        </w:rPr>
      </w:pPr>
    </w:p>
    <w:p w14:paraId="EC080000">
      <w:pPr>
        <w:widowControl w:val="0"/>
        <w:spacing w:after="0" w:line="240" w:lineRule="auto"/>
        <w:ind/>
        <w:jc w:val="right"/>
        <w:rPr>
          <w:rFonts w:ascii="Times New Roman" w:hAnsi="Times New Roman"/>
          <w:sz w:val="24"/>
        </w:rPr>
      </w:pPr>
    </w:p>
    <w:p w14:paraId="ED080000">
      <w:pPr>
        <w:widowControl w:val="0"/>
        <w:spacing w:after="0" w:line="240" w:lineRule="auto"/>
        <w:ind/>
        <w:jc w:val="right"/>
        <w:rPr>
          <w:rFonts w:ascii="Times New Roman" w:hAnsi="Times New Roman"/>
          <w:sz w:val="24"/>
        </w:rPr>
      </w:pPr>
    </w:p>
    <w:p w14:paraId="EE080000">
      <w:pPr>
        <w:widowControl w:val="0"/>
        <w:spacing w:after="0" w:line="240" w:lineRule="auto"/>
        <w:ind/>
        <w:rPr>
          <w:rFonts w:ascii="Times New Roman" w:hAnsi="Times New Roman"/>
          <w:sz w:val="24"/>
        </w:rPr>
      </w:pPr>
    </w:p>
    <w:p w14:paraId="EF080000">
      <w:pPr>
        <w:widowControl w:val="0"/>
        <w:spacing w:after="0" w:line="240" w:lineRule="auto"/>
        <w:ind/>
        <w:jc w:val="right"/>
        <w:rPr>
          <w:rFonts w:ascii="Times New Roman" w:hAnsi="Times New Roman"/>
          <w:sz w:val="24"/>
        </w:rPr>
      </w:pPr>
      <w:r>
        <w:rPr>
          <w:rFonts w:ascii="Times New Roman" w:hAnsi="Times New Roman"/>
          <w:sz w:val="24"/>
        </w:rPr>
        <w:t>Приложение №20</w:t>
      </w:r>
    </w:p>
    <w:p w14:paraId="F008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F108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F2080000">
      <w:pPr>
        <w:widowControl w:val="0"/>
        <w:spacing w:after="0" w:line="240" w:lineRule="auto"/>
        <w:ind/>
        <w:jc w:val="right"/>
        <w:rPr>
          <w:rFonts w:ascii="Times New Roman" w:hAnsi="Times New Roman"/>
          <w:b w:val="1"/>
          <w:sz w:val="24"/>
        </w:rPr>
      </w:pPr>
      <w:r>
        <w:rPr>
          <w:rFonts w:ascii="Times New Roman" w:hAnsi="Times New Roman"/>
          <w:sz w:val="24"/>
        </w:rPr>
        <w:t xml:space="preserve">управлению по физической культуре и спорту </w:t>
      </w:r>
    </w:p>
    <w:p w14:paraId="F3080000">
      <w:pPr>
        <w:widowControl w:val="0"/>
        <w:spacing w:after="0" w:line="240" w:lineRule="auto"/>
        <w:ind/>
        <w:jc w:val="right"/>
        <w:rPr>
          <w:rFonts w:ascii="Times New Roman" w:hAnsi="Times New Roman"/>
          <w:sz w:val="24"/>
        </w:rPr>
      </w:pPr>
      <w:r>
        <w:rPr>
          <w:rFonts w:ascii="Times New Roman" w:hAnsi="Times New Roman"/>
          <w:sz w:val="24"/>
        </w:rPr>
        <w:t>администрации города Магнитогорска</w:t>
      </w:r>
    </w:p>
    <w:p w14:paraId="F4080000">
      <w:pPr>
        <w:widowControl w:val="0"/>
        <w:spacing w:after="0" w:line="240" w:lineRule="auto"/>
        <w:ind/>
        <w:rPr>
          <w:rFonts w:ascii="Times New Roman" w:hAnsi="Times New Roman"/>
          <w:sz w:val="24"/>
        </w:rPr>
      </w:pPr>
    </w:p>
    <w:p w14:paraId="F5080000">
      <w:pPr>
        <w:widowControl w:val="0"/>
        <w:spacing w:after="0" w:line="240" w:lineRule="auto"/>
        <w:ind/>
        <w:outlineLvl w:val="0"/>
        <w:rPr>
          <w:rFonts w:ascii="Times New Roman" w:hAnsi="Times New Roman"/>
          <w:sz w:val="24"/>
        </w:rPr>
      </w:pPr>
    </w:p>
    <w:p w14:paraId="F6080000">
      <w:pPr>
        <w:widowControl w:val="0"/>
        <w:spacing w:after="0" w:line="240" w:lineRule="auto"/>
        <w:ind w:firstLine="709" w:left="0"/>
        <w:jc w:val="right"/>
        <w:rPr>
          <w:rFonts w:ascii="Times New Roman" w:hAnsi="Times New Roman"/>
          <w:sz w:val="24"/>
        </w:rPr>
      </w:pPr>
    </w:p>
    <w:p w14:paraId="F7080000">
      <w:pPr>
        <w:widowControl w:val="0"/>
        <w:spacing w:after="0" w:line="240" w:lineRule="auto"/>
        <w:ind/>
        <w:jc w:val="center"/>
        <w:outlineLvl w:val="0"/>
        <w:rPr>
          <w:rFonts w:ascii="Times New Roman" w:hAnsi="Times New Roman"/>
          <w:sz w:val="24"/>
        </w:rPr>
      </w:pPr>
      <w:r>
        <w:rPr>
          <w:rFonts w:ascii="Times New Roman" w:hAnsi="Times New Roman"/>
          <w:sz w:val="24"/>
        </w:rPr>
        <w:t>Целевые показатели</w:t>
      </w:r>
    </w:p>
    <w:p w14:paraId="F8080000">
      <w:pPr>
        <w:widowControl w:val="0"/>
        <w:spacing w:after="0" w:line="240" w:lineRule="auto"/>
        <w:ind/>
        <w:jc w:val="center"/>
        <w:rPr>
          <w:rFonts w:ascii="Times New Roman" w:hAnsi="Times New Roman"/>
          <w:sz w:val="24"/>
        </w:rPr>
      </w:pPr>
      <w:r>
        <w:rPr>
          <w:rFonts w:ascii="Times New Roman" w:hAnsi="Times New Roman"/>
          <w:sz w:val="24"/>
        </w:rPr>
        <w:t xml:space="preserve">эффективности и результативности деятельности </w:t>
      </w:r>
    </w:p>
    <w:p w14:paraId="F9080000">
      <w:pPr>
        <w:widowControl w:val="0"/>
        <w:spacing w:after="0" w:line="240" w:lineRule="auto"/>
        <w:ind/>
        <w:jc w:val="center"/>
        <w:rPr>
          <w:rFonts w:ascii="Times New Roman" w:hAnsi="Times New Roman"/>
          <w:sz w:val="24"/>
        </w:rPr>
      </w:pPr>
      <w:r>
        <w:rPr>
          <w:rFonts w:ascii="Times New Roman" w:hAnsi="Times New Roman"/>
          <w:sz w:val="24"/>
        </w:rPr>
        <w:t xml:space="preserve">(МАУ «Парки Магнитки»), </w:t>
      </w:r>
    </w:p>
    <w:p w14:paraId="FA080000">
      <w:pPr>
        <w:widowControl w:val="0"/>
        <w:spacing w:after="0" w:line="240" w:lineRule="auto"/>
        <w:ind/>
        <w:jc w:val="center"/>
        <w:rPr>
          <w:rFonts w:ascii="Times New Roman" w:hAnsi="Times New Roman"/>
          <w:sz w:val="24"/>
        </w:rPr>
      </w:pPr>
      <w:r>
        <w:rPr>
          <w:rFonts w:ascii="Times New Roman" w:hAnsi="Times New Roman"/>
          <w:sz w:val="24"/>
        </w:rPr>
        <w:t>подведомственного управлению по физической культуре и спорту администрации города Магнитогорска, критерии оценки эффективности и результативности</w:t>
      </w:r>
    </w:p>
    <w:p w14:paraId="FB080000">
      <w:pPr>
        <w:widowControl w:val="0"/>
        <w:spacing w:after="0" w:line="240" w:lineRule="auto"/>
        <w:ind/>
        <w:jc w:val="center"/>
        <w:rPr>
          <w:rFonts w:ascii="Times New Roman" w:hAnsi="Times New Roman"/>
          <w:sz w:val="24"/>
        </w:rPr>
      </w:pPr>
      <w:r>
        <w:rPr>
          <w:rFonts w:ascii="Times New Roman" w:hAnsi="Times New Roman"/>
          <w:sz w:val="24"/>
        </w:rPr>
        <w:t>деятельности учреждений и их руководителей</w:t>
      </w:r>
    </w:p>
    <w:p w14:paraId="FC080000">
      <w:pPr>
        <w:widowControl w:val="0"/>
        <w:spacing w:after="0" w:line="240" w:lineRule="auto"/>
        <w:ind/>
        <w:jc w:val="center"/>
        <w:rPr>
          <w:rFonts w:ascii="Times New Roman" w:hAnsi="Times New Roman"/>
          <w:sz w:val="24"/>
        </w:rPr>
      </w:pPr>
    </w:p>
    <w:tbl>
      <w:tblPr>
        <w:tblStyle w:val="Style_5"/>
        <w:tblW w:type="auto" w:w="0"/>
        <w:tblInd w:type="dxa" w:w="-147"/>
        <w:tblLayout w:type="fixed"/>
        <w:tblCellMar>
          <w:top w:type="dxa" w:w="102"/>
          <w:left w:type="dxa" w:w="62"/>
          <w:bottom w:type="dxa" w:w="102"/>
          <w:right w:type="dxa" w:w="62"/>
        </w:tblCellMar>
      </w:tblPr>
      <w:tblGrid>
        <w:gridCol w:w="516"/>
        <w:gridCol w:w="3368"/>
        <w:gridCol w:w="1372"/>
        <w:gridCol w:w="1122"/>
        <w:gridCol w:w="1702"/>
        <w:gridCol w:w="1843"/>
      </w:tblGrid>
      <w:tr>
        <w:tc>
          <w:tcPr>
            <w:tcW w:type="dxa" w:w="5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D08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33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E080000">
            <w:pPr>
              <w:widowControl w:val="0"/>
              <w:spacing w:after="0" w:line="240" w:lineRule="auto"/>
              <w:ind/>
              <w:jc w:val="center"/>
              <w:rPr>
                <w:rFonts w:ascii="Times New Roman" w:hAnsi="Times New Roman"/>
                <w:sz w:val="24"/>
              </w:rPr>
            </w:pPr>
            <w:r>
              <w:rPr>
                <w:rFonts w:ascii="Times New Roman" w:hAnsi="Times New Roman"/>
                <w:sz w:val="24"/>
              </w:rPr>
              <w:t>Показатель</w:t>
            </w:r>
          </w:p>
        </w:tc>
        <w:tc>
          <w:tcPr>
            <w:tcW w:type="dxa" w:w="13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F080000">
            <w:pPr>
              <w:widowControl w:val="0"/>
              <w:spacing w:after="0" w:line="240" w:lineRule="auto"/>
              <w:ind/>
              <w:jc w:val="center"/>
              <w:rPr>
                <w:rFonts w:ascii="Times New Roman" w:hAnsi="Times New Roman"/>
                <w:sz w:val="24"/>
              </w:rPr>
            </w:pPr>
            <w:r>
              <w:rPr>
                <w:rFonts w:ascii="Times New Roman" w:hAnsi="Times New Roman"/>
                <w:sz w:val="24"/>
              </w:rPr>
              <w:t>Значение показателя</w:t>
            </w:r>
          </w:p>
        </w:tc>
        <w:tc>
          <w:tcPr>
            <w:tcW w:type="dxa" w:w="112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90000">
            <w:pPr>
              <w:widowControl w:val="0"/>
              <w:spacing w:after="0" w:line="240" w:lineRule="auto"/>
              <w:ind/>
              <w:jc w:val="center"/>
              <w:rPr>
                <w:rFonts w:ascii="Times New Roman" w:hAnsi="Times New Roman"/>
                <w:sz w:val="24"/>
              </w:rPr>
            </w:pPr>
            <w:r>
              <w:rPr>
                <w:rFonts w:ascii="Times New Roman" w:hAnsi="Times New Roman"/>
                <w:sz w:val="24"/>
              </w:rPr>
              <w:t>Оценка (процент)</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1090000">
            <w:pPr>
              <w:widowControl w:val="0"/>
              <w:spacing w:after="0" w:line="240" w:lineRule="auto"/>
              <w:ind w:firstLine="0" w:left="-57" w:right="-57"/>
              <w:jc w:val="center"/>
              <w:rPr>
                <w:rFonts w:ascii="Times New Roman" w:hAnsi="Times New Roman"/>
                <w:sz w:val="24"/>
              </w:rPr>
            </w:pPr>
            <w:r>
              <w:rPr>
                <w:rFonts w:ascii="Times New Roman" w:hAnsi="Times New Roman"/>
                <w:sz w:val="24"/>
              </w:rPr>
              <w:t>Периодичность</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2090000">
            <w:pPr>
              <w:widowControl w:val="0"/>
              <w:spacing w:after="0" w:line="240" w:lineRule="auto"/>
              <w:ind/>
              <w:jc w:val="center"/>
              <w:rPr>
                <w:rFonts w:ascii="Times New Roman" w:hAnsi="Times New Roman"/>
                <w:sz w:val="24"/>
              </w:rPr>
            </w:pPr>
            <w:r>
              <w:rPr>
                <w:rFonts w:ascii="Times New Roman" w:hAnsi="Times New Roman"/>
                <w:sz w:val="24"/>
              </w:rPr>
              <w:t>Источник информации</w:t>
            </w:r>
          </w:p>
        </w:tc>
      </w:tr>
      <w:tr>
        <w:tc>
          <w:tcPr>
            <w:tcW w:type="dxa" w:w="5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9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33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90000">
            <w:pPr>
              <w:widowControl w:val="0"/>
              <w:spacing w:after="0" w:line="240" w:lineRule="auto"/>
              <w:ind w:right="80"/>
              <w:rPr>
                <w:rFonts w:ascii="Times New Roman" w:hAnsi="Times New Roman"/>
                <w:sz w:val="24"/>
              </w:rPr>
            </w:pPr>
            <w:r>
              <w:rPr>
                <w:rFonts w:ascii="Times New Roman" w:hAnsi="Times New Roman"/>
                <w:sz w:val="24"/>
              </w:rPr>
              <w:t>Наличие и поддержка интернет-сайта муниципального учреждения, поддержка его в актуальном состоянии:</w:t>
            </w:r>
          </w:p>
          <w:p w14:paraId="05090000">
            <w:pPr>
              <w:widowControl w:val="0"/>
              <w:spacing w:after="0" w:line="240" w:lineRule="auto"/>
              <w:ind w:right="80"/>
              <w:rPr>
                <w:rFonts w:ascii="Times New Roman" w:hAnsi="Times New Roman"/>
                <w:sz w:val="24"/>
              </w:rPr>
            </w:pPr>
            <w:r>
              <w:rPr>
                <w:rFonts w:ascii="Times New Roman" w:hAnsi="Times New Roman"/>
                <w:sz w:val="24"/>
              </w:rPr>
              <w:t>- оперативность представления информации;</w:t>
            </w:r>
          </w:p>
          <w:p w14:paraId="06090000">
            <w:pPr>
              <w:widowControl w:val="0"/>
              <w:spacing w:after="0" w:line="240" w:lineRule="auto"/>
              <w:ind w:right="80"/>
              <w:rPr>
                <w:rFonts w:ascii="Times New Roman" w:hAnsi="Times New Roman"/>
                <w:sz w:val="24"/>
              </w:rPr>
            </w:pPr>
            <w:r>
              <w:rPr>
                <w:rFonts w:ascii="Times New Roman" w:hAnsi="Times New Roman"/>
                <w:sz w:val="24"/>
              </w:rPr>
              <w:t xml:space="preserve">- периодичность обновления </w:t>
            </w:r>
            <w:r>
              <w:rPr>
                <w:rFonts w:ascii="Times New Roman" w:hAnsi="Times New Roman"/>
                <w:sz w:val="24"/>
              </w:rPr>
              <w:t>web</w:t>
            </w:r>
            <w:r>
              <w:rPr>
                <w:rFonts w:ascii="Times New Roman" w:hAnsi="Times New Roman"/>
                <w:sz w:val="24"/>
              </w:rPr>
              <w:t>-страницы.</w:t>
            </w:r>
          </w:p>
          <w:p w14:paraId="07090000">
            <w:pPr>
              <w:widowControl w:val="0"/>
              <w:spacing w:after="0" w:line="240" w:lineRule="auto"/>
              <w:ind/>
              <w:rPr>
                <w:rFonts w:ascii="Times New Roman" w:hAnsi="Times New Roman"/>
                <w:sz w:val="24"/>
              </w:rPr>
            </w:pPr>
            <w:r>
              <w:rPr>
                <w:rFonts w:ascii="Times New Roman" w:hAnsi="Times New Roman"/>
                <w:sz w:val="24"/>
              </w:rPr>
              <w:t>Публикации и освещение деятельности учреждения в средствах массовой информации, в том числе сети «Интернет» и на сайте www.bus.gov.ru</w:t>
            </w:r>
          </w:p>
        </w:tc>
        <w:tc>
          <w:tcPr>
            <w:tcW w:type="dxa" w:w="13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90000">
            <w:pPr>
              <w:widowControl w:val="0"/>
              <w:spacing w:after="0" w:line="240" w:lineRule="auto"/>
              <w:ind/>
              <w:jc w:val="center"/>
              <w:rPr>
                <w:rFonts w:ascii="Times New Roman" w:hAnsi="Times New Roman"/>
                <w:sz w:val="24"/>
              </w:rPr>
            </w:pPr>
            <w:r>
              <w:rPr>
                <w:rFonts w:ascii="Times New Roman" w:hAnsi="Times New Roman"/>
                <w:sz w:val="24"/>
              </w:rPr>
              <w:t>да</w:t>
            </w:r>
          </w:p>
          <w:p w14:paraId="09090000">
            <w:pPr>
              <w:widowControl w:val="0"/>
              <w:spacing w:after="0" w:line="240" w:lineRule="auto"/>
              <w:ind/>
              <w:jc w:val="center"/>
              <w:rPr>
                <w:rFonts w:ascii="Times New Roman" w:hAnsi="Times New Roman"/>
                <w:sz w:val="24"/>
              </w:rPr>
            </w:pPr>
          </w:p>
          <w:p w14:paraId="0A090000">
            <w:pPr>
              <w:widowControl w:val="0"/>
              <w:spacing w:after="0" w:line="240" w:lineRule="auto"/>
              <w:ind/>
              <w:jc w:val="center"/>
              <w:rPr>
                <w:rFonts w:ascii="Times New Roman" w:hAnsi="Times New Roman"/>
                <w:sz w:val="24"/>
              </w:rPr>
            </w:pPr>
            <w:r>
              <w:rPr>
                <w:rFonts w:ascii="Times New Roman" w:hAnsi="Times New Roman"/>
                <w:sz w:val="24"/>
              </w:rPr>
              <w:t>нет</w:t>
            </w:r>
          </w:p>
        </w:tc>
        <w:tc>
          <w:tcPr>
            <w:tcW w:type="dxa" w:w="11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90000">
            <w:pPr>
              <w:widowControl w:val="0"/>
              <w:spacing w:after="0" w:line="240" w:lineRule="auto"/>
              <w:ind/>
              <w:jc w:val="center"/>
              <w:rPr>
                <w:rFonts w:ascii="Times New Roman" w:hAnsi="Times New Roman"/>
                <w:sz w:val="24"/>
              </w:rPr>
            </w:pPr>
            <w:r>
              <w:rPr>
                <w:rFonts w:ascii="Times New Roman" w:hAnsi="Times New Roman"/>
                <w:sz w:val="24"/>
              </w:rPr>
              <w:t>10</w:t>
            </w:r>
          </w:p>
          <w:p w14:paraId="0C090000">
            <w:pPr>
              <w:widowControl w:val="0"/>
              <w:spacing w:after="0" w:line="240" w:lineRule="auto"/>
              <w:ind/>
              <w:jc w:val="center"/>
              <w:rPr>
                <w:rFonts w:ascii="Times New Roman" w:hAnsi="Times New Roman"/>
                <w:sz w:val="24"/>
              </w:rPr>
            </w:pPr>
          </w:p>
          <w:p w14:paraId="0D090000">
            <w:pPr>
              <w:widowControl w:val="0"/>
              <w:spacing w:after="0" w:line="240" w:lineRule="auto"/>
              <w:ind/>
              <w:jc w:val="center"/>
              <w:rPr>
                <w:rFonts w:ascii="Times New Roman" w:hAnsi="Times New Roman"/>
                <w:sz w:val="24"/>
              </w:rPr>
            </w:pPr>
            <w:r>
              <w:rPr>
                <w:rFonts w:ascii="Times New Roman" w:hAnsi="Times New Roman"/>
                <w:sz w:val="24"/>
              </w:rPr>
              <w:t>0</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90000">
            <w:pPr>
              <w:widowControl w:val="0"/>
              <w:spacing w:after="0" w:line="240" w:lineRule="auto"/>
              <w:ind/>
              <w:jc w:val="center"/>
              <w:rPr>
                <w:rFonts w:ascii="Times New Roman" w:hAnsi="Times New Roman"/>
                <w:sz w:val="24"/>
              </w:rPr>
            </w:pPr>
            <w:r>
              <w:rPr>
                <w:rFonts w:ascii="Times New Roman" w:hAnsi="Times New Roman"/>
                <w:sz w:val="24"/>
              </w:rPr>
              <w:t>ежемесячно</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90000">
            <w:pPr>
              <w:widowControl w:val="0"/>
              <w:spacing w:after="0" w:line="240" w:lineRule="auto"/>
              <w:ind/>
              <w:jc w:val="center"/>
              <w:rPr>
                <w:rFonts w:ascii="Times New Roman" w:hAnsi="Times New Roman"/>
                <w:sz w:val="24"/>
              </w:rPr>
            </w:pPr>
            <w:r>
              <w:rPr>
                <w:rFonts w:ascii="Times New Roman" w:hAnsi="Times New Roman"/>
                <w:sz w:val="24"/>
              </w:rPr>
              <w:t>Отчет о работе учреждения за месяц, визуальная проверка</w:t>
            </w:r>
          </w:p>
          <w:p w14:paraId="10090000">
            <w:pPr>
              <w:widowControl w:val="0"/>
              <w:spacing w:after="0" w:line="240" w:lineRule="auto"/>
              <w:ind/>
              <w:jc w:val="center"/>
              <w:rPr>
                <w:rFonts w:ascii="Times New Roman" w:hAnsi="Times New Roman"/>
                <w:sz w:val="24"/>
              </w:rPr>
            </w:pPr>
          </w:p>
        </w:tc>
      </w:tr>
      <w:tr>
        <w:tc>
          <w:tcPr>
            <w:tcW w:type="dxa" w:w="5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9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33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90000">
            <w:pPr>
              <w:widowControl w:val="0"/>
              <w:spacing w:after="0" w:line="240" w:lineRule="auto"/>
              <w:ind w:right="80"/>
              <w:rPr>
                <w:rFonts w:ascii="Times New Roman" w:hAnsi="Times New Roman"/>
                <w:sz w:val="24"/>
              </w:rPr>
            </w:pPr>
            <w:r>
              <w:rPr>
                <w:rFonts w:ascii="Times New Roman" w:hAnsi="Times New Roman"/>
                <w:sz w:val="24"/>
              </w:rPr>
              <w:t>Исполнение плана по доходам, полученным от оказания платных услуг и иной, приносящей доход деятельности (с учетом допустимого отклонения (+/-) 5%)</w:t>
            </w:r>
          </w:p>
        </w:tc>
        <w:tc>
          <w:tcPr>
            <w:tcW w:type="dxa" w:w="13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90000">
            <w:pPr>
              <w:widowControl w:val="0"/>
              <w:spacing w:after="0" w:line="240" w:lineRule="auto"/>
              <w:ind/>
              <w:jc w:val="center"/>
              <w:rPr>
                <w:rFonts w:ascii="Times New Roman" w:hAnsi="Times New Roman"/>
                <w:sz w:val="24"/>
              </w:rPr>
            </w:pPr>
            <w:r>
              <w:rPr>
                <w:rFonts w:ascii="Times New Roman" w:hAnsi="Times New Roman"/>
                <w:sz w:val="24"/>
              </w:rPr>
              <w:t>100%</w:t>
            </w:r>
          </w:p>
          <w:p w14:paraId="14090000">
            <w:pPr>
              <w:widowControl w:val="0"/>
              <w:spacing w:after="0" w:line="240" w:lineRule="auto"/>
              <w:ind/>
              <w:jc w:val="center"/>
              <w:rPr>
                <w:rFonts w:ascii="Times New Roman" w:hAnsi="Times New Roman"/>
                <w:sz w:val="24"/>
              </w:rPr>
            </w:pPr>
          </w:p>
          <w:p w14:paraId="15090000">
            <w:pPr>
              <w:widowControl w:val="0"/>
              <w:spacing w:after="0" w:line="240" w:lineRule="auto"/>
              <w:ind w:right="-62"/>
              <w:jc w:val="center"/>
              <w:rPr>
                <w:rFonts w:ascii="Times New Roman" w:hAnsi="Times New Roman"/>
                <w:sz w:val="24"/>
              </w:rPr>
            </w:pPr>
            <w:r>
              <w:rPr>
                <w:rFonts w:ascii="Times New Roman" w:hAnsi="Times New Roman"/>
                <w:sz w:val="24"/>
              </w:rPr>
              <w:t>менее 100%</w:t>
            </w:r>
          </w:p>
        </w:tc>
        <w:tc>
          <w:tcPr>
            <w:tcW w:type="dxa" w:w="11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90000">
            <w:pPr>
              <w:widowControl w:val="0"/>
              <w:spacing w:after="0" w:line="240" w:lineRule="auto"/>
              <w:ind/>
              <w:jc w:val="center"/>
              <w:rPr>
                <w:rFonts w:ascii="Times New Roman" w:hAnsi="Times New Roman"/>
                <w:sz w:val="24"/>
              </w:rPr>
            </w:pPr>
            <w:r>
              <w:rPr>
                <w:rFonts w:ascii="Times New Roman" w:hAnsi="Times New Roman"/>
                <w:sz w:val="24"/>
              </w:rPr>
              <w:t>5</w:t>
            </w:r>
          </w:p>
          <w:p w14:paraId="17090000">
            <w:pPr>
              <w:widowControl w:val="0"/>
              <w:spacing w:after="0" w:line="240" w:lineRule="auto"/>
              <w:ind/>
              <w:jc w:val="center"/>
              <w:rPr>
                <w:rFonts w:ascii="Times New Roman" w:hAnsi="Times New Roman"/>
                <w:sz w:val="24"/>
              </w:rPr>
            </w:pPr>
          </w:p>
          <w:p w14:paraId="18090000">
            <w:pPr>
              <w:widowControl w:val="0"/>
              <w:spacing w:after="0" w:line="240" w:lineRule="auto"/>
              <w:ind w:right="-62"/>
              <w:jc w:val="center"/>
              <w:rPr>
                <w:rFonts w:ascii="Times New Roman" w:hAnsi="Times New Roman"/>
                <w:sz w:val="24"/>
              </w:rPr>
            </w:pPr>
            <w:r>
              <w:rPr>
                <w:rFonts w:ascii="Times New Roman" w:hAnsi="Times New Roman"/>
                <w:sz w:val="24"/>
              </w:rPr>
              <w:t>0</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90000">
            <w:pPr>
              <w:widowControl w:val="0"/>
              <w:spacing w:after="0" w:line="240" w:lineRule="auto"/>
              <w:ind w:right="-62"/>
              <w:jc w:val="center"/>
              <w:rPr>
                <w:rFonts w:ascii="Times New Roman" w:hAnsi="Times New Roman"/>
                <w:sz w:val="24"/>
              </w:rPr>
            </w:pPr>
            <w:r>
              <w:rPr>
                <w:rFonts w:ascii="Times New Roman" w:hAnsi="Times New Roman"/>
                <w:sz w:val="24"/>
              </w:rPr>
              <w:t>ежемесячно</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90000">
            <w:pPr>
              <w:widowControl w:val="0"/>
              <w:spacing w:after="0" w:line="240" w:lineRule="auto"/>
              <w:ind w:right="-62"/>
              <w:jc w:val="center"/>
              <w:rPr>
                <w:rFonts w:ascii="Times New Roman" w:hAnsi="Times New Roman"/>
                <w:sz w:val="24"/>
              </w:rPr>
            </w:pPr>
            <w:r>
              <w:rPr>
                <w:rFonts w:ascii="Times New Roman" w:hAnsi="Times New Roman"/>
                <w:sz w:val="24"/>
              </w:rPr>
              <w:t>Отчет о работе учреждения за месяц</w:t>
            </w:r>
          </w:p>
        </w:tc>
      </w:tr>
      <w:tr>
        <w:tc>
          <w:tcPr>
            <w:tcW w:type="dxa" w:w="5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9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33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90000">
            <w:pPr>
              <w:widowControl w:val="0"/>
              <w:spacing w:after="0" w:line="240" w:lineRule="auto"/>
              <w:ind w:right="80"/>
              <w:rPr>
                <w:rFonts w:ascii="Times New Roman" w:hAnsi="Times New Roman"/>
                <w:sz w:val="24"/>
              </w:rPr>
            </w:pPr>
            <w:r>
              <w:rPr>
                <w:rFonts w:ascii="Times New Roman" w:hAnsi="Times New Roman"/>
                <w:sz w:val="24"/>
              </w:rPr>
              <w:t>Исполнение плана по расходованию средств, полученных от оказания платных услуг и иной, приносящей доход деятельности (с учетом допустимого отклонения (+/-) 5%)</w:t>
            </w:r>
          </w:p>
        </w:tc>
        <w:tc>
          <w:tcPr>
            <w:tcW w:type="dxa" w:w="13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90000">
            <w:pPr>
              <w:widowControl w:val="0"/>
              <w:spacing w:after="0" w:line="240" w:lineRule="auto"/>
              <w:ind/>
              <w:jc w:val="center"/>
              <w:rPr>
                <w:rFonts w:ascii="Times New Roman" w:hAnsi="Times New Roman"/>
                <w:sz w:val="24"/>
              </w:rPr>
            </w:pPr>
            <w:r>
              <w:rPr>
                <w:rFonts w:ascii="Times New Roman" w:hAnsi="Times New Roman"/>
                <w:sz w:val="24"/>
              </w:rPr>
              <w:t>100%</w:t>
            </w:r>
          </w:p>
          <w:p w14:paraId="1E090000">
            <w:pPr>
              <w:widowControl w:val="0"/>
              <w:spacing w:after="0" w:line="240" w:lineRule="auto"/>
              <w:ind/>
              <w:jc w:val="center"/>
              <w:rPr>
                <w:rFonts w:ascii="Times New Roman" w:hAnsi="Times New Roman"/>
                <w:sz w:val="24"/>
              </w:rPr>
            </w:pPr>
          </w:p>
          <w:p w14:paraId="1F090000">
            <w:pPr>
              <w:widowControl w:val="0"/>
              <w:spacing w:after="0" w:line="240" w:lineRule="auto"/>
              <w:ind w:right="-62"/>
              <w:jc w:val="center"/>
              <w:rPr>
                <w:rFonts w:ascii="Times New Roman" w:hAnsi="Times New Roman"/>
                <w:sz w:val="24"/>
              </w:rPr>
            </w:pPr>
            <w:r>
              <w:rPr>
                <w:rFonts w:ascii="Times New Roman" w:hAnsi="Times New Roman"/>
                <w:sz w:val="24"/>
              </w:rPr>
              <w:t>менее 100%</w:t>
            </w:r>
          </w:p>
        </w:tc>
        <w:tc>
          <w:tcPr>
            <w:tcW w:type="dxa" w:w="11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90000">
            <w:pPr>
              <w:widowControl w:val="0"/>
              <w:spacing w:after="0" w:line="240" w:lineRule="auto"/>
              <w:ind/>
              <w:jc w:val="center"/>
              <w:rPr>
                <w:rFonts w:ascii="Times New Roman" w:hAnsi="Times New Roman"/>
                <w:sz w:val="24"/>
              </w:rPr>
            </w:pPr>
            <w:r>
              <w:rPr>
                <w:rFonts w:ascii="Times New Roman" w:hAnsi="Times New Roman"/>
                <w:sz w:val="24"/>
              </w:rPr>
              <w:t>5</w:t>
            </w:r>
          </w:p>
          <w:p w14:paraId="21090000">
            <w:pPr>
              <w:widowControl w:val="0"/>
              <w:spacing w:after="0" w:line="240" w:lineRule="auto"/>
              <w:ind/>
              <w:jc w:val="center"/>
              <w:rPr>
                <w:rFonts w:ascii="Times New Roman" w:hAnsi="Times New Roman"/>
                <w:sz w:val="24"/>
              </w:rPr>
            </w:pPr>
          </w:p>
          <w:p w14:paraId="22090000">
            <w:pPr>
              <w:widowControl w:val="0"/>
              <w:spacing w:after="0" w:line="240" w:lineRule="auto"/>
              <w:ind w:right="-62"/>
              <w:jc w:val="center"/>
              <w:rPr>
                <w:rFonts w:ascii="Times New Roman" w:hAnsi="Times New Roman"/>
                <w:sz w:val="24"/>
              </w:rPr>
            </w:pPr>
            <w:r>
              <w:rPr>
                <w:rFonts w:ascii="Times New Roman" w:hAnsi="Times New Roman"/>
                <w:sz w:val="24"/>
              </w:rPr>
              <w:t>0</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90000">
            <w:pPr>
              <w:widowControl w:val="0"/>
              <w:spacing w:after="0" w:line="240" w:lineRule="auto"/>
              <w:ind w:right="-62"/>
              <w:jc w:val="center"/>
              <w:rPr>
                <w:rFonts w:ascii="Times New Roman" w:hAnsi="Times New Roman"/>
                <w:sz w:val="24"/>
              </w:rPr>
            </w:pPr>
            <w:r>
              <w:rPr>
                <w:rFonts w:ascii="Times New Roman" w:hAnsi="Times New Roman"/>
                <w:sz w:val="24"/>
              </w:rPr>
              <w:t>ежемесячно</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90000">
            <w:pPr>
              <w:widowControl w:val="0"/>
              <w:spacing w:after="0" w:line="240" w:lineRule="auto"/>
              <w:ind w:right="-62"/>
              <w:jc w:val="center"/>
              <w:rPr>
                <w:rFonts w:ascii="Times New Roman" w:hAnsi="Times New Roman"/>
                <w:sz w:val="24"/>
              </w:rPr>
            </w:pPr>
            <w:r>
              <w:rPr>
                <w:rFonts w:ascii="Times New Roman" w:hAnsi="Times New Roman"/>
                <w:sz w:val="24"/>
              </w:rPr>
              <w:t>Отчет о работе учреждения за месяц</w:t>
            </w:r>
          </w:p>
        </w:tc>
      </w:tr>
      <w:tr>
        <w:tc>
          <w:tcPr>
            <w:tcW w:type="dxa" w:w="5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9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33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90000">
            <w:pPr>
              <w:widowControl w:val="0"/>
              <w:spacing w:after="0" w:line="240" w:lineRule="auto"/>
              <w:ind/>
              <w:rPr>
                <w:rFonts w:ascii="Times New Roman" w:hAnsi="Times New Roman"/>
                <w:sz w:val="24"/>
              </w:rPr>
            </w:pPr>
            <w:r>
              <w:rPr>
                <w:rFonts w:ascii="Times New Roman" w:hAnsi="Times New Roman"/>
                <w:sz w:val="24"/>
              </w:rPr>
              <w:t xml:space="preserve">Размер остатка средств </w:t>
            </w:r>
            <w:r>
              <w:rPr>
                <w:rFonts w:ascii="Times New Roman" w:hAnsi="Times New Roman"/>
                <w:sz w:val="24"/>
              </w:rPr>
              <w:t xml:space="preserve">полученных от оказания платных услуг и иной, приносящей доход деятельности на конец отчетного месяца по отношению к размеру остатка средств на начало отчетного месяца (показатель должен стремится к нулю). </w:t>
            </w:r>
          </w:p>
        </w:tc>
        <w:tc>
          <w:tcPr>
            <w:tcW w:type="dxa" w:w="13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90000">
            <w:pPr>
              <w:widowControl w:val="0"/>
              <w:spacing w:after="0" w:line="240" w:lineRule="auto"/>
              <w:ind/>
              <w:jc w:val="center"/>
              <w:rPr>
                <w:rFonts w:ascii="Times New Roman" w:hAnsi="Times New Roman"/>
                <w:sz w:val="24"/>
              </w:rPr>
            </w:pPr>
            <w:r>
              <w:rPr>
                <w:rFonts w:ascii="Times New Roman" w:hAnsi="Times New Roman"/>
                <w:sz w:val="24"/>
              </w:rPr>
              <w:t>равный</w:t>
            </w:r>
          </w:p>
          <w:p w14:paraId="28090000">
            <w:pPr>
              <w:widowControl w:val="0"/>
              <w:spacing w:after="0" w:line="240" w:lineRule="auto"/>
              <w:ind w:right="-62"/>
              <w:jc w:val="center"/>
              <w:rPr>
                <w:rFonts w:ascii="Times New Roman" w:hAnsi="Times New Roman"/>
                <w:sz w:val="24"/>
              </w:rPr>
            </w:pPr>
            <w:r>
              <w:rPr>
                <w:rFonts w:ascii="Times New Roman" w:hAnsi="Times New Roman"/>
                <w:sz w:val="24"/>
              </w:rPr>
              <w:t>или меньше размера остатка средств на начало отчетного месяца</w:t>
            </w:r>
          </w:p>
          <w:p w14:paraId="29090000">
            <w:pPr>
              <w:widowControl w:val="0"/>
              <w:spacing w:after="0" w:line="240" w:lineRule="auto"/>
              <w:ind w:right="-62"/>
              <w:jc w:val="center"/>
              <w:rPr>
                <w:rFonts w:ascii="Times New Roman" w:hAnsi="Times New Roman"/>
                <w:sz w:val="24"/>
              </w:rPr>
            </w:pPr>
            <w:r>
              <w:rPr>
                <w:rFonts w:ascii="Times New Roman" w:hAnsi="Times New Roman"/>
                <w:sz w:val="24"/>
              </w:rPr>
              <w:t>нет</w:t>
            </w:r>
          </w:p>
        </w:tc>
        <w:tc>
          <w:tcPr>
            <w:tcW w:type="dxa" w:w="11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90000">
            <w:pPr>
              <w:widowControl w:val="0"/>
              <w:spacing w:after="0" w:line="240" w:lineRule="auto"/>
              <w:ind/>
              <w:jc w:val="center"/>
              <w:rPr>
                <w:rFonts w:ascii="Times New Roman" w:hAnsi="Times New Roman"/>
                <w:sz w:val="24"/>
              </w:rPr>
            </w:pPr>
            <w:r>
              <w:rPr>
                <w:rFonts w:ascii="Times New Roman" w:hAnsi="Times New Roman"/>
                <w:sz w:val="24"/>
              </w:rPr>
              <w:t>10</w:t>
            </w:r>
          </w:p>
          <w:p w14:paraId="2B090000">
            <w:pPr>
              <w:widowControl w:val="0"/>
              <w:spacing w:after="0" w:line="240" w:lineRule="auto"/>
              <w:ind/>
              <w:jc w:val="center"/>
              <w:rPr>
                <w:rFonts w:ascii="Times New Roman" w:hAnsi="Times New Roman"/>
                <w:sz w:val="24"/>
              </w:rPr>
            </w:pPr>
          </w:p>
          <w:p w14:paraId="2C090000">
            <w:pPr>
              <w:widowControl w:val="0"/>
              <w:spacing w:after="0" w:line="240" w:lineRule="auto"/>
              <w:ind w:right="-62"/>
              <w:jc w:val="center"/>
              <w:rPr>
                <w:rFonts w:ascii="Times New Roman" w:hAnsi="Times New Roman"/>
                <w:sz w:val="24"/>
              </w:rPr>
            </w:pPr>
          </w:p>
          <w:p w14:paraId="2D090000">
            <w:pPr>
              <w:widowControl w:val="0"/>
              <w:spacing w:after="0" w:line="240" w:lineRule="auto"/>
              <w:ind w:right="-62"/>
              <w:jc w:val="center"/>
              <w:rPr>
                <w:rFonts w:ascii="Times New Roman" w:hAnsi="Times New Roman"/>
                <w:sz w:val="24"/>
              </w:rPr>
            </w:pPr>
          </w:p>
          <w:p w14:paraId="2E090000">
            <w:pPr>
              <w:widowControl w:val="0"/>
              <w:spacing w:after="0" w:line="240" w:lineRule="auto"/>
              <w:ind w:right="-62"/>
              <w:jc w:val="center"/>
              <w:rPr>
                <w:rFonts w:ascii="Times New Roman" w:hAnsi="Times New Roman"/>
                <w:sz w:val="24"/>
              </w:rPr>
            </w:pPr>
          </w:p>
          <w:p w14:paraId="2F090000">
            <w:pPr>
              <w:widowControl w:val="0"/>
              <w:spacing w:after="0" w:line="240" w:lineRule="auto"/>
              <w:ind w:right="-62"/>
              <w:jc w:val="center"/>
              <w:rPr>
                <w:rFonts w:ascii="Times New Roman" w:hAnsi="Times New Roman"/>
                <w:sz w:val="24"/>
              </w:rPr>
            </w:pPr>
            <w:r>
              <w:rPr>
                <w:rFonts w:ascii="Times New Roman" w:hAnsi="Times New Roman"/>
                <w:sz w:val="24"/>
              </w:rPr>
              <w:t>0</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90000">
            <w:pPr>
              <w:widowControl w:val="0"/>
              <w:spacing w:after="0" w:line="240" w:lineRule="auto"/>
              <w:ind w:right="-62"/>
              <w:jc w:val="center"/>
              <w:rPr>
                <w:rFonts w:ascii="Times New Roman" w:hAnsi="Times New Roman"/>
                <w:sz w:val="24"/>
              </w:rPr>
            </w:pPr>
            <w:r>
              <w:rPr>
                <w:rFonts w:ascii="Times New Roman" w:hAnsi="Times New Roman"/>
                <w:sz w:val="24"/>
              </w:rPr>
              <w:t>ежемесячно</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90000">
            <w:pPr>
              <w:widowControl w:val="0"/>
              <w:spacing w:after="0" w:line="240" w:lineRule="auto"/>
              <w:ind w:right="-62"/>
              <w:jc w:val="center"/>
              <w:rPr>
                <w:rFonts w:ascii="Times New Roman" w:hAnsi="Times New Roman"/>
                <w:sz w:val="24"/>
              </w:rPr>
            </w:pPr>
            <w:r>
              <w:rPr>
                <w:rFonts w:ascii="Times New Roman" w:hAnsi="Times New Roman"/>
                <w:sz w:val="24"/>
              </w:rPr>
              <w:t xml:space="preserve">Отчет о работе </w:t>
            </w:r>
            <w:r>
              <w:rPr>
                <w:rFonts w:ascii="Times New Roman" w:hAnsi="Times New Roman"/>
                <w:sz w:val="24"/>
              </w:rPr>
              <w:t>учреждения за месяц</w:t>
            </w:r>
          </w:p>
        </w:tc>
      </w:tr>
      <w:tr>
        <w:tc>
          <w:tcPr>
            <w:tcW w:type="dxa" w:w="5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90000">
            <w:pPr>
              <w:widowControl w:val="0"/>
              <w:spacing w:after="0" w:line="240" w:lineRule="auto"/>
              <w:ind/>
              <w:jc w:val="center"/>
              <w:rPr>
                <w:rFonts w:ascii="Times New Roman" w:hAnsi="Times New Roman"/>
                <w:sz w:val="24"/>
              </w:rPr>
            </w:pPr>
            <w:r>
              <w:rPr>
                <w:rFonts w:ascii="Times New Roman" w:hAnsi="Times New Roman"/>
                <w:sz w:val="24"/>
              </w:rPr>
              <w:t>5.</w:t>
            </w:r>
          </w:p>
        </w:tc>
        <w:tc>
          <w:tcPr>
            <w:tcW w:type="dxa" w:w="33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90000">
            <w:pPr>
              <w:widowControl w:val="0"/>
              <w:spacing w:after="0" w:line="240" w:lineRule="auto"/>
              <w:ind/>
              <w:rPr>
                <w:rFonts w:ascii="Times New Roman" w:hAnsi="Times New Roman"/>
                <w:sz w:val="24"/>
              </w:rPr>
            </w:pPr>
            <w:r>
              <w:rPr>
                <w:rFonts w:ascii="Times New Roman" w:hAnsi="Times New Roman"/>
                <w:sz w:val="24"/>
              </w:rPr>
              <w:t>Исполнение правовых актов и поручений начальника управления по физической культуре и спорту,</w:t>
            </w:r>
          </w:p>
          <w:p w14:paraId="34090000">
            <w:pPr>
              <w:widowControl w:val="0"/>
              <w:spacing w:after="0" w:line="240" w:lineRule="auto"/>
              <w:ind/>
              <w:rPr>
                <w:rFonts w:ascii="Times New Roman" w:hAnsi="Times New Roman"/>
                <w:sz w:val="24"/>
              </w:rPr>
            </w:pPr>
            <w:r>
              <w:rPr>
                <w:rFonts w:ascii="Times New Roman" w:hAnsi="Times New Roman"/>
                <w:sz w:val="24"/>
              </w:rPr>
              <w:t>своевременность, полнота и достоверность предоставляемой информации, отчетности</w:t>
            </w:r>
          </w:p>
        </w:tc>
        <w:tc>
          <w:tcPr>
            <w:tcW w:type="dxa" w:w="13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90000">
            <w:pPr>
              <w:widowControl w:val="0"/>
              <w:spacing w:after="0" w:line="240" w:lineRule="auto"/>
              <w:ind/>
              <w:jc w:val="center"/>
              <w:rPr>
                <w:rFonts w:ascii="Times New Roman" w:hAnsi="Times New Roman"/>
                <w:sz w:val="24"/>
              </w:rPr>
            </w:pPr>
            <w:r>
              <w:rPr>
                <w:rFonts w:ascii="Times New Roman" w:hAnsi="Times New Roman"/>
                <w:sz w:val="24"/>
              </w:rPr>
              <w:t>да</w:t>
            </w:r>
          </w:p>
          <w:p w14:paraId="36090000">
            <w:pPr>
              <w:widowControl w:val="0"/>
              <w:spacing w:after="0" w:line="240" w:lineRule="auto"/>
              <w:ind/>
              <w:rPr>
                <w:rFonts w:ascii="Times New Roman" w:hAnsi="Times New Roman"/>
                <w:sz w:val="24"/>
              </w:rPr>
            </w:pPr>
          </w:p>
          <w:p w14:paraId="37090000">
            <w:pPr>
              <w:widowControl w:val="0"/>
              <w:spacing w:after="0" w:line="240" w:lineRule="auto"/>
              <w:ind/>
              <w:rPr>
                <w:rFonts w:ascii="Times New Roman" w:hAnsi="Times New Roman"/>
                <w:sz w:val="24"/>
              </w:rPr>
            </w:pPr>
          </w:p>
          <w:p w14:paraId="38090000">
            <w:pPr>
              <w:widowControl w:val="0"/>
              <w:spacing w:after="0" w:line="240" w:lineRule="auto"/>
              <w:ind/>
              <w:rPr>
                <w:rFonts w:ascii="Times New Roman" w:hAnsi="Times New Roman"/>
                <w:sz w:val="24"/>
              </w:rPr>
            </w:pPr>
          </w:p>
          <w:p w14:paraId="39090000">
            <w:pPr>
              <w:widowControl w:val="0"/>
              <w:spacing w:after="0" w:line="240" w:lineRule="auto"/>
              <w:ind/>
              <w:jc w:val="center"/>
              <w:rPr>
                <w:rFonts w:ascii="Times New Roman" w:hAnsi="Times New Roman"/>
                <w:sz w:val="24"/>
              </w:rPr>
            </w:pPr>
            <w:r>
              <w:rPr>
                <w:rFonts w:ascii="Times New Roman" w:hAnsi="Times New Roman"/>
                <w:sz w:val="24"/>
              </w:rPr>
              <w:t>нет</w:t>
            </w:r>
          </w:p>
        </w:tc>
        <w:tc>
          <w:tcPr>
            <w:tcW w:type="dxa" w:w="11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90000">
            <w:pPr>
              <w:widowControl w:val="0"/>
              <w:spacing w:after="0" w:line="240" w:lineRule="auto"/>
              <w:ind/>
              <w:jc w:val="center"/>
              <w:rPr>
                <w:rFonts w:ascii="Times New Roman" w:hAnsi="Times New Roman"/>
                <w:sz w:val="24"/>
              </w:rPr>
            </w:pPr>
            <w:r>
              <w:rPr>
                <w:rFonts w:ascii="Times New Roman" w:hAnsi="Times New Roman"/>
                <w:sz w:val="24"/>
              </w:rPr>
              <w:t>20</w:t>
            </w:r>
          </w:p>
          <w:p w14:paraId="3B090000">
            <w:pPr>
              <w:widowControl w:val="0"/>
              <w:spacing w:after="0" w:line="240" w:lineRule="auto"/>
              <w:ind/>
              <w:jc w:val="center"/>
              <w:rPr>
                <w:rFonts w:ascii="Times New Roman" w:hAnsi="Times New Roman"/>
                <w:sz w:val="24"/>
              </w:rPr>
            </w:pPr>
          </w:p>
          <w:p w14:paraId="3C090000">
            <w:pPr>
              <w:widowControl w:val="0"/>
              <w:spacing w:after="0" w:line="240" w:lineRule="auto"/>
              <w:ind/>
              <w:jc w:val="center"/>
              <w:rPr>
                <w:rFonts w:ascii="Times New Roman" w:hAnsi="Times New Roman"/>
                <w:sz w:val="24"/>
              </w:rPr>
            </w:pPr>
          </w:p>
          <w:p w14:paraId="3D090000">
            <w:pPr>
              <w:widowControl w:val="0"/>
              <w:spacing w:after="0" w:line="240" w:lineRule="auto"/>
              <w:ind/>
              <w:rPr>
                <w:rFonts w:ascii="Times New Roman" w:hAnsi="Times New Roman"/>
                <w:sz w:val="24"/>
              </w:rPr>
            </w:pPr>
          </w:p>
          <w:p w14:paraId="3E090000">
            <w:pPr>
              <w:widowControl w:val="0"/>
              <w:spacing w:after="0" w:line="240" w:lineRule="auto"/>
              <w:ind/>
              <w:jc w:val="center"/>
              <w:rPr>
                <w:rFonts w:ascii="Times New Roman" w:hAnsi="Times New Roman"/>
                <w:sz w:val="24"/>
              </w:rPr>
            </w:pPr>
            <w:r>
              <w:rPr>
                <w:rFonts w:ascii="Times New Roman" w:hAnsi="Times New Roman"/>
                <w:sz w:val="24"/>
              </w:rPr>
              <w:t>0</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90000">
            <w:pPr>
              <w:widowControl w:val="0"/>
              <w:spacing w:after="0" w:line="240" w:lineRule="auto"/>
              <w:ind/>
              <w:jc w:val="center"/>
              <w:rPr>
                <w:rFonts w:ascii="Times New Roman" w:hAnsi="Times New Roman"/>
                <w:sz w:val="24"/>
              </w:rPr>
            </w:pPr>
            <w:r>
              <w:rPr>
                <w:rFonts w:ascii="Times New Roman" w:hAnsi="Times New Roman"/>
                <w:sz w:val="24"/>
              </w:rPr>
              <w:t>ежемесячно</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90000">
            <w:pPr>
              <w:widowControl w:val="0"/>
              <w:spacing w:after="0" w:line="240" w:lineRule="auto"/>
              <w:ind/>
              <w:jc w:val="center"/>
              <w:rPr>
                <w:rFonts w:ascii="Times New Roman" w:hAnsi="Times New Roman"/>
                <w:sz w:val="24"/>
              </w:rPr>
            </w:pPr>
            <w:r>
              <w:rPr>
                <w:rFonts w:ascii="Times New Roman" w:hAnsi="Times New Roman"/>
                <w:sz w:val="24"/>
              </w:rPr>
              <w:t>Формы отчетности (бухгалтерские, статистические и другие)</w:t>
            </w:r>
          </w:p>
        </w:tc>
      </w:tr>
      <w:tr>
        <w:tc>
          <w:tcPr>
            <w:tcW w:type="dxa" w:w="5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90000">
            <w:pPr>
              <w:widowControl w:val="0"/>
              <w:spacing w:after="0" w:line="240" w:lineRule="auto"/>
              <w:ind/>
              <w:jc w:val="center"/>
              <w:rPr>
                <w:rFonts w:ascii="Times New Roman" w:hAnsi="Times New Roman"/>
                <w:sz w:val="24"/>
              </w:rPr>
            </w:pPr>
            <w:r>
              <w:rPr>
                <w:rFonts w:ascii="Times New Roman" w:hAnsi="Times New Roman"/>
                <w:sz w:val="24"/>
              </w:rPr>
              <w:t>6.</w:t>
            </w:r>
          </w:p>
        </w:tc>
        <w:tc>
          <w:tcPr>
            <w:tcW w:type="dxa" w:w="33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90000">
            <w:pPr>
              <w:widowControl w:val="0"/>
              <w:spacing w:after="0" w:line="240" w:lineRule="auto"/>
              <w:ind/>
              <w:rPr>
                <w:rFonts w:ascii="Times New Roman" w:hAnsi="Times New Roman"/>
                <w:sz w:val="24"/>
              </w:rPr>
            </w:pPr>
            <w:r>
              <w:rPr>
                <w:rFonts w:ascii="Times New Roman" w:hAnsi="Times New Roman"/>
                <w:sz w:val="24"/>
              </w:rPr>
              <w:t>Выполнение утвержденного муниципального задания (с учетом допустимых отклонений)</w:t>
            </w:r>
          </w:p>
        </w:tc>
        <w:tc>
          <w:tcPr>
            <w:tcW w:type="dxa" w:w="13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90000">
            <w:pPr>
              <w:widowControl w:val="0"/>
              <w:spacing w:after="0" w:line="240" w:lineRule="auto"/>
              <w:ind/>
              <w:jc w:val="center"/>
              <w:rPr>
                <w:rFonts w:ascii="Times New Roman" w:hAnsi="Times New Roman"/>
                <w:sz w:val="24"/>
              </w:rPr>
            </w:pPr>
            <w:r>
              <w:rPr>
                <w:rFonts w:ascii="Times New Roman" w:hAnsi="Times New Roman"/>
                <w:sz w:val="24"/>
              </w:rPr>
              <w:t xml:space="preserve">100 % </w:t>
            </w:r>
          </w:p>
          <w:p w14:paraId="44090000">
            <w:pPr>
              <w:widowControl w:val="0"/>
              <w:spacing w:after="0" w:line="240" w:lineRule="auto"/>
              <w:ind/>
              <w:jc w:val="center"/>
              <w:rPr>
                <w:rFonts w:ascii="Times New Roman" w:hAnsi="Times New Roman"/>
                <w:sz w:val="24"/>
              </w:rPr>
            </w:pPr>
          </w:p>
          <w:p w14:paraId="45090000">
            <w:pPr>
              <w:widowControl w:val="0"/>
              <w:spacing w:after="0" w:line="240" w:lineRule="auto"/>
              <w:ind/>
              <w:jc w:val="center"/>
              <w:rPr>
                <w:rFonts w:ascii="Times New Roman" w:hAnsi="Times New Roman"/>
                <w:sz w:val="24"/>
              </w:rPr>
            </w:pPr>
          </w:p>
          <w:p w14:paraId="46090000">
            <w:pPr>
              <w:widowControl w:val="0"/>
              <w:spacing w:after="0" w:line="240" w:lineRule="auto"/>
              <w:ind/>
              <w:jc w:val="center"/>
              <w:rPr>
                <w:rFonts w:ascii="Times New Roman" w:hAnsi="Times New Roman"/>
                <w:sz w:val="24"/>
              </w:rPr>
            </w:pPr>
            <w:r>
              <w:rPr>
                <w:rFonts w:ascii="Times New Roman" w:hAnsi="Times New Roman"/>
                <w:sz w:val="24"/>
              </w:rPr>
              <w:t>менее 100%</w:t>
            </w:r>
          </w:p>
        </w:tc>
        <w:tc>
          <w:tcPr>
            <w:tcW w:type="dxa" w:w="11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90000">
            <w:pPr>
              <w:widowControl w:val="0"/>
              <w:spacing w:after="0" w:line="240" w:lineRule="auto"/>
              <w:ind/>
              <w:jc w:val="center"/>
              <w:rPr>
                <w:rFonts w:ascii="Times New Roman" w:hAnsi="Times New Roman"/>
                <w:sz w:val="24"/>
              </w:rPr>
            </w:pPr>
            <w:r>
              <w:rPr>
                <w:rFonts w:ascii="Times New Roman" w:hAnsi="Times New Roman"/>
                <w:sz w:val="24"/>
              </w:rPr>
              <w:t>60</w:t>
            </w:r>
          </w:p>
          <w:p w14:paraId="48090000">
            <w:pPr>
              <w:widowControl w:val="0"/>
              <w:spacing w:after="0" w:line="240" w:lineRule="auto"/>
              <w:ind/>
              <w:jc w:val="center"/>
              <w:rPr>
                <w:rFonts w:ascii="Times New Roman" w:hAnsi="Times New Roman"/>
                <w:sz w:val="24"/>
              </w:rPr>
            </w:pPr>
          </w:p>
          <w:p w14:paraId="49090000">
            <w:pPr>
              <w:widowControl w:val="0"/>
              <w:spacing w:after="0" w:line="240" w:lineRule="auto"/>
              <w:ind/>
              <w:jc w:val="center"/>
              <w:rPr>
                <w:rFonts w:ascii="Times New Roman" w:hAnsi="Times New Roman"/>
                <w:sz w:val="24"/>
              </w:rPr>
            </w:pPr>
          </w:p>
          <w:p w14:paraId="4A090000">
            <w:pPr>
              <w:widowControl w:val="0"/>
              <w:spacing w:after="0" w:line="240" w:lineRule="auto"/>
              <w:ind/>
              <w:jc w:val="center"/>
              <w:rPr>
                <w:rFonts w:ascii="Times New Roman" w:hAnsi="Times New Roman"/>
                <w:sz w:val="24"/>
              </w:rPr>
            </w:pPr>
            <w:r>
              <w:rPr>
                <w:rFonts w:ascii="Times New Roman" w:hAnsi="Times New Roman"/>
                <w:sz w:val="24"/>
              </w:rPr>
              <w:t>0</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90000">
            <w:pPr>
              <w:widowControl w:val="0"/>
              <w:spacing w:after="0" w:line="240" w:lineRule="auto"/>
              <w:ind/>
              <w:jc w:val="center"/>
              <w:rPr>
                <w:rFonts w:ascii="Times New Roman" w:hAnsi="Times New Roman"/>
                <w:sz w:val="24"/>
              </w:rPr>
            </w:pPr>
            <w:r>
              <w:rPr>
                <w:rFonts w:ascii="Times New Roman" w:hAnsi="Times New Roman"/>
                <w:sz w:val="24"/>
              </w:rPr>
              <w:t>ежеквартально</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90000">
            <w:pPr>
              <w:widowControl w:val="0"/>
              <w:spacing w:after="0" w:line="240" w:lineRule="auto"/>
              <w:ind/>
              <w:jc w:val="center"/>
              <w:rPr>
                <w:rFonts w:ascii="Times New Roman" w:hAnsi="Times New Roman"/>
                <w:sz w:val="24"/>
              </w:rPr>
            </w:pPr>
            <w:r>
              <w:rPr>
                <w:rFonts w:ascii="Times New Roman" w:hAnsi="Times New Roman"/>
                <w:sz w:val="24"/>
              </w:rPr>
              <w:t>Отчет об исполнении муниципального задания</w:t>
            </w:r>
          </w:p>
        </w:tc>
      </w:tr>
      <w:tr>
        <w:tc>
          <w:tcPr>
            <w:tcW w:type="dxa" w:w="5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90000">
            <w:pPr>
              <w:widowControl w:val="0"/>
              <w:spacing w:after="0" w:line="240" w:lineRule="auto"/>
              <w:ind/>
              <w:jc w:val="center"/>
              <w:rPr>
                <w:rFonts w:ascii="Times New Roman" w:hAnsi="Times New Roman"/>
                <w:sz w:val="24"/>
              </w:rPr>
            </w:pPr>
            <w:r>
              <w:rPr>
                <w:rFonts w:ascii="Times New Roman" w:hAnsi="Times New Roman"/>
                <w:sz w:val="24"/>
              </w:rPr>
              <w:t>7.</w:t>
            </w:r>
          </w:p>
        </w:tc>
        <w:tc>
          <w:tcPr>
            <w:tcW w:type="dxa" w:w="33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90000">
            <w:pPr>
              <w:widowControl w:val="0"/>
              <w:spacing w:after="0" w:line="240" w:lineRule="auto"/>
              <w:ind w:right="80"/>
              <w:rPr>
                <w:rFonts w:ascii="Times New Roman" w:hAnsi="Times New Roman"/>
                <w:sz w:val="24"/>
              </w:rPr>
            </w:pPr>
            <w:r>
              <w:rPr>
                <w:rFonts w:ascii="Times New Roman" w:hAnsi="Times New Roman"/>
                <w:sz w:val="24"/>
              </w:rPr>
              <w:t>Освоение бюджетных средств (средства, выделенные в рамках муниципального задания и средства, выделенные на иные цели)</w:t>
            </w:r>
          </w:p>
        </w:tc>
        <w:tc>
          <w:tcPr>
            <w:tcW w:type="dxa" w:w="13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90000">
            <w:pPr>
              <w:widowControl w:val="0"/>
              <w:spacing w:after="0" w:line="240" w:lineRule="auto"/>
              <w:ind w:right="-62"/>
              <w:jc w:val="center"/>
              <w:rPr>
                <w:rFonts w:ascii="Times New Roman" w:hAnsi="Times New Roman"/>
                <w:sz w:val="24"/>
              </w:rPr>
            </w:pPr>
            <w:r>
              <w:rPr>
                <w:rFonts w:ascii="Times New Roman" w:hAnsi="Times New Roman"/>
                <w:sz w:val="24"/>
              </w:rPr>
              <w:t>100% до 95% от запланированной суммы</w:t>
            </w:r>
          </w:p>
          <w:p w14:paraId="50090000">
            <w:pPr>
              <w:widowControl w:val="0"/>
              <w:spacing w:after="0" w:line="240" w:lineRule="auto"/>
              <w:ind w:right="-62"/>
              <w:jc w:val="center"/>
              <w:rPr>
                <w:rFonts w:ascii="Times New Roman" w:hAnsi="Times New Roman"/>
                <w:sz w:val="24"/>
              </w:rPr>
            </w:pPr>
            <w:r>
              <w:rPr>
                <w:rFonts w:ascii="Times New Roman" w:hAnsi="Times New Roman"/>
                <w:sz w:val="24"/>
              </w:rPr>
              <w:t>менее 95% от запланированной суммы</w:t>
            </w:r>
          </w:p>
        </w:tc>
        <w:tc>
          <w:tcPr>
            <w:tcW w:type="dxa" w:w="11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90000">
            <w:pPr>
              <w:widowControl w:val="0"/>
              <w:spacing w:after="0" w:line="240" w:lineRule="auto"/>
              <w:ind w:right="-62"/>
              <w:jc w:val="center"/>
              <w:rPr>
                <w:rFonts w:ascii="Times New Roman" w:hAnsi="Times New Roman"/>
                <w:sz w:val="24"/>
              </w:rPr>
            </w:pPr>
            <w:r>
              <w:rPr>
                <w:rFonts w:ascii="Times New Roman" w:hAnsi="Times New Roman"/>
                <w:sz w:val="24"/>
              </w:rPr>
              <w:t>10</w:t>
            </w:r>
          </w:p>
          <w:p w14:paraId="52090000">
            <w:pPr>
              <w:widowControl w:val="0"/>
              <w:spacing w:after="0" w:line="240" w:lineRule="auto"/>
              <w:ind w:right="-62"/>
              <w:jc w:val="center"/>
              <w:rPr>
                <w:rFonts w:ascii="Times New Roman" w:hAnsi="Times New Roman"/>
                <w:sz w:val="24"/>
              </w:rPr>
            </w:pPr>
          </w:p>
          <w:p w14:paraId="53090000">
            <w:pPr>
              <w:widowControl w:val="0"/>
              <w:spacing w:after="0" w:line="240" w:lineRule="auto"/>
              <w:ind w:right="-62"/>
              <w:jc w:val="center"/>
              <w:rPr>
                <w:rFonts w:ascii="Times New Roman" w:hAnsi="Times New Roman"/>
                <w:sz w:val="24"/>
              </w:rPr>
            </w:pPr>
          </w:p>
          <w:p w14:paraId="54090000">
            <w:pPr>
              <w:widowControl w:val="0"/>
              <w:spacing w:after="0" w:line="240" w:lineRule="auto"/>
              <w:ind w:right="-62"/>
              <w:jc w:val="center"/>
              <w:rPr>
                <w:rFonts w:ascii="Times New Roman" w:hAnsi="Times New Roman"/>
                <w:sz w:val="24"/>
              </w:rPr>
            </w:pPr>
          </w:p>
          <w:p w14:paraId="55090000">
            <w:pPr>
              <w:widowControl w:val="0"/>
              <w:spacing w:after="0" w:line="240" w:lineRule="auto"/>
              <w:ind w:right="-62"/>
              <w:jc w:val="center"/>
              <w:rPr>
                <w:rFonts w:ascii="Times New Roman" w:hAnsi="Times New Roman"/>
                <w:sz w:val="24"/>
              </w:rPr>
            </w:pPr>
            <w:r>
              <w:rPr>
                <w:rFonts w:ascii="Times New Roman" w:hAnsi="Times New Roman"/>
                <w:sz w:val="24"/>
              </w:rPr>
              <w:t>0</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90000">
            <w:pPr>
              <w:widowControl w:val="0"/>
              <w:spacing w:after="0" w:line="240" w:lineRule="auto"/>
              <w:ind w:right="-62"/>
              <w:jc w:val="center"/>
              <w:rPr>
                <w:rFonts w:ascii="Times New Roman" w:hAnsi="Times New Roman"/>
                <w:sz w:val="24"/>
              </w:rPr>
            </w:pPr>
            <w:r>
              <w:rPr>
                <w:rFonts w:ascii="Times New Roman" w:hAnsi="Times New Roman"/>
                <w:sz w:val="24"/>
              </w:rPr>
              <w:t>ежеквартально</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90000">
            <w:pPr>
              <w:widowControl w:val="0"/>
              <w:spacing w:after="0" w:line="240" w:lineRule="auto"/>
              <w:ind w:right="-62"/>
              <w:jc w:val="center"/>
              <w:rPr>
                <w:rFonts w:ascii="Times New Roman" w:hAnsi="Times New Roman"/>
                <w:sz w:val="24"/>
              </w:rPr>
            </w:pPr>
            <w:r>
              <w:rPr>
                <w:rFonts w:ascii="Times New Roman" w:hAnsi="Times New Roman"/>
                <w:sz w:val="24"/>
              </w:rPr>
              <w:t>Отчет о работе учреждения за квартал</w:t>
            </w:r>
          </w:p>
        </w:tc>
      </w:tr>
      <w:tr>
        <w:tc>
          <w:tcPr>
            <w:tcW w:type="dxa" w:w="5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90000">
            <w:pPr>
              <w:widowControl w:val="0"/>
              <w:spacing w:after="0" w:line="240" w:lineRule="auto"/>
              <w:ind/>
              <w:jc w:val="center"/>
              <w:rPr>
                <w:rFonts w:ascii="Times New Roman" w:hAnsi="Times New Roman"/>
                <w:sz w:val="24"/>
              </w:rPr>
            </w:pPr>
            <w:r>
              <w:rPr>
                <w:rFonts w:ascii="Times New Roman" w:hAnsi="Times New Roman"/>
                <w:sz w:val="24"/>
              </w:rPr>
              <w:t>8.</w:t>
            </w:r>
          </w:p>
        </w:tc>
        <w:tc>
          <w:tcPr>
            <w:tcW w:type="dxa" w:w="33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90000">
            <w:pPr>
              <w:widowControl w:val="0"/>
              <w:spacing w:after="0" w:line="240" w:lineRule="auto"/>
              <w:ind w:right="80"/>
              <w:rPr>
                <w:rFonts w:ascii="Times New Roman" w:hAnsi="Times New Roman"/>
                <w:sz w:val="24"/>
              </w:rPr>
            </w:pPr>
            <w:r>
              <w:rPr>
                <w:rFonts w:ascii="Times New Roman" w:hAnsi="Times New Roman"/>
                <w:sz w:val="24"/>
              </w:rPr>
              <w:t>Проявление инициативы и отсутствие сбоев в работе при подготовке и проведении мероприятий связанных с уставной деятельностью учреждения</w:t>
            </w:r>
          </w:p>
        </w:tc>
        <w:tc>
          <w:tcPr>
            <w:tcW w:type="dxa" w:w="13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90000">
            <w:pPr>
              <w:widowControl w:val="0"/>
              <w:spacing w:after="0" w:line="240" w:lineRule="auto"/>
              <w:ind w:right="-62"/>
              <w:jc w:val="center"/>
              <w:rPr>
                <w:rFonts w:ascii="Times New Roman" w:hAnsi="Times New Roman"/>
                <w:sz w:val="24"/>
              </w:rPr>
            </w:pPr>
            <w:r>
              <w:rPr>
                <w:rFonts w:ascii="Times New Roman" w:hAnsi="Times New Roman"/>
                <w:sz w:val="24"/>
              </w:rPr>
              <w:t>да</w:t>
            </w:r>
          </w:p>
          <w:p w14:paraId="5B090000">
            <w:pPr>
              <w:widowControl w:val="0"/>
              <w:spacing w:after="0" w:line="240" w:lineRule="auto"/>
              <w:ind w:right="-62"/>
              <w:rPr>
                <w:rFonts w:ascii="Times New Roman" w:hAnsi="Times New Roman"/>
                <w:sz w:val="24"/>
              </w:rPr>
            </w:pPr>
          </w:p>
          <w:p w14:paraId="5C090000">
            <w:pPr>
              <w:widowControl w:val="0"/>
              <w:spacing w:after="0" w:line="240" w:lineRule="auto"/>
              <w:ind w:right="-62"/>
              <w:jc w:val="center"/>
              <w:rPr>
                <w:rFonts w:ascii="Times New Roman" w:hAnsi="Times New Roman"/>
                <w:sz w:val="24"/>
              </w:rPr>
            </w:pPr>
            <w:r>
              <w:rPr>
                <w:rFonts w:ascii="Times New Roman" w:hAnsi="Times New Roman"/>
                <w:sz w:val="24"/>
              </w:rPr>
              <w:t>нет</w:t>
            </w:r>
          </w:p>
        </w:tc>
        <w:tc>
          <w:tcPr>
            <w:tcW w:type="dxa" w:w="11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90000">
            <w:pPr>
              <w:widowControl w:val="0"/>
              <w:spacing w:after="0" w:line="240" w:lineRule="auto"/>
              <w:ind w:right="-62"/>
              <w:jc w:val="center"/>
              <w:rPr>
                <w:rFonts w:ascii="Times New Roman" w:hAnsi="Times New Roman"/>
                <w:sz w:val="24"/>
              </w:rPr>
            </w:pPr>
            <w:r>
              <w:rPr>
                <w:rFonts w:ascii="Times New Roman" w:hAnsi="Times New Roman"/>
                <w:sz w:val="24"/>
              </w:rPr>
              <w:t>90</w:t>
            </w:r>
          </w:p>
          <w:p w14:paraId="5E090000">
            <w:pPr>
              <w:widowControl w:val="0"/>
              <w:spacing w:after="0" w:line="240" w:lineRule="auto"/>
              <w:ind w:right="-62"/>
              <w:rPr>
                <w:rFonts w:ascii="Times New Roman" w:hAnsi="Times New Roman"/>
                <w:sz w:val="24"/>
              </w:rPr>
            </w:pPr>
          </w:p>
          <w:p w14:paraId="5F090000">
            <w:pPr>
              <w:widowControl w:val="0"/>
              <w:spacing w:after="0" w:line="240" w:lineRule="auto"/>
              <w:ind w:right="-62"/>
              <w:jc w:val="center"/>
              <w:rPr>
                <w:rFonts w:ascii="Times New Roman" w:hAnsi="Times New Roman"/>
                <w:sz w:val="24"/>
              </w:rPr>
            </w:pPr>
            <w:r>
              <w:rPr>
                <w:rFonts w:ascii="Times New Roman" w:hAnsi="Times New Roman"/>
                <w:sz w:val="24"/>
              </w:rPr>
              <w:t>0</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90000">
            <w:pPr>
              <w:widowControl w:val="0"/>
              <w:spacing w:after="0" w:line="240" w:lineRule="auto"/>
              <w:ind w:right="-62"/>
              <w:jc w:val="center"/>
              <w:rPr>
                <w:rFonts w:ascii="Times New Roman" w:hAnsi="Times New Roman"/>
                <w:sz w:val="24"/>
              </w:rPr>
            </w:pPr>
            <w:r>
              <w:rPr>
                <w:rFonts w:ascii="Times New Roman" w:hAnsi="Times New Roman"/>
                <w:sz w:val="24"/>
              </w:rPr>
              <w:t>ежеквартально</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90000">
            <w:pPr>
              <w:widowControl w:val="0"/>
              <w:spacing w:after="0" w:line="240" w:lineRule="auto"/>
              <w:ind w:right="-62"/>
              <w:jc w:val="center"/>
              <w:rPr>
                <w:rFonts w:ascii="Times New Roman" w:hAnsi="Times New Roman"/>
                <w:sz w:val="24"/>
              </w:rPr>
            </w:pPr>
            <w:r>
              <w:rPr>
                <w:rFonts w:ascii="Times New Roman" w:hAnsi="Times New Roman"/>
                <w:sz w:val="24"/>
              </w:rPr>
              <w:t>Отчет о работе учреждения за квартал</w:t>
            </w:r>
          </w:p>
        </w:tc>
      </w:tr>
      <w:tr>
        <w:tc>
          <w:tcPr>
            <w:tcW w:type="dxa" w:w="5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90000">
            <w:pPr>
              <w:widowControl w:val="0"/>
              <w:spacing w:after="0" w:line="240" w:lineRule="auto"/>
              <w:ind w:right="-62"/>
              <w:jc w:val="center"/>
              <w:rPr>
                <w:rFonts w:ascii="Times New Roman" w:hAnsi="Times New Roman"/>
                <w:sz w:val="24"/>
              </w:rPr>
            </w:pPr>
            <w:r>
              <w:rPr>
                <w:rFonts w:ascii="Times New Roman" w:hAnsi="Times New Roman"/>
                <w:sz w:val="24"/>
              </w:rPr>
              <w:t>9.</w:t>
            </w:r>
          </w:p>
        </w:tc>
        <w:tc>
          <w:tcPr>
            <w:tcW w:type="dxa" w:w="33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90000">
            <w:pPr>
              <w:widowControl w:val="0"/>
              <w:spacing w:after="0" w:line="240" w:lineRule="auto"/>
              <w:ind w:right="80"/>
              <w:rPr>
                <w:rFonts w:ascii="Times New Roman" w:hAnsi="Times New Roman"/>
                <w:sz w:val="24"/>
              </w:rPr>
            </w:pPr>
            <w:r>
              <w:rPr>
                <w:rFonts w:ascii="Times New Roman" w:hAnsi="Times New Roman"/>
                <w:sz w:val="24"/>
              </w:rPr>
              <w:t>Эффективность управленческой деятельности (умелая организация и эффективное управление коллективом, качественное ведение документации, обеспечение безопасности Учреждения)</w:t>
            </w:r>
          </w:p>
        </w:tc>
        <w:tc>
          <w:tcPr>
            <w:tcW w:type="dxa" w:w="13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90000">
            <w:pPr>
              <w:widowControl w:val="0"/>
              <w:spacing w:after="0" w:line="240" w:lineRule="auto"/>
              <w:ind w:right="-62"/>
              <w:jc w:val="center"/>
              <w:rPr>
                <w:rFonts w:ascii="Times New Roman" w:hAnsi="Times New Roman"/>
                <w:sz w:val="24"/>
              </w:rPr>
            </w:pPr>
            <w:r>
              <w:rPr>
                <w:rFonts w:ascii="Times New Roman" w:hAnsi="Times New Roman"/>
                <w:sz w:val="24"/>
              </w:rPr>
              <w:t>да</w:t>
            </w:r>
          </w:p>
          <w:p w14:paraId="65090000">
            <w:pPr>
              <w:widowControl w:val="0"/>
              <w:spacing w:after="0" w:line="240" w:lineRule="auto"/>
              <w:ind w:right="-62"/>
              <w:jc w:val="center"/>
              <w:rPr>
                <w:rFonts w:ascii="Times New Roman" w:hAnsi="Times New Roman"/>
                <w:sz w:val="24"/>
              </w:rPr>
            </w:pPr>
          </w:p>
          <w:p w14:paraId="66090000">
            <w:pPr>
              <w:widowControl w:val="0"/>
              <w:spacing w:after="0" w:line="240" w:lineRule="auto"/>
              <w:ind w:right="-62"/>
              <w:jc w:val="center"/>
              <w:rPr>
                <w:rFonts w:ascii="Times New Roman" w:hAnsi="Times New Roman"/>
                <w:sz w:val="24"/>
              </w:rPr>
            </w:pPr>
            <w:r>
              <w:rPr>
                <w:rFonts w:ascii="Times New Roman" w:hAnsi="Times New Roman"/>
                <w:sz w:val="24"/>
              </w:rPr>
              <w:t>нет</w:t>
            </w:r>
          </w:p>
        </w:tc>
        <w:tc>
          <w:tcPr>
            <w:tcW w:type="dxa" w:w="11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90000">
            <w:pPr>
              <w:widowControl w:val="0"/>
              <w:spacing w:after="0" w:line="240" w:lineRule="auto"/>
              <w:ind w:right="-62"/>
              <w:jc w:val="center"/>
              <w:rPr>
                <w:rFonts w:ascii="Times New Roman" w:hAnsi="Times New Roman"/>
                <w:sz w:val="24"/>
              </w:rPr>
            </w:pPr>
            <w:r>
              <w:rPr>
                <w:rFonts w:ascii="Times New Roman" w:hAnsi="Times New Roman"/>
                <w:sz w:val="24"/>
              </w:rPr>
              <w:t>40</w:t>
            </w:r>
          </w:p>
          <w:p w14:paraId="68090000">
            <w:pPr>
              <w:widowControl w:val="0"/>
              <w:spacing w:after="0" w:line="240" w:lineRule="auto"/>
              <w:ind w:right="-62"/>
              <w:jc w:val="center"/>
              <w:rPr>
                <w:rFonts w:ascii="Times New Roman" w:hAnsi="Times New Roman"/>
                <w:sz w:val="24"/>
              </w:rPr>
            </w:pPr>
          </w:p>
          <w:p w14:paraId="69090000">
            <w:pPr>
              <w:widowControl w:val="0"/>
              <w:spacing w:after="0" w:line="240" w:lineRule="auto"/>
              <w:ind w:right="-62"/>
              <w:jc w:val="center"/>
              <w:rPr>
                <w:rFonts w:ascii="Times New Roman" w:hAnsi="Times New Roman"/>
                <w:sz w:val="24"/>
              </w:rPr>
            </w:pPr>
            <w:r>
              <w:rPr>
                <w:rFonts w:ascii="Times New Roman" w:hAnsi="Times New Roman"/>
                <w:sz w:val="24"/>
              </w:rPr>
              <w:t>0</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90000">
            <w:pPr>
              <w:widowControl w:val="0"/>
              <w:spacing w:after="0" w:line="240" w:lineRule="auto"/>
              <w:ind w:right="80"/>
              <w:jc w:val="center"/>
              <w:rPr>
                <w:rFonts w:ascii="Times New Roman" w:hAnsi="Times New Roman"/>
                <w:sz w:val="24"/>
              </w:rPr>
            </w:pPr>
            <w:r>
              <w:rPr>
                <w:rFonts w:ascii="Times New Roman" w:hAnsi="Times New Roman"/>
                <w:sz w:val="24"/>
              </w:rPr>
              <w:t>ежегодно</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90000">
            <w:pPr>
              <w:widowControl w:val="0"/>
              <w:spacing w:after="0" w:line="240" w:lineRule="auto"/>
              <w:ind w:right="80"/>
              <w:jc w:val="center"/>
              <w:rPr>
                <w:rFonts w:ascii="Times New Roman" w:hAnsi="Times New Roman"/>
                <w:sz w:val="24"/>
              </w:rPr>
            </w:pPr>
            <w:r>
              <w:rPr>
                <w:rFonts w:ascii="Times New Roman" w:hAnsi="Times New Roman"/>
                <w:sz w:val="24"/>
              </w:rPr>
              <w:t>Отчет о работе учреждения за год</w:t>
            </w:r>
          </w:p>
        </w:tc>
      </w:tr>
    </w:tbl>
    <w:p w14:paraId="6C090000">
      <w:pPr>
        <w:widowControl w:val="0"/>
        <w:spacing w:after="0" w:line="240" w:lineRule="auto"/>
        <w:ind w:firstLine="708" w:left="0"/>
        <w:jc w:val="both"/>
        <w:rPr>
          <w:rFonts w:ascii="Times New Roman" w:hAnsi="Times New Roman"/>
          <w:sz w:val="24"/>
        </w:rPr>
      </w:pPr>
    </w:p>
    <w:p w14:paraId="6D090000">
      <w:pPr>
        <w:widowControl w:val="0"/>
        <w:spacing w:after="0" w:line="240" w:lineRule="auto"/>
        <w:ind w:firstLine="708" w:left="0"/>
        <w:jc w:val="both"/>
        <w:rPr>
          <w:rFonts w:ascii="Times New Roman" w:hAnsi="Times New Roman"/>
          <w:sz w:val="24"/>
        </w:rPr>
      </w:pPr>
      <w:r>
        <w:rPr>
          <w:rFonts w:ascii="Times New Roman" w:hAnsi="Times New Roman"/>
          <w:sz w:val="24"/>
        </w:rPr>
        <w:t xml:space="preserve">Примечание: </w:t>
      </w:r>
    </w:p>
    <w:p w14:paraId="6E09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При совокупном исполнении п. 2,3,4 настоящих методических рекомендаций размер премии руководителю учреждения составляет 20%, при совокупном неисполнении - премия </w:t>
      </w:r>
      <w:r>
        <w:rPr>
          <w:rFonts w:ascii="Times New Roman" w:hAnsi="Times New Roman"/>
          <w:sz w:val="24"/>
        </w:rPr>
        <w:t xml:space="preserve">руководителю учреждения снижается на 20%. </w:t>
      </w:r>
    </w:p>
    <w:p w14:paraId="6F090000">
      <w:pPr>
        <w:widowControl w:val="0"/>
        <w:spacing w:after="0" w:line="240" w:lineRule="auto"/>
        <w:ind w:firstLine="708" w:left="0"/>
        <w:jc w:val="both"/>
        <w:rPr>
          <w:rFonts w:ascii="Times New Roman" w:hAnsi="Times New Roman"/>
          <w:sz w:val="24"/>
        </w:rPr>
      </w:pPr>
      <w:r>
        <w:rPr>
          <w:rFonts w:ascii="Times New Roman" w:hAnsi="Times New Roman"/>
          <w:sz w:val="24"/>
        </w:rPr>
        <w:t>Для обоснования объективности причин неисполнения одного или нескольких пунктов, руководитель учреждения представляет подтверждающие документы. Решение о размере выплаты премии руководителю учреждения принимается по результатам рассмотрения указанных документов.</w:t>
      </w:r>
    </w:p>
    <w:p w14:paraId="70090000">
      <w:pPr>
        <w:widowControl w:val="0"/>
        <w:spacing w:after="0" w:line="240" w:lineRule="auto"/>
        <w:ind w:firstLine="708" w:left="0"/>
        <w:jc w:val="both"/>
        <w:rPr>
          <w:rFonts w:ascii="Times New Roman" w:hAnsi="Times New Roman"/>
          <w:sz w:val="24"/>
        </w:rPr>
      </w:pPr>
      <w:r>
        <w:rPr>
          <w:rFonts w:ascii="Times New Roman" w:hAnsi="Times New Roman"/>
          <w:sz w:val="24"/>
        </w:rPr>
        <w:t>По итогам работы за квартал:</w:t>
      </w:r>
    </w:p>
    <w:p w14:paraId="71090000">
      <w:pPr>
        <w:widowControl w:val="0"/>
        <w:spacing w:after="0" w:line="240" w:lineRule="auto"/>
        <w:ind w:firstLine="708" w:left="0"/>
        <w:jc w:val="both"/>
        <w:rPr>
          <w:rFonts w:ascii="Times New Roman" w:hAnsi="Times New Roman"/>
          <w:sz w:val="24"/>
        </w:rPr>
      </w:pPr>
      <w:r>
        <w:rPr>
          <w:rFonts w:ascii="Times New Roman" w:hAnsi="Times New Roman"/>
          <w:sz w:val="24"/>
        </w:rPr>
        <w:t>- из бюджетных средств – до 60% установленного оклада;</w:t>
      </w:r>
    </w:p>
    <w:p w14:paraId="72090000">
      <w:pPr>
        <w:widowControl w:val="0"/>
        <w:spacing w:after="0" w:line="240" w:lineRule="auto"/>
        <w:ind w:firstLine="708" w:left="0"/>
        <w:jc w:val="both"/>
        <w:rPr>
          <w:rFonts w:ascii="Times New Roman" w:hAnsi="Times New Roman"/>
          <w:sz w:val="24"/>
        </w:rPr>
      </w:pPr>
      <w:r>
        <w:rPr>
          <w:rFonts w:ascii="Times New Roman" w:hAnsi="Times New Roman"/>
          <w:sz w:val="24"/>
        </w:rPr>
        <w:t>- из средств, полученных от приносящей доход деятельности – до 100% установленного оклада;</w:t>
      </w:r>
    </w:p>
    <w:p w14:paraId="73090000">
      <w:pPr>
        <w:widowControl w:val="0"/>
        <w:spacing w:after="0" w:line="240" w:lineRule="auto"/>
        <w:ind w:firstLine="708" w:left="0"/>
        <w:jc w:val="both"/>
        <w:rPr>
          <w:rFonts w:ascii="Times New Roman" w:hAnsi="Times New Roman"/>
          <w:sz w:val="24"/>
        </w:rPr>
      </w:pPr>
      <w:r>
        <w:rPr>
          <w:rFonts w:ascii="Times New Roman" w:hAnsi="Times New Roman"/>
          <w:sz w:val="24"/>
        </w:rPr>
        <w:t>По итогам работы за год:</w:t>
      </w:r>
    </w:p>
    <w:p w14:paraId="74090000">
      <w:pPr>
        <w:widowControl w:val="0"/>
        <w:spacing w:after="0" w:line="240" w:lineRule="auto"/>
        <w:ind w:firstLine="708" w:left="0"/>
        <w:jc w:val="both"/>
        <w:rPr>
          <w:rFonts w:ascii="Times New Roman" w:hAnsi="Times New Roman"/>
          <w:sz w:val="24"/>
        </w:rPr>
      </w:pPr>
      <w:r>
        <w:rPr>
          <w:rFonts w:ascii="Times New Roman" w:hAnsi="Times New Roman"/>
          <w:sz w:val="24"/>
        </w:rPr>
        <w:t>- из бюджетных средств – до 20% установленного оклада;</w:t>
      </w:r>
    </w:p>
    <w:p w14:paraId="75090000">
      <w:pPr>
        <w:widowControl w:val="0"/>
        <w:spacing w:after="0" w:line="240" w:lineRule="auto"/>
        <w:ind w:firstLine="708" w:left="0"/>
        <w:jc w:val="both"/>
        <w:rPr>
          <w:rFonts w:ascii="Times New Roman" w:hAnsi="Times New Roman"/>
          <w:sz w:val="24"/>
        </w:rPr>
      </w:pPr>
      <w:r>
        <w:rPr>
          <w:rFonts w:ascii="Times New Roman" w:hAnsi="Times New Roman"/>
          <w:sz w:val="24"/>
        </w:rPr>
        <w:t>- из средств, полученных от приносящей доход деятельности – до 20% установленного оклада.</w:t>
      </w:r>
    </w:p>
    <w:p w14:paraId="76090000">
      <w:pPr>
        <w:rPr>
          <w:rFonts w:ascii="Times New Roman" w:hAnsi="Times New Roman"/>
          <w:sz w:val="24"/>
        </w:rPr>
      </w:pPr>
    </w:p>
    <w:p w14:paraId="77090000">
      <w:pPr>
        <w:widowControl w:val="0"/>
        <w:spacing w:after="0" w:line="240" w:lineRule="auto"/>
        <w:ind w:firstLine="709" w:left="0"/>
        <w:jc w:val="right"/>
        <w:rPr>
          <w:rFonts w:ascii="Times New Roman" w:hAnsi="Times New Roman"/>
          <w:sz w:val="24"/>
        </w:rPr>
      </w:pPr>
    </w:p>
    <w:p w14:paraId="78090000">
      <w:pPr>
        <w:widowControl w:val="0"/>
        <w:spacing w:after="0" w:line="240" w:lineRule="auto"/>
        <w:ind w:firstLine="709" w:left="0"/>
        <w:jc w:val="right"/>
        <w:rPr>
          <w:rFonts w:ascii="Times New Roman" w:hAnsi="Times New Roman"/>
          <w:sz w:val="24"/>
        </w:rPr>
      </w:pPr>
    </w:p>
    <w:p w14:paraId="79090000">
      <w:pPr>
        <w:widowControl w:val="0"/>
        <w:spacing w:after="0" w:line="240" w:lineRule="auto"/>
        <w:ind w:firstLine="709" w:left="0"/>
        <w:jc w:val="right"/>
        <w:rPr>
          <w:rFonts w:ascii="Times New Roman" w:hAnsi="Times New Roman"/>
          <w:sz w:val="24"/>
        </w:rPr>
      </w:pPr>
    </w:p>
    <w:p w14:paraId="7A090000">
      <w:pPr>
        <w:widowControl w:val="0"/>
        <w:spacing w:after="0" w:line="240" w:lineRule="auto"/>
        <w:ind w:firstLine="709" w:left="0"/>
        <w:jc w:val="right"/>
        <w:rPr>
          <w:rFonts w:ascii="Times New Roman" w:hAnsi="Times New Roman"/>
          <w:sz w:val="24"/>
        </w:rPr>
      </w:pPr>
    </w:p>
    <w:p w14:paraId="7B090000">
      <w:pPr>
        <w:widowControl w:val="0"/>
        <w:spacing w:after="0" w:line="240" w:lineRule="auto"/>
        <w:ind w:firstLine="709" w:left="0"/>
        <w:jc w:val="right"/>
        <w:rPr>
          <w:rFonts w:ascii="Times New Roman" w:hAnsi="Times New Roman"/>
          <w:sz w:val="24"/>
        </w:rPr>
      </w:pPr>
    </w:p>
    <w:p w14:paraId="7C090000">
      <w:pPr>
        <w:widowControl w:val="0"/>
        <w:spacing w:after="0" w:line="240" w:lineRule="auto"/>
        <w:ind w:firstLine="709" w:left="0"/>
        <w:jc w:val="right"/>
        <w:rPr>
          <w:rFonts w:ascii="Times New Roman" w:hAnsi="Times New Roman"/>
          <w:sz w:val="24"/>
        </w:rPr>
      </w:pPr>
    </w:p>
    <w:p w14:paraId="7D090000">
      <w:pPr>
        <w:widowControl w:val="0"/>
        <w:spacing w:after="0" w:line="240" w:lineRule="auto"/>
        <w:ind w:firstLine="709" w:left="0"/>
        <w:jc w:val="right"/>
        <w:rPr>
          <w:rFonts w:ascii="Times New Roman" w:hAnsi="Times New Roman"/>
          <w:sz w:val="24"/>
        </w:rPr>
      </w:pPr>
    </w:p>
    <w:p w14:paraId="7E090000">
      <w:pPr>
        <w:widowControl w:val="0"/>
        <w:spacing w:after="0" w:line="240" w:lineRule="auto"/>
        <w:ind w:firstLine="709" w:left="0"/>
        <w:jc w:val="right"/>
        <w:rPr>
          <w:rFonts w:ascii="Times New Roman" w:hAnsi="Times New Roman"/>
          <w:sz w:val="24"/>
        </w:rPr>
      </w:pPr>
    </w:p>
    <w:p w14:paraId="7F090000">
      <w:pPr>
        <w:widowControl w:val="0"/>
        <w:spacing w:after="0" w:line="240" w:lineRule="auto"/>
        <w:ind w:firstLine="709" w:left="0"/>
        <w:jc w:val="right"/>
        <w:rPr>
          <w:rFonts w:ascii="Times New Roman" w:hAnsi="Times New Roman"/>
          <w:sz w:val="24"/>
        </w:rPr>
      </w:pPr>
    </w:p>
    <w:p w14:paraId="80090000">
      <w:pPr>
        <w:widowControl w:val="0"/>
        <w:spacing w:after="0" w:line="240" w:lineRule="auto"/>
        <w:ind w:firstLine="709" w:left="0"/>
        <w:jc w:val="right"/>
        <w:rPr>
          <w:rFonts w:ascii="Times New Roman" w:hAnsi="Times New Roman"/>
          <w:sz w:val="24"/>
        </w:rPr>
      </w:pPr>
    </w:p>
    <w:p w14:paraId="81090000">
      <w:pPr>
        <w:widowControl w:val="0"/>
        <w:spacing w:after="0" w:line="240" w:lineRule="auto"/>
        <w:ind w:firstLine="709" w:left="0"/>
        <w:jc w:val="right"/>
        <w:rPr>
          <w:rFonts w:ascii="Times New Roman" w:hAnsi="Times New Roman"/>
          <w:sz w:val="24"/>
        </w:rPr>
      </w:pPr>
    </w:p>
    <w:p w14:paraId="82090000">
      <w:pPr>
        <w:widowControl w:val="0"/>
        <w:spacing w:after="0" w:line="240" w:lineRule="auto"/>
        <w:ind w:firstLine="709" w:left="0"/>
        <w:jc w:val="right"/>
        <w:rPr>
          <w:rFonts w:ascii="Times New Roman" w:hAnsi="Times New Roman"/>
          <w:sz w:val="24"/>
        </w:rPr>
      </w:pPr>
    </w:p>
    <w:p w14:paraId="83090000">
      <w:pPr>
        <w:widowControl w:val="0"/>
        <w:spacing w:after="0" w:line="240" w:lineRule="auto"/>
        <w:ind w:firstLine="709" w:left="0"/>
        <w:jc w:val="right"/>
        <w:rPr>
          <w:rFonts w:ascii="Times New Roman" w:hAnsi="Times New Roman"/>
          <w:sz w:val="24"/>
        </w:rPr>
      </w:pPr>
    </w:p>
    <w:p w14:paraId="84090000">
      <w:pPr>
        <w:widowControl w:val="0"/>
        <w:spacing w:after="0" w:line="240" w:lineRule="auto"/>
        <w:ind w:firstLine="709" w:left="0"/>
        <w:jc w:val="right"/>
        <w:rPr>
          <w:rFonts w:ascii="Times New Roman" w:hAnsi="Times New Roman"/>
          <w:sz w:val="24"/>
        </w:rPr>
      </w:pPr>
    </w:p>
    <w:p w14:paraId="85090000">
      <w:pPr>
        <w:widowControl w:val="0"/>
        <w:spacing w:after="0" w:line="240" w:lineRule="auto"/>
        <w:ind w:firstLine="709" w:left="0"/>
        <w:jc w:val="right"/>
        <w:rPr>
          <w:rFonts w:ascii="Times New Roman" w:hAnsi="Times New Roman"/>
          <w:sz w:val="24"/>
        </w:rPr>
      </w:pPr>
    </w:p>
    <w:p w14:paraId="86090000">
      <w:pPr>
        <w:widowControl w:val="0"/>
        <w:spacing w:after="0" w:line="240" w:lineRule="auto"/>
        <w:ind w:firstLine="709" w:left="0"/>
        <w:jc w:val="right"/>
        <w:rPr>
          <w:rFonts w:ascii="Times New Roman" w:hAnsi="Times New Roman"/>
          <w:sz w:val="24"/>
        </w:rPr>
      </w:pPr>
    </w:p>
    <w:p w14:paraId="87090000">
      <w:pPr>
        <w:widowControl w:val="0"/>
        <w:spacing w:after="0" w:line="240" w:lineRule="auto"/>
        <w:ind w:firstLine="709" w:left="0"/>
        <w:jc w:val="right"/>
        <w:rPr>
          <w:rFonts w:ascii="Times New Roman" w:hAnsi="Times New Roman"/>
          <w:sz w:val="24"/>
        </w:rPr>
      </w:pPr>
    </w:p>
    <w:p w14:paraId="88090000">
      <w:pPr>
        <w:widowControl w:val="0"/>
        <w:spacing w:after="0" w:line="240" w:lineRule="auto"/>
        <w:ind w:firstLine="709" w:left="0"/>
        <w:jc w:val="right"/>
        <w:rPr>
          <w:rFonts w:ascii="Times New Roman" w:hAnsi="Times New Roman"/>
          <w:sz w:val="24"/>
        </w:rPr>
      </w:pPr>
    </w:p>
    <w:p w14:paraId="89090000">
      <w:pPr>
        <w:widowControl w:val="0"/>
        <w:spacing w:after="0" w:line="240" w:lineRule="auto"/>
        <w:ind w:firstLine="709" w:left="0"/>
        <w:jc w:val="right"/>
        <w:rPr>
          <w:rFonts w:ascii="Times New Roman" w:hAnsi="Times New Roman"/>
          <w:sz w:val="24"/>
        </w:rPr>
      </w:pPr>
    </w:p>
    <w:p w14:paraId="8A090000">
      <w:pPr>
        <w:widowControl w:val="0"/>
        <w:spacing w:after="0" w:line="240" w:lineRule="auto"/>
        <w:ind w:firstLine="709" w:left="0"/>
        <w:jc w:val="right"/>
        <w:rPr>
          <w:rFonts w:ascii="Times New Roman" w:hAnsi="Times New Roman"/>
          <w:sz w:val="24"/>
        </w:rPr>
      </w:pPr>
    </w:p>
    <w:p w14:paraId="8B090000">
      <w:pPr>
        <w:widowControl w:val="0"/>
        <w:spacing w:after="0" w:line="240" w:lineRule="auto"/>
        <w:ind w:firstLine="709" w:left="0"/>
        <w:jc w:val="right"/>
        <w:rPr>
          <w:rFonts w:ascii="Times New Roman" w:hAnsi="Times New Roman"/>
          <w:sz w:val="24"/>
        </w:rPr>
      </w:pPr>
    </w:p>
    <w:p w14:paraId="8C090000">
      <w:pPr>
        <w:widowControl w:val="0"/>
        <w:spacing w:after="0" w:line="240" w:lineRule="auto"/>
        <w:ind w:firstLine="709" w:left="0"/>
        <w:jc w:val="right"/>
        <w:rPr>
          <w:rFonts w:ascii="Times New Roman" w:hAnsi="Times New Roman"/>
          <w:sz w:val="24"/>
        </w:rPr>
      </w:pPr>
    </w:p>
    <w:p w14:paraId="8D090000">
      <w:pPr>
        <w:widowControl w:val="0"/>
        <w:spacing w:after="0" w:line="240" w:lineRule="auto"/>
        <w:ind w:firstLine="709" w:left="0"/>
        <w:jc w:val="right"/>
        <w:rPr>
          <w:rFonts w:ascii="Times New Roman" w:hAnsi="Times New Roman"/>
          <w:sz w:val="24"/>
        </w:rPr>
      </w:pPr>
    </w:p>
    <w:p w14:paraId="8E090000">
      <w:pPr>
        <w:widowControl w:val="0"/>
        <w:spacing w:after="0" w:line="240" w:lineRule="auto"/>
        <w:ind w:firstLine="709" w:left="0"/>
        <w:jc w:val="right"/>
        <w:rPr>
          <w:rFonts w:ascii="Times New Roman" w:hAnsi="Times New Roman"/>
          <w:sz w:val="24"/>
        </w:rPr>
      </w:pPr>
    </w:p>
    <w:p w14:paraId="8F090000">
      <w:pPr>
        <w:widowControl w:val="0"/>
        <w:spacing w:after="0" w:line="240" w:lineRule="auto"/>
        <w:ind w:firstLine="709" w:left="0"/>
        <w:jc w:val="right"/>
        <w:rPr>
          <w:rFonts w:ascii="Times New Roman" w:hAnsi="Times New Roman"/>
          <w:sz w:val="24"/>
        </w:rPr>
      </w:pPr>
    </w:p>
    <w:p w14:paraId="90090000">
      <w:pPr>
        <w:widowControl w:val="0"/>
        <w:spacing w:after="0" w:line="240" w:lineRule="auto"/>
        <w:ind w:firstLine="709" w:left="0"/>
        <w:jc w:val="right"/>
        <w:rPr>
          <w:rFonts w:ascii="Times New Roman" w:hAnsi="Times New Roman"/>
          <w:sz w:val="24"/>
        </w:rPr>
      </w:pPr>
    </w:p>
    <w:p w14:paraId="91090000">
      <w:pPr>
        <w:widowControl w:val="0"/>
        <w:spacing w:after="0" w:line="240" w:lineRule="auto"/>
        <w:ind w:firstLine="709" w:left="0"/>
        <w:jc w:val="right"/>
        <w:rPr>
          <w:rFonts w:ascii="Times New Roman" w:hAnsi="Times New Roman"/>
          <w:sz w:val="24"/>
        </w:rPr>
      </w:pPr>
    </w:p>
    <w:p w14:paraId="92090000">
      <w:pPr>
        <w:widowControl w:val="0"/>
        <w:spacing w:after="0" w:line="240" w:lineRule="auto"/>
        <w:ind w:firstLine="709" w:left="0"/>
        <w:jc w:val="right"/>
        <w:rPr>
          <w:rFonts w:ascii="Times New Roman" w:hAnsi="Times New Roman"/>
          <w:sz w:val="24"/>
        </w:rPr>
      </w:pPr>
    </w:p>
    <w:p w14:paraId="93090000">
      <w:pPr>
        <w:widowControl w:val="0"/>
        <w:spacing w:after="0" w:line="240" w:lineRule="auto"/>
        <w:ind w:firstLine="709" w:left="0"/>
        <w:jc w:val="right"/>
        <w:rPr>
          <w:rFonts w:ascii="Times New Roman" w:hAnsi="Times New Roman"/>
          <w:sz w:val="24"/>
        </w:rPr>
      </w:pPr>
    </w:p>
    <w:p w14:paraId="94090000">
      <w:pPr>
        <w:widowControl w:val="0"/>
        <w:spacing w:after="0" w:line="240" w:lineRule="auto"/>
        <w:ind w:firstLine="709" w:left="0"/>
        <w:jc w:val="right"/>
        <w:rPr>
          <w:rFonts w:ascii="Times New Roman" w:hAnsi="Times New Roman"/>
          <w:sz w:val="24"/>
        </w:rPr>
      </w:pPr>
    </w:p>
    <w:p w14:paraId="95090000">
      <w:pPr>
        <w:widowControl w:val="0"/>
        <w:spacing w:after="0" w:line="240" w:lineRule="auto"/>
        <w:ind w:firstLine="709" w:left="0"/>
        <w:jc w:val="right"/>
        <w:rPr>
          <w:rFonts w:ascii="Times New Roman" w:hAnsi="Times New Roman"/>
          <w:sz w:val="24"/>
        </w:rPr>
      </w:pPr>
    </w:p>
    <w:p w14:paraId="96090000">
      <w:pPr>
        <w:widowControl w:val="0"/>
        <w:spacing w:after="0" w:line="240" w:lineRule="auto"/>
        <w:ind w:firstLine="709" w:left="0"/>
        <w:jc w:val="right"/>
        <w:rPr>
          <w:rFonts w:ascii="Times New Roman" w:hAnsi="Times New Roman"/>
          <w:sz w:val="24"/>
        </w:rPr>
      </w:pPr>
    </w:p>
    <w:p w14:paraId="97090000">
      <w:pPr>
        <w:widowControl w:val="0"/>
        <w:spacing w:after="0" w:line="240" w:lineRule="auto"/>
        <w:ind w:firstLine="709" w:left="0"/>
        <w:jc w:val="right"/>
        <w:rPr>
          <w:rFonts w:ascii="Times New Roman" w:hAnsi="Times New Roman"/>
          <w:sz w:val="24"/>
        </w:rPr>
      </w:pPr>
    </w:p>
    <w:p w14:paraId="98090000">
      <w:pPr>
        <w:widowControl w:val="0"/>
        <w:spacing w:after="0" w:line="240" w:lineRule="auto"/>
        <w:ind/>
        <w:rPr>
          <w:rFonts w:ascii="Times New Roman" w:hAnsi="Times New Roman"/>
          <w:sz w:val="24"/>
        </w:rPr>
      </w:pPr>
    </w:p>
    <w:p w14:paraId="99090000">
      <w:pPr>
        <w:widowControl w:val="0"/>
        <w:spacing w:after="0" w:line="240" w:lineRule="auto"/>
        <w:ind/>
        <w:jc w:val="right"/>
        <w:rPr>
          <w:rFonts w:ascii="Times New Roman" w:hAnsi="Times New Roman"/>
          <w:sz w:val="24"/>
        </w:rPr>
      </w:pPr>
      <w:r>
        <w:rPr>
          <w:rFonts w:ascii="Times New Roman" w:hAnsi="Times New Roman"/>
          <w:sz w:val="24"/>
        </w:rPr>
        <w:br w:type="page"/>
      </w:r>
      <w:r>
        <w:rPr>
          <w:rFonts w:ascii="Times New Roman" w:hAnsi="Times New Roman"/>
          <w:sz w:val="24"/>
        </w:rPr>
        <w:t>Приложение №21</w:t>
      </w:r>
    </w:p>
    <w:p w14:paraId="9A09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9B09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9C090000">
      <w:pPr>
        <w:widowControl w:val="0"/>
        <w:spacing w:after="0" w:line="240" w:lineRule="auto"/>
        <w:ind/>
        <w:jc w:val="right"/>
        <w:rPr>
          <w:rFonts w:ascii="Times New Roman" w:hAnsi="Times New Roman"/>
          <w:b w:val="1"/>
          <w:sz w:val="24"/>
        </w:rPr>
      </w:pPr>
      <w:r>
        <w:rPr>
          <w:rFonts w:ascii="Times New Roman" w:hAnsi="Times New Roman"/>
          <w:sz w:val="24"/>
        </w:rPr>
        <w:t xml:space="preserve">управлению по физической культуре и спорту </w:t>
      </w:r>
    </w:p>
    <w:p w14:paraId="9D090000">
      <w:pPr>
        <w:widowControl w:val="0"/>
        <w:spacing w:after="0" w:line="240" w:lineRule="auto"/>
        <w:ind/>
        <w:jc w:val="right"/>
        <w:rPr>
          <w:rFonts w:ascii="Times New Roman" w:hAnsi="Times New Roman"/>
          <w:sz w:val="24"/>
        </w:rPr>
      </w:pPr>
      <w:r>
        <w:rPr>
          <w:rFonts w:ascii="Times New Roman" w:hAnsi="Times New Roman"/>
          <w:sz w:val="24"/>
        </w:rPr>
        <w:t>администрации города Магнитогорска</w:t>
      </w:r>
    </w:p>
    <w:p w14:paraId="9E090000">
      <w:pPr>
        <w:widowControl w:val="0"/>
        <w:spacing w:after="0" w:line="240" w:lineRule="auto"/>
        <w:ind/>
        <w:rPr>
          <w:rFonts w:ascii="Times New Roman" w:hAnsi="Times New Roman"/>
          <w:sz w:val="24"/>
        </w:rPr>
      </w:pPr>
    </w:p>
    <w:p w14:paraId="9F090000">
      <w:pPr>
        <w:widowControl w:val="0"/>
        <w:spacing w:after="0" w:line="240" w:lineRule="auto"/>
        <w:ind/>
        <w:jc w:val="center"/>
        <w:outlineLvl w:val="0"/>
        <w:rPr>
          <w:rFonts w:ascii="Times New Roman" w:hAnsi="Times New Roman"/>
          <w:sz w:val="24"/>
        </w:rPr>
      </w:pPr>
      <w:r>
        <w:rPr>
          <w:rFonts w:ascii="Times New Roman" w:hAnsi="Times New Roman"/>
          <w:sz w:val="24"/>
        </w:rPr>
        <w:t>Целевые показатели</w:t>
      </w:r>
    </w:p>
    <w:p w14:paraId="A0090000">
      <w:pPr>
        <w:widowControl w:val="0"/>
        <w:spacing w:after="0" w:line="240" w:lineRule="auto"/>
        <w:ind/>
        <w:jc w:val="center"/>
        <w:rPr>
          <w:rFonts w:ascii="Times New Roman" w:hAnsi="Times New Roman"/>
          <w:sz w:val="24"/>
        </w:rPr>
      </w:pPr>
      <w:r>
        <w:rPr>
          <w:rFonts w:ascii="Times New Roman" w:hAnsi="Times New Roman"/>
          <w:sz w:val="24"/>
        </w:rPr>
        <w:t>эффективности и результативности деятельности муниципальных</w:t>
      </w:r>
    </w:p>
    <w:p w14:paraId="A1090000">
      <w:pPr>
        <w:widowControl w:val="0"/>
        <w:spacing w:after="0" w:line="240" w:lineRule="auto"/>
        <w:ind/>
        <w:jc w:val="center"/>
        <w:rPr>
          <w:rFonts w:ascii="Times New Roman" w:hAnsi="Times New Roman"/>
          <w:sz w:val="24"/>
        </w:rPr>
      </w:pPr>
      <w:r>
        <w:rPr>
          <w:rFonts w:ascii="Times New Roman" w:hAnsi="Times New Roman"/>
          <w:sz w:val="24"/>
        </w:rPr>
        <w:t>учреждений (МБУ ДО «СШ №8») подведомственных</w:t>
      </w:r>
    </w:p>
    <w:p w14:paraId="A2090000">
      <w:pPr>
        <w:widowControl w:val="0"/>
        <w:spacing w:after="0" w:line="240" w:lineRule="auto"/>
        <w:ind/>
        <w:jc w:val="center"/>
        <w:rPr>
          <w:rFonts w:ascii="Times New Roman" w:hAnsi="Times New Roman"/>
          <w:sz w:val="24"/>
        </w:rPr>
      </w:pPr>
      <w:r>
        <w:rPr>
          <w:rFonts w:ascii="Times New Roman" w:hAnsi="Times New Roman"/>
          <w:sz w:val="24"/>
        </w:rPr>
        <w:t>управлению по физической культуре и спорту администрации города Магнитогорска,</w:t>
      </w:r>
    </w:p>
    <w:p w14:paraId="A3090000">
      <w:pPr>
        <w:widowControl w:val="0"/>
        <w:spacing w:after="0" w:line="240" w:lineRule="auto"/>
        <w:ind/>
        <w:jc w:val="center"/>
        <w:rPr>
          <w:rFonts w:ascii="Times New Roman" w:hAnsi="Times New Roman"/>
          <w:sz w:val="24"/>
        </w:rPr>
      </w:pPr>
      <w:r>
        <w:rPr>
          <w:rFonts w:ascii="Times New Roman" w:hAnsi="Times New Roman"/>
          <w:sz w:val="24"/>
        </w:rPr>
        <w:t>критерии оценки эффективности и результативности</w:t>
      </w:r>
    </w:p>
    <w:p w14:paraId="A4090000">
      <w:pPr>
        <w:widowControl w:val="0"/>
        <w:spacing w:after="0" w:line="240" w:lineRule="auto"/>
        <w:ind/>
        <w:jc w:val="center"/>
        <w:rPr>
          <w:rFonts w:ascii="Times New Roman" w:hAnsi="Times New Roman"/>
          <w:sz w:val="24"/>
        </w:rPr>
      </w:pPr>
      <w:r>
        <w:rPr>
          <w:rFonts w:ascii="Times New Roman" w:hAnsi="Times New Roman"/>
          <w:sz w:val="24"/>
        </w:rPr>
        <w:t>деятельности учреждений и их руководителей</w:t>
      </w:r>
    </w:p>
    <w:p w14:paraId="A5090000">
      <w:pPr>
        <w:widowControl w:val="0"/>
        <w:spacing w:after="0" w:line="240" w:lineRule="auto"/>
        <w:ind/>
        <w:jc w:val="center"/>
        <w:rPr>
          <w:rFonts w:ascii="Times New Roman" w:hAnsi="Times New Roman"/>
          <w:sz w:val="16"/>
        </w:rPr>
      </w:pPr>
    </w:p>
    <w:tbl>
      <w:tblPr>
        <w:tblStyle w:val="Style_5"/>
        <w:tblW w:type="auto" w:w="0"/>
        <w:tblInd w:type="dxa" w:w="-5"/>
        <w:tblLayout w:type="fixed"/>
        <w:tblCellMar>
          <w:top w:type="dxa" w:w="102"/>
          <w:left w:type="dxa" w:w="62"/>
          <w:bottom w:type="dxa" w:w="102"/>
          <w:right w:type="dxa" w:w="62"/>
        </w:tblCellMar>
      </w:tblPr>
      <w:tblGrid>
        <w:gridCol w:w="511"/>
        <w:gridCol w:w="2750"/>
        <w:gridCol w:w="1983"/>
        <w:gridCol w:w="1026"/>
        <w:gridCol w:w="1667"/>
        <w:gridCol w:w="1702"/>
      </w:tblGrid>
      <w:t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6090000">
            <w:pPr>
              <w:widowControl w:val="0"/>
              <w:spacing w:after="0" w:line="240" w:lineRule="auto"/>
              <w:ind w:right="-62"/>
              <w:jc w:val="center"/>
              <w:rPr>
                <w:rFonts w:ascii="Times New Roman" w:hAnsi="Times New Roman"/>
                <w:sz w:val="24"/>
              </w:rPr>
            </w:pPr>
            <w:r>
              <w:rPr>
                <w:rFonts w:ascii="Times New Roman" w:hAnsi="Times New Roman"/>
                <w:color w:val="000000"/>
                <w:sz w:val="24"/>
              </w:rPr>
              <w:t>№</w:t>
            </w:r>
          </w:p>
        </w:tc>
        <w:tc>
          <w:tcPr>
            <w:tcW w:type="dxa" w:w="27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7090000">
            <w:pPr>
              <w:widowControl w:val="0"/>
              <w:spacing w:after="0" w:line="240" w:lineRule="auto"/>
              <w:ind w:right="80"/>
              <w:jc w:val="center"/>
              <w:rPr>
                <w:rFonts w:ascii="Times New Roman" w:hAnsi="Times New Roman"/>
                <w:sz w:val="24"/>
              </w:rPr>
            </w:pPr>
            <w:r>
              <w:rPr>
                <w:rFonts w:ascii="Times New Roman" w:hAnsi="Times New Roman"/>
                <w:color w:val="000000"/>
                <w:sz w:val="24"/>
              </w:rPr>
              <w:t>Показатель</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8090000">
            <w:pPr>
              <w:widowControl w:val="0"/>
              <w:spacing w:after="0" w:line="240" w:lineRule="auto"/>
              <w:ind w:right="-62"/>
              <w:jc w:val="center"/>
              <w:rPr>
                <w:rFonts w:ascii="Times New Roman" w:hAnsi="Times New Roman"/>
                <w:sz w:val="24"/>
              </w:rPr>
            </w:pPr>
            <w:r>
              <w:rPr>
                <w:rFonts w:ascii="Times New Roman" w:hAnsi="Times New Roman"/>
                <w:color w:val="000000"/>
                <w:sz w:val="24"/>
              </w:rPr>
              <w:t xml:space="preserve">Значение </w:t>
            </w:r>
          </w:p>
          <w:p w14:paraId="A9090000">
            <w:pPr>
              <w:widowControl w:val="0"/>
              <w:spacing w:after="0" w:line="240" w:lineRule="auto"/>
              <w:ind w:right="-62"/>
              <w:jc w:val="center"/>
              <w:rPr>
                <w:rFonts w:ascii="Times New Roman" w:hAnsi="Times New Roman"/>
                <w:sz w:val="24"/>
              </w:rPr>
            </w:pPr>
            <w:r>
              <w:rPr>
                <w:rFonts w:ascii="Times New Roman" w:hAnsi="Times New Roman"/>
                <w:color w:val="000000"/>
                <w:sz w:val="24"/>
              </w:rPr>
              <w:t>показателя</w:t>
            </w:r>
          </w:p>
        </w:tc>
        <w:tc>
          <w:tcPr>
            <w:tcW w:type="dxa" w:w="102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A090000">
            <w:pPr>
              <w:widowControl w:val="0"/>
              <w:spacing w:after="0" w:line="240" w:lineRule="auto"/>
              <w:ind w:firstLine="0" w:left="-57" w:right="-62"/>
              <w:jc w:val="center"/>
              <w:rPr>
                <w:rFonts w:ascii="Times New Roman" w:hAnsi="Times New Roman"/>
                <w:sz w:val="24"/>
              </w:rPr>
            </w:pPr>
            <w:r>
              <w:rPr>
                <w:rFonts w:ascii="Times New Roman" w:hAnsi="Times New Roman"/>
                <w:color w:val="000000"/>
                <w:sz w:val="24"/>
              </w:rPr>
              <w:t>Оценка (процент)</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B090000">
            <w:pPr>
              <w:widowControl w:val="0"/>
              <w:spacing w:after="0" w:line="240" w:lineRule="auto"/>
              <w:ind w:right="-62"/>
              <w:jc w:val="center"/>
              <w:rPr>
                <w:rFonts w:ascii="Times New Roman" w:hAnsi="Times New Roman"/>
                <w:sz w:val="24"/>
              </w:rPr>
            </w:pPr>
            <w:r>
              <w:rPr>
                <w:rFonts w:ascii="Times New Roman" w:hAnsi="Times New Roman"/>
                <w:color w:val="000000"/>
                <w:sz w:val="24"/>
              </w:rPr>
              <w:t>Периодичность</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C090000">
            <w:pPr>
              <w:widowControl w:val="0"/>
              <w:spacing w:after="0" w:line="240" w:lineRule="auto"/>
              <w:ind w:right="-62"/>
              <w:jc w:val="center"/>
              <w:rPr>
                <w:rFonts w:ascii="Times New Roman" w:hAnsi="Times New Roman"/>
                <w:sz w:val="24"/>
              </w:rPr>
            </w:pPr>
            <w:r>
              <w:rPr>
                <w:rFonts w:ascii="Times New Roman" w:hAnsi="Times New Roman"/>
                <w:color w:val="000000"/>
                <w:sz w:val="24"/>
              </w:rPr>
              <w:t>Источник информации</w:t>
            </w:r>
          </w:p>
        </w:tc>
      </w:tr>
      <w:t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90000">
            <w:pPr>
              <w:widowControl w:val="0"/>
              <w:spacing w:after="0" w:line="240" w:lineRule="auto"/>
              <w:ind w:right="-62"/>
              <w:jc w:val="center"/>
              <w:rPr>
                <w:rFonts w:ascii="Times New Roman" w:hAnsi="Times New Roman"/>
                <w:sz w:val="24"/>
              </w:rPr>
            </w:pPr>
            <w:r>
              <w:rPr>
                <w:rFonts w:ascii="Times New Roman" w:hAnsi="Times New Roman"/>
                <w:color w:val="000000"/>
                <w:sz w:val="24"/>
              </w:rPr>
              <w:t>1.</w:t>
            </w:r>
          </w:p>
        </w:tc>
        <w:tc>
          <w:tcPr>
            <w:tcW w:type="dxa" w:w="27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90000">
            <w:pPr>
              <w:widowControl w:val="0"/>
              <w:spacing w:after="0" w:line="240" w:lineRule="auto"/>
              <w:ind w:right="80"/>
              <w:rPr>
                <w:rFonts w:ascii="Times New Roman" w:hAnsi="Times New Roman"/>
                <w:sz w:val="24"/>
              </w:rPr>
            </w:pPr>
            <w:r>
              <w:rPr>
                <w:rFonts w:ascii="Times New Roman" w:hAnsi="Times New Roman"/>
                <w:color w:val="000000"/>
                <w:sz w:val="24"/>
              </w:rPr>
              <w:t>Результативность участия обучающихся в соревнованиях:</w:t>
            </w:r>
          </w:p>
          <w:p w14:paraId="AF090000">
            <w:pPr>
              <w:widowControl w:val="0"/>
              <w:spacing w:after="0" w:line="240" w:lineRule="auto"/>
              <w:ind w:right="80"/>
              <w:rPr>
                <w:rFonts w:ascii="Times New Roman" w:hAnsi="Times New Roman"/>
                <w:sz w:val="24"/>
              </w:rPr>
            </w:pPr>
            <w:r>
              <w:rPr>
                <w:rFonts w:ascii="Times New Roman" w:hAnsi="Times New Roman"/>
                <w:color w:val="000000"/>
                <w:sz w:val="24"/>
              </w:rPr>
              <w:t>- призер официального Первенства или Чемпионата Челябинской области;</w:t>
            </w:r>
          </w:p>
          <w:p w14:paraId="B0090000">
            <w:pPr>
              <w:widowControl w:val="0"/>
              <w:spacing w:after="0" w:line="240" w:lineRule="auto"/>
              <w:ind w:right="80"/>
              <w:rPr>
                <w:rFonts w:ascii="Times New Roman" w:hAnsi="Times New Roman"/>
                <w:sz w:val="24"/>
              </w:rPr>
            </w:pPr>
            <w:r>
              <w:rPr>
                <w:rFonts w:ascii="Times New Roman" w:hAnsi="Times New Roman"/>
                <w:color w:val="000000"/>
                <w:sz w:val="24"/>
              </w:rPr>
              <w:t>- член сборной команды РФ и (или) призер Первенства или Чемпионата РФ;</w:t>
            </w:r>
          </w:p>
          <w:p w14:paraId="B1090000">
            <w:pPr>
              <w:widowControl w:val="0"/>
              <w:spacing w:after="0" w:line="240" w:lineRule="auto"/>
              <w:ind w:right="80"/>
              <w:rPr>
                <w:rFonts w:ascii="Times New Roman" w:hAnsi="Times New Roman"/>
                <w:sz w:val="24"/>
              </w:rPr>
            </w:pPr>
            <w:r>
              <w:rPr>
                <w:rFonts w:ascii="Times New Roman" w:hAnsi="Times New Roman"/>
                <w:color w:val="000000"/>
                <w:sz w:val="24"/>
              </w:rPr>
              <w:t>(При наличии двух и более показателей, начисление премии производится по максимальному результату)</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90000">
            <w:pPr>
              <w:widowControl w:val="0"/>
              <w:spacing w:after="0" w:line="240" w:lineRule="auto"/>
              <w:ind w:right="-62"/>
              <w:jc w:val="center"/>
              <w:rPr>
                <w:rFonts w:ascii="Times New Roman" w:hAnsi="Times New Roman"/>
                <w:sz w:val="24"/>
              </w:rPr>
            </w:pPr>
          </w:p>
          <w:p w14:paraId="B3090000">
            <w:pPr>
              <w:widowControl w:val="0"/>
              <w:spacing w:after="0" w:line="240" w:lineRule="auto"/>
              <w:ind w:right="-62"/>
              <w:jc w:val="center"/>
              <w:rPr>
                <w:rFonts w:ascii="Times New Roman" w:hAnsi="Times New Roman"/>
                <w:sz w:val="24"/>
              </w:rPr>
            </w:pPr>
          </w:p>
          <w:p w14:paraId="B4090000">
            <w:pPr>
              <w:widowControl w:val="0"/>
              <w:spacing w:after="0" w:line="240" w:lineRule="auto"/>
              <w:ind w:right="-62"/>
              <w:rPr>
                <w:rFonts w:ascii="Times New Roman" w:hAnsi="Times New Roman"/>
                <w:sz w:val="24"/>
              </w:rPr>
            </w:pPr>
          </w:p>
          <w:p w14:paraId="B5090000">
            <w:pPr>
              <w:widowControl w:val="0"/>
              <w:spacing w:after="0" w:line="240" w:lineRule="auto"/>
              <w:ind w:right="-62"/>
              <w:jc w:val="center"/>
              <w:rPr>
                <w:rFonts w:ascii="Times New Roman" w:hAnsi="Times New Roman"/>
                <w:sz w:val="24"/>
              </w:rPr>
            </w:pPr>
          </w:p>
          <w:p w14:paraId="B6090000">
            <w:pPr>
              <w:widowControl w:val="0"/>
              <w:spacing w:after="0" w:line="240" w:lineRule="auto"/>
              <w:ind w:right="-62"/>
              <w:jc w:val="center"/>
              <w:rPr>
                <w:rFonts w:ascii="Times New Roman" w:hAnsi="Times New Roman"/>
                <w:sz w:val="24"/>
              </w:rPr>
            </w:pPr>
            <w:r>
              <w:rPr>
                <w:rFonts w:ascii="Times New Roman" w:hAnsi="Times New Roman"/>
                <w:color w:val="000000"/>
                <w:sz w:val="24"/>
              </w:rPr>
              <w:t>да</w:t>
            </w:r>
          </w:p>
          <w:p w14:paraId="B7090000">
            <w:pPr>
              <w:widowControl w:val="0"/>
              <w:spacing w:after="0" w:line="240" w:lineRule="auto"/>
              <w:ind w:right="-62"/>
              <w:jc w:val="center"/>
              <w:rPr>
                <w:rFonts w:ascii="Times New Roman" w:hAnsi="Times New Roman"/>
                <w:sz w:val="24"/>
              </w:rPr>
            </w:pPr>
          </w:p>
          <w:p w14:paraId="B8090000">
            <w:pPr>
              <w:widowControl w:val="0"/>
              <w:spacing w:after="0" w:line="240" w:lineRule="auto"/>
              <w:ind w:right="-62"/>
              <w:rPr>
                <w:rFonts w:ascii="Times New Roman" w:hAnsi="Times New Roman"/>
                <w:sz w:val="24"/>
              </w:rPr>
            </w:pPr>
          </w:p>
          <w:p w14:paraId="B9090000">
            <w:pPr>
              <w:widowControl w:val="0"/>
              <w:spacing w:after="0" w:line="240" w:lineRule="auto"/>
              <w:ind w:right="-62"/>
              <w:jc w:val="center"/>
              <w:rPr>
                <w:rFonts w:ascii="Times New Roman" w:hAnsi="Times New Roman"/>
                <w:sz w:val="24"/>
              </w:rPr>
            </w:pPr>
          </w:p>
          <w:p w14:paraId="BA090000">
            <w:pPr>
              <w:widowControl w:val="0"/>
              <w:spacing w:after="0" w:line="240" w:lineRule="auto"/>
              <w:ind w:right="-62"/>
              <w:jc w:val="center"/>
              <w:rPr>
                <w:rFonts w:ascii="Times New Roman" w:hAnsi="Times New Roman"/>
                <w:sz w:val="24"/>
              </w:rPr>
            </w:pPr>
            <w:r>
              <w:rPr>
                <w:rFonts w:ascii="Times New Roman" w:hAnsi="Times New Roman"/>
                <w:color w:val="000000"/>
                <w:sz w:val="24"/>
              </w:rPr>
              <w:t>нет</w:t>
            </w:r>
          </w:p>
        </w:tc>
        <w:tc>
          <w:tcPr>
            <w:tcW w:type="dxa" w:w="10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90000">
            <w:pPr>
              <w:widowControl w:val="0"/>
              <w:spacing w:after="0" w:line="240" w:lineRule="auto"/>
              <w:ind w:right="-62"/>
              <w:rPr>
                <w:rFonts w:ascii="Times New Roman" w:hAnsi="Times New Roman"/>
                <w:sz w:val="24"/>
              </w:rPr>
            </w:pPr>
          </w:p>
          <w:p w14:paraId="BC090000">
            <w:pPr>
              <w:widowControl w:val="0"/>
              <w:spacing w:after="0" w:line="240" w:lineRule="auto"/>
              <w:ind w:right="-62"/>
              <w:rPr>
                <w:rFonts w:ascii="Times New Roman" w:hAnsi="Times New Roman"/>
                <w:sz w:val="24"/>
              </w:rPr>
            </w:pPr>
          </w:p>
          <w:p w14:paraId="BD090000">
            <w:pPr>
              <w:widowControl w:val="0"/>
              <w:spacing w:after="0" w:line="240" w:lineRule="auto"/>
              <w:ind w:right="-62"/>
              <w:jc w:val="center"/>
              <w:rPr>
                <w:rFonts w:ascii="Times New Roman" w:hAnsi="Times New Roman"/>
                <w:sz w:val="24"/>
              </w:rPr>
            </w:pPr>
          </w:p>
          <w:p w14:paraId="BE090000">
            <w:pPr>
              <w:widowControl w:val="0"/>
              <w:spacing w:after="0" w:line="240" w:lineRule="auto"/>
              <w:ind w:right="-62"/>
              <w:jc w:val="center"/>
              <w:rPr>
                <w:rFonts w:ascii="Times New Roman" w:hAnsi="Times New Roman"/>
                <w:sz w:val="24"/>
              </w:rPr>
            </w:pPr>
          </w:p>
          <w:p w14:paraId="BF090000">
            <w:pPr>
              <w:widowControl w:val="0"/>
              <w:spacing w:after="0" w:line="240" w:lineRule="auto"/>
              <w:ind w:right="-62"/>
              <w:jc w:val="center"/>
              <w:rPr>
                <w:rFonts w:ascii="Times New Roman" w:hAnsi="Times New Roman"/>
                <w:sz w:val="24"/>
              </w:rPr>
            </w:pPr>
            <w:r>
              <w:rPr>
                <w:rFonts w:ascii="Times New Roman" w:hAnsi="Times New Roman"/>
                <w:color w:val="000000"/>
                <w:sz w:val="24"/>
              </w:rPr>
              <w:t xml:space="preserve">10 </w:t>
            </w:r>
          </w:p>
          <w:p w14:paraId="C0090000">
            <w:pPr>
              <w:widowControl w:val="0"/>
              <w:spacing w:after="0" w:line="240" w:lineRule="auto"/>
              <w:ind w:right="-62"/>
              <w:jc w:val="center"/>
              <w:rPr>
                <w:rFonts w:ascii="Times New Roman" w:hAnsi="Times New Roman"/>
                <w:sz w:val="24"/>
              </w:rPr>
            </w:pPr>
            <w:r>
              <w:rPr>
                <w:rFonts w:ascii="Times New Roman" w:hAnsi="Times New Roman"/>
                <w:color w:val="000000"/>
                <w:sz w:val="24"/>
              </w:rPr>
              <w:t>20</w:t>
            </w:r>
          </w:p>
          <w:p w14:paraId="C1090000">
            <w:pPr>
              <w:widowControl w:val="0"/>
              <w:spacing w:after="0" w:line="240" w:lineRule="auto"/>
              <w:ind w:right="-62"/>
              <w:jc w:val="center"/>
              <w:rPr>
                <w:rFonts w:ascii="Times New Roman" w:hAnsi="Times New Roman"/>
                <w:sz w:val="24"/>
              </w:rPr>
            </w:pPr>
          </w:p>
          <w:p w14:paraId="C2090000">
            <w:pPr>
              <w:widowControl w:val="0"/>
              <w:spacing w:after="0" w:line="240" w:lineRule="auto"/>
              <w:ind w:right="-62"/>
              <w:jc w:val="center"/>
              <w:rPr>
                <w:rFonts w:ascii="Times New Roman" w:hAnsi="Times New Roman"/>
                <w:sz w:val="24"/>
              </w:rPr>
            </w:pPr>
          </w:p>
          <w:p w14:paraId="C3090000">
            <w:pPr>
              <w:widowControl w:val="0"/>
              <w:spacing w:after="0" w:line="240" w:lineRule="auto"/>
              <w:ind w:right="-62"/>
              <w:jc w:val="center"/>
              <w:rPr>
                <w:rFonts w:ascii="Times New Roman" w:hAnsi="Times New Roman"/>
                <w:sz w:val="24"/>
              </w:rPr>
            </w:pPr>
            <w:r>
              <w:rPr>
                <w:rFonts w:ascii="Times New Roman" w:hAnsi="Times New Roman"/>
                <w:color w:val="000000"/>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90000">
            <w:pPr>
              <w:widowControl w:val="0"/>
              <w:spacing w:after="0" w:line="240" w:lineRule="auto"/>
              <w:ind w:right="-62"/>
              <w:jc w:val="center"/>
              <w:rPr>
                <w:rFonts w:ascii="Times New Roman" w:hAnsi="Times New Roman"/>
                <w:sz w:val="24"/>
              </w:rPr>
            </w:pPr>
            <w:r>
              <w:rPr>
                <w:rFonts w:ascii="Times New Roman" w:hAnsi="Times New Roman"/>
                <w:color w:val="000000"/>
                <w:sz w:val="24"/>
              </w:rPr>
              <w:t>ежемесячно</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90000">
            <w:pPr>
              <w:widowControl w:val="0"/>
              <w:spacing w:after="0" w:line="240" w:lineRule="auto"/>
              <w:ind w:right="-62"/>
              <w:jc w:val="center"/>
              <w:rPr>
                <w:rFonts w:ascii="Times New Roman" w:hAnsi="Times New Roman"/>
                <w:sz w:val="24"/>
              </w:rPr>
            </w:pPr>
            <w:r>
              <w:rPr>
                <w:rFonts w:ascii="Times New Roman" w:hAnsi="Times New Roman"/>
                <w:color w:val="000000"/>
                <w:sz w:val="24"/>
              </w:rPr>
              <w:t>Отчет о работе учреждения за месяц</w:t>
            </w:r>
          </w:p>
        </w:tc>
      </w:tr>
      <w:t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90000">
            <w:pPr>
              <w:widowControl w:val="0"/>
              <w:spacing w:after="0" w:line="240" w:lineRule="auto"/>
              <w:ind w:right="-62"/>
              <w:jc w:val="center"/>
              <w:rPr>
                <w:rFonts w:ascii="Times New Roman" w:hAnsi="Times New Roman"/>
                <w:sz w:val="24"/>
              </w:rPr>
            </w:pPr>
            <w:r>
              <w:rPr>
                <w:rFonts w:ascii="Times New Roman" w:hAnsi="Times New Roman"/>
                <w:color w:val="000000"/>
                <w:sz w:val="24"/>
              </w:rPr>
              <w:t>2.</w:t>
            </w:r>
          </w:p>
        </w:tc>
        <w:tc>
          <w:tcPr>
            <w:tcW w:type="dxa" w:w="27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90000">
            <w:pPr>
              <w:widowControl w:val="0"/>
              <w:spacing w:after="0" w:line="240" w:lineRule="auto"/>
              <w:ind w:right="80"/>
              <w:rPr>
                <w:rFonts w:ascii="Times New Roman" w:hAnsi="Times New Roman"/>
                <w:sz w:val="24"/>
              </w:rPr>
            </w:pPr>
            <w:r>
              <w:rPr>
                <w:rFonts w:ascii="Times New Roman" w:hAnsi="Times New Roman"/>
                <w:color w:val="000000"/>
                <w:sz w:val="24"/>
              </w:rPr>
              <w:t>Исполнение плана по доходам, полученным от оказания платных услуг и иной, приносящей доход деятельности (с учетом допустимого отклонения (+/-) 5%)</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90000">
            <w:pPr>
              <w:widowControl w:val="0"/>
              <w:spacing w:after="0" w:line="240" w:lineRule="auto"/>
              <w:ind/>
              <w:jc w:val="center"/>
              <w:rPr>
                <w:rFonts w:ascii="Times New Roman" w:hAnsi="Times New Roman"/>
                <w:sz w:val="24"/>
              </w:rPr>
            </w:pPr>
            <w:r>
              <w:rPr>
                <w:rFonts w:ascii="Times New Roman" w:hAnsi="Times New Roman"/>
                <w:color w:val="000000"/>
                <w:sz w:val="24"/>
              </w:rPr>
              <w:t>100%</w:t>
            </w:r>
          </w:p>
          <w:p w14:paraId="C9090000">
            <w:pPr>
              <w:widowControl w:val="0"/>
              <w:spacing w:after="0" w:line="240" w:lineRule="auto"/>
              <w:ind/>
              <w:jc w:val="center"/>
              <w:rPr>
                <w:rFonts w:ascii="Times New Roman" w:hAnsi="Times New Roman"/>
                <w:sz w:val="24"/>
              </w:rPr>
            </w:pPr>
          </w:p>
          <w:p w14:paraId="CA090000">
            <w:pPr>
              <w:widowControl w:val="0"/>
              <w:spacing w:after="0" w:line="240" w:lineRule="auto"/>
              <w:ind w:right="-62"/>
              <w:jc w:val="center"/>
              <w:rPr>
                <w:rFonts w:ascii="Times New Roman" w:hAnsi="Times New Roman"/>
                <w:sz w:val="24"/>
              </w:rPr>
            </w:pPr>
            <w:r>
              <w:rPr>
                <w:rFonts w:ascii="Times New Roman" w:hAnsi="Times New Roman"/>
                <w:color w:val="000000"/>
                <w:sz w:val="24"/>
              </w:rPr>
              <w:t>менее 100%</w:t>
            </w:r>
          </w:p>
        </w:tc>
        <w:tc>
          <w:tcPr>
            <w:tcW w:type="dxa" w:w="10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90000">
            <w:pPr>
              <w:widowControl w:val="0"/>
              <w:spacing w:after="0" w:line="240" w:lineRule="auto"/>
              <w:ind/>
              <w:jc w:val="center"/>
              <w:rPr>
                <w:rFonts w:ascii="Times New Roman" w:hAnsi="Times New Roman"/>
                <w:sz w:val="24"/>
              </w:rPr>
            </w:pPr>
            <w:r>
              <w:rPr>
                <w:rFonts w:ascii="Times New Roman" w:hAnsi="Times New Roman"/>
                <w:color w:val="000000"/>
                <w:sz w:val="24"/>
              </w:rPr>
              <w:t>5</w:t>
            </w:r>
          </w:p>
          <w:p w14:paraId="CC090000">
            <w:pPr>
              <w:widowControl w:val="0"/>
              <w:spacing w:after="0" w:line="240" w:lineRule="auto"/>
              <w:ind/>
              <w:jc w:val="center"/>
              <w:rPr>
                <w:rFonts w:ascii="Times New Roman" w:hAnsi="Times New Roman"/>
                <w:sz w:val="24"/>
              </w:rPr>
            </w:pPr>
          </w:p>
          <w:p w14:paraId="CD090000">
            <w:pPr>
              <w:widowControl w:val="0"/>
              <w:spacing w:after="0" w:line="240" w:lineRule="auto"/>
              <w:ind w:right="-62"/>
              <w:jc w:val="center"/>
              <w:rPr>
                <w:rFonts w:ascii="Times New Roman" w:hAnsi="Times New Roman"/>
                <w:sz w:val="24"/>
              </w:rPr>
            </w:pPr>
            <w:r>
              <w:rPr>
                <w:rFonts w:ascii="Times New Roman" w:hAnsi="Times New Roman"/>
                <w:color w:val="000000"/>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90000">
            <w:pPr>
              <w:widowControl w:val="0"/>
              <w:spacing w:after="0" w:line="240" w:lineRule="auto"/>
              <w:ind w:right="-62"/>
              <w:jc w:val="center"/>
              <w:rPr>
                <w:rFonts w:ascii="Times New Roman" w:hAnsi="Times New Roman"/>
                <w:sz w:val="24"/>
              </w:rPr>
            </w:pPr>
            <w:r>
              <w:rPr>
                <w:rFonts w:ascii="Times New Roman" w:hAnsi="Times New Roman"/>
                <w:color w:val="000000"/>
                <w:sz w:val="24"/>
              </w:rPr>
              <w:t>ежемесячно</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90000">
            <w:pPr>
              <w:widowControl w:val="0"/>
              <w:spacing w:after="0" w:line="240" w:lineRule="auto"/>
              <w:ind w:right="-62"/>
              <w:jc w:val="center"/>
              <w:rPr>
                <w:rFonts w:ascii="Times New Roman" w:hAnsi="Times New Roman"/>
                <w:sz w:val="24"/>
              </w:rPr>
            </w:pPr>
            <w:r>
              <w:rPr>
                <w:rFonts w:ascii="Times New Roman" w:hAnsi="Times New Roman"/>
                <w:color w:val="000000"/>
                <w:sz w:val="24"/>
              </w:rPr>
              <w:t>Отчет о работе учреждения за месяц</w:t>
            </w:r>
          </w:p>
        </w:tc>
      </w:tr>
      <w:t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90000">
            <w:pPr>
              <w:widowControl w:val="0"/>
              <w:spacing w:after="0" w:line="240" w:lineRule="auto"/>
              <w:ind w:right="-62"/>
              <w:jc w:val="center"/>
              <w:rPr>
                <w:rFonts w:ascii="Times New Roman" w:hAnsi="Times New Roman"/>
                <w:sz w:val="24"/>
              </w:rPr>
            </w:pPr>
            <w:r>
              <w:rPr>
                <w:rFonts w:ascii="Times New Roman" w:hAnsi="Times New Roman"/>
                <w:color w:val="000000"/>
                <w:sz w:val="24"/>
              </w:rPr>
              <w:t>3.</w:t>
            </w:r>
          </w:p>
        </w:tc>
        <w:tc>
          <w:tcPr>
            <w:tcW w:type="dxa" w:w="27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90000">
            <w:pPr>
              <w:widowControl w:val="0"/>
              <w:spacing w:after="0" w:line="240" w:lineRule="auto"/>
              <w:ind w:right="80"/>
              <w:rPr>
                <w:rFonts w:ascii="Times New Roman" w:hAnsi="Times New Roman"/>
                <w:sz w:val="24"/>
              </w:rPr>
            </w:pPr>
            <w:r>
              <w:rPr>
                <w:rFonts w:ascii="Times New Roman" w:hAnsi="Times New Roman"/>
                <w:color w:val="000000"/>
                <w:sz w:val="24"/>
              </w:rPr>
              <w:t>Исполнение плана по расходованию средств, полученных от оказания платных услуг и иной, приносящей доход деятельности (с учетом допустимого отклонения (+/-) 5%)</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90000">
            <w:pPr>
              <w:widowControl w:val="0"/>
              <w:spacing w:after="0" w:line="240" w:lineRule="auto"/>
              <w:ind/>
              <w:jc w:val="center"/>
              <w:rPr>
                <w:rFonts w:ascii="Times New Roman" w:hAnsi="Times New Roman"/>
                <w:sz w:val="24"/>
              </w:rPr>
            </w:pPr>
            <w:r>
              <w:rPr>
                <w:rFonts w:ascii="Times New Roman" w:hAnsi="Times New Roman"/>
                <w:color w:val="000000"/>
                <w:sz w:val="24"/>
              </w:rPr>
              <w:t>100%</w:t>
            </w:r>
          </w:p>
          <w:p w14:paraId="D3090000">
            <w:pPr>
              <w:widowControl w:val="0"/>
              <w:spacing w:after="0" w:line="240" w:lineRule="auto"/>
              <w:ind/>
              <w:jc w:val="center"/>
              <w:rPr>
                <w:rFonts w:ascii="Times New Roman" w:hAnsi="Times New Roman"/>
                <w:sz w:val="24"/>
              </w:rPr>
            </w:pPr>
          </w:p>
          <w:p w14:paraId="D4090000">
            <w:pPr>
              <w:widowControl w:val="0"/>
              <w:spacing w:after="0" w:line="240" w:lineRule="auto"/>
              <w:ind w:right="-62"/>
              <w:jc w:val="center"/>
              <w:rPr>
                <w:rFonts w:ascii="Times New Roman" w:hAnsi="Times New Roman"/>
                <w:sz w:val="24"/>
              </w:rPr>
            </w:pPr>
            <w:r>
              <w:rPr>
                <w:rFonts w:ascii="Times New Roman" w:hAnsi="Times New Roman"/>
                <w:color w:val="000000"/>
                <w:sz w:val="24"/>
              </w:rPr>
              <w:t>менее 100%</w:t>
            </w:r>
          </w:p>
        </w:tc>
        <w:tc>
          <w:tcPr>
            <w:tcW w:type="dxa" w:w="10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90000">
            <w:pPr>
              <w:widowControl w:val="0"/>
              <w:spacing w:after="0" w:line="240" w:lineRule="auto"/>
              <w:ind/>
              <w:jc w:val="center"/>
              <w:rPr>
                <w:rFonts w:ascii="Times New Roman" w:hAnsi="Times New Roman"/>
                <w:sz w:val="24"/>
              </w:rPr>
            </w:pPr>
            <w:r>
              <w:rPr>
                <w:rFonts w:ascii="Times New Roman" w:hAnsi="Times New Roman"/>
                <w:color w:val="000000"/>
                <w:sz w:val="24"/>
              </w:rPr>
              <w:t>5</w:t>
            </w:r>
          </w:p>
          <w:p w14:paraId="D6090000">
            <w:pPr>
              <w:widowControl w:val="0"/>
              <w:spacing w:after="0" w:line="240" w:lineRule="auto"/>
              <w:ind/>
              <w:jc w:val="center"/>
              <w:rPr>
                <w:rFonts w:ascii="Times New Roman" w:hAnsi="Times New Roman"/>
                <w:sz w:val="24"/>
              </w:rPr>
            </w:pPr>
          </w:p>
          <w:p w14:paraId="D7090000">
            <w:pPr>
              <w:widowControl w:val="0"/>
              <w:spacing w:after="0" w:line="240" w:lineRule="auto"/>
              <w:ind w:right="-62"/>
              <w:jc w:val="center"/>
              <w:rPr>
                <w:rFonts w:ascii="Times New Roman" w:hAnsi="Times New Roman"/>
                <w:sz w:val="24"/>
              </w:rPr>
            </w:pPr>
            <w:r>
              <w:rPr>
                <w:rFonts w:ascii="Times New Roman" w:hAnsi="Times New Roman"/>
                <w:color w:val="000000"/>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90000">
            <w:pPr>
              <w:widowControl w:val="0"/>
              <w:spacing w:after="0" w:line="240" w:lineRule="auto"/>
              <w:ind w:right="-62"/>
              <w:jc w:val="center"/>
              <w:rPr>
                <w:rFonts w:ascii="Times New Roman" w:hAnsi="Times New Roman"/>
                <w:sz w:val="24"/>
              </w:rPr>
            </w:pPr>
            <w:r>
              <w:rPr>
                <w:rFonts w:ascii="Times New Roman" w:hAnsi="Times New Roman"/>
                <w:color w:val="000000"/>
                <w:sz w:val="24"/>
              </w:rPr>
              <w:t>ежемесячно</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90000">
            <w:pPr>
              <w:widowControl w:val="0"/>
              <w:spacing w:after="0" w:line="240" w:lineRule="auto"/>
              <w:ind w:right="-62"/>
              <w:jc w:val="center"/>
              <w:rPr>
                <w:rFonts w:ascii="Times New Roman" w:hAnsi="Times New Roman"/>
                <w:sz w:val="24"/>
              </w:rPr>
            </w:pPr>
            <w:r>
              <w:rPr>
                <w:rFonts w:ascii="Times New Roman" w:hAnsi="Times New Roman"/>
                <w:color w:val="000000"/>
                <w:sz w:val="24"/>
              </w:rPr>
              <w:t>Отчет о работе учреждения за месяц</w:t>
            </w:r>
          </w:p>
        </w:tc>
      </w:tr>
      <w:t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90000">
            <w:pPr>
              <w:widowControl w:val="0"/>
              <w:spacing w:after="0" w:line="240" w:lineRule="auto"/>
              <w:ind w:right="-62"/>
              <w:jc w:val="center"/>
              <w:rPr>
                <w:rFonts w:ascii="Times New Roman" w:hAnsi="Times New Roman"/>
                <w:sz w:val="24"/>
              </w:rPr>
            </w:pPr>
            <w:r>
              <w:rPr>
                <w:rFonts w:ascii="Times New Roman" w:hAnsi="Times New Roman"/>
                <w:color w:val="000000"/>
                <w:sz w:val="24"/>
              </w:rPr>
              <w:t>4.</w:t>
            </w:r>
          </w:p>
        </w:tc>
        <w:tc>
          <w:tcPr>
            <w:tcW w:type="dxa" w:w="27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90000">
            <w:pPr>
              <w:widowControl w:val="0"/>
              <w:spacing w:after="0" w:line="240" w:lineRule="auto"/>
              <w:ind/>
              <w:rPr>
                <w:rFonts w:ascii="Times New Roman" w:hAnsi="Times New Roman"/>
                <w:sz w:val="24"/>
              </w:rPr>
            </w:pPr>
            <w:r>
              <w:rPr>
                <w:rFonts w:ascii="Times New Roman" w:hAnsi="Times New Roman"/>
                <w:color w:val="000000"/>
                <w:sz w:val="24"/>
              </w:rPr>
              <w:t>Размер остатка средств полученных от оказания платных услуг и иной, приносящей доход деятельности на конец отчетного месяца по отношению к размеру остатка средств на начало отчетного месяца (показатель должен стремится к нулю).</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90000">
            <w:pPr>
              <w:widowControl w:val="0"/>
              <w:spacing w:after="0" w:line="240" w:lineRule="auto"/>
              <w:ind/>
              <w:jc w:val="center"/>
              <w:rPr>
                <w:rFonts w:ascii="Times New Roman" w:hAnsi="Times New Roman"/>
                <w:sz w:val="24"/>
              </w:rPr>
            </w:pPr>
            <w:r>
              <w:rPr>
                <w:rFonts w:ascii="Times New Roman" w:hAnsi="Times New Roman"/>
                <w:color w:val="000000"/>
                <w:sz w:val="24"/>
              </w:rPr>
              <w:t>равный</w:t>
            </w:r>
          </w:p>
          <w:p w14:paraId="DD090000">
            <w:pPr>
              <w:widowControl w:val="0"/>
              <w:spacing w:after="0" w:line="240" w:lineRule="auto"/>
              <w:ind w:right="-62"/>
              <w:jc w:val="center"/>
              <w:rPr>
                <w:rFonts w:ascii="Times New Roman" w:hAnsi="Times New Roman"/>
                <w:sz w:val="24"/>
              </w:rPr>
            </w:pPr>
            <w:r>
              <w:rPr>
                <w:rFonts w:ascii="Times New Roman" w:hAnsi="Times New Roman"/>
                <w:color w:val="000000"/>
                <w:sz w:val="24"/>
              </w:rPr>
              <w:t>или меньше размера остатка средств на начало отчетного месяца</w:t>
            </w:r>
          </w:p>
          <w:p w14:paraId="DE090000">
            <w:pPr>
              <w:widowControl w:val="0"/>
              <w:spacing w:after="0" w:line="240" w:lineRule="auto"/>
              <w:ind w:right="-62"/>
              <w:jc w:val="center"/>
              <w:rPr>
                <w:rFonts w:ascii="Times New Roman" w:hAnsi="Times New Roman"/>
                <w:sz w:val="24"/>
              </w:rPr>
            </w:pPr>
          </w:p>
          <w:p w14:paraId="DF090000">
            <w:pPr>
              <w:widowControl w:val="0"/>
              <w:spacing w:after="0" w:line="240" w:lineRule="auto"/>
              <w:ind w:right="-62"/>
              <w:jc w:val="center"/>
              <w:rPr>
                <w:rFonts w:ascii="Times New Roman" w:hAnsi="Times New Roman"/>
                <w:sz w:val="24"/>
              </w:rPr>
            </w:pPr>
            <w:r>
              <w:rPr>
                <w:rFonts w:ascii="Times New Roman" w:hAnsi="Times New Roman"/>
                <w:color w:val="000000"/>
                <w:sz w:val="24"/>
              </w:rPr>
              <w:t>нет</w:t>
            </w:r>
          </w:p>
        </w:tc>
        <w:tc>
          <w:tcPr>
            <w:tcW w:type="dxa" w:w="10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90000">
            <w:pPr>
              <w:widowControl w:val="0"/>
              <w:spacing w:after="0" w:line="240" w:lineRule="auto"/>
              <w:ind/>
              <w:jc w:val="center"/>
              <w:rPr>
                <w:rFonts w:ascii="Times New Roman" w:hAnsi="Times New Roman"/>
                <w:sz w:val="24"/>
              </w:rPr>
            </w:pPr>
            <w:r>
              <w:rPr>
                <w:rFonts w:ascii="Times New Roman" w:hAnsi="Times New Roman"/>
                <w:color w:val="000000"/>
                <w:sz w:val="24"/>
              </w:rPr>
              <w:t>10</w:t>
            </w:r>
          </w:p>
          <w:p w14:paraId="E1090000">
            <w:pPr>
              <w:widowControl w:val="0"/>
              <w:spacing w:after="0" w:line="240" w:lineRule="auto"/>
              <w:ind/>
              <w:jc w:val="center"/>
              <w:rPr>
                <w:rFonts w:ascii="Times New Roman" w:hAnsi="Times New Roman"/>
                <w:sz w:val="24"/>
              </w:rPr>
            </w:pPr>
          </w:p>
          <w:p w14:paraId="E2090000">
            <w:pPr>
              <w:widowControl w:val="0"/>
              <w:spacing w:after="0" w:line="240" w:lineRule="auto"/>
              <w:ind w:right="-62"/>
              <w:jc w:val="center"/>
              <w:rPr>
                <w:rFonts w:ascii="Times New Roman" w:hAnsi="Times New Roman"/>
                <w:sz w:val="24"/>
              </w:rPr>
            </w:pPr>
          </w:p>
          <w:p w14:paraId="E3090000">
            <w:pPr>
              <w:widowControl w:val="0"/>
              <w:spacing w:after="0" w:line="240" w:lineRule="auto"/>
              <w:ind w:right="-62"/>
              <w:jc w:val="center"/>
              <w:rPr>
                <w:rFonts w:ascii="Times New Roman" w:hAnsi="Times New Roman"/>
                <w:sz w:val="24"/>
              </w:rPr>
            </w:pPr>
          </w:p>
          <w:p w14:paraId="E4090000">
            <w:pPr>
              <w:widowControl w:val="0"/>
              <w:spacing w:after="0" w:line="240" w:lineRule="auto"/>
              <w:ind w:right="-62"/>
              <w:jc w:val="center"/>
              <w:rPr>
                <w:rFonts w:ascii="Times New Roman" w:hAnsi="Times New Roman"/>
                <w:sz w:val="24"/>
              </w:rPr>
            </w:pPr>
          </w:p>
          <w:p w14:paraId="E5090000">
            <w:pPr>
              <w:widowControl w:val="0"/>
              <w:spacing w:after="0" w:line="240" w:lineRule="auto"/>
              <w:ind w:right="-62"/>
              <w:jc w:val="center"/>
              <w:rPr>
                <w:rFonts w:ascii="Times New Roman" w:hAnsi="Times New Roman"/>
                <w:sz w:val="24"/>
              </w:rPr>
            </w:pPr>
          </w:p>
          <w:p w14:paraId="E6090000">
            <w:pPr>
              <w:widowControl w:val="0"/>
              <w:spacing w:after="0" w:line="240" w:lineRule="auto"/>
              <w:ind w:right="-62"/>
              <w:jc w:val="center"/>
              <w:rPr>
                <w:rFonts w:ascii="Times New Roman" w:hAnsi="Times New Roman"/>
                <w:sz w:val="24"/>
              </w:rPr>
            </w:pPr>
            <w:r>
              <w:rPr>
                <w:rFonts w:ascii="Times New Roman" w:hAnsi="Times New Roman"/>
                <w:color w:val="000000"/>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90000">
            <w:pPr>
              <w:widowControl w:val="0"/>
              <w:spacing w:after="0" w:line="240" w:lineRule="auto"/>
              <w:ind w:right="-62"/>
              <w:jc w:val="center"/>
              <w:rPr>
                <w:rFonts w:ascii="Times New Roman" w:hAnsi="Times New Roman"/>
                <w:sz w:val="24"/>
              </w:rPr>
            </w:pPr>
            <w:r>
              <w:rPr>
                <w:rFonts w:ascii="Times New Roman" w:hAnsi="Times New Roman"/>
                <w:color w:val="000000"/>
                <w:sz w:val="24"/>
              </w:rPr>
              <w:t>ежемесячно</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90000">
            <w:pPr>
              <w:widowControl w:val="0"/>
              <w:spacing w:after="0" w:line="240" w:lineRule="auto"/>
              <w:ind w:right="-62"/>
              <w:jc w:val="center"/>
              <w:rPr>
                <w:rFonts w:ascii="Times New Roman" w:hAnsi="Times New Roman"/>
                <w:sz w:val="24"/>
              </w:rPr>
            </w:pPr>
            <w:r>
              <w:rPr>
                <w:rFonts w:ascii="Times New Roman" w:hAnsi="Times New Roman"/>
                <w:color w:val="000000"/>
                <w:sz w:val="24"/>
              </w:rPr>
              <w:t>Отчет о работе учреждения за месяц</w:t>
            </w:r>
          </w:p>
        </w:tc>
      </w:tr>
      <w:t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90000">
            <w:pPr>
              <w:widowControl w:val="0"/>
              <w:spacing w:after="0" w:line="240" w:lineRule="auto"/>
              <w:ind w:right="-62"/>
              <w:jc w:val="center"/>
              <w:rPr>
                <w:rFonts w:ascii="Times New Roman" w:hAnsi="Times New Roman"/>
                <w:sz w:val="24"/>
              </w:rPr>
            </w:pPr>
            <w:r>
              <w:rPr>
                <w:rFonts w:ascii="Times New Roman" w:hAnsi="Times New Roman"/>
                <w:color w:val="000000"/>
                <w:sz w:val="24"/>
              </w:rPr>
              <w:t>5.</w:t>
            </w:r>
          </w:p>
        </w:tc>
        <w:tc>
          <w:tcPr>
            <w:tcW w:type="dxa" w:w="27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90000">
            <w:pPr>
              <w:widowControl w:val="0"/>
              <w:spacing w:after="0" w:line="240" w:lineRule="auto"/>
              <w:ind w:right="80"/>
              <w:rPr>
                <w:rFonts w:ascii="Times New Roman" w:hAnsi="Times New Roman"/>
                <w:sz w:val="24"/>
              </w:rPr>
            </w:pPr>
            <w:r>
              <w:rPr>
                <w:rFonts w:ascii="Times New Roman" w:hAnsi="Times New Roman"/>
                <w:color w:val="000000"/>
                <w:sz w:val="24"/>
              </w:rPr>
              <w:t>Наличие и поддержка интернет-сайта муниципального учреждения, поддержка его в актуальном состоянии:</w:t>
            </w:r>
          </w:p>
          <w:p w14:paraId="EB090000">
            <w:pPr>
              <w:widowControl w:val="0"/>
              <w:spacing w:after="0" w:line="240" w:lineRule="auto"/>
              <w:ind w:right="80"/>
              <w:rPr>
                <w:rFonts w:ascii="Times New Roman" w:hAnsi="Times New Roman"/>
                <w:sz w:val="24"/>
              </w:rPr>
            </w:pPr>
            <w:r>
              <w:rPr>
                <w:rFonts w:ascii="Times New Roman" w:hAnsi="Times New Roman"/>
                <w:color w:val="000000"/>
                <w:sz w:val="24"/>
              </w:rPr>
              <w:t>- оперативность представления информации;</w:t>
            </w:r>
          </w:p>
          <w:p w14:paraId="EC090000">
            <w:pPr>
              <w:widowControl w:val="0"/>
              <w:spacing w:after="0" w:line="240" w:lineRule="auto"/>
              <w:ind w:right="80"/>
              <w:rPr>
                <w:rFonts w:ascii="Times New Roman" w:hAnsi="Times New Roman"/>
                <w:sz w:val="24"/>
              </w:rPr>
            </w:pPr>
            <w:r>
              <w:rPr>
                <w:rFonts w:ascii="Times New Roman" w:hAnsi="Times New Roman"/>
                <w:color w:val="000000"/>
                <w:sz w:val="24"/>
              </w:rPr>
              <w:t xml:space="preserve">- периодичность обновления </w:t>
            </w:r>
            <w:r>
              <w:rPr>
                <w:rFonts w:ascii="Times New Roman" w:hAnsi="Times New Roman"/>
                <w:color w:val="000000"/>
                <w:sz w:val="24"/>
              </w:rPr>
              <w:t>web</w:t>
            </w:r>
            <w:r>
              <w:rPr>
                <w:rFonts w:ascii="Times New Roman" w:hAnsi="Times New Roman"/>
                <w:color w:val="000000"/>
                <w:sz w:val="24"/>
              </w:rPr>
              <w:t>-страницы.</w:t>
            </w:r>
          </w:p>
          <w:p w14:paraId="ED090000">
            <w:pPr>
              <w:widowControl w:val="0"/>
              <w:spacing w:after="0" w:line="240" w:lineRule="auto"/>
              <w:ind w:right="80"/>
              <w:rPr>
                <w:rFonts w:ascii="Times New Roman" w:hAnsi="Times New Roman"/>
                <w:sz w:val="24"/>
              </w:rPr>
            </w:pPr>
            <w:r>
              <w:rPr>
                <w:rFonts w:ascii="Times New Roman" w:hAnsi="Times New Roman"/>
                <w:color w:val="000000"/>
                <w:sz w:val="24"/>
              </w:rPr>
              <w:t xml:space="preserve">Публикации и освещение деятельности учреждения в средствах массовой информации, в том числе сети «Интернет» и на сайте www.bus.gov.ru </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90000">
            <w:pPr>
              <w:widowControl w:val="0"/>
              <w:spacing w:after="0" w:line="240" w:lineRule="auto"/>
              <w:ind w:right="-62"/>
              <w:jc w:val="center"/>
              <w:rPr>
                <w:rFonts w:ascii="Times New Roman" w:hAnsi="Times New Roman"/>
                <w:sz w:val="24"/>
              </w:rPr>
            </w:pPr>
            <w:r>
              <w:rPr>
                <w:rFonts w:ascii="Times New Roman" w:hAnsi="Times New Roman"/>
                <w:color w:val="000000"/>
                <w:sz w:val="24"/>
              </w:rPr>
              <w:t>да</w:t>
            </w:r>
          </w:p>
          <w:p w14:paraId="EF090000">
            <w:pPr>
              <w:widowControl w:val="0"/>
              <w:spacing w:after="0" w:line="240" w:lineRule="auto"/>
              <w:ind w:right="-62"/>
              <w:jc w:val="center"/>
              <w:rPr>
                <w:rFonts w:ascii="Times New Roman" w:hAnsi="Times New Roman"/>
                <w:sz w:val="24"/>
              </w:rPr>
            </w:pPr>
          </w:p>
          <w:p w14:paraId="F0090000">
            <w:pPr>
              <w:widowControl w:val="0"/>
              <w:spacing w:after="0" w:line="240" w:lineRule="auto"/>
              <w:ind w:right="-62"/>
              <w:jc w:val="center"/>
              <w:rPr>
                <w:rFonts w:ascii="Times New Roman" w:hAnsi="Times New Roman"/>
                <w:sz w:val="24"/>
              </w:rPr>
            </w:pPr>
            <w:r>
              <w:rPr>
                <w:rFonts w:ascii="Times New Roman" w:hAnsi="Times New Roman"/>
                <w:color w:val="000000"/>
                <w:sz w:val="24"/>
              </w:rPr>
              <w:t>нет</w:t>
            </w:r>
          </w:p>
        </w:tc>
        <w:tc>
          <w:tcPr>
            <w:tcW w:type="dxa" w:w="10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90000">
            <w:pPr>
              <w:widowControl w:val="0"/>
              <w:spacing w:after="0" w:line="240" w:lineRule="auto"/>
              <w:ind w:right="-62"/>
              <w:jc w:val="center"/>
              <w:rPr>
                <w:rFonts w:ascii="Times New Roman" w:hAnsi="Times New Roman"/>
                <w:sz w:val="24"/>
              </w:rPr>
            </w:pPr>
            <w:r>
              <w:rPr>
                <w:rFonts w:ascii="Times New Roman" w:hAnsi="Times New Roman"/>
                <w:color w:val="000000"/>
                <w:sz w:val="24"/>
              </w:rPr>
              <w:t>10</w:t>
            </w:r>
          </w:p>
          <w:p w14:paraId="F2090000">
            <w:pPr>
              <w:widowControl w:val="0"/>
              <w:spacing w:after="0" w:line="240" w:lineRule="auto"/>
              <w:ind w:right="-62"/>
              <w:jc w:val="center"/>
              <w:rPr>
                <w:rFonts w:ascii="Times New Roman" w:hAnsi="Times New Roman"/>
                <w:b w:val="1"/>
                <w:sz w:val="24"/>
              </w:rPr>
            </w:pPr>
          </w:p>
          <w:p w14:paraId="F3090000">
            <w:pPr>
              <w:widowControl w:val="0"/>
              <w:spacing w:after="0" w:line="240" w:lineRule="auto"/>
              <w:ind w:right="-62"/>
              <w:jc w:val="center"/>
              <w:rPr>
                <w:rFonts w:ascii="Times New Roman" w:hAnsi="Times New Roman"/>
                <w:sz w:val="24"/>
              </w:rPr>
            </w:pPr>
            <w:r>
              <w:rPr>
                <w:rFonts w:ascii="Times New Roman" w:hAnsi="Times New Roman"/>
                <w:color w:val="000000"/>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90000">
            <w:pPr>
              <w:widowControl w:val="0"/>
              <w:spacing w:after="0" w:line="240" w:lineRule="auto"/>
              <w:ind w:right="-62"/>
              <w:jc w:val="center"/>
              <w:rPr>
                <w:rFonts w:ascii="Times New Roman" w:hAnsi="Times New Roman"/>
                <w:sz w:val="24"/>
              </w:rPr>
            </w:pPr>
            <w:r>
              <w:rPr>
                <w:rFonts w:ascii="Times New Roman" w:hAnsi="Times New Roman"/>
                <w:color w:val="000000"/>
                <w:sz w:val="24"/>
              </w:rPr>
              <w:t>ежемесячно</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90000">
            <w:pPr>
              <w:widowControl w:val="0"/>
              <w:spacing w:after="0" w:line="240" w:lineRule="auto"/>
              <w:ind w:right="-62"/>
              <w:jc w:val="center"/>
              <w:rPr>
                <w:rFonts w:ascii="Times New Roman" w:hAnsi="Times New Roman"/>
                <w:sz w:val="24"/>
              </w:rPr>
            </w:pPr>
            <w:r>
              <w:rPr>
                <w:rFonts w:ascii="Times New Roman" w:hAnsi="Times New Roman"/>
                <w:color w:val="000000"/>
                <w:sz w:val="24"/>
              </w:rPr>
              <w:t>Отчет о работе учреждения за месяц, визуальная проверка</w:t>
            </w:r>
          </w:p>
          <w:p w14:paraId="F6090000">
            <w:pPr>
              <w:widowControl w:val="0"/>
              <w:spacing w:after="0" w:line="240" w:lineRule="auto"/>
              <w:ind w:right="-62"/>
              <w:jc w:val="center"/>
              <w:rPr>
                <w:rFonts w:ascii="Times New Roman" w:hAnsi="Times New Roman"/>
                <w:sz w:val="24"/>
              </w:rPr>
            </w:pPr>
          </w:p>
        </w:tc>
      </w:tr>
      <w:t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90000">
            <w:pPr>
              <w:widowControl w:val="0"/>
              <w:spacing w:after="0" w:line="240" w:lineRule="auto"/>
              <w:ind w:right="-62"/>
              <w:jc w:val="center"/>
              <w:rPr>
                <w:rFonts w:ascii="Times New Roman" w:hAnsi="Times New Roman"/>
                <w:sz w:val="24"/>
              </w:rPr>
            </w:pPr>
            <w:r>
              <w:rPr>
                <w:rFonts w:ascii="Times New Roman" w:hAnsi="Times New Roman"/>
                <w:color w:val="000000"/>
                <w:sz w:val="24"/>
              </w:rPr>
              <w:t>6.</w:t>
            </w:r>
          </w:p>
        </w:tc>
        <w:tc>
          <w:tcPr>
            <w:tcW w:type="dxa" w:w="27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90000">
            <w:pPr>
              <w:widowControl w:val="0"/>
              <w:spacing w:after="0" w:line="240" w:lineRule="auto"/>
              <w:ind w:right="80"/>
              <w:rPr>
                <w:rFonts w:ascii="Times New Roman" w:hAnsi="Times New Roman"/>
                <w:sz w:val="24"/>
              </w:rPr>
            </w:pPr>
            <w:r>
              <w:rPr>
                <w:rFonts w:ascii="Times New Roman" w:hAnsi="Times New Roman"/>
                <w:color w:val="000000"/>
                <w:sz w:val="24"/>
              </w:rPr>
              <w:t xml:space="preserve">Исполнение правовых актов и поручений начальника управления по физической культуре и спорту, </w:t>
            </w:r>
          </w:p>
          <w:p w14:paraId="F9090000">
            <w:pPr>
              <w:widowControl w:val="0"/>
              <w:spacing w:after="0" w:line="240" w:lineRule="auto"/>
              <w:ind w:right="80"/>
              <w:rPr>
                <w:rFonts w:ascii="Times New Roman" w:hAnsi="Times New Roman"/>
                <w:sz w:val="24"/>
              </w:rPr>
            </w:pPr>
            <w:r>
              <w:rPr>
                <w:rFonts w:ascii="Times New Roman" w:hAnsi="Times New Roman"/>
                <w:color w:val="000000"/>
                <w:sz w:val="24"/>
              </w:rPr>
              <w:t>своевременность, полнота и достоверность предоставляемой информации, отчетности</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90000">
            <w:pPr>
              <w:widowControl w:val="0"/>
              <w:spacing w:after="0" w:line="240" w:lineRule="auto"/>
              <w:ind w:right="-62"/>
              <w:jc w:val="center"/>
              <w:rPr>
                <w:rFonts w:ascii="Times New Roman" w:hAnsi="Times New Roman"/>
                <w:sz w:val="24"/>
              </w:rPr>
            </w:pPr>
            <w:r>
              <w:rPr>
                <w:rFonts w:ascii="Times New Roman" w:hAnsi="Times New Roman"/>
                <w:color w:val="000000"/>
                <w:sz w:val="24"/>
              </w:rPr>
              <w:t>да</w:t>
            </w:r>
          </w:p>
          <w:p w14:paraId="FB090000">
            <w:pPr>
              <w:widowControl w:val="0"/>
              <w:spacing w:after="0" w:line="240" w:lineRule="auto"/>
              <w:ind w:right="-62"/>
              <w:jc w:val="center"/>
              <w:rPr>
                <w:rFonts w:ascii="Times New Roman" w:hAnsi="Times New Roman"/>
                <w:sz w:val="24"/>
              </w:rPr>
            </w:pPr>
          </w:p>
          <w:p w14:paraId="FC090000">
            <w:pPr>
              <w:widowControl w:val="0"/>
              <w:spacing w:after="0" w:line="240" w:lineRule="auto"/>
              <w:ind w:right="-62"/>
              <w:jc w:val="center"/>
              <w:rPr>
                <w:rFonts w:ascii="Times New Roman" w:hAnsi="Times New Roman"/>
                <w:sz w:val="24"/>
              </w:rPr>
            </w:pPr>
          </w:p>
          <w:p w14:paraId="FD090000">
            <w:pPr>
              <w:widowControl w:val="0"/>
              <w:spacing w:after="0" w:line="240" w:lineRule="auto"/>
              <w:ind w:right="-62"/>
              <w:jc w:val="center"/>
              <w:rPr>
                <w:rFonts w:ascii="Times New Roman" w:hAnsi="Times New Roman"/>
                <w:sz w:val="24"/>
              </w:rPr>
            </w:pPr>
          </w:p>
          <w:p w14:paraId="FE090000">
            <w:pPr>
              <w:widowControl w:val="0"/>
              <w:spacing w:after="0" w:line="240" w:lineRule="auto"/>
              <w:ind w:right="-62"/>
              <w:jc w:val="center"/>
              <w:rPr>
                <w:rFonts w:ascii="Times New Roman" w:hAnsi="Times New Roman"/>
                <w:sz w:val="24"/>
              </w:rPr>
            </w:pPr>
          </w:p>
          <w:p w14:paraId="FF090000">
            <w:pPr>
              <w:widowControl w:val="0"/>
              <w:spacing w:after="0" w:line="240" w:lineRule="auto"/>
              <w:ind w:right="-62"/>
              <w:jc w:val="center"/>
              <w:rPr>
                <w:rFonts w:ascii="Times New Roman" w:hAnsi="Times New Roman"/>
                <w:sz w:val="24"/>
              </w:rPr>
            </w:pPr>
          </w:p>
          <w:p w14:paraId="000A0000">
            <w:pPr>
              <w:widowControl w:val="0"/>
              <w:spacing w:after="0" w:line="240" w:lineRule="auto"/>
              <w:ind w:right="-62"/>
              <w:jc w:val="center"/>
              <w:rPr>
                <w:rFonts w:ascii="Times New Roman" w:hAnsi="Times New Roman"/>
                <w:sz w:val="24"/>
              </w:rPr>
            </w:pPr>
            <w:r>
              <w:rPr>
                <w:rFonts w:ascii="Times New Roman" w:hAnsi="Times New Roman"/>
                <w:color w:val="000000"/>
                <w:sz w:val="24"/>
              </w:rPr>
              <w:t>нет</w:t>
            </w:r>
          </w:p>
        </w:tc>
        <w:tc>
          <w:tcPr>
            <w:tcW w:type="dxa" w:w="10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A0000">
            <w:pPr>
              <w:widowControl w:val="0"/>
              <w:spacing w:after="0" w:line="240" w:lineRule="auto"/>
              <w:ind w:right="-62"/>
              <w:jc w:val="center"/>
              <w:rPr>
                <w:rFonts w:ascii="Times New Roman" w:hAnsi="Times New Roman"/>
                <w:sz w:val="24"/>
              </w:rPr>
            </w:pPr>
            <w:r>
              <w:rPr>
                <w:rFonts w:ascii="Times New Roman" w:hAnsi="Times New Roman"/>
                <w:color w:val="000000"/>
                <w:sz w:val="24"/>
              </w:rPr>
              <w:t>15</w:t>
            </w:r>
          </w:p>
          <w:p w14:paraId="020A0000">
            <w:pPr>
              <w:widowControl w:val="0"/>
              <w:spacing w:after="0" w:line="240" w:lineRule="auto"/>
              <w:ind w:right="-62"/>
              <w:rPr>
                <w:rFonts w:ascii="Times New Roman" w:hAnsi="Times New Roman"/>
                <w:sz w:val="24"/>
              </w:rPr>
            </w:pPr>
          </w:p>
          <w:p w14:paraId="030A0000">
            <w:pPr>
              <w:widowControl w:val="0"/>
              <w:spacing w:after="0" w:line="240" w:lineRule="auto"/>
              <w:ind w:right="-62"/>
              <w:rPr>
                <w:rFonts w:ascii="Times New Roman" w:hAnsi="Times New Roman"/>
                <w:sz w:val="24"/>
              </w:rPr>
            </w:pPr>
          </w:p>
          <w:p w14:paraId="040A0000">
            <w:pPr>
              <w:widowControl w:val="0"/>
              <w:spacing w:after="0" w:line="240" w:lineRule="auto"/>
              <w:ind w:right="-62"/>
              <w:rPr>
                <w:rFonts w:ascii="Times New Roman" w:hAnsi="Times New Roman"/>
                <w:sz w:val="24"/>
              </w:rPr>
            </w:pPr>
          </w:p>
          <w:p w14:paraId="050A0000">
            <w:pPr>
              <w:widowControl w:val="0"/>
              <w:spacing w:after="0" w:line="240" w:lineRule="auto"/>
              <w:ind w:right="-62"/>
              <w:rPr>
                <w:rFonts w:ascii="Times New Roman" w:hAnsi="Times New Roman"/>
                <w:sz w:val="24"/>
              </w:rPr>
            </w:pPr>
          </w:p>
          <w:p w14:paraId="060A0000">
            <w:pPr>
              <w:widowControl w:val="0"/>
              <w:spacing w:after="0" w:line="240" w:lineRule="auto"/>
              <w:ind w:right="-62"/>
              <w:rPr>
                <w:rFonts w:ascii="Times New Roman" w:hAnsi="Times New Roman"/>
                <w:sz w:val="24"/>
              </w:rPr>
            </w:pPr>
          </w:p>
          <w:p w14:paraId="070A0000">
            <w:pPr>
              <w:widowControl w:val="0"/>
              <w:spacing w:after="0" w:line="240" w:lineRule="auto"/>
              <w:ind w:right="-62"/>
              <w:jc w:val="center"/>
              <w:rPr>
                <w:rFonts w:ascii="Times New Roman" w:hAnsi="Times New Roman"/>
                <w:sz w:val="24"/>
              </w:rPr>
            </w:pPr>
            <w:r>
              <w:rPr>
                <w:rFonts w:ascii="Times New Roman" w:hAnsi="Times New Roman"/>
                <w:color w:val="000000"/>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A0000">
            <w:pPr>
              <w:widowControl w:val="0"/>
              <w:spacing w:after="0" w:line="240" w:lineRule="auto"/>
              <w:ind w:right="-62"/>
              <w:jc w:val="center"/>
              <w:rPr>
                <w:rFonts w:ascii="Times New Roman" w:hAnsi="Times New Roman"/>
                <w:sz w:val="24"/>
              </w:rPr>
            </w:pPr>
            <w:r>
              <w:rPr>
                <w:rFonts w:ascii="Times New Roman" w:hAnsi="Times New Roman"/>
                <w:color w:val="000000"/>
                <w:sz w:val="24"/>
              </w:rPr>
              <w:t>ежемесячно</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A0000">
            <w:pPr>
              <w:widowControl w:val="0"/>
              <w:spacing w:after="0" w:line="240" w:lineRule="auto"/>
              <w:ind w:right="-62"/>
              <w:jc w:val="center"/>
              <w:rPr>
                <w:rFonts w:ascii="Times New Roman" w:hAnsi="Times New Roman"/>
                <w:sz w:val="24"/>
              </w:rPr>
            </w:pPr>
            <w:r>
              <w:rPr>
                <w:rFonts w:ascii="Times New Roman" w:hAnsi="Times New Roman"/>
                <w:color w:val="000000"/>
                <w:sz w:val="24"/>
              </w:rPr>
              <w:t>Формы отчетности (бухгалтерские, статистические и другие)</w:t>
            </w:r>
          </w:p>
        </w:tc>
      </w:tr>
      <w:tr>
        <w:trPr>
          <w:trHeight w:hRule="atLeast" w:val="1513"/>
        </w:trP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A0000">
            <w:pPr>
              <w:widowControl w:val="0"/>
              <w:spacing w:after="0" w:line="240" w:lineRule="auto"/>
              <w:ind w:right="-62"/>
              <w:jc w:val="center"/>
              <w:rPr>
                <w:rFonts w:ascii="Times New Roman" w:hAnsi="Times New Roman"/>
                <w:sz w:val="24"/>
              </w:rPr>
            </w:pPr>
            <w:r>
              <w:rPr>
                <w:rFonts w:ascii="Times New Roman" w:hAnsi="Times New Roman"/>
                <w:color w:val="000000"/>
                <w:sz w:val="24"/>
              </w:rPr>
              <w:t>7.</w:t>
            </w:r>
          </w:p>
        </w:tc>
        <w:tc>
          <w:tcPr>
            <w:tcW w:type="dxa" w:w="27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A0000">
            <w:pPr>
              <w:widowControl w:val="0"/>
              <w:spacing w:after="0" w:line="240" w:lineRule="auto"/>
              <w:ind w:right="80"/>
              <w:rPr>
                <w:rFonts w:ascii="Times New Roman" w:hAnsi="Times New Roman"/>
                <w:sz w:val="24"/>
              </w:rPr>
            </w:pPr>
            <w:r>
              <w:rPr>
                <w:rFonts w:ascii="Times New Roman" w:hAnsi="Times New Roman"/>
                <w:color w:val="000000"/>
                <w:sz w:val="24"/>
              </w:rPr>
              <w:t>Выполнение утвержденного муниципального задания (с учетом допустимых отклонений)</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A0000">
            <w:pPr>
              <w:widowControl w:val="0"/>
              <w:spacing w:after="0" w:line="240" w:lineRule="auto"/>
              <w:ind w:right="-62"/>
              <w:jc w:val="center"/>
              <w:rPr>
                <w:rFonts w:ascii="Times New Roman" w:hAnsi="Times New Roman"/>
                <w:sz w:val="24"/>
              </w:rPr>
            </w:pPr>
            <w:r>
              <w:rPr>
                <w:rFonts w:ascii="Times New Roman" w:hAnsi="Times New Roman"/>
                <w:color w:val="000000"/>
                <w:sz w:val="24"/>
              </w:rPr>
              <w:t xml:space="preserve">100 % </w:t>
            </w:r>
          </w:p>
          <w:p w14:paraId="0D0A0000">
            <w:pPr>
              <w:widowControl w:val="0"/>
              <w:spacing w:after="0" w:line="240" w:lineRule="auto"/>
              <w:ind w:right="-62"/>
              <w:jc w:val="center"/>
              <w:rPr>
                <w:rFonts w:ascii="Times New Roman" w:hAnsi="Times New Roman"/>
                <w:sz w:val="24"/>
              </w:rPr>
            </w:pPr>
          </w:p>
          <w:p w14:paraId="0E0A0000">
            <w:pPr>
              <w:widowControl w:val="0"/>
              <w:spacing w:after="0" w:line="240" w:lineRule="auto"/>
              <w:ind w:right="-62"/>
              <w:jc w:val="center"/>
              <w:rPr>
                <w:rFonts w:ascii="Times New Roman" w:hAnsi="Times New Roman"/>
                <w:sz w:val="24"/>
              </w:rPr>
            </w:pPr>
          </w:p>
          <w:p w14:paraId="0F0A0000">
            <w:pPr>
              <w:widowControl w:val="0"/>
              <w:spacing w:after="0" w:line="240" w:lineRule="auto"/>
              <w:ind w:right="-62"/>
              <w:jc w:val="center"/>
              <w:rPr>
                <w:rFonts w:ascii="Times New Roman" w:hAnsi="Times New Roman"/>
                <w:sz w:val="24"/>
              </w:rPr>
            </w:pPr>
            <w:r>
              <w:rPr>
                <w:rFonts w:ascii="Times New Roman" w:hAnsi="Times New Roman"/>
                <w:color w:val="000000"/>
                <w:sz w:val="24"/>
              </w:rPr>
              <w:t>менее 100%</w:t>
            </w:r>
          </w:p>
          <w:p w14:paraId="100A0000">
            <w:pPr>
              <w:widowControl w:val="0"/>
              <w:spacing w:after="0" w:line="240" w:lineRule="auto"/>
              <w:ind w:right="-62"/>
              <w:jc w:val="center"/>
              <w:rPr>
                <w:rFonts w:ascii="Times New Roman" w:hAnsi="Times New Roman"/>
                <w:sz w:val="24"/>
              </w:rPr>
            </w:pPr>
          </w:p>
        </w:tc>
        <w:tc>
          <w:tcPr>
            <w:tcW w:type="dxa" w:w="10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A0000">
            <w:pPr>
              <w:widowControl w:val="0"/>
              <w:spacing w:after="0" w:line="240" w:lineRule="auto"/>
              <w:ind w:right="-62"/>
              <w:jc w:val="center"/>
              <w:rPr>
                <w:rFonts w:ascii="Times New Roman" w:hAnsi="Times New Roman"/>
                <w:sz w:val="24"/>
              </w:rPr>
            </w:pPr>
            <w:r>
              <w:rPr>
                <w:rFonts w:ascii="Times New Roman" w:hAnsi="Times New Roman"/>
                <w:color w:val="000000"/>
                <w:sz w:val="24"/>
              </w:rPr>
              <w:t>20</w:t>
            </w:r>
          </w:p>
          <w:p w14:paraId="120A0000">
            <w:pPr>
              <w:widowControl w:val="0"/>
              <w:spacing w:after="0" w:line="240" w:lineRule="auto"/>
              <w:ind w:right="-62"/>
              <w:jc w:val="center"/>
              <w:rPr>
                <w:rFonts w:ascii="Times New Roman" w:hAnsi="Times New Roman"/>
                <w:sz w:val="24"/>
              </w:rPr>
            </w:pPr>
          </w:p>
          <w:p w14:paraId="130A0000">
            <w:pPr>
              <w:widowControl w:val="0"/>
              <w:spacing w:after="0" w:line="240" w:lineRule="auto"/>
              <w:ind w:right="-62"/>
              <w:jc w:val="center"/>
              <w:rPr>
                <w:rFonts w:ascii="Times New Roman" w:hAnsi="Times New Roman"/>
                <w:sz w:val="24"/>
              </w:rPr>
            </w:pPr>
          </w:p>
          <w:p w14:paraId="140A0000">
            <w:pPr>
              <w:widowControl w:val="0"/>
              <w:spacing w:after="0" w:line="240" w:lineRule="auto"/>
              <w:ind w:right="-62"/>
              <w:jc w:val="center"/>
              <w:rPr>
                <w:rFonts w:ascii="Times New Roman" w:hAnsi="Times New Roman"/>
                <w:sz w:val="24"/>
              </w:rPr>
            </w:pPr>
            <w:r>
              <w:rPr>
                <w:rFonts w:ascii="Times New Roman" w:hAnsi="Times New Roman"/>
                <w:color w:val="000000"/>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A0000">
            <w:pPr>
              <w:widowControl w:val="0"/>
              <w:spacing w:after="0" w:line="240" w:lineRule="auto"/>
              <w:ind w:right="-62"/>
              <w:jc w:val="center"/>
              <w:rPr>
                <w:rFonts w:ascii="Times New Roman" w:hAnsi="Times New Roman"/>
                <w:sz w:val="24"/>
              </w:rPr>
            </w:pPr>
            <w:r>
              <w:rPr>
                <w:rFonts w:ascii="Times New Roman" w:hAnsi="Times New Roman"/>
                <w:color w:val="000000"/>
                <w:sz w:val="24"/>
              </w:rPr>
              <w:t>ежеквартально</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A0000">
            <w:pPr>
              <w:widowControl w:val="0"/>
              <w:spacing w:after="0" w:line="240" w:lineRule="auto"/>
              <w:ind w:right="-62"/>
              <w:jc w:val="center"/>
              <w:rPr>
                <w:rFonts w:ascii="Times New Roman" w:hAnsi="Times New Roman"/>
                <w:sz w:val="24"/>
              </w:rPr>
            </w:pPr>
            <w:r>
              <w:rPr>
                <w:rFonts w:ascii="Times New Roman" w:hAnsi="Times New Roman"/>
                <w:color w:val="000000"/>
                <w:sz w:val="24"/>
              </w:rPr>
              <w:t>Отчет об исполнении муниципального задания</w:t>
            </w:r>
          </w:p>
        </w:tc>
      </w:tr>
      <w:tr>
        <w:trPr>
          <w:trHeight w:hRule="atLeast" w:val="1513"/>
        </w:trP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A0000">
            <w:pPr>
              <w:widowControl w:val="0"/>
              <w:spacing w:after="0" w:line="240" w:lineRule="auto"/>
              <w:ind w:right="-62"/>
              <w:jc w:val="center"/>
              <w:rPr>
                <w:rFonts w:ascii="Times New Roman" w:hAnsi="Times New Roman"/>
                <w:sz w:val="24"/>
              </w:rPr>
            </w:pPr>
            <w:r>
              <w:rPr>
                <w:rFonts w:ascii="Times New Roman" w:hAnsi="Times New Roman"/>
                <w:color w:val="000000"/>
                <w:sz w:val="24"/>
              </w:rPr>
              <w:t>8.</w:t>
            </w:r>
          </w:p>
        </w:tc>
        <w:tc>
          <w:tcPr>
            <w:tcW w:type="dxa" w:w="27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A0000">
            <w:pPr>
              <w:widowControl w:val="0"/>
              <w:spacing w:after="0" w:line="240" w:lineRule="auto"/>
              <w:ind w:right="80"/>
              <w:rPr>
                <w:rFonts w:ascii="Times New Roman" w:hAnsi="Times New Roman"/>
                <w:sz w:val="24"/>
              </w:rPr>
            </w:pPr>
            <w:r>
              <w:rPr>
                <w:rFonts w:ascii="Times New Roman" w:hAnsi="Times New Roman"/>
                <w:color w:val="000000"/>
                <w:sz w:val="24"/>
              </w:rPr>
              <w:t>Освоение бюджетных средств (средства, выделенные в рамках муниципального задания и средства, выделенные на иные цели)</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A0000">
            <w:pPr>
              <w:widowControl w:val="0"/>
              <w:spacing w:after="0" w:line="240" w:lineRule="auto"/>
              <w:ind w:right="-62"/>
              <w:jc w:val="center"/>
              <w:rPr>
                <w:rFonts w:ascii="Times New Roman" w:hAnsi="Times New Roman"/>
                <w:sz w:val="24"/>
              </w:rPr>
            </w:pPr>
            <w:r>
              <w:rPr>
                <w:rFonts w:ascii="Times New Roman" w:hAnsi="Times New Roman"/>
                <w:color w:val="000000"/>
                <w:sz w:val="24"/>
              </w:rPr>
              <w:t>100% до 95% от запланированной суммы</w:t>
            </w:r>
          </w:p>
          <w:p w14:paraId="1A0A0000">
            <w:pPr>
              <w:widowControl w:val="0"/>
              <w:spacing w:after="0" w:line="240" w:lineRule="auto"/>
              <w:ind w:right="-62"/>
              <w:jc w:val="center"/>
              <w:rPr>
                <w:rFonts w:ascii="Times New Roman" w:hAnsi="Times New Roman"/>
                <w:sz w:val="24"/>
              </w:rPr>
            </w:pPr>
          </w:p>
          <w:p w14:paraId="1B0A0000">
            <w:pPr>
              <w:widowControl w:val="0"/>
              <w:spacing w:after="0" w:line="240" w:lineRule="auto"/>
              <w:ind w:right="-62"/>
              <w:jc w:val="center"/>
              <w:rPr>
                <w:rFonts w:ascii="Times New Roman" w:hAnsi="Times New Roman"/>
                <w:sz w:val="24"/>
              </w:rPr>
            </w:pPr>
            <w:r>
              <w:rPr>
                <w:rFonts w:ascii="Times New Roman" w:hAnsi="Times New Roman"/>
                <w:color w:val="000000"/>
                <w:sz w:val="24"/>
              </w:rPr>
              <w:t>менее 95% от запланированной суммы</w:t>
            </w:r>
          </w:p>
        </w:tc>
        <w:tc>
          <w:tcPr>
            <w:tcW w:type="dxa" w:w="10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A0000">
            <w:pPr>
              <w:widowControl w:val="0"/>
              <w:spacing w:after="0" w:line="240" w:lineRule="auto"/>
              <w:ind w:right="-62"/>
              <w:jc w:val="center"/>
              <w:rPr>
                <w:rFonts w:ascii="Times New Roman" w:hAnsi="Times New Roman"/>
                <w:sz w:val="24"/>
              </w:rPr>
            </w:pPr>
            <w:r>
              <w:rPr>
                <w:rFonts w:ascii="Times New Roman" w:hAnsi="Times New Roman"/>
                <w:color w:val="000000"/>
                <w:sz w:val="24"/>
              </w:rPr>
              <w:t>10</w:t>
            </w:r>
          </w:p>
          <w:p w14:paraId="1D0A0000">
            <w:pPr>
              <w:widowControl w:val="0"/>
              <w:spacing w:after="0" w:line="240" w:lineRule="auto"/>
              <w:ind w:right="-62"/>
              <w:jc w:val="center"/>
              <w:rPr>
                <w:rFonts w:ascii="Times New Roman" w:hAnsi="Times New Roman"/>
                <w:sz w:val="24"/>
              </w:rPr>
            </w:pPr>
          </w:p>
          <w:p w14:paraId="1E0A0000">
            <w:pPr>
              <w:widowControl w:val="0"/>
              <w:spacing w:after="0" w:line="240" w:lineRule="auto"/>
              <w:ind w:right="-62"/>
              <w:jc w:val="center"/>
              <w:rPr>
                <w:rFonts w:ascii="Times New Roman" w:hAnsi="Times New Roman"/>
                <w:sz w:val="24"/>
              </w:rPr>
            </w:pPr>
          </w:p>
          <w:p w14:paraId="1F0A0000">
            <w:pPr>
              <w:widowControl w:val="0"/>
              <w:spacing w:after="0" w:line="240" w:lineRule="auto"/>
              <w:ind w:right="-62"/>
              <w:jc w:val="center"/>
              <w:rPr>
                <w:rFonts w:ascii="Times New Roman" w:hAnsi="Times New Roman"/>
                <w:sz w:val="24"/>
              </w:rPr>
            </w:pPr>
          </w:p>
          <w:p w14:paraId="200A0000">
            <w:pPr>
              <w:widowControl w:val="0"/>
              <w:spacing w:after="0" w:line="240" w:lineRule="auto"/>
              <w:ind w:right="-62"/>
              <w:jc w:val="center"/>
              <w:rPr>
                <w:rFonts w:ascii="Times New Roman" w:hAnsi="Times New Roman"/>
                <w:sz w:val="24"/>
              </w:rPr>
            </w:pPr>
            <w:r>
              <w:rPr>
                <w:rFonts w:ascii="Times New Roman" w:hAnsi="Times New Roman"/>
                <w:color w:val="000000"/>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A0000">
            <w:pPr>
              <w:widowControl w:val="0"/>
              <w:spacing w:after="0" w:line="240" w:lineRule="auto"/>
              <w:ind w:right="-62"/>
              <w:jc w:val="center"/>
              <w:rPr>
                <w:rFonts w:ascii="Times New Roman" w:hAnsi="Times New Roman"/>
                <w:sz w:val="24"/>
              </w:rPr>
            </w:pPr>
            <w:r>
              <w:rPr>
                <w:rFonts w:ascii="Times New Roman" w:hAnsi="Times New Roman"/>
                <w:color w:val="000000"/>
                <w:sz w:val="24"/>
              </w:rPr>
              <w:t>ежеквартально</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A0000">
            <w:pPr>
              <w:widowControl w:val="0"/>
              <w:spacing w:after="0" w:line="240" w:lineRule="auto"/>
              <w:ind w:right="-62"/>
              <w:jc w:val="center"/>
              <w:rPr>
                <w:rFonts w:ascii="Times New Roman" w:hAnsi="Times New Roman"/>
                <w:sz w:val="24"/>
              </w:rPr>
            </w:pPr>
            <w:r>
              <w:rPr>
                <w:rFonts w:ascii="Times New Roman" w:hAnsi="Times New Roman"/>
                <w:color w:val="000000"/>
                <w:sz w:val="24"/>
              </w:rPr>
              <w:t>Отчет о работе учреждения за квартал</w:t>
            </w:r>
          </w:p>
        </w:tc>
      </w:tr>
      <w:t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A0000">
            <w:pPr>
              <w:widowControl w:val="0"/>
              <w:spacing w:after="0" w:line="240" w:lineRule="auto"/>
              <w:ind w:right="-62"/>
              <w:jc w:val="center"/>
              <w:rPr>
                <w:rFonts w:ascii="Times New Roman" w:hAnsi="Times New Roman"/>
                <w:sz w:val="24"/>
              </w:rPr>
            </w:pPr>
            <w:r>
              <w:rPr>
                <w:rFonts w:ascii="Times New Roman" w:hAnsi="Times New Roman"/>
                <w:color w:val="000000"/>
                <w:sz w:val="24"/>
              </w:rPr>
              <w:t>9.</w:t>
            </w:r>
          </w:p>
        </w:tc>
        <w:tc>
          <w:tcPr>
            <w:tcW w:type="dxa" w:w="27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A0000">
            <w:pPr>
              <w:widowControl w:val="0"/>
              <w:spacing w:after="0" w:line="240" w:lineRule="auto"/>
              <w:ind w:right="80"/>
              <w:rPr>
                <w:rFonts w:ascii="Times New Roman" w:hAnsi="Times New Roman"/>
                <w:sz w:val="24"/>
              </w:rPr>
            </w:pPr>
            <w:r>
              <w:rPr>
                <w:rFonts w:ascii="Times New Roman" w:hAnsi="Times New Roman"/>
                <w:color w:val="000000"/>
                <w:sz w:val="24"/>
              </w:rPr>
              <w:t xml:space="preserve">Доведение средней заработной платы соответствующих категорий работников учреждения до установленных соотношений среднемесячной заработной платы в регионе в соответствии с «дорожной картой» </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A0000">
            <w:pPr>
              <w:widowControl w:val="0"/>
              <w:spacing w:after="0" w:line="240" w:lineRule="auto"/>
              <w:ind w:right="-62"/>
              <w:jc w:val="center"/>
              <w:rPr>
                <w:rFonts w:ascii="Times New Roman" w:hAnsi="Times New Roman"/>
                <w:sz w:val="24"/>
              </w:rPr>
            </w:pPr>
            <w:r>
              <w:rPr>
                <w:rFonts w:ascii="Times New Roman" w:hAnsi="Times New Roman"/>
                <w:color w:val="000000"/>
                <w:sz w:val="24"/>
              </w:rPr>
              <w:t xml:space="preserve">доведение средней заработной платы работников до средней по региону заработной платы </w:t>
            </w:r>
          </w:p>
          <w:p w14:paraId="260A0000">
            <w:pPr>
              <w:widowControl w:val="0"/>
              <w:spacing w:after="0" w:line="240" w:lineRule="auto"/>
              <w:ind w:right="-62"/>
              <w:jc w:val="center"/>
              <w:rPr>
                <w:rFonts w:ascii="Times New Roman" w:hAnsi="Times New Roman"/>
                <w:sz w:val="24"/>
              </w:rPr>
            </w:pPr>
          </w:p>
          <w:p w14:paraId="270A0000">
            <w:pPr>
              <w:widowControl w:val="0"/>
              <w:spacing w:after="0" w:line="240" w:lineRule="auto"/>
              <w:ind w:right="-62"/>
              <w:jc w:val="center"/>
              <w:rPr>
                <w:rFonts w:ascii="Times New Roman" w:hAnsi="Times New Roman"/>
                <w:sz w:val="24"/>
              </w:rPr>
            </w:pPr>
            <w:r>
              <w:rPr>
                <w:rFonts w:ascii="Times New Roman" w:hAnsi="Times New Roman"/>
                <w:color w:val="000000"/>
                <w:sz w:val="24"/>
              </w:rPr>
              <w:t>несоблюдение установленных показателей</w:t>
            </w:r>
          </w:p>
        </w:tc>
        <w:tc>
          <w:tcPr>
            <w:tcW w:type="dxa" w:w="10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A0000">
            <w:pPr>
              <w:widowControl w:val="0"/>
              <w:spacing w:after="0" w:line="240" w:lineRule="auto"/>
              <w:ind w:right="-62"/>
              <w:jc w:val="center"/>
              <w:rPr>
                <w:rFonts w:ascii="Times New Roman" w:hAnsi="Times New Roman"/>
                <w:sz w:val="24"/>
              </w:rPr>
            </w:pPr>
            <w:r>
              <w:rPr>
                <w:rFonts w:ascii="Times New Roman" w:hAnsi="Times New Roman"/>
                <w:color w:val="000000"/>
                <w:sz w:val="24"/>
              </w:rPr>
              <w:t>30</w:t>
            </w:r>
          </w:p>
          <w:p w14:paraId="290A0000">
            <w:pPr>
              <w:widowControl w:val="0"/>
              <w:spacing w:after="0" w:line="240" w:lineRule="auto"/>
              <w:ind w:right="-62"/>
              <w:jc w:val="center"/>
              <w:rPr>
                <w:rFonts w:ascii="Times New Roman" w:hAnsi="Times New Roman"/>
                <w:sz w:val="24"/>
              </w:rPr>
            </w:pPr>
          </w:p>
          <w:p w14:paraId="2A0A0000">
            <w:pPr>
              <w:widowControl w:val="0"/>
              <w:spacing w:after="0" w:line="240" w:lineRule="auto"/>
              <w:ind w:right="-62"/>
              <w:jc w:val="center"/>
              <w:rPr>
                <w:rFonts w:ascii="Times New Roman" w:hAnsi="Times New Roman"/>
                <w:sz w:val="24"/>
              </w:rPr>
            </w:pPr>
          </w:p>
          <w:p w14:paraId="2B0A0000">
            <w:pPr>
              <w:widowControl w:val="0"/>
              <w:spacing w:after="0" w:line="240" w:lineRule="auto"/>
              <w:ind w:right="-62"/>
              <w:jc w:val="center"/>
              <w:rPr>
                <w:rFonts w:ascii="Times New Roman" w:hAnsi="Times New Roman"/>
                <w:sz w:val="24"/>
              </w:rPr>
            </w:pPr>
          </w:p>
          <w:p w14:paraId="2C0A0000">
            <w:pPr>
              <w:widowControl w:val="0"/>
              <w:spacing w:after="0" w:line="240" w:lineRule="auto"/>
              <w:ind w:right="-62"/>
              <w:jc w:val="center"/>
              <w:rPr>
                <w:rFonts w:ascii="Times New Roman" w:hAnsi="Times New Roman"/>
                <w:sz w:val="24"/>
              </w:rPr>
            </w:pPr>
          </w:p>
          <w:p w14:paraId="2D0A0000">
            <w:pPr>
              <w:widowControl w:val="0"/>
              <w:spacing w:after="0" w:line="240" w:lineRule="auto"/>
              <w:ind w:right="-62"/>
              <w:jc w:val="center"/>
              <w:rPr>
                <w:rFonts w:ascii="Times New Roman" w:hAnsi="Times New Roman"/>
                <w:sz w:val="24"/>
              </w:rPr>
            </w:pPr>
          </w:p>
          <w:p w14:paraId="2E0A0000">
            <w:pPr>
              <w:widowControl w:val="0"/>
              <w:spacing w:after="0" w:line="240" w:lineRule="auto"/>
              <w:ind w:right="-62"/>
              <w:jc w:val="center"/>
              <w:rPr>
                <w:rFonts w:ascii="Times New Roman" w:hAnsi="Times New Roman"/>
                <w:sz w:val="24"/>
              </w:rPr>
            </w:pPr>
          </w:p>
          <w:p w14:paraId="2F0A0000">
            <w:pPr>
              <w:widowControl w:val="0"/>
              <w:spacing w:after="0" w:line="240" w:lineRule="auto"/>
              <w:ind w:right="-62"/>
              <w:jc w:val="center"/>
              <w:rPr>
                <w:rFonts w:ascii="Times New Roman" w:hAnsi="Times New Roman"/>
                <w:sz w:val="24"/>
              </w:rPr>
            </w:pPr>
            <w:r>
              <w:rPr>
                <w:rFonts w:ascii="Times New Roman" w:hAnsi="Times New Roman"/>
                <w:color w:val="000000"/>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A0000">
            <w:pPr>
              <w:widowControl w:val="0"/>
              <w:spacing w:after="0" w:line="240" w:lineRule="auto"/>
              <w:ind w:right="-62"/>
              <w:jc w:val="center"/>
              <w:rPr>
                <w:rFonts w:ascii="Times New Roman" w:hAnsi="Times New Roman"/>
                <w:sz w:val="24"/>
              </w:rPr>
            </w:pPr>
            <w:r>
              <w:rPr>
                <w:rFonts w:ascii="Times New Roman" w:hAnsi="Times New Roman"/>
                <w:color w:val="000000"/>
                <w:sz w:val="24"/>
              </w:rPr>
              <w:t>ежеквартально</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A0000">
            <w:pPr>
              <w:widowControl w:val="0"/>
              <w:spacing w:after="0" w:line="240" w:lineRule="auto"/>
              <w:ind w:right="-62"/>
              <w:jc w:val="center"/>
              <w:rPr>
                <w:rFonts w:ascii="Times New Roman" w:hAnsi="Times New Roman"/>
                <w:sz w:val="24"/>
              </w:rPr>
            </w:pPr>
            <w:r>
              <w:rPr>
                <w:rFonts w:ascii="Times New Roman" w:hAnsi="Times New Roman"/>
                <w:color w:val="000000"/>
                <w:sz w:val="24"/>
              </w:rPr>
              <w:t>Статистические формы квартальной отчетности</w:t>
            </w:r>
          </w:p>
        </w:tc>
      </w:tr>
      <w:t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A0000">
            <w:pPr>
              <w:widowControl w:val="0"/>
              <w:spacing w:after="0" w:line="240" w:lineRule="auto"/>
              <w:ind w:right="-62"/>
              <w:jc w:val="center"/>
              <w:rPr>
                <w:rFonts w:ascii="Times New Roman" w:hAnsi="Times New Roman"/>
                <w:sz w:val="24"/>
              </w:rPr>
            </w:pPr>
            <w:r>
              <w:rPr>
                <w:rFonts w:ascii="Times New Roman" w:hAnsi="Times New Roman"/>
                <w:color w:val="000000"/>
                <w:sz w:val="24"/>
              </w:rPr>
              <w:t>10.</w:t>
            </w:r>
          </w:p>
        </w:tc>
        <w:tc>
          <w:tcPr>
            <w:tcW w:type="dxa" w:w="27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A0000">
            <w:pPr>
              <w:widowControl w:val="0"/>
              <w:spacing w:after="0" w:line="240" w:lineRule="auto"/>
              <w:ind w:right="80"/>
              <w:rPr>
                <w:rFonts w:ascii="Times New Roman" w:hAnsi="Times New Roman"/>
                <w:sz w:val="24"/>
              </w:rPr>
            </w:pPr>
            <w:r>
              <w:rPr>
                <w:rFonts w:ascii="Times New Roman" w:hAnsi="Times New Roman"/>
                <w:color w:val="000000"/>
                <w:sz w:val="24"/>
              </w:rPr>
              <w:t>Проявление инициативы и отсутствие сбоев в работе при подготовке и проведении мероприятий связанных с уставной деятельностью учреждения</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A0000">
            <w:pPr>
              <w:widowControl w:val="0"/>
              <w:spacing w:after="0" w:line="240" w:lineRule="auto"/>
              <w:ind w:right="-62"/>
              <w:jc w:val="center"/>
              <w:rPr>
                <w:rFonts w:ascii="Times New Roman" w:hAnsi="Times New Roman"/>
                <w:sz w:val="24"/>
              </w:rPr>
            </w:pPr>
            <w:r>
              <w:rPr>
                <w:rFonts w:ascii="Times New Roman" w:hAnsi="Times New Roman"/>
                <w:color w:val="000000"/>
                <w:sz w:val="24"/>
              </w:rPr>
              <w:t>да</w:t>
            </w:r>
          </w:p>
          <w:p w14:paraId="350A0000">
            <w:pPr>
              <w:widowControl w:val="0"/>
              <w:spacing w:after="0" w:line="240" w:lineRule="auto"/>
              <w:ind w:right="-62"/>
              <w:rPr>
                <w:rFonts w:ascii="Times New Roman" w:hAnsi="Times New Roman"/>
                <w:sz w:val="24"/>
              </w:rPr>
            </w:pPr>
          </w:p>
          <w:p w14:paraId="360A0000">
            <w:pPr>
              <w:widowControl w:val="0"/>
              <w:spacing w:after="0" w:line="240" w:lineRule="auto"/>
              <w:ind w:right="-62"/>
              <w:jc w:val="center"/>
              <w:rPr>
                <w:rFonts w:ascii="Times New Roman" w:hAnsi="Times New Roman"/>
                <w:sz w:val="24"/>
              </w:rPr>
            </w:pPr>
            <w:r>
              <w:rPr>
                <w:rFonts w:ascii="Times New Roman" w:hAnsi="Times New Roman"/>
                <w:color w:val="000000"/>
                <w:sz w:val="24"/>
              </w:rPr>
              <w:t>нет</w:t>
            </w:r>
          </w:p>
        </w:tc>
        <w:tc>
          <w:tcPr>
            <w:tcW w:type="dxa" w:w="10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A0000">
            <w:pPr>
              <w:widowControl w:val="0"/>
              <w:spacing w:after="0" w:line="240" w:lineRule="auto"/>
              <w:ind w:right="-62"/>
              <w:jc w:val="center"/>
              <w:rPr>
                <w:rFonts w:ascii="Times New Roman" w:hAnsi="Times New Roman"/>
                <w:sz w:val="24"/>
              </w:rPr>
            </w:pPr>
            <w:r>
              <w:rPr>
                <w:rFonts w:ascii="Times New Roman" w:hAnsi="Times New Roman"/>
                <w:color w:val="000000"/>
                <w:sz w:val="24"/>
              </w:rPr>
              <w:t>110</w:t>
            </w:r>
          </w:p>
          <w:p w14:paraId="380A0000">
            <w:pPr>
              <w:widowControl w:val="0"/>
              <w:spacing w:after="0" w:line="240" w:lineRule="auto"/>
              <w:ind w:right="-62"/>
              <w:rPr>
                <w:rFonts w:ascii="Times New Roman" w:hAnsi="Times New Roman"/>
                <w:sz w:val="24"/>
              </w:rPr>
            </w:pPr>
          </w:p>
          <w:p w14:paraId="390A0000">
            <w:pPr>
              <w:widowControl w:val="0"/>
              <w:spacing w:after="0" w:line="240" w:lineRule="auto"/>
              <w:ind w:right="-62"/>
              <w:jc w:val="center"/>
              <w:rPr>
                <w:rFonts w:ascii="Times New Roman" w:hAnsi="Times New Roman"/>
                <w:sz w:val="24"/>
              </w:rPr>
            </w:pPr>
            <w:r>
              <w:rPr>
                <w:rFonts w:ascii="Times New Roman" w:hAnsi="Times New Roman"/>
                <w:color w:val="000000"/>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A0000">
            <w:pPr>
              <w:widowControl w:val="0"/>
              <w:spacing w:after="0" w:line="240" w:lineRule="auto"/>
              <w:ind w:right="80"/>
              <w:jc w:val="center"/>
              <w:rPr>
                <w:rFonts w:ascii="Times New Roman" w:hAnsi="Times New Roman"/>
                <w:sz w:val="24"/>
              </w:rPr>
            </w:pPr>
            <w:r>
              <w:rPr>
                <w:rFonts w:ascii="Times New Roman" w:hAnsi="Times New Roman"/>
                <w:color w:val="000000"/>
                <w:sz w:val="24"/>
              </w:rPr>
              <w:t>ежеквартально</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A0000">
            <w:pPr>
              <w:widowControl w:val="0"/>
              <w:spacing w:after="0" w:line="240" w:lineRule="auto"/>
              <w:ind w:right="80"/>
              <w:jc w:val="center"/>
              <w:rPr>
                <w:rFonts w:ascii="Times New Roman" w:hAnsi="Times New Roman"/>
                <w:sz w:val="24"/>
              </w:rPr>
            </w:pPr>
            <w:r>
              <w:rPr>
                <w:rFonts w:ascii="Times New Roman" w:hAnsi="Times New Roman"/>
                <w:color w:val="000000"/>
                <w:sz w:val="24"/>
              </w:rPr>
              <w:t>Отчет о работе учреждения за квартал</w:t>
            </w:r>
          </w:p>
        </w:tc>
      </w:tr>
      <w:tr>
        <w:trPr>
          <w:trHeight w:hRule="atLeast" w:val="1654"/>
        </w:trP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A0000">
            <w:pPr>
              <w:widowControl w:val="0"/>
              <w:spacing w:after="0" w:line="240" w:lineRule="auto"/>
              <w:ind w:right="-62"/>
              <w:jc w:val="center"/>
              <w:rPr>
                <w:rFonts w:ascii="Times New Roman" w:hAnsi="Times New Roman"/>
                <w:sz w:val="24"/>
              </w:rPr>
            </w:pPr>
            <w:r>
              <w:rPr>
                <w:rFonts w:ascii="Times New Roman" w:hAnsi="Times New Roman"/>
                <w:color w:val="000000"/>
                <w:sz w:val="24"/>
              </w:rPr>
              <w:t>11.</w:t>
            </w:r>
          </w:p>
        </w:tc>
        <w:tc>
          <w:tcPr>
            <w:tcW w:type="dxa" w:w="27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A0000">
            <w:pPr>
              <w:widowControl w:val="0"/>
              <w:spacing w:after="0" w:line="240" w:lineRule="auto"/>
              <w:ind w:right="80"/>
              <w:rPr>
                <w:rFonts w:ascii="Times New Roman" w:hAnsi="Times New Roman"/>
                <w:sz w:val="24"/>
              </w:rPr>
            </w:pPr>
            <w:r>
              <w:rPr>
                <w:rFonts w:ascii="Times New Roman" w:hAnsi="Times New Roman"/>
                <w:color w:val="000000"/>
                <w:sz w:val="24"/>
              </w:rPr>
              <w:t>Привлечение дополнительных средств (средства на финансирование наказов избирателей депутатам, привлечение спонсорских средств, добровольные пожертвования)</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A0000">
            <w:pPr>
              <w:widowControl w:val="0"/>
              <w:spacing w:after="0" w:line="240" w:lineRule="auto"/>
              <w:ind w:right="-62"/>
              <w:jc w:val="center"/>
              <w:rPr>
                <w:rFonts w:ascii="Times New Roman" w:hAnsi="Times New Roman"/>
                <w:sz w:val="24"/>
              </w:rPr>
            </w:pPr>
            <w:r>
              <w:rPr>
                <w:rFonts w:ascii="Times New Roman" w:hAnsi="Times New Roman"/>
                <w:color w:val="000000"/>
                <w:sz w:val="24"/>
              </w:rPr>
              <w:t>наличие привлеченных средств</w:t>
            </w:r>
          </w:p>
          <w:p w14:paraId="3F0A0000">
            <w:pPr>
              <w:widowControl w:val="0"/>
              <w:spacing w:after="0" w:line="240" w:lineRule="auto"/>
              <w:ind w:right="-62"/>
              <w:jc w:val="center"/>
              <w:rPr>
                <w:rFonts w:ascii="Times New Roman" w:hAnsi="Times New Roman"/>
                <w:sz w:val="24"/>
              </w:rPr>
            </w:pPr>
          </w:p>
          <w:p w14:paraId="400A0000">
            <w:pPr>
              <w:widowControl w:val="0"/>
              <w:spacing w:after="0" w:line="240" w:lineRule="auto"/>
              <w:ind w:right="-62"/>
              <w:jc w:val="center"/>
              <w:rPr>
                <w:rFonts w:ascii="Times New Roman" w:hAnsi="Times New Roman"/>
                <w:sz w:val="24"/>
              </w:rPr>
            </w:pPr>
            <w:r>
              <w:rPr>
                <w:rFonts w:ascii="Times New Roman" w:hAnsi="Times New Roman"/>
                <w:color w:val="000000"/>
                <w:sz w:val="24"/>
              </w:rPr>
              <w:t xml:space="preserve">отсутствие </w:t>
            </w:r>
          </w:p>
        </w:tc>
        <w:tc>
          <w:tcPr>
            <w:tcW w:type="dxa" w:w="10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A0000">
            <w:pPr>
              <w:widowControl w:val="0"/>
              <w:spacing w:after="0" w:line="240" w:lineRule="auto"/>
              <w:ind w:right="-62"/>
              <w:jc w:val="center"/>
              <w:rPr>
                <w:rFonts w:ascii="Times New Roman" w:hAnsi="Times New Roman"/>
                <w:sz w:val="24"/>
              </w:rPr>
            </w:pPr>
            <w:r>
              <w:rPr>
                <w:rFonts w:ascii="Times New Roman" w:hAnsi="Times New Roman"/>
                <w:color w:val="000000"/>
                <w:sz w:val="24"/>
              </w:rPr>
              <w:t>10</w:t>
            </w:r>
          </w:p>
          <w:p w14:paraId="420A0000">
            <w:pPr>
              <w:widowControl w:val="0"/>
              <w:spacing w:after="0" w:line="240" w:lineRule="auto"/>
              <w:ind w:right="-62"/>
              <w:jc w:val="center"/>
              <w:rPr>
                <w:rFonts w:ascii="Times New Roman" w:hAnsi="Times New Roman"/>
                <w:sz w:val="24"/>
              </w:rPr>
            </w:pPr>
          </w:p>
          <w:p w14:paraId="430A0000">
            <w:pPr>
              <w:widowControl w:val="0"/>
              <w:spacing w:after="0" w:line="240" w:lineRule="auto"/>
              <w:ind w:right="-62"/>
              <w:jc w:val="center"/>
              <w:rPr>
                <w:rFonts w:ascii="Times New Roman" w:hAnsi="Times New Roman"/>
                <w:sz w:val="24"/>
              </w:rPr>
            </w:pPr>
          </w:p>
          <w:p w14:paraId="440A0000">
            <w:pPr>
              <w:widowControl w:val="0"/>
              <w:spacing w:after="0" w:line="240" w:lineRule="auto"/>
              <w:ind w:right="-62"/>
              <w:jc w:val="center"/>
              <w:rPr>
                <w:rFonts w:ascii="Times New Roman" w:hAnsi="Times New Roman"/>
                <w:sz w:val="24"/>
              </w:rPr>
            </w:pPr>
            <w:r>
              <w:rPr>
                <w:rFonts w:ascii="Times New Roman" w:hAnsi="Times New Roman"/>
                <w:color w:val="000000"/>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A0000">
            <w:pPr>
              <w:widowControl w:val="0"/>
              <w:spacing w:after="0" w:line="240" w:lineRule="auto"/>
              <w:ind w:right="-62"/>
              <w:jc w:val="center"/>
              <w:rPr>
                <w:rFonts w:ascii="Times New Roman" w:hAnsi="Times New Roman"/>
                <w:sz w:val="24"/>
              </w:rPr>
            </w:pPr>
            <w:r>
              <w:rPr>
                <w:rFonts w:ascii="Times New Roman" w:hAnsi="Times New Roman"/>
                <w:color w:val="000000"/>
                <w:sz w:val="24"/>
              </w:rPr>
              <w:t>ежегодно</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A0000">
            <w:pPr>
              <w:widowControl w:val="0"/>
              <w:spacing w:after="0" w:line="240" w:lineRule="auto"/>
              <w:ind w:right="-62"/>
              <w:jc w:val="center"/>
              <w:rPr>
                <w:rFonts w:ascii="Times New Roman" w:hAnsi="Times New Roman"/>
                <w:sz w:val="24"/>
              </w:rPr>
            </w:pPr>
            <w:r>
              <w:rPr>
                <w:rFonts w:ascii="Times New Roman" w:hAnsi="Times New Roman"/>
                <w:color w:val="000000"/>
                <w:sz w:val="24"/>
              </w:rPr>
              <w:t xml:space="preserve">Реестр наказов избирателей, платежные поручения на дополнительные доходы и др. </w:t>
            </w:r>
          </w:p>
        </w:tc>
      </w:tr>
      <w:t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A0000">
            <w:pPr>
              <w:widowControl w:val="0"/>
              <w:spacing w:after="0" w:line="240" w:lineRule="auto"/>
              <w:ind w:right="-62"/>
              <w:jc w:val="center"/>
              <w:rPr>
                <w:rFonts w:ascii="Times New Roman" w:hAnsi="Times New Roman"/>
                <w:sz w:val="24"/>
              </w:rPr>
            </w:pPr>
            <w:r>
              <w:rPr>
                <w:rFonts w:ascii="Times New Roman" w:hAnsi="Times New Roman"/>
                <w:color w:val="000000"/>
                <w:sz w:val="24"/>
              </w:rPr>
              <w:t>12.</w:t>
            </w:r>
          </w:p>
        </w:tc>
        <w:tc>
          <w:tcPr>
            <w:tcW w:type="dxa" w:w="27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A0000">
            <w:pPr>
              <w:widowControl w:val="0"/>
              <w:spacing w:after="0" w:line="240" w:lineRule="auto"/>
              <w:ind w:right="80"/>
              <w:rPr>
                <w:rFonts w:ascii="Times New Roman" w:hAnsi="Times New Roman"/>
                <w:i w:val="1"/>
                <w:sz w:val="24"/>
              </w:rPr>
            </w:pPr>
            <w:r>
              <w:rPr>
                <w:rFonts w:ascii="Times New Roman" w:hAnsi="Times New Roman"/>
                <w:i w:val="1"/>
                <w:color w:val="000000"/>
                <w:sz w:val="24"/>
              </w:rPr>
              <w:t>Для индивидуальных видов спорта</w:t>
            </w:r>
          </w:p>
          <w:p w14:paraId="490A0000">
            <w:pPr>
              <w:widowControl w:val="0"/>
              <w:spacing w:after="0" w:line="240" w:lineRule="auto"/>
              <w:ind w:right="80"/>
              <w:rPr>
                <w:rFonts w:ascii="Times New Roman" w:hAnsi="Times New Roman"/>
                <w:sz w:val="24"/>
              </w:rPr>
            </w:pPr>
            <w:r>
              <w:rPr>
                <w:rFonts w:ascii="Times New Roman" w:hAnsi="Times New Roman"/>
                <w:color w:val="000000"/>
                <w:sz w:val="24"/>
              </w:rPr>
              <w:t>Подготовка спортсменов высокого уровня:</w:t>
            </w:r>
          </w:p>
          <w:p w14:paraId="4A0A0000">
            <w:pPr>
              <w:widowControl w:val="0"/>
              <w:spacing w:after="0" w:line="240" w:lineRule="auto"/>
              <w:ind w:right="80"/>
              <w:rPr>
                <w:rFonts w:ascii="Times New Roman" w:hAnsi="Times New Roman"/>
                <w:sz w:val="24"/>
              </w:rPr>
            </w:pPr>
            <w:r>
              <w:rPr>
                <w:rFonts w:ascii="Times New Roman" w:hAnsi="Times New Roman"/>
                <w:color w:val="000000"/>
                <w:sz w:val="24"/>
              </w:rPr>
              <w:t>- КМС;</w:t>
            </w:r>
          </w:p>
          <w:p w14:paraId="4B0A0000">
            <w:pPr>
              <w:widowControl w:val="0"/>
              <w:spacing w:after="0" w:line="240" w:lineRule="auto"/>
              <w:ind w:right="80"/>
              <w:rPr>
                <w:rFonts w:ascii="Times New Roman" w:hAnsi="Times New Roman"/>
                <w:sz w:val="24"/>
              </w:rPr>
            </w:pPr>
            <w:r>
              <w:rPr>
                <w:rFonts w:ascii="Times New Roman" w:hAnsi="Times New Roman"/>
                <w:color w:val="000000"/>
                <w:sz w:val="24"/>
              </w:rPr>
              <w:t>-МС, наличие спортсменов в составе сборной команды РФ;</w:t>
            </w:r>
          </w:p>
          <w:p w14:paraId="4C0A0000">
            <w:pPr>
              <w:widowControl w:val="0"/>
              <w:spacing w:after="0" w:line="240" w:lineRule="auto"/>
              <w:ind w:right="80"/>
              <w:rPr>
                <w:rFonts w:ascii="Times New Roman" w:hAnsi="Times New Roman"/>
                <w:b w:val="1"/>
                <w:sz w:val="24"/>
              </w:rPr>
            </w:pPr>
            <w:r>
              <w:rPr>
                <w:rFonts w:ascii="Times New Roman" w:hAnsi="Times New Roman"/>
                <w:b w:val="1"/>
                <w:color w:val="000000"/>
                <w:sz w:val="24"/>
              </w:rPr>
              <w:t>-</w:t>
            </w:r>
            <w:r>
              <w:rPr>
                <w:rFonts w:ascii="Times New Roman" w:hAnsi="Times New Roman"/>
                <w:color w:val="000000"/>
                <w:sz w:val="24"/>
              </w:rPr>
              <w:t>МСМК</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A0000">
            <w:pPr>
              <w:widowControl w:val="0"/>
              <w:spacing w:after="0" w:line="240" w:lineRule="auto"/>
              <w:ind w:right="-62"/>
              <w:jc w:val="center"/>
              <w:rPr>
                <w:rFonts w:ascii="Times New Roman" w:hAnsi="Times New Roman"/>
                <w:sz w:val="24"/>
              </w:rPr>
            </w:pPr>
          </w:p>
          <w:p w14:paraId="4E0A0000">
            <w:pPr>
              <w:widowControl w:val="0"/>
              <w:spacing w:after="0" w:line="240" w:lineRule="auto"/>
              <w:ind w:right="-62"/>
              <w:rPr>
                <w:rFonts w:ascii="Times New Roman" w:hAnsi="Times New Roman"/>
                <w:sz w:val="24"/>
              </w:rPr>
            </w:pPr>
          </w:p>
          <w:p w14:paraId="4F0A0000">
            <w:pPr>
              <w:widowControl w:val="0"/>
              <w:spacing w:after="0" w:line="240" w:lineRule="auto"/>
              <w:ind w:right="-62"/>
              <w:jc w:val="center"/>
              <w:rPr>
                <w:rFonts w:ascii="Times New Roman" w:hAnsi="Times New Roman"/>
                <w:sz w:val="24"/>
              </w:rPr>
            </w:pPr>
          </w:p>
          <w:p w14:paraId="500A0000">
            <w:pPr>
              <w:widowControl w:val="0"/>
              <w:spacing w:after="0" w:line="240" w:lineRule="auto"/>
              <w:ind w:right="-62"/>
              <w:jc w:val="center"/>
              <w:rPr>
                <w:rFonts w:ascii="Times New Roman" w:hAnsi="Times New Roman"/>
                <w:sz w:val="24"/>
              </w:rPr>
            </w:pPr>
          </w:p>
          <w:p w14:paraId="510A0000">
            <w:pPr>
              <w:widowControl w:val="0"/>
              <w:spacing w:after="0" w:line="240" w:lineRule="auto"/>
              <w:ind w:right="-62"/>
              <w:jc w:val="center"/>
              <w:rPr>
                <w:rFonts w:ascii="Times New Roman" w:hAnsi="Times New Roman"/>
                <w:sz w:val="24"/>
              </w:rPr>
            </w:pPr>
            <w:r>
              <w:rPr>
                <w:rFonts w:ascii="Times New Roman" w:hAnsi="Times New Roman"/>
                <w:color w:val="000000"/>
                <w:sz w:val="24"/>
              </w:rPr>
              <w:t>да</w:t>
            </w:r>
          </w:p>
          <w:p w14:paraId="520A0000">
            <w:pPr>
              <w:widowControl w:val="0"/>
              <w:spacing w:after="0" w:line="240" w:lineRule="auto"/>
              <w:ind w:right="-62"/>
              <w:jc w:val="center"/>
              <w:rPr>
                <w:rFonts w:ascii="Times New Roman" w:hAnsi="Times New Roman"/>
                <w:sz w:val="24"/>
              </w:rPr>
            </w:pPr>
          </w:p>
          <w:p w14:paraId="530A0000">
            <w:pPr>
              <w:widowControl w:val="0"/>
              <w:spacing w:after="0" w:line="240" w:lineRule="auto"/>
              <w:ind w:right="-62"/>
              <w:jc w:val="center"/>
              <w:rPr>
                <w:rFonts w:ascii="Times New Roman" w:hAnsi="Times New Roman"/>
                <w:sz w:val="24"/>
              </w:rPr>
            </w:pPr>
          </w:p>
          <w:p w14:paraId="540A0000">
            <w:pPr>
              <w:widowControl w:val="0"/>
              <w:spacing w:after="0" w:line="240" w:lineRule="auto"/>
              <w:ind w:right="-62"/>
              <w:rPr>
                <w:rFonts w:ascii="Times New Roman" w:hAnsi="Times New Roman"/>
                <w:sz w:val="24"/>
              </w:rPr>
            </w:pPr>
          </w:p>
          <w:p w14:paraId="550A0000">
            <w:pPr>
              <w:widowControl w:val="0"/>
              <w:spacing w:after="0" w:line="240" w:lineRule="auto"/>
              <w:ind w:right="-62"/>
              <w:rPr>
                <w:rFonts w:ascii="Times New Roman" w:hAnsi="Times New Roman"/>
                <w:sz w:val="24"/>
              </w:rPr>
            </w:pPr>
          </w:p>
          <w:p w14:paraId="560A0000">
            <w:pPr>
              <w:widowControl w:val="0"/>
              <w:spacing w:after="0" w:line="240" w:lineRule="auto"/>
              <w:ind w:right="-62"/>
              <w:jc w:val="center"/>
              <w:rPr>
                <w:rFonts w:ascii="Times New Roman" w:hAnsi="Times New Roman"/>
                <w:sz w:val="24"/>
              </w:rPr>
            </w:pPr>
            <w:r>
              <w:rPr>
                <w:rFonts w:ascii="Times New Roman" w:hAnsi="Times New Roman"/>
                <w:color w:val="000000"/>
                <w:sz w:val="24"/>
              </w:rPr>
              <w:t>нет</w:t>
            </w:r>
          </w:p>
        </w:tc>
        <w:tc>
          <w:tcPr>
            <w:tcW w:type="dxa" w:w="10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A0000">
            <w:pPr>
              <w:widowControl w:val="0"/>
              <w:spacing w:after="0" w:line="240" w:lineRule="auto"/>
              <w:ind w:right="-62"/>
              <w:jc w:val="center"/>
              <w:rPr>
                <w:rFonts w:ascii="Times New Roman" w:hAnsi="Times New Roman"/>
                <w:sz w:val="24"/>
              </w:rPr>
            </w:pPr>
          </w:p>
          <w:p w14:paraId="580A0000">
            <w:pPr>
              <w:widowControl w:val="0"/>
              <w:spacing w:after="0" w:line="240" w:lineRule="auto"/>
              <w:ind w:right="-62"/>
              <w:jc w:val="center"/>
              <w:rPr>
                <w:rFonts w:ascii="Times New Roman" w:hAnsi="Times New Roman"/>
                <w:sz w:val="24"/>
              </w:rPr>
            </w:pPr>
          </w:p>
          <w:p w14:paraId="590A0000">
            <w:pPr>
              <w:widowControl w:val="0"/>
              <w:spacing w:after="0" w:line="240" w:lineRule="auto"/>
              <w:ind w:right="-62"/>
              <w:rPr>
                <w:rFonts w:ascii="Times New Roman" w:hAnsi="Times New Roman"/>
                <w:sz w:val="24"/>
              </w:rPr>
            </w:pPr>
          </w:p>
          <w:p w14:paraId="5A0A0000">
            <w:pPr>
              <w:widowControl w:val="0"/>
              <w:spacing w:after="0" w:line="240" w:lineRule="auto"/>
              <w:ind w:right="-62"/>
              <w:jc w:val="center"/>
              <w:rPr>
                <w:rFonts w:ascii="Times New Roman" w:hAnsi="Times New Roman"/>
                <w:sz w:val="24"/>
              </w:rPr>
            </w:pPr>
          </w:p>
          <w:p w14:paraId="5B0A0000">
            <w:pPr>
              <w:widowControl w:val="0"/>
              <w:spacing w:after="0" w:line="240" w:lineRule="auto"/>
              <w:ind w:right="-62"/>
              <w:jc w:val="center"/>
              <w:rPr>
                <w:rFonts w:ascii="Times New Roman" w:hAnsi="Times New Roman"/>
                <w:sz w:val="24"/>
              </w:rPr>
            </w:pPr>
            <w:r>
              <w:rPr>
                <w:rFonts w:ascii="Times New Roman" w:hAnsi="Times New Roman"/>
                <w:color w:val="000000"/>
                <w:sz w:val="24"/>
              </w:rPr>
              <w:t>5</w:t>
            </w:r>
          </w:p>
          <w:p w14:paraId="5C0A0000">
            <w:pPr>
              <w:widowControl w:val="0"/>
              <w:spacing w:after="0" w:line="240" w:lineRule="auto"/>
              <w:ind w:right="-62"/>
              <w:jc w:val="center"/>
              <w:rPr>
                <w:rFonts w:ascii="Times New Roman" w:hAnsi="Times New Roman"/>
                <w:sz w:val="24"/>
              </w:rPr>
            </w:pPr>
            <w:r>
              <w:rPr>
                <w:rFonts w:ascii="Times New Roman" w:hAnsi="Times New Roman"/>
                <w:color w:val="000000"/>
                <w:sz w:val="24"/>
              </w:rPr>
              <w:t>10</w:t>
            </w:r>
          </w:p>
          <w:p w14:paraId="5D0A0000">
            <w:pPr>
              <w:widowControl w:val="0"/>
              <w:spacing w:after="0" w:line="240" w:lineRule="auto"/>
              <w:ind w:right="-62"/>
              <w:jc w:val="center"/>
              <w:rPr>
                <w:rFonts w:ascii="Times New Roman" w:hAnsi="Times New Roman"/>
                <w:sz w:val="24"/>
              </w:rPr>
            </w:pPr>
          </w:p>
          <w:p w14:paraId="5E0A0000">
            <w:pPr>
              <w:widowControl w:val="0"/>
              <w:spacing w:after="0" w:line="240" w:lineRule="auto"/>
              <w:ind w:right="-62"/>
              <w:rPr>
                <w:rFonts w:ascii="Times New Roman" w:hAnsi="Times New Roman"/>
                <w:sz w:val="24"/>
              </w:rPr>
            </w:pPr>
          </w:p>
          <w:p w14:paraId="5F0A0000">
            <w:pPr>
              <w:widowControl w:val="0"/>
              <w:spacing w:after="0" w:line="240" w:lineRule="auto"/>
              <w:ind w:right="-62"/>
              <w:jc w:val="center"/>
              <w:rPr>
                <w:rFonts w:ascii="Times New Roman" w:hAnsi="Times New Roman"/>
                <w:sz w:val="24"/>
              </w:rPr>
            </w:pPr>
            <w:r>
              <w:rPr>
                <w:rFonts w:ascii="Times New Roman" w:hAnsi="Times New Roman"/>
                <w:color w:val="000000"/>
                <w:sz w:val="24"/>
              </w:rPr>
              <w:t>15</w:t>
            </w:r>
          </w:p>
          <w:p w14:paraId="600A0000">
            <w:pPr>
              <w:widowControl w:val="0"/>
              <w:spacing w:after="0" w:line="240" w:lineRule="auto"/>
              <w:ind w:right="-62"/>
              <w:jc w:val="center"/>
              <w:rPr>
                <w:rFonts w:ascii="Times New Roman" w:hAnsi="Times New Roman"/>
                <w:sz w:val="24"/>
              </w:rPr>
            </w:pPr>
            <w:r>
              <w:rPr>
                <w:rFonts w:ascii="Times New Roman" w:hAnsi="Times New Roman"/>
                <w:color w:val="000000"/>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A0000">
            <w:pPr>
              <w:widowControl w:val="0"/>
              <w:spacing w:after="0" w:line="240" w:lineRule="auto"/>
              <w:ind w:right="-62"/>
              <w:jc w:val="center"/>
              <w:rPr>
                <w:rFonts w:ascii="Times New Roman" w:hAnsi="Times New Roman"/>
                <w:sz w:val="24"/>
              </w:rPr>
            </w:pPr>
            <w:r>
              <w:rPr>
                <w:rFonts w:ascii="Times New Roman" w:hAnsi="Times New Roman"/>
                <w:color w:val="000000"/>
                <w:sz w:val="24"/>
              </w:rPr>
              <w:t>ежегодно</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A0000">
            <w:pPr>
              <w:widowControl w:val="0"/>
              <w:spacing w:after="0" w:line="240" w:lineRule="auto"/>
              <w:ind w:right="-62"/>
              <w:jc w:val="center"/>
              <w:rPr>
                <w:rFonts w:ascii="Times New Roman" w:hAnsi="Times New Roman"/>
                <w:sz w:val="24"/>
              </w:rPr>
            </w:pPr>
            <w:r>
              <w:rPr>
                <w:rFonts w:ascii="Times New Roman" w:hAnsi="Times New Roman"/>
                <w:color w:val="000000"/>
                <w:sz w:val="24"/>
              </w:rPr>
              <w:t>Отчет о работе учреждения за год</w:t>
            </w:r>
          </w:p>
        </w:tc>
      </w:tr>
      <w:t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A0000">
            <w:pPr>
              <w:widowControl w:val="0"/>
              <w:spacing w:after="0" w:line="240" w:lineRule="auto"/>
              <w:ind w:right="-62"/>
              <w:jc w:val="center"/>
              <w:rPr>
                <w:rFonts w:ascii="Times New Roman" w:hAnsi="Times New Roman"/>
                <w:sz w:val="24"/>
              </w:rPr>
            </w:pPr>
            <w:r>
              <w:rPr>
                <w:rFonts w:ascii="Times New Roman" w:hAnsi="Times New Roman"/>
                <w:color w:val="000000"/>
                <w:sz w:val="24"/>
              </w:rPr>
              <w:t>13.</w:t>
            </w:r>
          </w:p>
        </w:tc>
        <w:tc>
          <w:tcPr>
            <w:tcW w:type="dxa" w:w="27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A0000">
            <w:pPr>
              <w:widowControl w:val="0"/>
              <w:spacing w:after="0" w:line="240" w:lineRule="auto"/>
              <w:ind w:right="80"/>
              <w:rPr>
                <w:rFonts w:ascii="Times New Roman" w:hAnsi="Times New Roman"/>
                <w:i w:val="1"/>
                <w:sz w:val="24"/>
              </w:rPr>
            </w:pPr>
            <w:r>
              <w:rPr>
                <w:rFonts w:ascii="Times New Roman" w:hAnsi="Times New Roman"/>
                <w:i w:val="1"/>
                <w:color w:val="000000"/>
                <w:sz w:val="24"/>
              </w:rPr>
              <w:t>Для командных видов спорта</w:t>
            </w:r>
          </w:p>
          <w:p w14:paraId="650A0000">
            <w:pPr>
              <w:widowControl w:val="0"/>
              <w:spacing w:after="0" w:line="240" w:lineRule="auto"/>
              <w:ind w:right="80"/>
              <w:rPr>
                <w:rFonts w:ascii="Times New Roman" w:hAnsi="Times New Roman"/>
                <w:sz w:val="24"/>
              </w:rPr>
            </w:pPr>
            <w:r>
              <w:rPr>
                <w:rFonts w:ascii="Times New Roman" w:hAnsi="Times New Roman"/>
                <w:color w:val="000000"/>
                <w:sz w:val="24"/>
              </w:rPr>
              <w:t>Подготовка спортсменов высокого уровня:</w:t>
            </w:r>
          </w:p>
          <w:p w14:paraId="660A0000">
            <w:pPr>
              <w:widowControl w:val="0"/>
              <w:spacing w:after="0" w:line="240" w:lineRule="auto"/>
              <w:ind w:right="80"/>
              <w:rPr>
                <w:rFonts w:ascii="Times New Roman" w:hAnsi="Times New Roman"/>
                <w:sz w:val="24"/>
              </w:rPr>
            </w:pPr>
            <w:r>
              <w:rPr>
                <w:rFonts w:ascii="Times New Roman" w:hAnsi="Times New Roman"/>
                <w:color w:val="000000"/>
                <w:sz w:val="24"/>
              </w:rPr>
              <w:t>- 1 разряд;</w:t>
            </w:r>
          </w:p>
          <w:p w14:paraId="670A0000">
            <w:pPr>
              <w:widowControl w:val="0"/>
              <w:tabs>
                <w:tab w:leader="none" w:pos="1527" w:val="center"/>
              </w:tabs>
              <w:spacing w:after="0" w:line="240" w:lineRule="auto"/>
              <w:ind w:right="80"/>
              <w:rPr>
                <w:rFonts w:ascii="Times New Roman" w:hAnsi="Times New Roman"/>
                <w:sz w:val="24"/>
              </w:rPr>
            </w:pPr>
            <w:r>
              <w:rPr>
                <w:rFonts w:ascii="Times New Roman" w:hAnsi="Times New Roman"/>
                <w:color w:val="000000"/>
                <w:sz w:val="24"/>
              </w:rPr>
              <w:t>- КМС;</w:t>
            </w:r>
            <w:r>
              <w:rPr>
                <w:rFonts w:ascii="Times New Roman" w:hAnsi="Times New Roman"/>
                <w:color w:val="000000"/>
                <w:sz w:val="24"/>
              </w:rPr>
              <w:tab/>
            </w:r>
          </w:p>
          <w:p w14:paraId="680A0000">
            <w:pPr>
              <w:widowControl w:val="0"/>
              <w:spacing w:after="0" w:line="240" w:lineRule="auto"/>
              <w:ind w:right="80"/>
              <w:rPr>
                <w:rFonts w:ascii="Times New Roman" w:hAnsi="Times New Roman"/>
                <w:sz w:val="24"/>
              </w:rPr>
            </w:pPr>
            <w:r>
              <w:rPr>
                <w:rFonts w:ascii="Times New Roman" w:hAnsi="Times New Roman"/>
                <w:color w:val="000000"/>
                <w:sz w:val="24"/>
              </w:rPr>
              <w:t>- МС, наличие спортсменов в составе сборной команды области, РФ</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A0000">
            <w:pPr>
              <w:widowControl w:val="0"/>
              <w:spacing w:after="0" w:line="240" w:lineRule="auto"/>
              <w:ind w:right="-62"/>
              <w:jc w:val="center"/>
              <w:rPr>
                <w:rFonts w:ascii="Times New Roman" w:hAnsi="Times New Roman"/>
                <w:sz w:val="24"/>
              </w:rPr>
            </w:pPr>
          </w:p>
          <w:p w14:paraId="6A0A0000">
            <w:pPr>
              <w:widowControl w:val="0"/>
              <w:spacing w:after="0" w:line="240" w:lineRule="auto"/>
              <w:ind w:right="-62"/>
              <w:jc w:val="center"/>
              <w:rPr>
                <w:rFonts w:ascii="Times New Roman" w:hAnsi="Times New Roman"/>
                <w:sz w:val="24"/>
              </w:rPr>
            </w:pPr>
          </w:p>
          <w:p w14:paraId="6B0A0000">
            <w:pPr>
              <w:widowControl w:val="0"/>
              <w:spacing w:after="0" w:line="240" w:lineRule="auto"/>
              <w:ind w:right="-62"/>
              <w:jc w:val="center"/>
              <w:rPr>
                <w:rFonts w:ascii="Times New Roman" w:hAnsi="Times New Roman"/>
                <w:sz w:val="24"/>
              </w:rPr>
            </w:pPr>
          </w:p>
          <w:p w14:paraId="6C0A0000">
            <w:pPr>
              <w:widowControl w:val="0"/>
              <w:spacing w:after="0" w:line="240" w:lineRule="auto"/>
              <w:ind w:right="-62"/>
              <w:jc w:val="center"/>
              <w:rPr>
                <w:rFonts w:ascii="Times New Roman" w:hAnsi="Times New Roman"/>
                <w:sz w:val="24"/>
              </w:rPr>
            </w:pPr>
            <w:r>
              <w:rPr>
                <w:rFonts w:ascii="Times New Roman" w:hAnsi="Times New Roman"/>
                <w:color w:val="000000"/>
                <w:sz w:val="24"/>
              </w:rPr>
              <w:t>да</w:t>
            </w:r>
          </w:p>
          <w:p w14:paraId="6D0A0000">
            <w:pPr>
              <w:widowControl w:val="0"/>
              <w:spacing w:after="0" w:line="240" w:lineRule="auto"/>
              <w:ind w:right="-62"/>
              <w:jc w:val="center"/>
              <w:rPr>
                <w:rFonts w:ascii="Times New Roman" w:hAnsi="Times New Roman"/>
                <w:sz w:val="24"/>
              </w:rPr>
            </w:pPr>
          </w:p>
          <w:p w14:paraId="6E0A0000">
            <w:pPr>
              <w:widowControl w:val="0"/>
              <w:spacing w:after="0" w:line="240" w:lineRule="auto"/>
              <w:ind w:right="-62"/>
              <w:jc w:val="center"/>
              <w:rPr>
                <w:rFonts w:ascii="Times New Roman" w:hAnsi="Times New Roman"/>
                <w:sz w:val="24"/>
              </w:rPr>
            </w:pPr>
          </w:p>
          <w:p w14:paraId="6F0A0000">
            <w:pPr>
              <w:widowControl w:val="0"/>
              <w:spacing w:after="0" w:line="240" w:lineRule="auto"/>
              <w:ind w:right="-62"/>
              <w:jc w:val="center"/>
              <w:rPr>
                <w:rFonts w:ascii="Times New Roman" w:hAnsi="Times New Roman"/>
                <w:sz w:val="24"/>
              </w:rPr>
            </w:pPr>
          </w:p>
          <w:p w14:paraId="700A0000">
            <w:pPr>
              <w:widowControl w:val="0"/>
              <w:spacing w:after="0" w:line="240" w:lineRule="auto"/>
              <w:ind w:right="-62"/>
              <w:jc w:val="center"/>
              <w:rPr>
                <w:rFonts w:ascii="Times New Roman" w:hAnsi="Times New Roman"/>
                <w:sz w:val="24"/>
              </w:rPr>
            </w:pPr>
          </w:p>
          <w:p w14:paraId="710A0000">
            <w:pPr>
              <w:widowControl w:val="0"/>
              <w:spacing w:after="0" w:line="240" w:lineRule="auto"/>
              <w:ind w:right="-62"/>
              <w:jc w:val="center"/>
              <w:rPr>
                <w:rFonts w:ascii="Times New Roman" w:hAnsi="Times New Roman"/>
                <w:sz w:val="24"/>
              </w:rPr>
            </w:pPr>
          </w:p>
          <w:p w14:paraId="720A0000">
            <w:pPr>
              <w:widowControl w:val="0"/>
              <w:spacing w:after="0" w:line="240" w:lineRule="auto"/>
              <w:ind w:right="-62"/>
              <w:jc w:val="center"/>
              <w:rPr>
                <w:rFonts w:ascii="Times New Roman" w:hAnsi="Times New Roman"/>
                <w:sz w:val="24"/>
              </w:rPr>
            </w:pPr>
            <w:r>
              <w:rPr>
                <w:rFonts w:ascii="Times New Roman" w:hAnsi="Times New Roman"/>
                <w:color w:val="000000"/>
                <w:sz w:val="24"/>
              </w:rPr>
              <w:t>нет</w:t>
            </w:r>
          </w:p>
        </w:tc>
        <w:tc>
          <w:tcPr>
            <w:tcW w:type="dxa" w:w="10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A0000">
            <w:pPr>
              <w:widowControl w:val="0"/>
              <w:spacing w:after="0" w:line="240" w:lineRule="auto"/>
              <w:ind w:right="-62"/>
              <w:jc w:val="center"/>
              <w:rPr>
                <w:rFonts w:ascii="Times New Roman" w:hAnsi="Times New Roman"/>
                <w:sz w:val="24"/>
              </w:rPr>
            </w:pPr>
          </w:p>
          <w:p w14:paraId="740A0000">
            <w:pPr>
              <w:widowControl w:val="0"/>
              <w:spacing w:after="0" w:line="240" w:lineRule="auto"/>
              <w:ind w:right="-62"/>
              <w:rPr>
                <w:rFonts w:ascii="Times New Roman" w:hAnsi="Times New Roman"/>
                <w:sz w:val="24"/>
              </w:rPr>
            </w:pPr>
          </w:p>
          <w:p w14:paraId="750A0000">
            <w:pPr>
              <w:widowControl w:val="0"/>
              <w:spacing w:after="0" w:line="240" w:lineRule="auto"/>
              <w:ind w:right="-62"/>
              <w:rPr>
                <w:rFonts w:ascii="Times New Roman" w:hAnsi="Times New Roman"/>
                <w:sz w:val="24"/>
              </w:rPr>
            </w:pPr>
          </w:p>
          <w:p w14:paraId="760A0000">
            <w:pPr>
              <w:widowControl w:val="0"/>
              <w:spacing w:after="0" w:line="240" w:lineRule="auto"/>
              <w:ind w:right="-62"/>
              <w:jc w:val="center"/>
              <w:rPr>
                <w:rFonts w:ascii="Times New Roman" w:hAnsi="Times New Roman"/>
                <w:sz w:val="24"/>
              </w:rPr>
            </w:pPr>
            <w:r>
              <w:rPr>
                <w:rFonts w:ascii="Times New Roman" w:hAnsi="Times New Roman"/>
                <w:color w:val="000000"/>
                <w:sz w:val="24"/>
              </w:rPr>
              <w:t>5</w:t>
            </w:r>
          </w:p>
          <w:p w14:paraId="770A0000">
            <w:pPr>
              <w:widowControl w:val="0"/>
              <w:spacing w:after="0" w:line="240" w:lineRule="auto"/>
              <w:ind w:right="-62"/>
              <w:jc w:val="center"/>
              <w:rPr>
                <w:rFonts w:ascii="Times New Roman" w:hAnsi="Times New Roman"/>
                <w:sz w:val="24"/>
              </w:rPr>
            </w:pPr>
            <w:r>
              <w:rPr>
                <w:rFonts w:ascii="Times New Roman" w:hAnsi="Times New Roman"/>
                <w:color w:val="000000"/>
                <w:sz w:val="24"/>
              </w:rPr>
              <w:t>10</w:t>
            </w:r>
          </w:p>
          <w:p w14:paraId="780A0000">
            <w:pPr>
              <w:widowControl w:val="0"/>
              <w:spacing w:after="0" w:line="240" w:lineRule="auto"/>
              <w:ind w:right="-62"/>
              <w:jc w:val="center"/>
              <w:rPr>
                <w:rFonts w:ascii="Times New Roman" w:hAnsi="Times New Roman"/>
                <w:sz w:val="24"/>
              </w:rPr>
            </w:pPr>
          </w:p>
          <w:p w14:paraId="790A0000">
            <w:pPr>
              <w:widowControl w:val="0"/>
              <w:spacing w:after="0" w:line="240" w:lineRule="auto"/>
              <w:ind w:right="-62"/>
              <w:jc w:val="center"/>
              <w:rPr>
                <w:rFonts w:ascii="Times New Roman" w:hAnsi="Times New Roman"/>
                <w:sz w:val="24"/>
              </w:rPr>
            </w:pPr>
            <w:r>
              <w:rPr>
                <w:rFonts w:ascii="Times New Roman" w:hAnsi="Times New Roman"/>
                <w:color w:val="000000"/>
                <w:sz w:val="24"/>
              </w:rPr>
              <w:t>15</w:t>
            </w:r>
          </w:p>
          <w:p w14:paraId="7A0A0000">
            <w:pPr>
              <w:widowControl w:val="0"/>
              <w:spacing w:after="0" w:line="240" w:lineRule="auto"/>
              <w:ind w:right="-62"/>
              <w:jc w:val="center"/>
              <w:rPr>
                <w:rFonts w:ascii="Times New Roman" w:hAnsi="Times New Roman"/>
                <w:sz w:val="24"/>
              </w:rPr>
            </w:pPr>
          </w:p>
          <w:p w14:paraId="7B0A0000">
            <w:pPr>
              <w:widowControl w:val="0"/>
              <w:spacing w:after="0" w:line="240" w:lineRule="auto"/>
              <w:ind w:right="-62"/>
              <w:jc w:val="center"/>
              <w:rPr>
                <w:rFonts w:ascii="Times New Roman" w:hAnsi="Times New Roman"/>
                <w:sz w:val="24"/>
              </w:rPr>
            </w:pPr>
          </w:p>
          <w:p w14:paraId="7C0A0000">
            <w:pPr>
              <w:widowControl w:val="0"/>
              <w:spacing w:after="0" w:line="240" w:lineRule="auto"/>
              <w:ind w:right="-62"/>
              <w:jc w:val="center"/>
              <w:rPr>
                <w:rFonts w:ascii="Times New Roman" w:hAnsi="Times New Roman"/>
                <w:sz w:val="24"/>
              </w:rPr>
            </w:pPr>
            <w:r>
              <w:rPr>
                <w:rFonts w:ascii="Times New Roman" w:hAnsi="Times New Roman"/>
                <w:color w:val="000000"/>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A0000">
            <w:pPr>
              <w:widowControl w:val="0"/>
              <w:spacing w:after="0" w:line="240" w:lineRule="auto"/>
              <w:ind w:right="-62"/>
              <w:jc w:val="center"/>
              <w:rPr>
                <w:rFonts w:ascii="Times New Roman" w:hAnsi="Times New Roman"/>
                <w:sz w:val="24"/>
              </w:rPr>
            </w:pPr>
            <w:r>
              <w:rPr>
                <w:rFonts w:ascii="Times New Roman" w:hAnsi="Times New Roman"/>
                <w:color w:val="000000"/>
                <w:sz w:val="24"/>
              </w:rPr>
              <w:t>ежегодно</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A0000">
            <w:pPr>
              <w:widowControl w:val="0"/>
              <w:spacing w:after="0" w:line="240" w:lineRule="auto"/>
              <w:ind w:right="-62"/>
              <w:jc w:val="center"/>
              <w:rPr>
                <w:rFonts w:ascii="Times New Roman" w:hAnsi="Times New Roman"/>
                <w:sz w:val="24"/>
              </w:rPr>
            </w:pPr>
            <w:r>
              <w:rPr>
                <w:rFonts w:ascii="Times New Roman" w:hAnsi="Times New Roman"/>
                <w:color w:val="000000"/>
                <w:sz w:val="24"/>
              </w:rPr>
              <w:t xml:space="preserve">Отчет о работе учреждения за </w:t>
            </w:r>
            <w:r>
              <w:rPr>
                <w:rFonts w:ascii="Times New Roman" w:hAnsi="Times New Roman"/>
                <w:color w:val="000000"/>
                <w:sz w:val="24"/>
              </w:rPr>
              <w:t>год</w:t>
            </w:r>
          </w:p>
        </w:tc>
      </w:tr>
      <w:tr>
        <w:tc>
          <w:tcPr>
            <w:tcW w:type="dxa" w:w="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A0000">
            <w:pPr>
              <w:widowControl w:val="0"/>
              <w:spacing w:after="0" w:line="240" w:lineRule="auto"/>
              <w:ind w:right="-62"/>
              <w:jc w:val="center"/>
              <w:rPr>
                <w:rFonts w:ascii="Times New Roman" w:hAnsi="Times New Roman"/>
                <w:sz w:val="24"/>
              </w:rPr>
            </w:pPr>
            <w:r>
              <w:rPr>
                <w:rFonts w:ascii="Times New Roman" w:hAnsi="Times New Roman"/>
                <w:color w:val="000000"/>
                <w:sz w:val="24"/>
              </w:rPr>
              <w:t>14.</w:t>
            </w:r>
          </w:p>
        </w:tc>
        <w:tc>
          <w:tcPr>
            <w:tcW w:type="dxa" w:w="27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A0000">
            <w:pPr>
              <w:widowControl w:val="0"/>
              <w:spacing w:after="0" w:line="240" w:lineRule="auto"/>
              <w:ind w:right="80"/>
              <w:rPr>
                <w:rFonts w:ascii="Times New Roman" w:hAnsi="Times New Roman"/>
                <w:sz w:val="24"/>
              </w:rPr>
            </w:pPr>
            <w:r>
              <w:rPr>
                <w:rFonts w:ascii="Times New Roman" w:hAnsi="Times New Roman"/>
                <w:color w:val="000000"/>
                <w:sz w:val="24"/>
              </w:rPr>
              <w:t>Эффективность управленческой деятельности (умелая организация и эффективное управление коллективом, качественное ведение документации, обеспечение безопасности Учреждения)</w:t>
            </w:r>
          </w:p>
        </w:tc>
        <w:tc>
          <w:tcPr>
            <w:tcW w:type="dxa" w:w="19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A0000">
            <w:pPr>
              <w:widowControl w:val="0"/>
              <w:spacing w:after="0" w:line="240" w:lineRule="auto"/>
              <w:ind w:right="-62"/>
              <w:jc w:val="center"/>
              <w:rPr>
                <w:rFonts w:ascii="Times New Roman" w:hAnsi="Times New Roman"/>
                <w:sz w:val="24"/>
              </w:rPr>
            </w:pPr>
            <w:r>
              <w:rPr>
                <w:rFonts w:ascii="Times New Roman" w:hAnsi="Times New Roman"/>
                <w:color w:val="000000"/>
                <w:sz w:val="24"/>
              </w:rPr>
              <w:t>да</w:t>
            </w:r>
          </w:p>
          <w:p w14:paraId="820A0000">
            <w:pPr>
              <w:widowControl w:val="0"/>
              <w:spacing w:after="0" w:line="240" w:lineRule="auto"/>
              <w:ind w:right="-62"/>
              <w:rPr>
                <w:rFonts w:ascii="Times New Roman" w:hAnsi="Times New Roman"/>
                <w:sz w:val="24"/>
              </w:rPr>
            </w:pPr>
          </w:p>
          <w:p w14:paraId="830A0000">
            <w:pPr>
              <w:widowControl w:val="0"/>
              <w:spacing w:after="0" w:line="240" w:lineRule="auto"/>
              <w:ind w:right="-62"/>
              <w:jc w:val="center"/>
              <w:rPr>
                <w:rFonts w:ascii="Times New Roman" w:hAnsi="Times New Roman"/>
                <w:sz w:val="24"/>
              </w:rPr>
            </w:pPr>
            <w:r>
              <w:rPr>
                <w:rFonts w:ascii="Times New Roman" w:hAnsi="Times New Roman"/>
                <w:color w:val="000000"/>
                <w:sz w:val="24"/>
              </w:rPr>
              <w:t>нет</w:t>
            </w:r>
          </w:p>
        </w:tc>
        <w:tc>
          <w:tcPr>
            <w:tcW w:type="dxa" w:w="10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A0000">
            <w:pPr>
              <w:widowControl w:val="0"/>
              <w:spacing w:after="0" w:line="240" w:lineRule="auto"/>
              <w:ind w:right="-62"/>
              <w:jc w:val="center"/>
              <w:rPr>
                <w:rFonts w:ascii="Times New Roman" w:hAnsi="Times New Roman"/>
                <w:sz w:val="24"/>
              </w:rPr>
            </w:pPr>
            <w:r>
              <w:rPr>
                <w:rFonts w:ascii="Times New Roman" w:hAnsi="Times New Roman"/>
                <w:color w:val="000000"/>
                <w:sz w:val="24"/>
              </w:rPr>
              <w:t>15</w:t>
            </w:r>
          </w:p>
          <w:p w14:paraId="850A0000">
            <w:pPr>
              <w:widowControl w:val="0"/>
              <w:spacing w:after="0" w:line="240" w:lineRule="auto"/>
              <w:ind w:right="-62"/>
              <w:rPr>
                <w:rFonts w:ascii="Times New Roman" w:hAnsi="Times New Roman"/>
                <w:sz w:val="24"/>
              </w:rPr>
            </w:pPr>
          </w:p>
          <w:p w14:paraId="860A0000">
            <w:pPr>
              <w:widowControl w:val="0"/>
              <w:spacing w:after="0" w:line="240" w:lineRule="auto"/>
              <w:ind w:right="-62"/>
              <w:jc w:val="center"/>
              <w:rPr>
                <w:rFonts w:ascii="Times New Roman" w:hAnsi="Times New Roman"/>
                <w:sz w:val="24"/>
              </w:rPr>
            </w:pPr>
            <w:r>
              <w:rPr>
                <w:rFonts w:ascii="Times New Roman" w:hAnsi="Times New Roman"/>
                <w:color w:val="000000"/>
                <w:sz w:val="24"/>
              </w:rPr>
              <w:t>0</w:t>
            </w:r>
          </w:p>
        </w:tc>
        <w:tc>
          <w:tcPr>
            <w:tcW w:type="dxa" w:w="16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A0000">
            <w:pPr>
              <w:widowControl w:val="0"/>
              <w:spacing w:after="0" w:line="240" w:lineRule="auto"/>
              <w:ind w:right="80"/>
              <w:jc w:val="center"/>
              <w:rPr>
                <w:rFonts w:ascii="Times New Roman" w:hAnsi="Times New Roman"/>
                <w:sz w:val="24"/>
              </w:rPr>
            </w:pPr>
            <w:r>
              <w:rPr>
                <w:rFonts w:ascii="Times New Roman" w:hAnsi="Times New Roman"/>
                <w:color w:val="000000"/>
                <w:sz w:val="24"/>
              </w:rPr>
              <w:t>ежегодно</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A0000">
            <w:pPr>
              <w:widowControl w:val="0"/>
              <w:spacing w:after="0" w:line="240" w:lineRule="auto"/>
              <w:ind w:right="80"/>
              <w:jc w:val="center"/>
              <w:rPr>
                <w:rFonts w:ascii="Times New Roman" w:hAnsi="Times New Roman"/>
                <w:sz w:val="24"/>
              </w:rPr>
            </w:pPr>
            <w:r>
              <w:rPr>
                <w:rFonts w:ascii="Times New Roman" w:hAnsi="Times New Roman"/>
                <w:color w:val="000000"/>
                <w:sz w:val="24"/>
              </w:rPr>
              <w:t>Отчет о работе учреждения за год</w:t>
            </w:r>
          </w:p>
        </w:tc>
      </w:tr>
    </w:tbl>
    <w:p w14:paraId="890A0000">
      <w:pPr>
        <w:widowControl w:val="0"/>
        <w:spacing w:after="0" w:line="240" w:lineRule="auto"/>
        <w:ind w:firstLine="720" w:left="0"/>
        <w:jc w:val="both"/>
        <w:rPr>
          <w:rFonts w:ascii="Times New Roman" w:hAnsi="Times New Roman"/>
          <w:sz w:val="24"/>
        </w:rPr>
      </w:pPr>
    </w:p>
    <w:p w14:paraId="8A0A0000">
      <w:pPr>
        <w:widowControl w:val="0"/>
        <w:spacing w:after="0" w:line="240" w:lineRule="auto"/>
        <w:ind w:firstLine="720" w:left="0"/>
        <w:jc w:val="both"/>
        <w:rPr>
          <w:rFonts w:ascii="Times New Roman" w:hAnsi="Times New Roman"/>
          <w:sz w:val="24"/>
        </w:rPr>
      </w:pPr>
      <w:r>
        <w:rPr>
          <w:rFonts w:ascii="Times New Roman" w:hAnsi="Times New Roman"/>
          <w:sz w:val="24"/>
        </w:rPr>
        <w:t>Примечание:</w:t>
      </w:r>
    </w:p>
    <w:p w14:paraId="8B0A0000">
      <w:pPr>
        <w:widowControl w:val="0"/>
        <w:spacing w:after="0" w:line="240" w:lineRule="auto"/>
        <w:ind w:firstLine="708" w:left="0"/>
        <w:jc w:val="both"/>
        <w:rPr>
          <w:rFonts w:ascii="Times New Roman" w:hAnsi="Times New Roman"/>
          <w:sz w:val="24"/>
        </w:rPr>
      </w:pPr>
      <w:r>
        <w:rPr>
          <w:rFonts w:ascii="Times New Roman" w:hAnsi="Times New Roman"/>
          <w:sz w:val="24"/>
        </w:rPr>
        <w:t xml:space="preserve">При совокупном исполнении п. 2,3,4 настоящих методических рекомендаций размер премии руководителю учреждения составляет 20%, при совокупном неисполнении - премия руководителю учреждения снижается на 20%. </w:t>
      </w:r>
    </w:p>
    <w:p w14:paraId="8C0A0000">
      <w:pPr>
        <w:widowControl w:val="0"/>
        <w:spacing w:after="0" w:line="240" w:lineRule="auto"/>
        <w:ind w:firstLine="720" w:left="0"/>
        <w:jc w:val="both"/>
        <w:rPr>
          <w:rFonts w:ascii="Times New Roman" w:hAnsi="Times New Roman"/>
          <w:sz w:val="24"/>
        </w:rPr>
      </w:pPr>
      <w:r>
        <w:rPr>
          <w:rFonts w:ascii="Times New Roman" w:hAnsi="Times New Roman"/>
          <w:sz w:val="24"/>
        </w:rPr>
        <w:t>При наличии у учреждения условий, предусмотренных п. 12 и п. 13 настоящих методических рекомендаций, оценка эффективности и результативности устанавливается по одному из них по максимальному результату.</w:t>
      </w:r>
    </w:p>
    <w:p w14:paraId="8D0A0000">
      <w:pPr>
        <w:widowControl w:val="0"/>
        <w:spacing w:after="0" w:line="240" w:lineRule="auto"/>
        <w:ind w:firstLine="708" w:left="0"/>
        <w:jc w:val="both"/>
        <w:rPr>
          <w:rFonts w:ascii="Times New Roman" w:hAnsi="Times New Roman"/>
          <w:sz w:val="24"/>
        </w:rPr>
      </w:pPr>
      <w:r>
        <w:rPr>
          <w:rFonts w:ascii="Times New Roman" w:hAnsi="Times New Roman"/>
          <w:sz w:val="24"/>
        </w:rPr>
        <w:t>Для обоснования объективности причин неисполнения одного или нескольких пунктов, руководитель учреждения представляет подтверждающие документы. Решение о размере выплаты премии руководителю учреждения принимается по результатам рассмотрения указанных документов.</w:t>
      </w:r>
    </w:p>
    <w:p w14:paraId="8E0A0000">
      <w:pPr>
        <w:widowControl w:val="0"/>
        <w:spacing w:after="0" w:line="240" w:lineRule="auto"/>
        <w:ind w:firstLine="708" w:left="0"/>
        <w:jc w:val="both"/>
        <w:rPr>
          <w:rFonts w:ascii="Times New Roman" w:hAnsi="Times New Roman"/>
          <w:sz w:val="24"/>
        </w:rPr>
      </w:pPr>
      <w:r>
        <w:rPr>
          <w:rFonts w:ascii="Times New Roman" w:hAnsi="Times New Roman"/>
          <w:sz w:val="24"/>
        </w:rPr>
        <w:t>По итогам работы за квартал:</w:t>
      </w:r>
    </w:p>
    <w:p w14:paraId="8F0A0000">
      <w:pPr>
        <w:widowControl w:val="0"/>
        <w:spacing w:after="0" w:line="240" w:lineRule="auto"/>
        <w:ind w:firstLine="708" w:left="0"/>
        <w:jc w:val="both"/>
        <w:rPr>
          <w:rFonts w:ascii="Times New Roman" w:hAnsi="Times New Roman"/>
          <w:sz w:val="24"/>
        </w:rPr>
      </w:pPr>
      <w:r>
        <w:rPr>
          <w:rFonts w:ascii="Times New Roman" w:hAnsi="Times New Roman"/>
          <w:sz w:val="24"/>
        </w:rPr>
        <w:t>-</w:t>
      </w:r>
      <w:r>
        <w:rPr>
          <w:rFonts w:ascii="XO Thames" w:hAnsi="XO Thames"/>
          <w:color w:val="000000"/>
          <w:sz w:val="24"/>
        </w:rPr>
        <w:t> </w:t>
      </w:r>
      <w:r>
        <w:rPr>
          <w:rFonts w:ascii="Times New Roman" w:hAnsi="Times New Roman"/>
          <w:sz w:val="24"/>
        </w:rPr>
        <w:t>из бюджетных средств – до 40% установленного оклада;</w:t>
      </w:r>
    </w:p>
    <w:p w14:paraId="900A0000">
      <w:pPr>
        <w:widowControl w:val="0"/>
        <w:spacing w:after="0" w:line="240" w:lineRule="auto"/>
        <w:ind w:firstLine="708" w:left="0"/>
        <w:jc w:val="both"/>
        <w:rPr>
          <w:rFonts w:ascii="Times New Roman" w:hAnsi="Times New Roman"/>
          <w:sz w:val="24"/>
        </w:rPr>
      </w:pPr>
      <w:r>
        <w:rPr>
          <w:rFonts w:ascii="Times New Roman" w:hAnsi="Times New Roman"/>
          <w:sz w:val="24"/>
        </w:rPr>
        <w:t>-</w:t>
      </w:r>
      <w:r>
        <w:rPr>
          <w:rFonts w:ascii="XO Thames" w:hAnsi="XO Thames"/>
          <w:color w:val="000000"/>
          <w:sz w:val="24"/>
        </w:rPr>
        <w:t> </w:t>
      </w:r>
      <w:r>
        <w:rPr>
          <w:rFonts w:ascii="Times New Roman" w:hAnsi="Times New Roman"/>
          <w:sz w:val="24"/>
        </w:rPr>
        <w:t>из средств, полученных от приносящей доход деятельности – до 130% установленного оклада;</w:t>
      </w:r>
    </w:p>
    <w:p w14:paraId="910A0000">
      <w:pPr>
        <w:widowControl w:val="0"/>
        <w:spacing w:after="0" w:line="240" w:lineRule="auto"/>
        <w:ind w:firstLine="708" w:left="0"/>
        <w:jc w:val="both"/>
        <w:rPr>
          <w:rFonts w:ascii="Times New Roman" w:hAnsi="Times New Roman"/>
          <w:sz w:val="24"/>
        </w:rPr>
      </w:pPr>
      <w:r>
        <w:rPr>
          <w:rFonts w:ascii="Times New Roman" w:hAnsi="Times New Roman"/>
          <w:sz w:val="24"/>
        </w:rPr>
        <w:t>По итогам работы за год:</w:t>
      </w:r>
    </w:p>
    <w:p w14:paraId="920A0000">
      <w:pPr>
        <w:widowControl w:val="0"/>
        <w:spacing w:after="0" w:line="240" w:lineRule="auto"/>
        <w:ind w:firstLine="708" w:left="0"/>
        <w:jc w:val="both"/>
        <w:rPr>
          <w:rFonts w:ascii="Times New Roman" w:hAnsi="Times New Roman"/>
          <w:sz w:val="24"/>
        </w:rPr>
      </w:pPr>
      <w:r>
        <w:rPr>
          <w:rFonts w:ascii="Times New Roman" w:hAnsi="Times New Roman"/>
          <w:sz w:val="24"/>
        </w:rPr>
        <w:t>-</w:t>
      </w:r>
      <w:r>
        <w:rPr>
          <w:rFonts w:ascii="XO Thames" w:hAnsi="XO Thames"/>
          <w:color w:val="000000"/>
          <w:sz w:val="24"/>
        </w:rPr>
        <w:t> </w:t>
      </w:r>
      <w:r>
        <w:rPr>
          <w:rFonts w:ascii="Times New Roman" w:hAnsi="Times New Roman"/>
          <w:sz w:val="24"/>
        </w:rPr>
        <w:t>из бюджетных средств – до 20% установленного оклада;</w:t>
      </w:r>
    </w:p>
    <w:p w14:paraId="930A0000">
      <w:pPr>
        <w:widowControl w:val="0"/>
        <w:spacing w:after="0" w:line="240" w:lineRule="auto"/>
        <w:ind w:firstLine="708" w:left="0"/>
        <w:jc w:val="both"/>
        <w:rPr>
          <w:rFonts w:ascii="Times New Roman" w:hAnsi="Times New Roman"/>
          <w:sz w:val="24"/>
        </w:rPr>
      </w:pPr>
      <w:r>
        <w:rPr>
          <w:rFonts w:ascii="Times New Roman" w:hAnsi="Times New Roman"/>
          <w:sz w:val="24"/>
        </w:rPr>
        <w:t>-</w:t>
      </w:r>
      <w:r>
        <w:rPr>
          <w:rFonts w:ascii="XO Thames" w:hAnsi="XO Thames"/>
          <w:color w:val="000000"/>
          <w:sz w:val="24"/>
        </w:rPr>
        <w:t> </w:t>
      </w:r>
      <w:r>
        <w:rPr>
          <w:rFonts w:ascii="Times New Roman" w:hAnsi="Times New Roman"/>
          <w:sz w:val="24"/>
        </w:rPr>
        <w:t>из средств, полученных от приносящей доход деятельности – до 20% установленного оклада.</w:t>
      </w:r>
    </w:p>
    <w:p w14:paraId="940A0000">
      <w:pPr>
        <w:widowControl w:val="0"/>
        <w:spacing w:after="0" w:line="240" w:lineRule="auto"/>
        <w:ind/>
        <w:jc w:val="center"/>
        <w:outlineLvl w:val="0"/>
        <w:rPr>
          <w:rFonts w:ascii="Times New Roman" w:hAnsi="Times New Roman"/>
          <w:sz w:val="24"/>
        </w:rPr>
      </w:pPr>
    </w:p>
    <w:p w14:paraId="950A0000">
      <w:pPr>
        <w:widowControl w:val="0"/>
        <w:spacing w:after="0" w:line="240" w:lineRule="auto"/>
        <w:ind/>
        <w:jc w:val="center"/>
        <w:outlineLvl w:val="0"/>
        <w:rPr>
          <w:rFonts w:ascii="Times New Roman" w:hAnsi="Times New Roman"/>
          <w:sz w:val="24"/>
        </w:rPr>
      </w:pPr>
    </w:p>
    <w:p w14:paraId="960A0000">
      <w:pPr>
        <w:widowControl w:val="0"/>
        <w:spacing w:after="0" w:line="240" w:lineRule="auto"/>
        <w:ind/>
        <w:jc w:val="center"/>
        <w:outlineLvl w:val="0"/>
        <w:rPr>
          <w:rFonts w:ascii="Times New Roman" w:hAnsi="Times New Roman"/>
          <w:sz w:val="24"/>
        </w:rPr>
      </w:pPr>
    </w:p>
    <w:p w14:paraId="970A0000">
      <w:pPr>
        <w:widowControl w:val="0"/>
        <w:spacing w:after="0" w:line="240" w:lineRule="auto"/>
        <w:ind/>
        <w:jc w:val="center"/>
        <w:outlineLvl w:val="0"/>
        <w:rPr>
          <w:rFonts w:ascii="Times New Roman" w:hAnsi="Times New Roman"/>
          <w:sz w:val="24"/>
        </w:rPr>
      </w:pPr>
    </w:p>
    <w:p w14:paraId="980A0000">
      <w:pPr>
        <w:widowControl w:val="0"/>
        <w:spacing w:after="0" w:line="240" w:lineRule="auto"/>
        <w:ind/>
        <w:jc w:val="center"/>
        <w:outlineLvl w:val="0"/>
        <w:rPr>
          <w:rFonts w:ascii="Times New Roman" w:hAnsi="Times New Roman"/>
          <w:sz w:val="24"/>
        </w:rPr>
      </w:pPr>
    </w:p>
    <w:p w14:paraId="990A0000">
      <w:pPr>
        <w:widowControl w:val="0"/>
        <w:spacing w:after="0" w:line="240" w:lineRule="auto"/>
        <w:ind/>
        <w:jc w:val="center"/>
        <w:outlineLvl w:val="0"/>
        <w:rPr>
          <w:rFonts w:ascii="Times New Roman" w:hAnsi="Times New Roman"/>
          <w:sz w:val="24"/>
        </w:rPr>
      </w:pPr>
    </w:p>
    <w:p w14:paraId="9A0A0000">
      <w:pPr>
        <w:widowControl w:val="0"/>
        <w:spacing w:after="0" w:line="240" w:lineRule="auto"/>
        <w:ind/>
        <w:jc w:val="center"/>
        <w:outlineLvl w:val="0"/>
        <w:rPr>
          <w:rFonts w:ascii="Times New Roman" w:hAnsi="Times New Roman"/>
          <w:sz w:val="24"/>
        </w:rPr>
      </w:pPr>
    </w:p>
    <w:p w14:paraId="9B0A0000">
      <w:pPr>
        <w:widowControl w:val="0"/>
        <w:spacing w:after="0" w:line="240" w:lineRule="auto"/>
        <w:ind/>
        <w:jc w:val="center"/>
        <w:outlineLvl w:val="0"/>
        <w:rPr>
          <w:rFonts w:ascii="Times New Roman" w:hAnsi="Times New Roman"/>
          <w:sz w:val="24"/>
        </w:rPr>
      </w:pPr>
    </w:p>
    <w:p w14:paraId="9C0A0000">
      <w:pPr>
        <w:widowControl w:val="0"/>
        <w:spacing w:after="0" w:line="240" w:lineRule="auto"/>
        <w:ind/>
        <w:outlineLvl w:val="0"/>
        <w:rPr>
          <w:rFonts w:ascii="Times New Roman" w:hAnsi="Times New Roman"/>
          <w:sz w:val="24"/>
        </w:rPr>
      </w:pPr>
    </w:p>
    <w:p w14:paraId="9D0A0000">
      <w:pPr>
        <w:widowControl w:val="0"/>
        <w:spacing w:after="0" w:line="240" w:lineRule="auto"/>
        <w:ind w:firstLine="709" w:left="0"/>
        <w:jc w:val="right"/>
        <w:rPr>
          <w:rFonts w:ascii="Times New Roman" w:hAnsi="Times New Roman"/>
          <w:sz w:val="24"/>
        </w:rPr>
      </w:pPr>
      <w:r>
        <w:rPr>
          <w:rFonts w:ascii="Times New Roman" w:hAnsi="Times New Roman"/>
          <w:sz w:val="24"/>
        </w:rPr>
        <w:t>П</w:t>
      </w:r>
      <w:r>
        <w:rPr>
          <w:rFonts w:ascii="Times New Roman" w:hAnsi="Times New Roman"/>
          <w:sz w:val="24"/>
        </w:rPr>
        <w:t>риложение №22</w:t>
      </w:r>
    </w:p>
    <w:p w14:paraId="9E0A0000">
      <w:pPr>
        <w:widowControl w:val="0"/>
        <w:spacing w:after="0" w:line="240" w:lineRule="auto"/>
        <w:ind w:firstLine="709" w:left="0"/>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9F0A0000">
      <w:pPr>
        <w:widowControl w:val="0"/>
        <w:spacing w:after="0" w:line="240" w:lineRule="auto"/>
        <w:ind w:firstLine="709" w:left="0"/>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A00A0000">
      <w:pPr>
        <w:widowControl w:val="0"/>
        <w:spacing w:after="0" w:line="240" w:lineRule="auto"/>
        <w:ind w:firstLine="709" w:left="0"/>
        <w:jc w:val="right"/>
        <w:rPr>
          <w:rFonts w:ascii="Times New Roman" w:hAnsi="Times New Roman"/>
          <w:b w:val="1"/>
          <w:sz w:val="24"/>
        </w:rPr>
      </w:pPr>
      <w:r>
        <w:rPr>
          <w:rFonts w:ascii="Times New Roman" w:hAnsi="Times New Roman"/>
          <w:sz w:val="24"/>
        </w:rPr>
        <w:t xml:space="preserve">управлению по физической культуре и спорту </w:t>
      </w:r>
    </w:p>
    <w:p w14:paraId="A10A0000">
      <w:pPr>
        <w:widowControl w:val="0"/>
        <w:spacing w:after="0" w:line="240" w:lineRule="auto"/>
        <w:ind w:firstLine="709" w:left="0"/>
        <w:jc w:val="right"/>
        <w:rPr>
          <w:rFonts w:ascii="Times New Roman" w:hAnsi="Times New Roman"/>
          <w:sz w:val="24"/>
        </w:rPr>
      </w:pPr>
      <w:r>
        <w:rPr>
          <w:rFonts w:ascii="Times New Roman" w:hAnsi="Times New Roman"/>
          <w:sz w:val="24"/>
        </w:rPr>
        <w:t>администрации города Магнитогорска</w:t>
      </w:r>
    </w:p>
    <w:p w14:paraId="A20A0000">
      <w:pPr>
        <w:widowControl w:val="0"/>
        <w:spacing w:after="0" w:line="240" w:lineRule="auto"/>
        <w:ind w:firstLine="709" w:left="0"/>
        <w:rPr>
          <w:rFonts w:ascii="Times New Roman" w:hAnsi="Times New Roman"/>
          <w:sz w:val="24"/>
        </w:rPr>
      </w:pPr>
    </w:p>
    <w:p w14:paraId="A30A0000">
      <w:pPr>
        <w:widowControl w:val="0"/>
        <w:spacing w:after="0" w:line="240" w:lineRule="auto"/>
        <w:ind w:firstLine="709" w:left="0"/>
        <w:jc w:val="center"/>
        <w:outlineLvl w:val="0"/>
        <w:rPr>
          <w:rFonts w:ascii="Times New Roman" w:hAnsi="Times New Roman"/>
          <w:sz w:val="24"/>
        </w:rPr>
      </w:pPr>
      <w:r>
        <w:rPr>
          <w:rFonts w:ascii="Times New Roman" w:hAnsi="Times New Roman"/>
          <w:sz w:val="24"/>
        </w:rPr>
        <w:t>Целевые показатели</w:t>
      </w:r>
    </w:p>
    <w:p w14:paraId="A40A0000">
      <w:pPr>
        <w:widowControl w:val="0"/>
        <w:spacing w:after="0" w:line="240" w:lineRule="auto"/>
        <w:ind w:firstLine="709" w:left="0"/>
        <w:jc w:val="center"/>
        <w:rPr>
          <w:rFonts w:ascii="Times New Roman" w:hAnsi="Times New Roman"/>
          <w:sz w:val="24"/>
        </w:rPr>
      </w:pPr>
      <w:r>
        <w:rPr>
          <w:rFonts w:ascii="Times New Roman" w:hAnsi="Times New Roman"/>
          <w:sz w:val="24"/>
        </w:rPr>
        <w:t xml:space="preserve">эффективности и результативности деятельности </w:t>
      </w:r>
    </w:p>
    <w:p w14:paraId="A50A0000">
      <w:pPr>
        <w:widowControl w:val="0"/>
        <w:spacing w:after="0" w:line="240" w:lineRule="auto"/>
        <w:ind w:firstLine="709" w:left="0"/>
        <w:jc w:val="center"/>
        <w:rPr>
          <w:rFonts w:ascii="Times New Roman" w:hAnsi="Times New Roman"/>
          <w:sz w:val="24"/>
        </w:rPr>
      </w:pPr>
      <w:r>
        <w:rPr>
          <w:rFonts w:ascii="Times New Roman" w:hAnsi="Times New Roman"/>
          <w:sz w:val="24"/>
        </w:rPr>
        <w:t>(МБУ «Центр физкультурно-спортивного движения»), подведомственного</w:t>
      </w:r>
    </w:p>
    <w:p w14:paraId="A60A0000">
      <w:pPr>
        <w:widowControl w:val="0"/>
        <w:spacing w:after="0" w:line="240" w:lineRule="auto"/>
        <w:ind w:firstLine="709" w:left="0"/>
        <w:jc w:val="center"/>
        <w:rPr>
          <w:rFonts w:ascii="Times New Roman" w:hAnsi="Times New Roman"/>
          <w:sz w:val="24"/>
        </w:rPr>
      </w:pPr>
      <w:r>
        <w:rPr>
          <w:rFonts w:ascii="Times New Roman" w:hAnsi="Times New Roman"/>
          <w:sz w:val="24"/>
        </w:rPr>
        <w:t>управлению по физической культуре и спорту администрации города Магнитогорска,</w:t>
      </w:r>
    </w:p>
    <w:p w14:paraId="A70A0000">
      <w:pPr>
        <w:widowControl w:val="0"/>
        <w:spacing w:after="0" w:line="240" w:lineRule="auto"/>
        <w:ind w:firstLine="709" w:left="0"/>
        <w:jc w:val="center"/>
        <w:rPr>
          <w:rFonts w:ascii="Times New Roman" w:hAnsi="Times New Roman"/>
          <w:sz w:val="24"/>
        </w:rPr>
      </w:pPr>
      <w:r>
        <w:rPr>
          <w:rFonts w:ascii="Times New Roman" w:hAnsi="Times New Roman"/>
          <w:sz w:val="24"/>
        </w:rPr>
        <w:t>критерии оценки эффективности и результативности</w:t>
      </w:r>
    </w:p>
    <w:p w14:paraId="A80A0000">
      <w:pPr>
        <w:widowControl w:val="0"/>
        <w:spacing w:after="0" w:line="240" w:lineRule="auto"/>
        <w:ind w:firstLine="709" w:left="0"/>
        <w:jc w:val="center"/>
        <w:rPr>
          <w:rFonts w:ascii="Times New Roman" w:hAnsi="Times New Roman"/>
          <w:sz w:val="24"/>
        </w:rPr>
      </w:pPr>
      <w:r>
        <w:rPr>
          <w:rFonts w:ascii="Times New Roman" w:hAnsi="Times New Roman"/>
          <w:sz w:val="24"/>
        </w:rPr>
        <w:t>деятельности учреждений и их руководителей</w:t>
      </w:r>
    </w:p>
    <w:p w14:paraId="A90A0000">
      <w:pPr>
        <w:widowControl w:val="0"/>
        <w:spacing w:after="0" w:line="240" w:lineRule="auto"/>
        <w:ind w:firstLine="709" w:left="0"/>
        <w:jc w:val="center"/>
        <w:outlineLvl w:val="0"/>
        <w:rPr>
          <w:rFonts w:ascii="Times New Roman" w:hAnsi="Times New Roman"/>
          <w:sz w:val="24"/>
        </w:rPr>
      </w:pPr>
    </w:p>
    <w:tbl>
      <w:tblPr>
        <w:tblStyle w:val="Style_5"/>
        <w:tblW w:type="auto" w:w="0"/>
        <w:tblInd w:type="dxa" w:w="-289"/>
        <w:tblLayout w:type="fixed"/>
        <w:tblCellMar>
          <w:top w:type="dxa" w:w="102"/>
          <w:left w:type="dxa" w:w="62"/>
          <w:bottom w:type="dxa" w:w="102"/>
          <w:right w:type="dxa" w:w="62"/>
        </w:tblCellMar>
      </w:tblPr>
      <w:tblGrid>
        <w:gridCol w:w="425"/>
        <w:gridCol w:w="2978"/>
        <w:gridCol w:w="1984"/>
        <w:gridCol w:w="1134"/>
        <w:gridCol w:w="1843"/>
        <w:gridCol w:w="1843"/>
      </w:tblGrid>
      <w:tr>
        <w:tc>
          <w:tcPr>
            <w:tcW w:type="dxa" w:w="42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A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29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A0000">
            <w:pPr>
              <w:widowControl w:val="0"/>
              <w:spacing w:after="0" w:line="240" w:lineRule="auto"/>
              <w:ind w:firstLine="709" w:left="0"/>
              <w:rPr>
                <w:rFonts w:ascii="Times New Roman" w:hAnsi="Times New Roman"/>
                <w:sz w:val="24"/>
              </w:rPr>
            </w:pPr>
            <w:r>
              <w:rPr>
                <w:rFonts w:ascii="Times New Roman" w:hAnsi="Times New Roman"/>
                <w:sz w:val="24"/>
              </w:rPr>
              <w:t>Показатель</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A0000">
            <w:pPr>
              <w:widowControl w:val="0"/>
              <w:spacing w:after="0" w:line="240" w:lineRule="auto"/>
              <w:ind/>
              <w:jc w:val="center"/>
              <w:rPr>
                <w:rFonts w:ascii="Times New Roman" w:hAnsi="Times New Roman"/>
                <w:sz w:val="24"/>
              </w:rPr>
            </w:pPr>
            <w:r>
              <w:rPr>
                <w:rFonts w:ascii="Times New Roman" w:hAnsi="Times New Roman"/>
                <w:sz w:val="24"/>
              </w:rPr>
              <w:t>Значение показателя</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A0000">
            <w:pPr>
              <w:widowControl w:val="0"/>
              <w:spacing w:after="0" w:line="240" w:lineRule="auto"/>
              <w:ind/>
              <w:jc w:val="center"/>
              <w:rPr>
                <w:rFonts w:ascii="Times New Roman" w:hAnsi="Times New Roman"/>
                <w:sz w:val="24"/>
              </w:rPr>
            </w:pPr>
            <w:r>
              <w:rPr>
                <w:rFonts w:ascii="Times New Roman" w:hAnsi="Times New Roman"/>
                <w:sz w:val="24"/>
              </w:rPr>
              <w:t>Оценка (процент)</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A0000">
            <w:pPr>
              <w:widowControl w:val="0"/>
              <w:spacing w:after="0" w:line="240" w:lineRule="auto"/>
              <w:ind/>
              <w:jc w:val="center"/>
              <w:rPr>
                <w:rFonts w:ascii="Times New Roman" w:hAnsi="Times New Roman"/>
                <w:sz w:val="24"/>
              </w:rPr>
            </w:pPr>
            <w:r>
              <w:rPr>
                <w:rFonts w:ascii="Times New Roman" w:hAnsi="Times New Roman"/>
                <w:sz w:val="24"/>
              </w:rPr>
              <w:t>Периодичность</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A0000">
            <w:pPr>
              <w:widowControl w:val="0"/>
              <w:spacing w:after="0" w:line="240" w:lineRule="auto"/>
              <w:ind/>
              <w:jc w:val="center"/>
              <w:rPr>
                <w:rFonts w:ascii="Times New Roman" w:hAnsi="Times New Roman"/>
                <w:sz w:val="24"/>
              </w:rPr>
            </w:pPr>
            <w:r>
              <w:rPr>
                <w:rFonts w:ascii="Times New Roman" w:hAnsi="Times New Roman"/>
                <w:sz w:val="24"/>
              </w:rPr>
              <w:t>Источник информации</w:t>
            </w:r>
          </w:p>
        </w:tc>
      </w:tr>
      <w:tr>
        <w:tc>
          <w:tcPr>
            <w:tcW w:type="dxa" w:w="42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A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29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A0000">
            <w:pPr>
              <w:widowControl w:val="0"/>
              <w:spacing w:after="0" w:line="240" w:lineRule="auto"/>
              <w:ind w:right="80"/>
              <w:jc w:val="both"/>
              <w:rPr>
                <w:rFonts w:ascii="Times New Roman" w:hAnsi="Times New Roman"/>
                <w:sz w:val="24"/>
              </w:rPr>
            </w:pPr>
            <w:r>
              <w:rPr>
                <w:rFonts w:ascii="Times New Roman" w:hAnsi="Times New Roman"/>
                <w:sz w:val="24"/>
              </w:rPr>
              <w:t>Наличие и поддержка интернет-сайта муниципального учреждения, поддержка его в актуальном состоянии:</w:t>
            </w:r>
          </w:p>
          <w:p w14:paraId="B20A0000">
            <w:pPr>
              <w:widowControl w:val="0"/>
              <w:spacing w:after="0" w:line="240" w:lineRule="auto"/>
              <w:ind w:right="80"/>
              <w:jc w:val="both"/>
              <w:rPr>
                <w:rFonts w:ascii="Times New Roman" w:hAnsi="Times New Roman"/>
                <w:sz w:val="24"/>
              </w:rPr>
            </w:pPr>
            <w:r>
              <w:rPr>
                <w:rFonts w:ascii="Times New Roman" w:hAnsi="Times New Roman"/>
                <w:sz w:val="24"/>
              </w:rPr>
              <w:t>-оперативность представления информации;</w:t>
            </w:r>
          </w:p>
          <w:p w14:paraId="B30A0000">
            <w:pPr>
              <w:widowControl w:val="0"/>
              <w:spacing w:after="0" w:line="240" w:lineRule="auto"/>
              <w:ind w:right="80"/>
              <w:jc w:val="both"/>
              <w:rPr>
                <w:rFonts w:ascii="Times New Roman" w:hAnsi="Times New Roman"/>
                <w:sz w:val="24"/>
              </w:rPr>
            </w:pPr>
            <w:r>
              <w:rPr>
                <w:rFonts w:ascii="Times New Roman" w:hAnsi="Times New Roman"/>
                <w:sz w:val="24"/>
              </w:rPr>
              <w:t xml:space="preserve">- периодичность обновления </w:t>
            </w:r>
            <w:r>
              <w:rPr>
                <w:rFonts w:ascii="Times New Roman" w:hAnsi="Times New Roman"/>
                <w:sz w:val="24"/>
              </w:rPr>
              <w:t>web</w:t>
            </w:r>
            <w:r>
              <w:rPr>
                <w:rFonts w:ascii="Times New Roman" w:hAnsi="Times New Roman"/>
                <w:sz w:val="24"/>
              </w:rPr>
              <w:t>-страницы.</w:t>
            </w:r>
          </w:p>
          <w:p w14:paraId="B40A0000">
            <w:pPr>
              <w:widowControl w:val="0"/>
              <w:spacing w:after="0" w:line="240" w:lineRule="auto"/>
              <w:ind/>
              <w:jc w:val="both"/>
              <w:rPr>
                <w:rFonts w:ascii="Times New Roman" w:hAnsi="Times New Roman"/>
                <w:sz w:val="24"/>
              </w:rPr>
            </w:pPr>
            <w:r>
              <w:rPr>
                <w:rFonts w:ascii="Times New Roman" w:hAnsi="Times New Roman"/>
                <w:sz w:val="24"/>
              </w:rPr>
              <w:t xml:space="preserve">Публикации и освещение деятельности учреждения в средствах массовой информации, в том числе сети «Интернет» и на сайте </w:t>
            </w:r>
            <w:r>
              <w:rPr>
                <w:rFonts w:ascii="Times New Roman" w:hAnsi="Times New Roman"/>
                <w:sz w:val="24"/>
              </w:rPr>
              <w:t>www</w:t>
            </w:r>
            <w:r>
              <w:rPr>
                <w:rFonts w:ascii="Times New Roman" w:hAnsi="Times New Roman"/>
                <w:sz w:val="24"/>
              </w:rPr>
              <w:t>.</w:t>
            </w:r>
            <w:r>
              <w:rPr>
                <w:rFonts w:ascii="Times New Roman" w:hAnsi="Times New Roman"/>
                <w:sz w:val="24"/>
              </w:rPr>
              <w:t>bus</w:t>
            </w:r>
            <w:r>
              <w:rPr>
                <w:rFonts w:ascii="Times New Roman" w:hAnsi="Times New Roman"/>
                <w:sz w:val="24"/>
              </w:rPr>
              <w:t>.</w:t>
            </w:r>
            <w:r>
              <w:rPr>
                <w:rFonts w:ascii="Times New Roman" w:hAnsi="Times New Roman"/>
                <w:sz w:val="24"/>
              </w:rPr>
              <w:t>gov</w:t>
            </w:r>
            <w:r>
              <w:rPr>
                <w:rFonts w:ascii="Times New Roman" w:hAnsi="Times New Roman"/>
                <w:sz w:val="24"/>
              </w:rPr>
              <w:t>.</w:t>
            </w:r>
            <w:r>
              <w:rPr>
                <w:rFonts w:ascii="Times New Roman" w:hAnsi="Times New Roman"/>
                <w:sz w:val="24"/>
              </w:rPr>
              <w:t>ru</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A0000">
            <w:pPr>
              <w:widowControl w:val="0"/>
              <w:spacing w:after="0" w:line="240" w:lineRule="auto"/>
              <w:ind w:firstLine="709" w:left="0"/>
              <w:rPr>
                <w:rFonts w:ascii="Times New Roman" w:hAnsi="Times New Roman"/>
                <w:sz w:val="24"/>
              </w:rPr>
            </w:pPr>
            <w:r>
              <w:rPr>
                <w:rFonts w:ascii="Times New Roman" w:hAnsi="Times New Roman"/>
                <w:sz w:val="24"/>
              </w:rPr>
              <w:t>да</w:t>
            </w:r>
          </w:p>
          <w:p w14:paraId="B60A0000">
            <w:pPr>
              <w:widowControl w:val="0"/>
              <w:spacing w:after="0" w:line="240" w:lineRule="auto"/>
              <w:ind w:firstLine="709" w:left="0"/>
              <w:jc w:val="center"/>
              <w:rPr>
                <w:rFonts w:ascii="Times New Roman" w:hAnsi="Times New Roman"/>
                <w:sz w:val="24"/>
              </w:rPr>
            </w:pPr>
          </w:p>
          <w:p w14:paraId="B70A0000">
            <w:pPr>
              <w:widowControl w:val="0"/>
              <w:spacing w:after="0" w:line="240" w:lineRule="auto"/>
              <w:ind w:firstLine="709" w:left="0"/>
              <w:rPr>
                <w:rFonts w:ascii="Times New Roman" w:hAnsi="Times New Roman"/>
                <w:sz w:val="24"/>
              </w:rPr>
            </w:pPr>
            <w:r>
              <w:rPr>
                <w:rFonts w:ascii="Times New Roman" w:hAnsi="Times New Roman"/>
                <w:sz w:val="24"/>
              </w:rPr>
              <w:t>нет</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A0000">
            <w:pPr>
              <w:widowControl w:val="0"/>
              <w:spacing w:after="0" w:line="240" w:lineRule="auto"/>
              <w:ind/>
              <w:jc w:val="center"/>
              <w:rPr>
                <w:rFonts w:ascii="Times New Roman" w:hAnsi="Times New Roman"/>
                <w:sz w:val="24"/>
              </w:rPr>
            </w:pPr>
            <w:r>
              <w:rPr>
                <w:rFonts w:ascii="Times New Roman" w:hAnsi="Times New Roman"/>
                <w:sz w:val="24"/>
              </w:rPr>
              <w:t>10</w:t>
            </w:r>
          </w:p>
          <w:p w14:paraId="B90A0000">
            <w:pPr>
              <w:widowControl w:val="0"/>
              <w:spacing w:after="0" w:line="240" w:lineRule="auto"/>
              <w:ind w:firstLine="709" w:left="0"/>
              <w:jc w:val="center"/>
              <w:rPr>
                <w:rFonts w:ascii="Times New Roman" w:hAnsi="Times New Roman"/>
                <w:sz w:val="24"/>
              </w:rPr>
            </w:pPr>
          </w:p>
          <w:p w14:paraId="BA0A0000">
            <w:pPr>
              <w:widowControl w:val="0"/>
              <w:spacing w:after="0" w:line="240" w:lineRule="auto"/>
              <w:ind/>
              <w:jc w:val="center"/>
              <w:rPr>
                <w:rFonts w:ascii="Times New Roman" w:hAnsi="Times New Roman"/>
                <w:sz w:val="24"/>
              </w:rPr>
            </w:pPr>
            <w:r>
              <w:rPr>
                <w:rFonts w:ascii="Times New Roman" w:hAnsi="Times New Roman"/>
                <w:sz w:val="24"/>
              </w:rPr>
              <w:t>0</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A0000">
            <w:pPr>
              <w:widowControl w:val="0"/>
              <w:spacing w:after="0" w:line="240" w:lineRule="auto"/>
              <w:ind/>
              <w:jc w:val="center"/>
              <w:rPr>
                <w:rFonts w:ascii="Times New Roman" w:hAnsi="Times New Roman"/>
                <w:sz w:val="24"/>
              </w:rPr>
            </w:pPr>
            <w:r>
              <w:rPr>
                <w:rFonts w:ascii="Times New Roman" w:hAnsi="Times New Roman"/>
                <w:sz w:val="24"/>
              </w:rPr>
              <w:t>ежемесячно</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A0000">
            <w:pPr>
              <w:widowControl w:val="0"/>
              <w:spacing w:after="0" w:line="240" w:lineRule="auto"/>
              <w:ind/>
              <w:jc w:val="center"/>
              <w:rPr>
                <w:rFonts w:ascii="Times New Roman" w:hAnsi="Times New Roman"/>
                <w:sz w:val="24"/>
              </w:rPr>
            </w:pPr>
            <w:r>
              <w:rPr>
                <w:rFonts w:ascii="Times New Roman" w:hAnsi="Times New Roman"/>
                <w:sz w:val="24"/>
              </w:rPr>
              <w:t>Отчет о работе учреждения за месяц, визуальная проверка</w:t>
            </w:r>
          </w:p>
          <w:p w14:paraId="BD0A0000">
            <w:pPr>
              <w:widowControl w:val="0"/>
              <w:spacing w:after="0" w:line="240" w:lineRule="auto"/>
              <w:ind w:firstLine="709" w:left="0"/>
              <w:jc w:val="center"/>
              <w:rPr>
                <w:rFonts w:ascii="Times New Roman" w:hAnsi="Times New Roman"/>
                <w:sz w:val="24"/>
              </w:rPr>
            </w:pPr>
          </w:p>
        </w:tc>
      </w:tr>
      <w:tr>
        <w:tc>
          <w:tcPr>
            <w:tcW w:type="dxa" w:w="42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A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29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A0000">
            <w:pPr>
              <w:widowControl w:val="0"/>
              <w:spacing w:after="0" w:line="240" w:lineRule="auto"/>
              <w:ind/>
              <w:jc w:val="both"/>
              <w:rPr>
                <w:rFonts w:ascii="Times New Roman" w:hAnsi="Times New Roman"/>
                <w:sz w:val="24"/>
              </w:rPr>
            </w:pPr>
            <w:r>
              <w:rPr>
                <w:rFonts w:ascii="Times New Roman" w:hAnsi="Times New Roman"/>
                <w:sz w:val="24"/>
              </w:rPr>
              <w:t>Исполнение правовых актов и поручений начальника управления по физической культуре и спорту, своевременность, полнота и достоверность предоставляемой информации, отчетности</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A0000">
            <w:pPr>
              <w:widowControl w:val="0"/>
              <w:spacing w:after="0" w:line="240" w:lineRule="auto"/>
              <w:ind/>
              <w:jc w:val="center"/>
              <w:rPr>
                <w:rFonts w:ascii="Times New Roman" w:hAnsi="Times New Roman"/>
                <w:sz w:val="24"/>
              </w:rPr>
            </w:pPr>
            <w:r>
              <w:rPr>
                <w:rFonts w:ascii="Times New Roman" w:hAnsi="Times New Roman"/>
                <w:sz w:val="24"/>
              </w:rPr>
              <w:t>да</w:t>
            </w:r>
          </w:p>
          <w:p w14:paraId="C10A0000">
            <w:pPr>
              <w:widowControl w:val="0"/>
              <w:spacing w:after="0" w:line="240" w:lineRule="auto"/>
              <w:ind w:firstLine="709" w:left="0"/>
              <w:rPr>
                <w:rFonts w:ascii="Times New Roman" w:hAnsi="Times New Roman"/>
                <w:sz w:val="24"/>
              </w:rPr>
            </w:pPr>
          </w:p>
          <w:p w14:paraId="C20A0000">
            <w:pPr>
              <w:widowControl w:val="0"/>
              <w:spacing w:after="0" w:line="240" w:lineRule="auto"/>
              <w:ind w:firstLine="709" w:left="0"/>
              <w:rPr>
                <w:rFonts w:ascii="Times New Roman" w:hAnsi="Times New Roman"/>
                <w:sz w:val="24"/>
              </w:rPr>
            </w:pPr>
          </w:p>
          <w:p w14:paraId="C30A0000">
            <w:pPr>
              <w:widowControl w:val="0"/>
              <w:spacing w:after="0" w:line="240" w:lineRule="auto"/>
              <w:ind w:firstLine="709" w:left="0"/>
              <w:rPr>
                <w:rFonts w:ascii="Times New Roman" w:hAnsi="Times New Roman"/>
                <w:sz w:val="24"/>
              </w:rPr>
            </w:pPr>
          </w:p>
          <w:p w14:paraId="C40A0000">
            <w:pPr>
              <w:widowControl w:val="0"/>
              <w:spacing w:after="0" w:line="240" w:lineRule="auto"/>
              <w:ind w:firstLine="709" w:left="0"/>
              <w:rPr>
                <w:rFonts w:ascii="Times New Roman" w:hAnsi="Times New Roman"/>
                <w:sz w:val="24"/>
              </w:rPr>
            </w:pPr>
          </w:p>
          <w:p w14:paraId="C50A0000">
            <w:pPr>
              <w:widowControl w:val="0"/>
              <w:spacing w:after="0" w:line="240" w:lineRule="auto"/>
              <w:ind/>
              <w:jc w:val="center"/>
              <w:rPr>
                <w:rFonts w:ascii="Times New Roman" w:hAnsi="Times New Roman"/>
                <w:sz w:val="24"/>
              </w:rPr>
            </w:pPr>
            <w:r>
              <w:rPr>
                <w:rFonts w:ascii="Times New Roman" w:hAnsi="Times New Roman"/>
                <w:sz w:val="24"/>
              </w:rPr>
              <w:t>нет</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A0000">
            <w:pPr>
              <w:widowControl w:val="0"/>
              <w:spacing w:after="0" w:line="240" w:lineRule="auto"/>
              <w:ind/>
              <w:jc w:val="center"/>
              <w:rPr>
                <w:rFonts w:ascii="Times New Roman" w:hAnsi="Times New Roman"/>
                <w:sz w:val="24"/>
              </w:rPr>
            </w:pPr>
            <w:r>
              <w:rPr>
                <w:rFonts w:ascii="Times New Roman" w:hAnsi="Times New Roman"/>
                <w:sz w:val="24"/>
              </w:rPr>
              <w:t>20</w:t>
            </w:r>
          </w:p>
          <w:p w14:paraId="C70A0000">
            <w:pPr>
              <w:widowControl w:val="0"/>
              <w:spacing w:after="0" w:line="240" w:lineRule="auto"/>
              <w:ind w:firstLine="709" w:left="0"/>
              <w:jc w:val="center"/>
              <w:rPr>
                <w:rFonts w:ascii="Times New Roman" w:hAnsi="Times New Roman"/>
                <w:sz w:val="24"/>
              </w:rPr>
            </w:pPr>
          </w:p>
          <w:p w14:paraId="C80A0000">
            <w:pPr>
              <w:widowControl w:val="0"/>
              <w:spacing w:after="0" w:line="240" w:lineRule="auto"/>
              <w:ind w:firstLine="709" w:left="0"/>
              <w:jc w:val="center"/>
              <w:rPr>
                <w:rFonts w:ascii="Times New Roman" w:hAnsi="Times New Roman"/>
                <w:sz w:val="24"/>
              </w:rPr>
            </w:pPr>
          </w:p>
          <w:p w14:paraId="C90A0000">
            <w:pPr>
              <w:widowControl w:val="0"/>
              <w:spacing w:after="0" w:line="240" w:lineRule="auto"/>
              <w:ind w:firstLine="709" w:left="0"/>
              <w:jc w:val="center"/>
              <w:rPr>
                <w:rFonts w:ascii="Times New Roman" w:hAnsi="Times New Roman"/>
                <w:sz w:val="24"/>
              </w:rPr>
            </w:pPr>
          </w:p>
          <w:p w14:paraId="CA0A0000">
            <w:pPr>
              <w:widowControl w:val="0"/>
              <w:spacing w:after="0" w:line="240" w:lineRule="auto"/>
              <w:ind/>
              <w:rPr>
                <w:rFonts w:ascii="Times New Roman" w:hAnsi="Times New Roman"/>
                <w:sz w:val="24"/>
              </w:rPr>
            </w:pPr>
          </w:p>
          <w:p w14:paraId="CB0A0000">
            <w:pPr>
              <w:widowControl w:val="0"/>
              <w:spacing w:after="0" w:line="240" w:lineRule="auto"/>
              <w:ind/>
              <w:jc w:val="center"/>
              <w:rPr>
                <w:rFonts w:ascii="Times New Roman" w:hAnsi="Times New Roman"/>
                <w:sz w:val="24"/>
              </w:rPr>
            </w:pPr>
            <w:r>
              <w:rPr>
                <w:rFonts w:ascii="Times New Roman" w:hAnsi="Times New Roman"/>
                <w:sz w:val="24"/>
              </w:rPr>
              <w:t>0</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A0000">
            <w:pPr>
              <w:widowControl w:val="0"/>
              <w:spacing w:after="0" w:line="240" w:lineRule="auto"/>
              <w:ind/>
              <w:jc w:val="center"/>
              <w:rPr>
                <w:rFonts w:ascii="Times New Roman" w:hAnsi="Times New Roman"/>
                <w:sz w:val="24"/>
              </w:rPr>
            </w:pPr>
            <w:r>
              <w:rPr>
                <w:rFonts w:ascii="Times New Roman" w:hAnsi="Times New Roman"/>
                <w:sz w:val="24"/>
              </w:rPr>
              <w:t>ежемесячно</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A0000">
            <w:pPr>
              <w:widowControl w:val="0"/>
              <w:spacing w:after="0" w:line="240" w:lineRule="auto"/>
              <w:ind/>
              <w:jc w:val="center"/>
              <w:rPr>
                <w:rFonts w:ascii="Times New Roman" w:hAnsi="Times New Roman"/>
                <w:sz w:val="24"/>
              </w:rPr>
            </w:pPr>
            <w:r>
              <w:rPr>
                <w:rFonts w:ascii="Times New Roman" w:hAnsi="Times New Roman"/>
                <w:sz w:val="24"/>
              </w:rPr>
              <w:t>Формы отчетности (бухгалтерские, статистические и другие)</w:t>
            </w:r>
          </w:p>
        </w:tc>
      </w:tr>
      <w:tr>
        <w:tc>
          <w:tcPr>
            <w:tcW w:type="dxa" w:w="42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A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29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A0000">
            <w:pPr>
              <w:widowControl w:val="0"/>
              <w:spacing w:after="0" w:line="240" w:lineRule="auto"/>
              <w:ind/>
              <w:jc w:val="both"/>
              <w:rPr>
                <w:rFonts w:ascii="Times New Roman" w:hAnsi="Times New Roman"/>
                <w:sz w:val="24"/>
              </w:rPr>
            </w:pPr>
            <w:r>
              <w:rPr>
                <w:rFonts w:ascii="Times New Roman" w:hAnsi="Times New Roman"/>
                <w:sz w:val="24"/>
              </w:rPr>
              <w:t>За высокие результаты работы по вовлечению населения в подготовку к выполнению нормативов Всероссийского физкультурно-спортивного комплекса «Готов к труду и обороне» (ГТО)</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A0000">
            <w:pPr>
              <w:widowControl w:val="0"/>
              <w:spacing w:after="0" w:line="240" w:lineRule="auto"/>
              <w:ind w:firstLine="709" w:left="0" w:right="-62"/>
              <w:rPr>
                <w:rFonts w:ascii="Times New Roman" w:hAnsi="Times New Roman"/>
                <w:sz w:val="24"/>
              </w:rPr>
            </w:pPr>
            <w:r>
              <w:rPr>
                <w:rFonts w:ascii="Times New Roman" w:hAnsi="Times New Roman"/>
                <w:sz w:val="24"/>
              </w:rPr>
              <w:t>да</w:t>
            </w:r>
          </w:p>
          <w:p w14:paraId="D10A0000">
            <w:pPr>
              <w:widowControl w:val="0"/>
              <w:spacing w:after="0" w:line="240" w:lineRule="auto"/>
              <w:ind w:firstLine="709" w:left="0" w:right="-62"/>
              <w:jc w:val="center"/>
              <w:rPr>
                <w:rFonts w:ascii="Times New Roman" w:hAnsi="Times New Roman"/>
                <w:sz w:val="24"/>
              </w:rPr>
            </w:pPr>
          </w:p>
          <w:p w14:paraId="D20A0000">
            <w:pPr>
              <w:widowControl w:val="0"/>
              <w:spacing w:after="0" w:line="240" w:lineRule="auto"/>
              <w:ind w:firstLine="709" w:left="0" w:right="-62"/>
              <w:jc w:val="center"/>
              <w:rPr>
                <w:rFonts w:ascii="Times New Roman" w:hAnsi="Times New Roman"/>
                <w:sz w:val="24"/>
              </w:rPr>
            </w:pPr>
          </w:p>
          <w:p w14:paraId="D30A0000">
            <w:pPr>
              <w:widowControl w:val="0"/>
              <w:spacing w:after="0" w:line="240" w:lineRule="auto"/>
              <w:ind w:firstLine="709" w:left="0" w:right="-62"/>
              <w:jc w:val="center"/>
              <w:rPr>
                <w:rFonts w:ascii="Times New Roman" w:hAnsi="Times New Roman"/>
                <w:sz w:val="24"/>
              </w:rPr>
            </w:pPr>
          </w:p>
          <w:p w14:paraId="D40A0000">
            <w:pPr>
              <w:widowControl w:val="0"/>
              <w:spacing w:after="0" w:line="240" w:lineRule="auto"/>
              <w:ind w:firstLine="709" w:left="0"/>
              <w:rPr>
                <w:rFonts w:ascii="Times New Roman" w:hAnsi="Times New Roman"/>
                <w:sz w:val="24"/>
              </w:rPr>
            </w:pPr>
            <w:r>
              <w:rPr>
                <w:rFonts w:ascii="Times New Roman" w:hAnsi="Times New Roman"/>
                <w:sz w:val="24"/>
              </w:rPr>
              <w:t>нет</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A0000">
            <w:pPr>
              <w:widowControl w:val="0"/>
              <w:spacing w:after="0" w:line="240" w:lineRule="auto"/>
              <w:ind/>
              <w:jc w:val="center"/>
              <w:rPr>
                <w:rFonts w:ascii="Times New Roman" w:hAnsi="Times New Roman"/>
                <w:sz w:val="24"/>
              </w:rPr>
            </w:pPr>
            <w:r>
              <w:rPr>
                <w:rFonts w:ascii="Times New Roman" w:hAnsi="Times New Roman"/>
                <w:sz w:val="24"/>
              </w:rPr>
              <w:t>20</w:t>
            </w:r>
          </w:p>
          <w:p w14:paraId="D60A0000">
            <w:pPr>
              <w:widowControl w:val="0"/>
              <w:spacing w:after="0" w:line="240" w:lineRule="auto"/>
              <w:ind w:firstLine="709" w:left="0"/>
              <w:jc w:val="center"/>
              <w:rPr>
                <w:rFonts w:ascii="Times New Roman" w:hAnsi="Times New Roman"/>
                <w:sz w:val="24"/>
              </w:rPr>
            </w:pPr>
          </w:p>
          <w:p w14:paraId="D70A0000">
            <w:pPr>
              <w:widowControl w:val="0"/>
              <w:spacing w:after="0" w:line="240" w:lineRule="auto"/>
              <w:ind w:firstLine="709" w:left="0"/>
              <w:jc w:val="center"/>
              <w:rPr>
                <w:rFonts w:ascii="Times New Roman" w:hAnsi="Times New Roman"/>
                <w:sz w:val="24"/>
              </w:rPr>
            </w:pPr>
          </w:p>
          <w:p w14:paraId="D80A0000">
            <w:pPr>
              <w:widowControl w:val="0"/>
              <w:spacing w:after="0" w:line="240" w:lineRule="auto"/>
              <w:ind w:firstLine="709" w:left="0"/>
              <w:jc w:val="center"/>
              <w:rPr>
                <w:rFonts w:ascii="Times New Roman" w:hAnsi="Times New Roman"/>
                <w:sz w:val="24"/>
              </w:rPr>
            </w:pPr>
          </w:p>
          <w:p w14:paraId="D90A0000">
            <w:pPr>
              <w:widowControl w:val="0"/>
              <w:spacing w:after="0" w:line="240" w:lineRule="auto"/>
              <w:ind/>
              <w:jc w:val="center"/>
              <w:rPr>
                <w:rFonts w:ascii="Times New Roman" w:hAnsi="Times New Roman"/>
                <w:sz w:val="24"/>
              </w:rPr>
            </w:pPr>
            <w:r>
              <w:rPr>
                <w:rFonts w:ascii="Times New Roman" w:hAnsi="Times New Roman"/>
                <w:sz w:val="24"/>
              </w:rPr>
              <w:t>0</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A0000">
            <w:pPr>
              <w:widowControl w:val="0"/>
              <w:spacing w:after="0" w:line="240" w:lineRule="auto"/>
              <w:ind/>
              <w:jc w:val="center"/>
              <w:rPr>
                <w:rFonts w:ascii="Times New Roman" w:hAnsi="Times New Roman"/>
                <w:sz w:val="24"/>
              </w:rPr>
            </w:pPr>
            <w:r>
              <w:rPr>
                <w:rFonts w:ascii="Times New Roman" w:hAnsi="Times New Roman"/>
                <w:sz w:val="24"/>
              </w:rPr>
              <w:t>ежемесячно</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A0000">
            <w:pPr>
              <w:widowControl w:val="0"/>
              <w:spacing w:after="0" w:line="240" w:lineRule="auto"/>
              <w:ind/>
              <w:jc w:val="center"/>
              <w:rPr>
                <w:rFonts w:ascii="Times New Roman" w:hAnsi="Times New Roman"/>
                <w:sz w:val="24"/>
              </w:rPr>
            </w:pPr>
            <w:r>
              <w:rPr>
                <w:rFonts w:ascii="Times New Roman" w:hAnsi="Times New Roman"/>
                <w:sz w:val="24"/>
              </w:rPr>
              <w:t>Отчет о работе учреждения за месяц</w:t>
            </w:r>
          </w:p>
        </w:tc>
      </w:tr>
      <w:tr>
        <w:trPr>
          <w:trHeight w:hRule="atLeast" w:val="1213"/>
        </w:trPr>
        <w:tc>
          <w:tcPr>
            <w:tcW w:type="dxa" w:w="42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A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29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A0000">
            <w:pPr>
              <w:widowControl w:val="0"/>
              <w:spacing w:after="0" w:line="240" w:lineRule="auto"/>
              <w:ind/>
              <w:jc w:val="both"/>
              <w:rPr>
                <w:rFonts w:ascii="Times New Roman" w:hAnsi="Times New Roman"/>
                <w:sz w:val="24"/>
              </w:rPr>
            </w:pPr>
            <w:r>
              <w:rPr>
                <w:rFonts w:ascii="Times New Roman" w:hAnsi="Times New Roman"/>
                <w:sz w:val="24"/>
              </w:rPr>
              <w:t>Выполнение утвержденного муниципального задания (с учетом допустимых отклонений)</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A0000">
            <w:pPr>
              <w:widowControl w:val="0"/>
              <w:spacing w:after="0" w:line="240" w:lineRule="auto"/>
              <w:ind/>
              <w:jc w:val="center"/>
              <w:rPr>
                <w:rFonts w:ascii="Times New Roman" w:hAnsi="Times New Roman"/>
                <w:sz w:val="24"/>
              </w:rPr>
            </w:pPr>
            <w:r>
              <w:rPr>
                <w:rFonts w:ascii="Times New Roman" w:hAnsi="Times New Roman"/>
                <w:sz w:val="24"/>
              </w:rPr>
              <w:t>100 %</w:t>
            </w:r>
          </w:p>
          <w:p w14:paraId="DF0A0000">
            <w:pPr>
              <w:widowControl w:val="0"/>
              <w:spacing w:after="0" w:line="240" w:lineRule="auto"/>
              <w:ind w:firstLine="709" w:left="0"/>
              <w:jc w:val="center"/>
              <w:rPr>
                <w:rFonts w:ascii="Times New Roman" w:hAnsi="Times New Roman"/>
                <w:sz w:val="24"/>
              </w:rPr>
            </w:pPr>
          </w:p>
          <w:p w14:paraId="E00A0000">
            <w:pPr>
              <w:widowControl w:val="0"/>
              <w:spacing w:after="0" w:line="240" w:lineRule="auto"/>
              <w:ind w:firstLine="709" w:left="0"/>
              <w:jc w:val="center"/>
              <w:rPr>
                <w:rFonts w:ascii="Times New Roman" w:hAnsi="Times New Roman"/>
                <w:sz w:val="24"/>
              </w:rPr>
            </w:pPr>
          </w:p>
          <w:p w14:paraId="E10A0000">
            <w:pPr>
              <w:widowControl w:val="0"/>
              <w:spacing w:after="0" w:line="240" w:lineRule="auto"/>
              <w:ind/>
              <w:jc w:val="center"/>
              <w:rPr>
                <w:rFonts w:ascii="Times New Roman" w:hAnsi="Times New Roman"/>
                <w:sz w:val="24"/>
              </w:rPr>
            </w:pPr>
            <w:r>
              <w:rPr>
                <w:rFonts w:ascii="Times New Roman" w:hAnsi="Times New Roman"/>
                <w:sz w:val="24"/>
              </w:rPr>
              <w:t>менее 100%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A0000">
            <w:pPr>
              <w:widowControl w:val="0"/>
              <w:spacing w:after="0" w:line="240" w:lineRule="auto"/>
              <w:ind/>
              <w:jc w:val="center"/>
              <w:rPr>
                <w:rFonts w:ascii="Times New Roman" w:hAnsi="Times New Roman"/>
                <w:sz w:val="24"/>
              </w:rPr>
            </w:pPr>
            <w:r>
              <w:rPr>
                <w:rFonts w:ascii="Times New Roman" w:hAnsi="Times New Roman"/>
                <w:sz w:val="24"/>
              </w:rPr>
              <w:t>20</w:t>
            </w:r>
          </w:p>
          <w:p w14:paraId="E30A0000">
            <w:pPr>
              <w:widowControl w:val="0"/>
              <w:spacing w:after="0" w:line="240" w:lineRule="auto"/>
              <w:ind w:firstLine="709" w:left="0"/>
              <w:jc w:val="center"/>
              <w:rPr>
                <w:rFonts w:ascii="Times New Roman" w:hAnsi="Times New Roman"/>
                <w:sz w:val="24"/>
              </w:rPr>
            </w:pPr>
          </w:p>
          <w:p w14:paraId="E40A0000">
            <w:pPr>
              <w:widowControl w:val="0"/>
              <w:spacing w:after="0" w:line="240" w:lineRule="auto"/>
              <w:ind w:firstLine="709" w:left="0"/>
              <w:jc w:val="center"/>
              <w:rPr>
                <w:rFonts w:ascii="Times New Roman" w:hAnsi="Times New Roman"/>
                <w:sz w:val="24"/>
              </w:rPr>
            </w:pPr>
          </w:p>
          <w:p w14:paraId="E50A0000">
            <w:pPr>
              <w:widowControl w:val="0"/>
              <w:spacing w:after="0" w:line="240" w:lineRule="auto"/>
              <w:ind/>
              <w:jc w:val="center"/>
              <w:rPr>
                <w:rFonts w:ascii="Times New Roman" w:hAnsi="Times New Roman"/>
                <w:sz w:val="24"/>
              </w:rPr>
            </w:pPr>
            <w:r>
              <w:rPr>
                <w:rFonts w:ascii="Times New Roman" w:hAnsi="Times New Roman"/>
                <w:sz w:val="24"/>
              </w:rPr>
              <w:t>0</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A0000">
            <w:pPr>
              <w:widowControl w:val="0"/>
              <w:spacing w:after="0" w:line="240" w:lineRule="auto"/>
              <w:ind/>
              <w:jc w:val="center"/>
              <w:rPr>
                <w:rFonts w:ascii="Times New Roman" w:hAnsi="Times New Roman"/>
                <w:sz w:val="24"/>
              </w:rPr>
            </w:pPr>
            <w:r>
              <w:rPr>
                <w:rFonts w:ascii="Times New Roman" w:hAnsi="Times New Roman"/>
                <w:sz w:val="24"/>
              </w:rPr>
              <w:t>ежеквартально</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A0000">
            <w:pPr>
              <w:widowControl w:val="0"/>
              <w:spacing w:after="0" w:line="240" w:lineRule="auto"/>
              <w:ind/>
              <w:jc w:val="center"/>
              <w:rPr>
                <w:rFonts w:ascii="Times New Roman" w:hAnsi="Times New Roman"/>
                <w:sz w:val="24"/>
              </w:rPr>
            </w:pPr>
            <w:r>
              <w:rPr>
                <w:rFonts w:ascii="Times New Roman" w:hAnsi="Times New Roman"/>
                <w:sz w:val="24"/>
              </w:rPr>
              <w:t>Отчет об исполнении муниципального задания</w:t>
            </w:r>
          </w:p>
          <w:p w14:paraId="E80A0000">
            <w:pPr>
              <w:widowControl w:val="0"/>
              <w:spacing w:after="0" w:line="240" w:lineRule="auto"/>
              <w:ind w:firstLine="709" w:left="0"/>
              <w:jc w:val="center"/>
              <w:rPr>
                <w:rFonts w:ascii="Times New Roman" w:hAnsi="Times New Roman"/>
                <w:sz w:val="24"/>
              </w:rPr>
            </w:pPr>
          </w:p>
        </w:tc>
      </w:tr>
      <w:tr>
        <w:tc>
          <w:tcPr>
            <w:tcW w:type="dxa" w:w="42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A0000">
            <w:pPr>
              <w:widowControl w:val="0"/>
              <w:spacing w:after="0" w:line="240" w:lineRule="auto"/>
              <w:ind/>
              <w:jc w:val="center"/>
              <w:rPr>
                <w:rFonts w:ascii="Times New Roman" w:hAnsi="Times New Roman"/>
                <w:sz w:val="24"/>
              </w:rPr>
            </w:pPr>
            <w:r>
              <w:rPr>
                <w:rFonts w:ascii="Times New Roman" w:hAnsi="Times New Roman"/>
                <w:sz w:val="24"/>
              </w:rPr>
              <w:t>5.</w:t>
            </w:r>
          </w:p>
        </w:tc>
        <w:tc>
          <w:tcPr>
            <w:tcW w:type="dxa" w:w="29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A0000">
            <w:pPr>
              <w:widowControl w:val="0"/>
              <w:spacing w:after="0" w:line="240" w:lineRule="auto"/>
              <w:ind w:right="80"/>
              <w:jc w:val="both"/>
              <w:rPr>
                <w:rFonts w:ascii="Times New Roman" w:hAnsi="Times New Roman"/>
                <w:sz w:val="24"/>
              </w:rPr>
            </w:pPr>
            <w:r>
              <w:rPr>
                <w:rFonts w:ascii="Times New Roman" w:hAnsi="Times New Roman"/>
                <w:sz w:val="24"/>
              </w:rPr>
              <w:t>Освоение бюджетных средств (средства, выделенные в рамках муниципального задания и средства, выделенные на иные цели)</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A0000">
            <w:pPr>
              <w:widowControl w:val="0"/>
              <w:spacing w:after="0" w:line="240" w:lineRule="auto"/>
              <w:ind/>
              <w:jc w:val="center"/>
              <w:rPr>
                <w:rFonts w:ascii="Times New Roman" w:hAnsi="Times New Roman"/>
                <w:sz w:val="24"/>
              </w:rPr>
            </w:pPr>
            <w:r>
              <w:rPr>
                <w:rFonts w:ascii="Times New Roman" w:hAnsi="Times New Roman"/>
                <w:sz w:val="24"/>
              </w:rPr>
              <w:t>100% до 95% от запланированной суммы</w:t>
            </w:r>
          </w:p>
          <w:p w14:paraId="EC0A0000">
            <w:pPr>
              <w:widowControl w:val="0"/>
              <w:spacing w:after="0" w:line="240" w:lineRule="auto"/>
              <w:ind/>
              <w:jc w:val="center"/>
              <w:rPr>
                <w:rFonts w:ascii="Times New Roman" w:hAnsi="Times New Roman"/>
                <w:sz w:val="24"/>
              </w:rPr>
            </w:pPr>
          </w:p>
          <w:p w14:paraId="ED0A0000">
            <w:pPr>
              <w:widowControl w:val="0"/>
              <w:spacing w:after="0" w:line="240" w:lineRule="auto"/>
              <w:ind/>
              <w:jc w:val="center"/>
              <w:rPr>
                <w:rFonts w:ascii="Times New Roman" w:hAnsi="Times New Roman"/>
                <w:sz w:val="24"/>
              </w:rPr>
            </w:pPr>
            <w:r>
              <w:rPr>
                <w:rFonts w:ascii="Times New Roman" w:hAnsi="Times New Roman"/>
                <w:sz w:val="24"/>
              </w:rPr>
              <w:t>менее 95% от запланированной суммы</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A0000">
            <w:pPr>
              <w:widowControl w:val="0"/>
              <w:spacing w:after="0" w:line="240" w:lineRule="auto"/>
              <w:ind w:right="-62"/>
              <w:jc w:val="center"/>
              <w:rPr>
                <w:rFonts w:ascii="Times New Roman" w:hAnsi="Times New Roman"/>
                <w:sz w:val="24"/>
              </w:rPr>
            </w:pPr>
            <w:r>
              <w:rPr>
                <w:rFonts w:ascii="Times New Roman" w:hAnsi="Times New Roman"/>
                <w:sz w:val="24"/>
              </w:rPr>
              <w:t>10</w:t>
            </w:r>
          </w:p>
          <w:p w14:paraId="EF0A0000">
            <w:pPr>
              <w:widowControl w:val="0"/>
              <w:spacing w:after="0" w:line="240" w:lineRule="auto"/>
              <w:ind w:right="-62"/>
              <w:jc w:val="center"/>
              <w:rPr>
                <w:rFonts w:ascii="Times New Roman" w:hAnsi="Times New Roman"/>
                <w:sz w:val="24"/>
              </w:rPr>
            </w:pPr>
          </w:p>
          <w:p w14:paraId="F00A0000">
            <w:pPr>
              <w:widowControl w:val="0"/>
              <w:spacing w:after="0" w:line="240" w:lineRule="auto"/>
              <w:ind w:right="-62"/>
              <w:jc w:val="center"/>
              <w:rPr>
                <w:rFonts w:ascii="Times New Roman" w:hAnsi="Times New Roman"/>
                <w:sz w:val="24"/>
              </w:rPr>
            </w:pPr>
          </w:p>
          <w:p w14:paraId="F10A0000">
            <w:pPr>
              <w:widowControl w:val="0"/>
              <w:spacing w:after="0" w:line="240" w:lineRule="auto"/>
              <w:ind w:right="-62"/>
              <w:jc w:val="center"/>
              <w:rPr>
                <w:rFonts w:ascii="Times New Roman" w:hAnsi="Times New Roman"/>
                <w:sz w:val="24"/>
              </w:rPr>
            </w:pPr>
          </w:p>
          <w:p w14:paraId="F20A0000">
            <w:pPr>
              <w:widowControl w:val="0"/>
              <w:spacing w:after="0" w:line="240" w:lineRule="auto"/>
              <w:ind w:right="-62"/>
              <w:jc w:val="center"/>
              <w:rPr>
                <w:rFonts w:ascii="Times New Roman" w:hAnsi="Times New Roman"/>
                <w:sz w:val="24"/>
              </w:rPr>
            </w:pPr>
            <w:r>
              <w:rPr>
                <w:rFonts w:ascii="Times New Roman" w:hAnsi="Times New Roman"/>
                <w:sz w:val="24"/>
              </w:rPr>
              <w:t>0</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A0000">
            <w:pPr>
              <w:widowControl w:val="0"/>
              <w:spacing w:after="0" w:line="240" w:lineRule="auto"/>
              <w:ind/>
              <w:jc w:val="center"/>
              <w:rPr>
                <w:rFonts w:ascii="Times New Roman" w:hAnsi="Times New Roman"/>
                <w:sz w:val="24"/>
              </w:rPr>
            </w:pPr>
            <w:r>
              <w:rPr>
                <w:rFonts w:ascii="Times New Roman" w:hAnsi="Times New Roman"/>
                <w:sz w:val="24"/>
              </w:rPr>
              <w:t>ежеквартально</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A0000">
            <w:pPr>
              <w:widowControl w:val="0"/>
              <w:spacing w:after="0" w:line="240" w:lineRule="auto"/>
              <w:ind/>
              <w:jc w:val="center"/>
              <w:rPr>
                <w:rFonts w:ascii="Times New Roman" w:hAnsi="Times New Roman"/>
                <w:sz w:val="24"/>
              </w:rPr>
            </w:pPr>
            <w:r>
              <w:rPr>
                <w:rFonts w:ascii="Times New Roman" w:hAnsi="Times New Roman"/>
                <w:sz w:val="24"/>
              </w:rPr>
              <w:t>Отчет об исполнении муниципального задания</w:t>
            </w:r>
          </w:p>
          <w:p w14:paraId="F50A0000">
            <w:pPr>
              <w:widowControl w:val="0"/>
              <w:spacing w:after="0" w:line="240" w:lineRule="auto"/>
              <w:ind w:firstLine="709" w:left="0"/>
              <w:jc w:val="center"/>
              <w:rPr>
                <w:rFonts w:ascii="Times New Roman" w:hAnsi="Times New Roman"/>
                <w:sz w:val="24"/>
              </w:rPr>
            </w:pPr>
          </w:p>
        </w:tc>
      </w:tr>
      <w:tr>
        <w:tc>
          <w:tcPr>
            <w:tcW w:type="dxa" w:w="42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A0000">
            <w:pPr>
              <w:widowControl w:val="0"/>
              <w:spacing w:after="0" w:line="240" w:lineRule="auto"/>
              <w:ind w:right="-62"/>
              <w:jc w:val="center"/>
              <w:rPr>
                <w:rFonts w:ascii="Times New Roman" w:hAnsi="Times New Roman"/>
                <w:sz w:val="24"/>
              </w:rPr>
            </w:pPr>
            <w:r>
              <w:rPr>
                <w:rFonts w:ascii="Times New Roman" w:hAnsi="Times New Roman"/>
                <w:sz w:val="24"/>
              </w:rPr>
              <w:t>6.</w:t>
            </w:r>
          </w:p>
        </w:tc>
        <w:tc>
          <w:tcPr>
            <w:tcW w:type="dxa" w:w="29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A0000">
            <w:pPr>
              <w:widowControl w:val="0"/>
              <w:spacing w:after="0" w:line="240" w:lineRule="auto"/>
              <w:ind w:right="80"/>
              <w:jc w:val="both"/>
              <w:rPr>
                <w:rFonts w:ascii="Times New Roman" w:hAnsi="Times New Roman"/>
                <w:sz w:val="24"/>
              </w:rPr>
            </w:pPr>
            <w:r>
              <w:rPr>
                <w:rFonts w:ascii="Times New Roman" w:hAnsi="Times New Roman"/>
                <w:sz w:val="24"/>
              </w:rPr>
              <w:t>Проявление инициативы и отсутствие сбоев в работе при подготовке и проведении мероприятий связанных с уставной деятельностью учреждения</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A0000">
            <w:pPr>
              <w:widowControl w:val="0"/>
              <w:spacing w:after="0" w:line="240" w:lineRule="auto"/>
              <w:ind w:firstLine="709" w:left="0" w:right="-62"/>
              <w:rPr>
                <w:rFonts w:ascii="Times New Roman" w:hAnsi="Times New Roman"/>
                <w:sz w:val="24"/>
              </w:rPr>
            </w:pPr>
            <w:r>
              <w:rPr>
                <w:rFonts w:ascii="Times New Roman" w:hAnsi="Times New Roman"/>
                <w:sz w:val="24"/>
              </w:rPr>
              <w:t>да</w:t>
            </w:r>
          </w:p>
          <w:p w14:paraId="F90A0000">
            <w:pPr>
              <w:widowControl w:val="0"/>
              <w:spacing w:after="0" w:line="240" w:lineRule="auto"/>
              <w:ind w:firstLine="709" w:left="0" w:right="-62"/>
              <w:jc w:val="center"/>
              <w:rPr>
                <w:rFonts w:ascii="Times New Roman" w:hAnsi="Times New Roman"/>
                <w:sz w:val="24"/>
              </w:rPr>
            </w:pPr>
          </w:p>
          <w:p w14:paraId="FA0A0000">
            <w:pPr>
              <w:widowControl w:val="0"/>
              <w:spacing w:after="0" w:line="240" w:lineRule="auto"/>
              <w:ind w:firstLine="709" w:left="0" w:right="-62"/>
              <w:jc w:val="center"/>
              <w:rPr>
                <w:rFonts w:ascii="Times New Roman" w:hAnsi="Times New Roman"/>
                <w:sz w:val="24"/>
              </w:rPr>
            </w:pPr>
          </w:p>
          <w:p w14:paraId="FB0A0000">
            <w:pPr>
              <w:widowControl w:val="0"/>
              <w:spacing w:after="0" w:line="240" w:lineRule="auto"/>
              <w:ind w:firstLine="709" w:left="0" w:right="-62"/>
              <w:jc w:val="center"/>
              <w:rPr>
                <w:rFonts w:ascii="Times New Roman" w:hAnsi="Times New Roman"/>
                <w:sz w:val="24"/>
              </w:rPr>
            </w:pPr>
          </w:p>
          <w:p w14:paraId="FC0A0000">
            <w:pPr>
              <w:widowControl w:val="0"/>
              <w:spacing w:after="0" w:line="240" w:lineRule="auto"/>
              <w:ind w:firstLine="709" w:left="0" w:right="-62"/>
              <w:rPr>
                <w:rFonts w:ascii="Times New Roman" w:hAnsi="Times New Roman"/>
                <w:sz w:val="24"/>
              </w:rPr>
            </w:pPr>
            <w:r>
              <w:rPr>
                <w:rFonts w:ascii="Times New Roman" w:hAnsi="Times New Roman"/>
                <w:sz w:val="24"/>
              </w:rPr>
              <w:t>нет</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A0000">
            <w:pPr>
              <w:widowControl w:val="0"/>
              <w:spacing w:after="0" w:line="240" w:lineRule="auto"/>
              <w:ind w:right="-62"/>
              <w:jc w:val="center"/>
              <w:rPr>
                <w:rFonts w:ascii="Times New Roman" w:hAnsi="Times New Roman"/>
                <w:sz w:val="24"/>
              </w:rPr>
            </w:pPr>
            <w:r>
              <w:rPr>
                <w:rFonts w:ascii="Times New Roman" w:hAnsi="Times New Roman"/>
                <w:sz w:val="24"/>
              </w:rPr>
              <w:t>40</w:t>
            </w:r>
          </w:p>
          <w:p w14:paraId="FE0A0000">
            <w:pPr>
              <w:widowControl w:val="0"/>
              <w:spacing w:after="0" w:line="240" w:lineRule="auto"/>
              <w:ind w:firstLine="709" w:left="0" w:right="-62"/>
              <w:jc w:val="center"/>
              <w:rPr>
                <w:rFonts w:ascii="Times New Roman" w:hAnsi="Times New Roman"/>
                <w:sz w:val="24"/>
              </w:rPr>
            </w:pPr>
          </w:p>
          <w:p w14:paraId="FF0A0000">
            <w:pPr>
              <w:widowControl w:val="0"/>
              <w:spacing w:after="0" w:line="240" w:lineRule="auto"/>
              <w:ind w:firstLine="709" w:left="0" w:right="-62"/>
              <w:jc w:val="center"/>
              <w:rPr>
                <w:rFonts w:ascii="Times New Roman" w:hAnsi="Times New Roman"/>
                <w:sz w:val="24"/>
              </w:rPr>
            </w:pPr>
          </w:p>
          <w:p w14:paraId="000B0000">
            <w:pPr>
              <w:widowControl w:val="0"/>
              <w:spacing w:after="0" w:line="240" w:lineRule="auto"/>
              <w:ind w:firstLine="709" w:left="0" w:right="-62"/>
              <w:jc w:val="center"/>
              <w:rPr>
                <w:rFonts w:ascii="Times New Roman" w:hAnsi="Times New Roman"/>
                <w:sz w:val="24"/>
              </w:rPr>
            </w:pPr>
          </w:p>
          <w:p w14:paraId="010B0000">
            <w:pPr>
              <w:widowControl w:val="0"/>
              <w:spacing w:after="0" w:line="240" w:lineRule="auto"/>
              <w:ind w:right="-62"/>
              <w:jc w:val="center"/>
              <w:rPr>
                <w:rFonts w:ascii="Times New Roman" w:hAnsi="Times New Roman"/>
                <w:sz w:val="24"/>
              </w:rPr>
            </w:pPr>
            <w:r>
              <w:rPr>
                <w:rFonts w:ascii="Times New Roman" w:hAnsi="Times New Roman"/>
                <w:sz w:val="24"/>
              </w:rPr>
              <w:t>0</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B0000">
            <w:pPr>
              <w:widowControl w:val="0"/>
              <w:spacing w:after="0" w:line="240" w:lineRule="auto"/>
              <w:ind w:right="80"/>
              <w:jc w:val="center"/>
              <w:rPr>
                <w:rFonts w:ascii="Times New Roman" w:hAnsi="Times New Roman"/>
                <w:sz w:val="24"/>
              </w:rPr>
            </w:pPr>
            <w:r>
              <w:rPr>
                <w:rFonts w:ascii="Times New Roman" w:hAnsi="Times New Roman"/>
                <w:sz w:val="24"/>
              </w:rPr>
              <w:t>ежеквартально</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B0000">
            <w:pPr>
              <w:widowControl w:val="0"/>
              <w:spacing w:after="0" w:line="240" w:lineRule="auto"/>
              <w:ind w:right="80"/>
              <w:jc w:val="center"/>
              <w:rPr>
                <w:rFonts w:ascii="Times New Roman" w:hAnsi="Times New Roman"/>
                <w:sz w:val="24"/>
              </w:rPr>
            </w:pPr>
            <w:r>
              <w:rPr>
                <w:rFonts w:ascii="Times New Roman" w:hAnsi="Times New Roman"/>
                <w:sz w:val="24"/>
              </w:rPr>
              <w:t>Отчет о работе учреждения за квартал</w:t>
            </w:r>
          </w:p>
        </w:tc>
      </w:tr>
      <w:tr>
        <w:tc>
          <w:tcPr>
            <w:tcW w:type="dxa" w:w="42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B0000">
            <w:pPr>
              <w:widowControl w:val="0"/>
              <w:spacing w:after="0" w:line="240" w:lineRule="auto"/>
              <w:ind w:right="-62"/>
              <w:jc w:val="center"/>
              <w:rPr>
                <w:rFonts w:ascii="Times New Roman" w:hAnsi="Times New Roman"/>
                <w:sz w:val="24"/>
              </w:rPr>
            </w:pPr>
            <w:r>
              <w:rPr>
                <w:rFonts w:ascii="Times New Roman" w:hAnsi="Times New Roman"/>
                <w:sz w:val="24"/>
              </w:rPr>
              <w:t>7.</w:t>
            </w:r>
          </w:p>
        </w:tc>
        <w:tc>
          <w:tcPr>
            <w:tcW w:type="dxa" w:w="29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B0000">
            <w:pPr>
              <w:widowControl w:val="0"/>
              <w:spacing w:after="0" w:line="240" w:lineRule="auto"/>
              <w:ind w:right="80"/>
              <w:jc w:val="both"/>
              <w:rPr>
                <w:rFonts w:ascii="Times New Roman" w:hAnsi="Times New Roman"/>
                <w:sz w:val="24"/>
              </w:rPr>
            </w:pPr>
            <w:r>
              <w:rPr>
                <w:rFonts w:ascii="Times New Roman" w:hAnsi="Times New Roman"/>
                <w:sz w:val="24"/>
              </w:rPr>
              <w:t>Эффективность управленческой деятельности (умелая организация и эффективное управление коллективом, качественное ведение документации, обеспечение безопасности Учреждения)</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B0000">
            <w:pPr>
              <w:widowControl w:val="0"/>
              <w:spacing w:after="0" w:line="240" w:lineRule="auto"/>
              <w:ind w:firstLine="709" w:left="0" w:right="-62"/>
              <w:rPr>
                <w:rFonts w:ascii="Times New Roman" w:hAnsi="Times New Roman"/>
                <w:sz w:val="24"/>
              </w:rPr>
            </w:pPr>
            <w:r>
              <w:rPr>
                <w:rFonts w:ascii="Times New Roman" w:hAnsi="Times New Roman"/>
                <w:sz w:val="24"/>
              </w:rPr>
              <w:t>да</w:t>
            </w:r>
          </w:p>
          <w:p w14:paraId="070B0000">
            <w:pPr>
              <w:widowControl w:val="0"/>
              <w:spacing w:after="0" w:line="240" w:lineRule="auto"/>
              <w:ind w:firstLine="709" w:left="0" w:right="-62"/>
              <w:jc w:val="center"/>
              <w:rPr>
                <w:rFonts w:ascii="Times New Roman" w:hAnsi="Times New Roman"/>
                <w:sz w:val="24"/>
              </w:rPr>
            </w:pPr>
          </w:p>
          <w:p w14:paraId="080B0000">
            <w:pPr>
              <w:widowControl w:val="0"/>
              <w:spacing w:after="0" w:line="240" w:lineRule="auto"/>
              <w:ind w:firstLine="709" w:left="0" w:right="-62"/>
              <w:rPr>
                <w:rFonts w:ascii="Times New Roman" w:hAnsi="Times New Roman"/>
                <w:sz w:val="24"/>
              </w:rPr>
            </w:pPr>
          </w:p>
          <w:p w14:paraId="090B0000">
            <w:pPr>
              <w:widowControl w:val="0"/>
              <w:spacing w:after="0" w:line="240" w:lineRule="auto"/>
              <w:ind w:firstLine="709" w:left="0" w:right="-62"/>
              <w:rPr>
                <w:rFonts w:ascii="Times New Roman" w:hAnsi="Times New Roman"/>
                <w:sz w:val="24"/>
              </w:rPr>
            </w:pPr>
            <w:r>
              <w:rPr>
                <w:rFonts w:ascii="Times New Roman" w:hAnsi="Times New Roman"/>
                <w:sz w:val="24"/>
              </w:rPr>
              <w:t>нет</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B0000">
            <w:pPr>
              <w:widowControl w:val="0"/>
              <w:spacing w:after="0" w:line="240" w:lineRule="auto"/>
              <w:ind w:right="-62"/>
              <w:jc w:val="center"/>
              <w:rPr>
                <w:rFonts w:ascii="Times New Roman" w:hAnsi="Times New Roman"/>
                <w:sz w:val="24"/>
              </w:rPr>
            </w:pPr>
            <w:r>
              <w:rPr>
                <w:rFonts w:ascii="Times New Roman" w:hAnsi="Times New Roman"/>
                <w:sz w:val="24"/>
              </w:rPr>
              <w:t>40</w:t>
            </w:r>
          </w:p>
          <w:p w14:paraId="0B0B0000">
            <w:pPr>
              <w:widowControl w:val="0"/>
              <w:spacing w:after="0" w:line="240" w:lineRule="auto"/>
              <w:ind w:firstLine="709" w:left="0" w:right="-62"/>
              <w:jc w:val="center"/>
              <w:rPr>
                <w:rFonts w:ascii="Times New Roman" w:hAnsi="Times New Roman"/>
                <w:sz w:val="24"/>
              </w:rPr>
            </w:pPr>
          </w:p>
          <w:p w14:paraId="0C0B0000">
            <w:pPr>
              <w:widowControl w:val="0"/>
              <w:spacing w:after="0" w:line="240" w:lineRule="auto"/>
              <w:ind w:firstLine="709" w:left="0" w:right="-62"/>
              <w:jc w:val="center"/>
              <w:rPr>
                <w:rFonts w:ascii="Times New Roman" w:hAnsi="Times New Roman"/>
                <w:sz w:val="24"/>
              </w:rPr>
            </w:pPr>
          </w:p>
          <w:p w14:paraId="0D0B0000">
            <w:pPr>
              <w:widowControl w:val="0"/>
              <w:spacing w:after="0" w:line="240" w:lineRule="auto"/>
              <w:ind w:right="-62"/>
              <w:jc w:val="center"/>
              <w:rPr>
                <w:rFonts w:ascii="Times New Roman" w:hAnsi="Times New Roman"/>
                <w:sz w:val="24"/>
              </w:rPr>
            </w:pPr>
            <w:r>
              <w:rPr>
                <w:rFonts w:ascii="Times New Roman" w:hAnsi="Times New Roman"/>
                <w:sz w:val="24"/>
              </w:rPr>
              <w:t>0</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B0000">
            <w:pPr>
              <w:widowControl w:val="0"/>
              <w:spacing w:after="0" w:line="240" w:lineRule="auto"/>
              <w:ind w:right="80"/>
              <w:jc w:val="center"/>
              <w:rPr>
                <w:rFonts w:ascii="Times New Roman" w:hAnsi="Times New Roman"/>
                <w:sz w:val="24"/>
              </w:rPr>
            </w:pPr>
            <w:r>
              <w:rPr>
                <w:rFonts w:ascii="Times New Roman" w:hAnsi="Times New Roman"/>
                <w:sz w:val="24"/>
              </w:rPr>
              <w:t>ежегодно</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B0000">
            <w:pPr>
              <w:widowControl w:val="0"/>
              <w:spacing w:after="0" w:line="240" w:lineRule="auto"/>
              <w:ind w:right="80"/>
              <w:jc w:val="center"/>
              <w:rPr>
                <w:rFonts w:ascii="Times New Roman" w:hAnsi="Times New Roman"/>
                <w:sz w:val="24"/>
              </w:rPr>
            </w:pPr>
            <w:r>
              <w:rPr>
                <w:rFonts w:ascii="Times New Roman" w:hAnsi="Times New Roman"/>
                <w:sz w:val="24"/>
              </w:rPr>
              <w:t>Отчет о работе учреждения за год</w:t>
            </w:r>
          </w:p>
        </w:tc>
      </w:tr>
    </w:tbl>
    <w:p w14:paraId="100B0000">
      <w:pPr>
        <w:widowControl w:val="0"/>
        <w:spacing w:after="0" w:line="240" w:lineRule="auto"/>
        <w:ind/>
        <w:jc w:val="right"/>
        <w:rPr>
          <w:rFonts w:ascii="Times New Roman" w:hAnsi="Times New Roman"/>
          <w:sz w:val="24"/>
        </w:rPr>
      </w:pPr>
    </w:p>
    <w:p w14:paraId="110B0000">
      <w:pPr>
        <w:widowControl w:val="0"/>
        <w:spacing w:after="0" w:line="240" w:lineRule="auto"/>
        <w:ind/>
        <w:jc w:val="right"/>
        <w:rPr>
          <w:rFonts w:ascii="Times New Roman" w:hAnsi="Times New Roman"/>
          <w:sz w:val="24"/>
        </w:rPr>
      </w:pPr>
    </w:p>
    <w:p w14:paraId="120B0000">
      <w:pPr>
        <w:widowControl w:val="0"/>
        <w:spacing w:after="0" w:line="240" w:lineRule="auto"/>
        <w:ind/>
        <w:jc w:val="right"/>
        <w:rPr>
          <w:rFonts w:ascii="Times New Roman" w:hAnsi="Times New Roman"/>
          <w:sz w:val="24"/>
        </w:rPr>
      </w:pPr>
    </w:p>
    <w:p w14:paraId="130B0000">
      <w:pPr>
        <w:widowControl w:val="0"/>
        <w:spacing w:after="0" w:line="240" w:lineRule="auto"/>
        <w:ind/>
        <w:jc w:val="right"/>
        <w:rPr>
          <w:rFonts w:ascii="Times New Roman" w:hAnsi="Times New Roman"/>
          <w:sz w:val="24"/>
        </w:rPr>
      </w:pPr>
    </w:p>
    <w:p w14:paraId="140B0000">
      <w:pPr>
        <w:widowControl w:val="0"/>
        <w:spacing w:after="0" w:line="240" w:lineRule="auto"/>
        <w:ind/>
        <w:jc w:val="right"/>
        <w:rPr>
          <w:rFonts w:ascii="Times New Roman" w:hAnsi="Times New Roman"/>
          <w:sz w:val="24"/>
        </w:rPr>
      </w:pPr>
    </w:p>
    <w:p w14:paraId="150B0000">
      <w:pPr>
        <w:widowControl w:val="0"/>
        <w:spacing w:after="0" w:line="240" w:lineRule="auto"/>
        <w:ind/>
        <w:jc w:val="right"/>
        <w:rPr>
          <w:rFonts w:ascii="Times New Roman" w:hAnsi="Times New Roman"/>
          <w:sz w:val="24"/>
        </w:rPr>
      </w:pPr>
    </w:p>
    <w:p w14:paraId="160B0000">
      <w:pPr>
        <w:widowControl w:val="0"/>
        <w:spacing w:after="0" w:line="240" w:lineRule="auto"/>
        <w:ind/>
        <w:jc w:val="right"/>
        <w:rPr>
          <w:rFonts w:ascii="Times New Roman" w:hAnsi="Times New Roman"/>
          <w:sz w:val="24"/>
        </w:rPr>
      </w:pPr>
    </w:p>
    <w:p w14:paraId="170B0000">
      <w:pPr>
        <w:widowControl w:val="0"/>
        <w:spacing w:after="0" w:line="240" w:lineRule="auto"/>
        <w:ind/>
        <w:jc w:val="right"/>
        <w:rPr>
          <w:rFonts w:ascii="Times New Roman" w:hAnsi="Times New Roman"/>
          <w:sz w:val="24"/>
        </w:rPr>
      </w:pPr>
    </w:p>
    <w:p w14:paraId="180B0000">
      <w:pPr>
        <w:widowControl w:val="0"/>
        <w:spacing w:after="0" w:line="240" w:lineRule="auto"/>
        <w:ind/>
        <w:jc w:val="right"/>
        <w:rPr>
          <w:rFonts w:ascii="Times New Roman" w:hAnsi="Times New Roman"/>
          <w:sz w:val="24"/>
        </w:rPr>
      </w:pPr>
    </w:p>
    <w:p w14:paraId="190B0000">
      <w:pPr>
        <w:widowControl w:val="0"/>
        <w:spacing w:after="0" w:line="240" w:lineRule="auto"/>
        <w:ind/>
        <w:jc w:val="right"/>
        <w:rPr>
          <w:rFonts w:ascii="Times New Roman" w:hAnsi="Times New Roman"/>
          <w:sz w:val="24"/>
        </w:rPr>
      </w:pPr>
    </w:p>
    <w:p w14:paraId="1A0B0000">
      <w:pPr>
        <w:widowControl w:val="0"/>
        <w:spacing w:after="0" w:line="240" w:lineRule="auto"/>
        <w:ind/>
        <w:jc w:val="right"/>
        <w:rPr>
          <w:rFonts w:ascii="Times New Roman" w:hAnsi="Times New Roman"/>
          <w:sz w:val="24"/>
        </w:rPr>
      </w:pPr>
    </w:p>
    <w:p w14:paraId="1B0B0000">
      <w:pPr>
        <w:widowControl w:val="0"/>
        <w:spacing w:after="0" w:line="240" w:lineRule="auto"/>
        <w:ind/>
        <w:jc w:val="right"/>
        <w:rPr>
          <w:rFonts w:ascii="Times New Roman" w:hAnsi="Times New Roman"/>
          <w:sz w:val="24"/>
        </w:rPr>
      </w:pPr>
    </w:p>
    <w:p w14:paraId="1C0B0000">
      <w:pPr>
        <w:widowControl w:val="0"/>
        <w:spacing w:after="0" w:line="240" w:lineRule="auto"/>
        <w:ind/>
        <w:jc w:val="right"/>
        <w:rPr>
          <w:rFonts w:ascii="Times New Roman" w:hAnsi="Times New Roman"/>
          <w:sz w:val="24"/>
        </w:rPr>
      </w:pPr>
    </w:p>
    <w:p w14:paraId="1D0B0000">
      <w:pPr>
        <w:widowControl w:val="0"/>
        <w:spacing w:after="0" w:line="240" w:lineRule="auto"/>
        <w:ind/>
        <w:jc w:val="right"/>
        <w:rPr>
          <w:rFonts w:ascii="Times New Roman" w:hAnsi="Times New Roman"/>
          <w:sz w:val="24"/>
        </w:rPr>
      </w:pPr>
    </w:p>
    <w:p w14:paraId="1E0B0000">
      <w:pPr>
        <w:widowControl w:val="0"/>
        <w:spacing w:after="0" w:line="240" w:lineRule="auto"/>
        <w:ind/>
        <w:jc w:val="right"/>
        <w:rPr>
          <w:rFonts w:ascii="Times New Roman" w:hAnsi="Times New Roman"/>
          <w:sz w:val="24"/>
        </w:rPr>
      </w:pPr>
    </w:p>
    <w:p w14:paraId="1F0B0000">
      <w:pPr>
        <w:widowControl w:val="0"/>
        <w:spacing w:after="0" w:line="240" w:lineRule="auto"/>
        <w:ind/>
        <w:jc w:val="right"/>
        <w:rPr>
          <w:rFonts w:ascii="Times New Roman" w:hAnsi="Times New Roman"/>
          <w:sz w:val="24"/>
        </w:rPr>
      </w:pPr>
    </w:p>
    <w:p w14:paraId="200B0000">
      <w:pPr>
        <w:widowControl w:val="0"/>
        <w:spacing w:after="0" w:line="240" w:lineRule="auto"/>
        <w:ind/>
        <w:jc w:val="right"/>
        <w:rPr>
          <w:rFonts w:ascii="Times New Roman" w:hAnsi="Times New Roman"/>
          <w:sz w:val="24"/>
        </w:rPr>
      </w:pPr>
    </w:p>
    <w:p w14:paraId="210B0000">
      <w:pPr>
        <w:widowControl w:val="0"/>
        <w:spacing w:after="0" w:line="240" w:lineRule="auto"/>
        <w:ind/>
        <w:jc w:val="right"/>
        <w:rPr>
          <w:rFonts w:ascii="Times New Roman" w:hAnsi="Times New Roman"/>
          <w:sz w:val="24"/>
        </w:rPr>
      </w:pPr>
    </w:p>
    <w:p w14:paraId="220B0000">
      <w:pPr>
        <w:widowControl w:val="0"/>
        <w:spacing w:after="0" w:line="240" w:lineRule="auto"/>
        <w:ind/>
        <w:jc w:val="right"/>
        <w:rPr>
          <w:rFonts w:ascii="Times New Roman" w:hAnsi="Times New Roman"/>
          <w:sz w:val="24"/>
        </w:rPr>
      </w:pPr>
    </w:p>
    <w:p w14:paraId="230B0000">
      <w:pPr>
        <w:widowControl w:val="0"/>
        <w:spacing w:after="0" w:line="240" w:lineRule="auto"/>
        <w:ind/>
        <w:jc w:val="right"/>
        <w:rPr>
          <w:rFonts w:ascii="Times New Roman" w:hAnsi="Times New Roman"/>
          <w:sz w:val="24"/>
        </w:rPr>
      </w:pPr>
    </w:p>
    <w:p w14:paraId="240B0000">
      <w:pPr>
        <w:widowControl w:val="0"/>
        <w:spacing w:after="0" w:line="240" w:lineRule="auto"/>
        <w:ind/>
        <w:jc w:val="right"/>
        <w:rPr>
          <w:rFonts w:ascii="Times New Roman" w:hAnsi="Times New Roman"/>
          <w:sz w:val="24"/>
        </w:rPr>
      </w:pPr>
      <w:r>
        <w:rPr>
          <w:rFonts w:ascii="Times New Roman" w:hAnsi="Times New Roman"/>
          <w:sz w:val="24"/>
        </w:rPr>
        <w:t>Приложение №23</w:t>
      </w:r>
    </w:p>
    <w:p w14:paraId="250B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260B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270B0000">
      <w:pPr>
        <w:widowControl w:val="0"/>
        <w:spacing w:after="0" w:line="240" w:lineRule="auto"/>
        <w:ind/>
        <w:jc w:val="right"/>
        <w:rPr>
          <w:rFonts w:ascii="Times New Roman" w:hAnsi="Times New Roman"/>
          <w:b w:val="1"/>
          <w:sz w:val="24"/>
        </w:rPr>
      </w:pPr>
      <w:r>
        <w:rPr>
          <w:rFonts w:ascii="Times New Roman" w:hAnsi="Times New Roman"/>
          <w:sz w:val="24"/>
        </w:rPr>
        <w:t xml:space="preserve">управлению по физической культуре и спорту </w:t>
      </w:r>
    </w:p>
    <w:p w14:paraId="280B0000">
      <w:pPr>
        <w:widowControl w:val="0"/>
        <w:spacing w:after="0" w:line="240" w:lineRule="auto"/>
        <w:ind/>
        <w:jc w:val="right"/>
        <w:rPr>
          <w:rFonts w:ascii="Times New Roman" w:hAnsi="Times New Roman"/>
          <w:sz w:val="24"/>
        </w:rPr>
      </w:pPr>
      <w:r>
        <w:rPr>
          <w:rFonts w:ascii="Times New Roman" w:hAnsi="Times New Roman"/>
          <w:sz w:val="24"/>
        </w:rPr>
        <w:t>администрации города Магнитогорска</w:t>
      </w:r>
    </w:p>
    <w:p w14:paraId="290B0000">
      <w:pPr>
        <w:widowControl w:val="0"/>
        <w:spacing w:after="0" w:line="240" w:lineRule="auto"/>
        <w:ind/>
        <w:rPr>
          <w:rFonts w:ascii="Times New Roman" w:hAnsi="Times New Roman"/>
          <w:sz w:val="24"/>
        </w:rPr>
      </w:pPr>
    </w:p>
    <w:p w14:paraId="2A0B0000">
      <w:pPr>
        <w:widowControl w:val="0"/>
        <w:spacing w:after="0" w:line="240" w:lineRule="auto"/>
        <w:ind/>
        <w:jc w:val="center"/>
        <w:outlineLvl w:val="0"/>
        <w:rPr>
          <w:rFonts w:ascii="Times New Roman" w:hAnsi="Times New Roman"/>
          <w:sz w:val="24"/>
        </w:rPr>
      </w:pPr>
      <w:r>
        <w:rPr>
          <w:rFonts w:ascii="Times New Roman" w:hAnsi="Times New Roman"/>
          <w:sz w:val="24"/>
        </w:rPr>
        <w:t>Целевые показатели</w:t>
      </w:r>
    </w:p>
    <w:p w14:paraId="2B0B0000">
      <w:pPr>
        <w:widowControl w:val="0"/>
        <w:spacing w:after="0" w:line="240" w:lineRule="auto"/>
        <w:ind/>
        <w:jc w:val="center"/>
        <w:rPr>
          <w:rFonts w:ascii="Times New Roman" w:hAnsi="Times New Roman"/>
          <w:sz w:val="24"/>
        </w:rPr>
      </w:pPr>
      <w:r>
        <w:rPr>
          <w:rFonts w:ascii="Times New Roman" w:hAnsi="Times New Roman"/>
          <w:sz w:val="24"/>
        </w:rPr>
        <w:t xml:space="preserve">эффективности и результативности деятельности </w:t>
      </w:r>
    </w:p>
    <w:p w14:paraId="2C0B0000">
      <w:pPr>
        <w:widowControl w:val="0"/>
        <w:spacing w:after="0" w:line="240" w:lineRule="auto"/>
        <w:ind/>
        <w:jc w:val="center"/>
        <w:rPr>
          <w:rFonts w:ascii="Times New Roman" w:hAnsi="Times New Roman"/>
          <w:sz w:val="24"/>
        </w:rPr>
      </w:pPr>
      <w:r>
        <w:rPr>
          <w:rFonts w:ascii="Times New Roman" w:hAnsi="Times New Roman"/>
          <w:sz w:val="24"/>
        </w:rPr>
        <w:t>(МКУ «Централизованная бухгалтерия по отрасли «Физическая культура и спорт»), подведомственного</w:t>
      </w:r>
    </w:p>
    <w:p w14:paraId="2D0B0000">
      <w:pPr>
        <w:widowControl w:val="0"/>
        <w:spacing w:after="0" w:line="240" w:lineRule="auto"/>
        <w:ind/>
        <w:jc w:val="center"/>
        <w:rPr>
          <w:rFonts w:ascii="Times New Roman" w:hAnsi="Times New Roman"/>
          <w:sz w:val="24"/>
        </w:rPr>
      </w:pPr>
      <w:r>
        <w:rPr>
          <w:rFonts w:ascii="Times New Roman" w:hAnsi="Times New Roman"/>
          <w:sz w:val="24"/>
        </w:rPr>
        <w:t>управлению по физической культуре и спорту администрации города Магнитогорска,</w:t>
      </w:r>
    </w:p>
    <w:p w14:paraId="2E0B0000">
      <w:pPr>
        <w:widowControl w:val="0"/>
        <w:spacing w:after="0" w:line="240" w:lineRule="auto"/>
        <w:ind/>
        <w:jc w:val="center"/>
        <w:rPr>
          <w:rFonts w:ascii="Times New Roman" w:hAnsi="Times New Roman"/>
          <w:sz w:val="24"/>
        </w:rPr>
      </w:pPr>
      <w:r>
        <w:rPr>
          <w:rFonts w:ascii="Times New Roman" w:hAnsi="Times New Roman"/>
          <w:sz w:val="24"/>
        </w:rPr>
        <w:t>критерии оценки эффективности и результативности</w:t>
      </w:r>
    </w:p>
    <w:p w14:paraId="2F0B0000">
      <w:pPr>
        <w:widowControl w:val="0"/>
        <w:spacing w:after="0" w:line="240" w:lineRule="auto"/>
        <w:ind/>
        <w:jc w:val="center"/>
        <w:rPr>
          <w:rFonts w:ascii="Times New Roman" w:hAnsi="Times New Roman"/>
          <w:sz w:val="24"/>
        </w:rPr>
      </w:pPr>
      <w:r>
        <w:rPr>
          <w:rFonts w:ascii="Times New Roman" w:hAnsi="Times New Roman"/>
          <w:sz w:val="24"/>
        </w:rPr>
        <w:t>деятельности учреждения и его руководителя</w:t>
      </w:r>
    </w:p>
    <w:p w14:paraId="300B0000">
      <w:pPr>
        <w:widowControl w:val="0"/>
        <w:spacing w:after="0" w:line="240" w:lineRule="auto"/>
        <w:ind/>
        <w:jc w:val="center"/>
        <w:rPr>
          <w:rFonts w:ascii="Times New Roman" w:hAnsi="Times New Roman"/>
          <w:sz w:val="24"/>
        </w:rPr>
      </w:pPr>
    </w:p>
    <w:tbl>
      <w:tblPr>
        <w:tblStyle w:val="Style_5"/>
        <w:tblW w:type="auto" w:w="0"/>
        <w:tblInd w:type="dxa" w:w="-289"/>
        <w:tblLayout w:type="fixed"/>
        <w:tblCellMar>
          <w:top w:type="dxa" w:w="102"/>
          <w:left w:type="dxa" w:w="62"/>
          <w:bottom w:type="dxa" w:w="102"/>
          <w:right w:type="dxa" w:w="62"/>
        </w:tblCellMar>
      </w:tblPr>
      <w:tblGrid>
        <w:gridCol w:w="426"/>
        <w:gridCol w:w="2835"/>
        <w:gridCol w:w="1985"/>
        <w:gridCol w:w="1134"/>
        <w:gridCol w:w="1843"/>
        <w:gridCol w:w="1852"/>
      </w:tblGrid>
      <w:tr>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B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B0000">
            <w:pPr>
              <w:widowControl w:val="0"/>
              <w:spacing w:after="0" w:line="240" w:lineRule="auto"/>
              <w:ind/>
              <w:jc w:val="center"/>
              <w:rPr>
                <w:rFonts w:ascii="Times New Roman" w:hAnsi="Times New Roman"/>
                <w:sz w:val="24"/>
              </w:rPr>
            </w:pPr>
            <w:r>
              <w:rPr>
                <w:rFonts w:ascii="Times New Roman" w:hAnsi="Times New Roman"/>
                <w:sz w:val="24"/>
              </w:rPr>
              <w:t>Показатель</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B0000">
            <w:pPr>
              <w:widowControl w:val="0"/>
              <w:spacing w:after="0" w:line="240" w:lineRule="auto"/>
              <w:ind/>
              <w:jc w:val="center"/>
              <w:rPr>
                <w:rFonts w:ascii="Times New Roman" w:hAnsi="Times New Roman"/>
                <w:sz w:val="24"/>
              </w:rPr>
            </w:pPr>
            <w:r>
              <w:rPr>
                <w:rFonts w:ascii="Times New Roman" w:hAnsi="Times New Roman"/>
                <w:sz w:val="24"/>
              </w:rPr>
              <w:t>Значение показателя</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B0000">
            <w:pPr>
              <w:widowControl w:val="0"/>
              <w:spacing w:after="0" w:line="240" w:lineRule="auto"/>
              <w:ind/>
              <w:jc w:val="center"/>
              <w:rPr>
                <w:rFonts w:ascii="Times New Roman" w:hAnsi="Times New Roman"/>
                <w:sz w:val="24"/>
              </w:rPr>
            </w:pPr>
            <w:r>
              <w:rPr>
                <w:rFonts w:ascii="Times New Roman" w:hAnsi="Times New Roman"/>
                <w:sz w:val="24"/>
              </w:rPr>
              <w:t>Оценка (процент)</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B0000">
            <w:pPr>
              <w:widowControl w:val="0"/>
              <w:spacing w:after="0" w:line="240" w:lineRule="auto"/>
              <w:ind/>
              <w:jc w:val="center"/>
              <w:rPr>
                <w:rFonts w:ascii="Times New Roman" w:hAnsi="Times New Roman"/>
                <w:sz w:val="24"/>
              </w:rPr>
            </w:pPr>
            <w:r>
              <w:rPr>
                <w:rFonts w:ascii="Times New Roman" w:hAnsi="Times New Roman"/>
                <w:sz w:val="24"/>
              </w:rPr>
              <w:t>Периодичность</w:t>
            </w:r>
          </w:p>
        </w:tc>
        <w:tc>
          <w:tcPr>
            <w:tcW w:type="dxa" w:w="18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B0000">
            <w:pPr>
              <w:widowControl w:val="0"/>
              <w:spacing w:after="0" w:line="240" w:lineRule="auto"/>
              <w:ind/>
              <w:jc w:val="center"/>
              <w:rPr>
                <w:rFonts w:ascii="Times New Roman" w:hAnsi="Times New Roman"/>
                <w:sz w:val="24"/>
              </w:rPr>
            </w:pPr>
            <w:r>
              <w:rPr>
                <w:rFonts w:ascii="Times New Roman" w:hAnsi="Times New Roman"/>
                <w:sz w:val="24"/>
              </w:rPr>
              <w:t>Источник информации</w:t>
            </w:r>
          </w:p>
        </w:tc>
      </w:tr>
      <w:tr>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B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B0000">
            <w:pPr>
              <w:widowControl w:val="0"/>
              <w:spacing w:after="0" w:line="240" w:lineRule="auto"/>
              <w:ind/>
              <w:rPr>
                <w:rFonts w:ascii="Times New Roman" w:hAnsi="Times New Roman"/>
                <w:sz w:val="24"/>
              </w:rPr>
            </w:pPr>
            <w:r>
              <w:rPr>
                <w:rFonts w:ascii="Times New Roman" w:hAnsi="Times New Roman"/>
                <w:sz w:val="24"/>
              </w:rPr>
              <w:t>Своевременное, качественное начисление и выплаты заработной платы работникам обслуживаемых учреждений, перечисление налогов, сборов и других обязательных платежей</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B0000">
            <w:pPr>
              <w:widowControl w:val="0"/>
              <w:spacing w:after="0" w:line="240" w:lineRule="auto"/>
              <w:ind/>
              <w:jc w:val="center"/>
              <w:rPr>
                <w:rFonts w:ascii="Times New Roman" w:hAnsi="Times New Roman"/>
                <w:sz w:val="24"/>
              </w:rPr>
            </w:pPr>
            <w:r>
              <w:rPr>
                <w:rFonts w:ascii="Times New Roman" w:hAnsi="Times New Roman"/>
                <w:sz w:val="24"/>
              </w:rPr>
              <w:t>да</w:t>
            </w:r>
          </w:p>
          <w:p w14:paraId="3A0B0000">
            <w:pPr>
              <w:widowControl w:val="0"/>
              <w:spacing w:after="0" w:line="240" w:lineRule="auto"/>
              <w:ind/>
              <w:jc w:val="center"/>
              <w:rPr>
                <w:rFonts w:ascii="Times New Roman" w:hAnsi="Times New Roman"/>
                <w:sz w:val="24"/>
              </w:rPr>
            </w:pPr>
          </w:p>
          <w:p w14:paraId="3B0B0000">
            <w:pPr>
              <w:widowControl w:val="0"/>
              <w:spacing w:after="0" w:line="240" w:lineRule="auto"/>
              <w:ind/>
              <w:jc w:val="center"/>
              <w:rPr>
                <w:rFonts w:ascii="Times New Roman" w:hAnsi="Times New Roman"/>
                <w:sz w:val="24"/>
              </w:rPr>
            </w:pPr>
            <w:r>
              <w:rPr>
                <w:rFonts w:ascii="Times New Roman" w:hAnsi="Times New Roman"/>
                <w:sz w:val="24"/>
              </w:rPr>
              <w:t>нет</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B0000">
            <w:pPr>
              <w:widowControl w:val="0"/>
              <w:spacing w:after="0" w:line="240" w:lineRule="auto"/>
              <w:ind/>
              <w:jc w:val="center"/>
              <w:rPr>
                <w:rFonts w:ascii="Times New Roman" w:hAnsi="Times New Roman"/>
                <w:sz w:val="24"/>
              </w:rPr>
            </w:pPr>
            <w:r>
              <w:rPr>
                <w:rFonts w:ascii="Times New Roman" w:hAnsi="Times New Roman"/>
                <w:sz w:val="24"/>
              </w:rPr>
              <w:t>10</w:t>
            </w:r>
          </w:p>
          <w:p w14:paraId="3D0B0000">
            <w:pPr>
              <w:widowControl w:val="0"/>
              <w:spacing w:after="0" w:line="240" w:lineRule="auto"/>
              <w:ind/>
              <w:jc w:val="center"/>
              <w:rPr>
                <w:rFonts w:ascii="Times New Roman" w:hAnsi="Times New Roman"/>
                <w:sz w:val="24"/>
              </w:rPr>
            </w:pPr>
          </w:p>
          <w:p w14:paraId="3E0B0000">
            <w:pPr>
              <w:widowControl w:val="0"/>
              <w:spacing w:after="0" w:line="240" w:lineRule="auto"/>
              <w:ind/>
              <w:jc w:val="center"/>
              <w:rPr>
                <w:rFonts w:ascii="Times New Roman" w:hAnsi="Times New Roman"/>
                <w:sz w:val="24"/>
              </w:rPr>
            </w:pPr>
            <w:r>
              <w:rPr>
                <w:rFonts w:ascii="Times New Roman" w:hAnsi="Times New Roman"/>
                <w:sz w:val="24"/>
              </w:rPr>
              <w:t>0</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B0000">
            <w:pPr>
              <w:widowControl w:val="0"/>
              <w:spacing w:after="0" w:line="240" w:lineRule="auto"/>
              <w:ind/>
              <w:jc w:val="center"/>
              <w:rPr>
                <w:rFonts w:ascii="Times New Roman" w:hAnsi="Times New Roman"/>
                <w:sz w:val="24"/>
              </w:rPr>
            </w:pPr>
            <w:r>
              <w:rPr>
                <w:rFonts w:ascii="Times New Roman" w:hAnsi="Times New Roman"/>
                <w:sz w:val="24"/>
              </w:rPr>
              <w:t>ежемесячно</w:t>
            </w:r>
          </w:p>
        </w:tc>
        <w:tc>
          <w:tcPr>
            <w:tcW w:type="dxa" w:w="18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B0000">
            <w:pPr>
              <w:widowControl w:val="0"/>
              <w:spacing w:after="0" w:line="240" w:lineRule="auto"/>
              <w:ind/>
              <w:jc w:val="center"/>
              <w:rPr>
                <w:rFonts w:ascii="Times New Roman" w:hAnsi="Times New Roman"/>
                <w:sz w:val="24"/>
              </w:rPr>
            </w:pPr>
            <w:r>
              <w:rPr>
                <w:rFonts w:ascii="Times New Roman" w:hAnsi="Times New Roman"/>
                <w:sz w:val="24"/>
              </w:rPr>
              <w:t>Отчет о работе учреждения за месяц</w:t>
            </w:r>
          </w:p>
        </w:tc>
      </w:tr>
      <w:tr>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B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B0000">
            <w:pPr>
              <w:widowControl w:val="0"/>
              <w:spacing w:after="0" w:line="240" w:lineRule="auto"/>
              <w:ind/>
              <w:rPr>
                <w:rFonts w:ascii="Times New Roman" w:hAnsi="Times New Roman"/>
                <w:sz w:val="24"/>
              </w:rPr>
            </w:pPr>
            <w:r>
              <w:rPr>
                <w:rFonts w:ascii="Times New Roman" w:hAnsi="Times New Roman"/>
                <w:sz w:val="24"/>
              </w:rPr>
              <w:t>Исполнение правовых актов и поручений начальника управления по физической культуре и спорту,</w:t>
            </w:r>
          </w:p>
          <w:p w14:paraId="430B0000">
            <w:pPr>
              <w:widowControl w:val="0"/>
              <w:spacing w:after="0" w:line="240" w:lineRule="auto"/>
              <w:ind/>
              <w:rPr>
                <w:rFonts w:ascii="Times New Roman" w:hAnsi="Times New Roman"/>
                <w:sz w:val="24"/>
              </w:rPr>
            </w:pPr>
            <w:r>
              <w:rPr>
                <w:rFonts w:ascii="Times New Roman" w:hAnsi="Times New Roman"/>
                <w:sz w:val="24"/>
              </w:rPr>
              <w:t>своевременность, полнота и достоверность предоставляемой информации, отчетности</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B0000">
            <w:pPr>
              <w:widowControl w:val="0"/>
              <w:spacing w:after="0" w:line="240" w:lineRule="auto"/>
              <w:ind/>
              <w:jc w:val="center"/>
              <w:rPr>
                <w:rFonts w:ascii="Times New Roman" w:hAnsi="Times New Roman"/>
                <w:sz w:val="24"/>
              </w:rPr>
            </w:pPr>
            <w:r>
              <w:rPr>
                <w:rFonts w:ascii="Times New Roman" w:hAnsi="Times New Roman"/>
                <w:sz w:val="24"/>
              </w:rPr>
              <w:t>да</w:t>
            </w:r>
          </w:p>
          <w:p w14:paraId="450B0000">
            <w:pPr>
              <w:widowControl w:val="0"/>
              <w:spacing w:after="0" w:line="240" w:lineRule="auto"/>
              <w:ind/>
              <w:rPr>
                <w:rFonts w:ascii="Times New Roman" w:hAnsi="Times New Roman"/>
                <w:sz w:val="24"/>
              </w:rPr>
            </w:pPr>
          </w:p>
          <w:p w14:paraId="460B0000">
            <w:pPr>
              <w:widowControl w:val="0"/>
              <w:spacing w:after="0" w:line="240" w:lineRule="auto"/>
              <w:ind/>
              <w:rPr>
                <w:rFonts w:ascii="Times New Roman" w:hAnsi="Times New Roman"/>
                <w:sz w:val="24"/>
              </w:rPr>
            </w:pPr>
          </w:p>
          <w:p w14:paraId="470B0000">
            <w:pPr>
              <w:widowControl w:val="0"/>
              <w:spacing w:after="0" w:line="240" w:lineRule="auto"/>
              <w:ind/>
              <w:rPr>
                <w:rFonts w:ascii="Times New Roman" w:hAnsi="Times New Roman"/>
                <w:sz w:val="24"/>
              </w:rPr>
            </w:pPr>
          </w:p>
          <w:p w14:paraId="480B0000">
            <w:pPr>
              <w:widowControl w:val="0"/>
              <w:spacing w:after="0" w:line="240" w:lineRule="auto"/>
              <w:ind/>
              <w:rPr>
                <w:rFonts w:ascii="Times New Roman" w:hAnsi="Times New Roman"/>
                <w:sz w:val="24"/>
              </w:rPr>
            </w:pPr>
          </w:p>
          <w:p w14:paraId="490B0000">
            <w:pPr>
              <w:widowControl w:val="0"/>
              <w:spacing w:after="0" w:line="240" w:lineRule="auto"/>
              <w:ind/>
              <w:jc w:val="center"/>
              <w:rPr>
                <w:rFonts w:ascii="Times New Roman" w:hAnsi="Times New Roman"/>
                <w:sz w:val="24"/>
              </w:rPr>
            </w:pPr>
            <w:r>
              <w:rPr>
                <w:rFonts w:ascii="Times New Roman" w:hAnsi="Times New Roman"/>
                <w:sz w:val="24"/>
              </w:rPr>
              <w:t>нет</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B0000">
            <w:pPr>
              <w:widowControl w:val="0"/>
              <w:spacing w:after="0" w:line="240" w:lineRule="auto"/>
              <w:ind/>
              <w:jc w:val="center"/>
              <w:rPr>
                <w:rFonts w:ascii="Times New Roman" w:hAnsi="Times New Roman"/>
                <w:sz w:val="24"/>
              </w:rPr>
            </w:pPr>
            <w:r>
              <w:rPr>
                <w:rFonts w:ascii="Times New Roman" w:hAnsi="Times New Roman"/>
                <w:sz w:val="24"/>
              </w:rPr>
              <w:t>30</w:t>
            </w:r>
          </w:p>
          <w:p w14:paraId="4B0B0000">
            <w:pPr>
              <w:widowControl w:val="0"/>
              <w:spacing w:after="0" w:line="240" w:lineRule="auto"/>
              <w:ind/>
              <w:jc w:val="center"/>
              <w:rPr>
                <w:rFonts w:ascii="Times New Roman" w:hAnsi="Times New Roman"/>
                <w:sz w:val="24"/>
              </w:rPr>
            </w:pPr>
          </w:p>
          <w:p w14:paraId="4C0B0000">
            <w:pPr>
              <w:widowControl w:val="0"/>
              <w:spacing w:after="0" w:line="240" w:lineRule="auto"/>
              <w:ind/>
              <w:jc w:val="center"/>
              <w:rPr>
                <w:rFonts w:ascii="Times New Roman" w:hAnsi="Times New Roman"/>
                <w:sz w:val="24"/>
              </w:rPr>
            </w:pPr>
          </w:p>
          <w:p w14:paraId="4D0B0000">
            <w:pPr>
              <w:widowControl w:val="0"/>
              <w:spacing w:after="0" w:line="240" w:lineRule="auto"/>
              <w:ind/>
              <w:jc w:val="center"/>
              <w:rPr>
                <w:rFonts w:ascii="Times New Roman" w:hAnsi="Times New Roman"/>
                <w:sz w:val="24"/>
              </w:rPr>
            </w:pPr>
          </w:p>
          <w:p w14:paraId="4E0B0000">
            <w:pPr>
              <w:widowControl w:val="0"/>
              <w:spacing w:after="0" w:line="240" w:lineRule="auto"/>
              <w:ind/>
              <w:rPr>
                <w:rFonts w:ascii="Times New Roman" w:hAnsi="Times New Roman"/>
                <w:sz w:val="24"/>
              </w:rPr>
            </w:pPr>
          </w:p>
          <w:p w14:paraId="4F0B0000">
            <w:pPr>
              <w:widowControl w:val="0"/>
              <w:spacing w:after="0" w:line="240" w:lineRule="auto"/>
              <w:ind/>
              <w:jc w:val="center"/>
              <w:rPr>
                <w:rFonts w:ascii="Times New Roman" w:hAnsi="Times New Roman"/>
                <w:sz w:val="24"/>
              </w:rPr>
            </w:pPr>
            <w:r>
              <w:rPr>
                <w:rFonts w:ascii="Times New Roman" w:hAnsi="Times New Roman"/>
                <w:sz w:val="24"/>
              </w:rPr>
              <w:t>0</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B0000">
            <w:pPr>
              <w:widowControl w:val="0"/>
              <w:spacing w:after="0" w:line="240" w:lineRule="auto"/>
              <w:ind/>
              <w:jc w:val="center"/>
              <w:rPr>
                <w:rFonts w:ascii="Times New Roman" w:hAnsi="Times New Roman"/>
                <w:sz w:val="24"/>
              </w:rPr>
            </w:pPr>
            <w:r>
              <w:rPr>
                <w:rFonts w:ascii="Times New Roman" w:hAnsi="Times New Roman"/>
                <w:sz w:val="24"/>
              </w:rPr>
              <w:t>ежемесячно</w:t>
            </w:r>
          </w:p>
        </w:tc>
        <w:tc>
          <w:tcPr>
            <w:tcW w:type="dxa" w:w="18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B0000">
            <w:pPr>
              <w:widowControl w:val="0"/>
              <w:spacing w:after="0" w:line="240" w:lineRule="auto"/>
              <w:ind/>
              <w:jc w:val="center"/>
              <w:rPr>
                <w:rFonts w:ascii="Times New Roman" w:hAnsi="Times New Roman"/>
                <w:sz w:val="24"/>
              </w:rPr>
            </w:pPr>
            <w:r>
              <w:rPr>
                <w:rFonts w:ascii="Times New Roman" w:hAnsi="Times New Roman"/>
                <w:sz w:val="24"/>
              </w:rPr>
              <w:t>Формы отчетности (бухгалтерские, статистические и другие)</w:t>
            </w:r>
          </w:p>
        </w:tc>
      </w:tr>
      <w:tr>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B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B0000">
            <w:pPr>
              <w:widowControl w:val="0"/>
              <w:spacing w:after="0" w:line="240" w:lineRule="auto"/>
              <w:ind/>
              <w:rPr>
                <w:rFonts w:ascii="Times New Roman" w:hAnsi="Times New Roman"/>
                <w:sz w:val="24"/>
              </w:rPr>
            </w:pPr>
            <w:r>
              <w:rPr>
                <w:rFonts w:ascii="Times New Roman" w:hAnsi="Times New Roman"/>
                <w:sz w:val="24"/>
              </w:rPr>
              <w:t>Своевременное и достоверное предоставление бухгалтерской, налоговой, бюджетной, статистической отчетности и оперативной информации обслуживаемых учреждений</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B0000">
            <w:pPr>
              <w:widowControl w:val="0"/>
              <w:spacing w:after="0" w:line="240" w:lineRule="auto"/>
              <w:ind/>
              <w:jc w:val="center"/>
              <w:rPr>
                <w:rFonts w:ascii="Times New Roman" w:hAnsi="Times New Roman"/>
                <w:sz w:val="24"/>
              </w:rPr>
            </w:pPr>
            <w:r>
              <w:rPr>
                <w:rFonts w:ascii="Times New Roman" w:hAnsi="Times New Roman"/>
                <w:sz w:val="24"/>
              </w:rPr>
              <w:t>да</w:t>
            </w:r>
          </w:p>
          <w:p w14:paraId="550B0000">
            <w:pPr>
              <w:widowControl w:val="0"/>
              <w:spacing w:after="0" w:line="240" w:lineRule="auto"/>
              <w:ind/>
              <w:jc w:val="center"/>
              <w:rPr>
                <w:rFonts w:ascii="Times New Roman" w:hAnsi="Times New Roman"/>
                <w:sz w:val="24"/>
              </w:rPr>
            </w:pPr>
          </w:p>
          <w:p w14:paraId="560B0000">
            <w:pPr>
              <w:widowControl w:val="0"/>
              <w:spacing w:after="0" w:line="240" w:lineRule="auto"/>
              <w:ind/>
              <w:jc w:val="center"/>
              <w:rPr>
                <w:rFonts w:ascii="Times New Roman" w:hAnsi="Times New Roman"/>
                <w:sz w:val="24"/>
              </w:rPr>
            </w:pPr>
            <w:r>
              <w:rPr>
                <w:rFonts w:ascii="Times New Roman" w:hAnsi="Times New Roman"/>
                <w:sz w:val="24"/>
              </w:rPr>
              <w:t>нет</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B0000">
            <w:pPr>
              <w:widowControl w:val="0"/>
              <w:spacing w:after="0" w:line="240" w:lineRule="auto"/>
              <w:ind/>
              <w:jc w:val="center"/>
              <w:rPr>
                <w:rFonts w:ascii="Times New Roman" w:hAnsi="Times New Roman"/>
                <w:sz w:val="24"/>
              </w:rPr>
            </w:pPr>
            <w:r>
              <w:rPr>
                <w:rFonts w:ascii="Times New Roman" w:hAnsi="Times New Roman"/>
                <w:sz w:val="24"/>
              </w:rPr>
              <w:t>10</w:t>
            </w:r>
          </w:p>
          <w:p w14:paraId="580B0000">
            <w:pPr>
              <w:widowControl w:val="0"/>
              <w:spacing w:after="0" w:line="240" w:lineRule="auto"/>
              <w:ind/>
              <w:jc w:val="center"/>
              <w:rPr>
                <w:rFonts w:ascii="Times New Roman" w:hAnsi="Times New Roman"/>
                <w:sz w:val="24"/>
              </w:rPr>
            </w:pPr>
          </w:p>
          <w:p w14:paraId="590B0000">
            <w:pPr>
              <w:widowControl w:val="0"/>
              <w:spacing w:after="0" w:line="240" w:lineRule="auto"/>
              <w:ind/>
              <w:jc w:val="center"/>
              <w:rPr>
                <w:rFonts w:ascii="Times New Roman" w:hAnsi="Times New Roman"/>
                <w:sz w:val="24"/>
              </w:rPr>
            </w:pPr>
            <w:r>
              <w:rPr>
                <w:rFonts w:ascii="Times New Roman" w:hAnsi="Times New Roman"/>
                <w:sz w:val="24"/>
              </w:rPr>
              <w:t>0</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B0000">
            <w:pPr>
              <w:widowControl w:val="0"/>
              <w:spacing w:after="0" w:line="240" w:lineRule="auto"/>
              <w:ind/>
              <w:jc w:val="center"/>
              <w:rPr>
                <w:rFonts w:ascii="Times New Roman" w:hAnsi="Times New Roman"/>
                <w:sz w:val="24"/>
              </w:rPr>
            </w:pPr>
            <w:r>
              <w:rPr>
                <w:rFonts w:ascii="Times New Roman" w:hAnsi="Times New Roman"/>
                <w:sz w:val="24"/>
              </w:rPr>
              <w:t>ежемесячно</w:t>
            </w:r>
          </w:p>
        </w:tc>
        <w:tc>
          <w:tcPr>
            <w:tcW w:type="dxa" w:w="18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B0000">
            <w:pPr>
              <w:widowControl w:val="0"/>
              <w:spacing w:after="0" w:line="240" w:lineRule="auto"/>
              <w:ind/>
              <w:jc w:val="center"/>
              <w:rPr>
                <w:rFonts w:ascii="Times New Roman" w:hAnsi="Times New Roman"/>
                <w:sz w:val="24"/>
              </w:rPr>
            </w:pPr>
            <w:r>
              <w:rPr>
                <w:rFonts w:ascii="Times New Roman" w:hAnsi="Times New Roman"/>
                <w:sz w:val="24"/>
              </w:rPr>
              <w:t>Отчет о работе учреждения за месяц</w:t>
            </w:r>
          </w:p>
        </w:tc>
      </w:tr>
      <w:tr>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B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B0000">
            <w:pPr>
              <w:widowControl w:val="0"/>
              <w:spacing w:after="0" w:line="240" w:lineRule="auto"/>
              <w:ind/>
              <w:rPr>
                <w:rFonts w:ascii="Times New Roman" w:hAnsi="Times New Roman"/>
                <w:sz w:val="24"/>
              </w:rPr>
            </w:pPr>
            <w:r>
              <w:rPr>
                <w:rFonts w:ascii="Times New Roman" w:hAnsi="Times New Roman"/>
                <w:sz w:val="24"/>
              </w:rPr>
              <w:t xml:space="preserve">Своевременное размещение информации о деятельности учреждения на сайтах </w:t>
            </w:r>
            <w:r>
              <w:rPr>
                <w:rFonts w:ascii="Times New Roman" w:hAnsi="Times New Roman"/>
                <w:sz w:val="24"/>
              </w:rPr>
              <w:t>buz</w:t>
            </w:r>
            <w:r>
              <w:rPr>
                <w:rFonts w:ascii="Times New Roman" w:hAnsi="Times New Roman"/>
                <w:sz w:val="24"/>
              </w:rPr>
              <w:t>.</w:t>
            </w:r>
            <w:r>
              <w:rPr>
                <w:rFonts w:ascii="Times New Roman" w:hAnsi="Times New Roman"/>
                <w:sz w:val="24"/>
              </w:rPr>
              <w:t>gov</w:t>
            </w:r>
            <w:r>
              <w:rPr>
                <w:rFonts w:ascii="Times New Roman" w:hAnsi="Times New Roman"/>
                <w:sz w:val="24"/>
              </w:rPr>
              <w:t>, закупки.</w:t>
            </w:r>
            <w:r>
              <w:rPr>
                <w:rFonts w:ascii="Times New Roman" w:hAnsi="Times New Roman"/>
                <w:sz w:val="24"/>
              </w:rPr>
              <w:t>gov</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B0000">
            <w:pPr>
              <w:widowControl w:val="0"/>
              <w:spacing w:after="0" w:line="240" w:lineRule="auto"/>
              <w:ind/>
              <w:jc w:val="center"/>
              <w:rPr>
                <w:rFonts w:ascii="Times New Roman" w:hAnsi="Times New Roman"/>
                <w:sz w:val="24"/>
              </w:rPr>
            </w:pPr>
            <w:r>
              <w:rPr>
                <w:rFonts w:ascii="Times New Roman" w:hAnsi="Times New Roman"/>
                <w:sz w:val="24"/>
              </w:rPr>
              <w:t xml:space="preserve"> да</w:t>
            </w:r>
          </w:p>
          <w:p w14:paraId="5F0B0000">
            <w:pPr>
              <w:widowControl w:val="0"/>
              <w:spacing w:after="0" w:line="240" w:lineRule="auto"/>
              <w:ind/>
              <w:jc w:val="center"/>
              <w:rPr>
                <w:rFonts w:ascii="Times New Roman" w:hAnsi="Times New Roman"/>
                <w:sz w:val="24"/>
              </w:rPr>
            </w:pPr>
          </w:p>
          <w:p w14:paraId="600B0000">
            <w:pPr>
              <w:widowControl w:val="0"/>
              <w:spacing w:after="0" w:line="240" w:lineRule="auto"/>
              <w:ind/>
              <w:jc w:val="center"/>
              <w:rPr>
                <w:rFonts w:ascii="Times New Roman" w:hAnsi="Times New Roman"/>
                <w:sz w:val="24"/>
              </w:rPr>
            </w:pPr>
            <w:r>
              <w:rPr>
                <w:rFonts w:ascii="Times New Roman" w:hAnsi="Times New Roman"/>
                <w:sz w:val="24"/>
              </w:rPr>
              <w:t>нет</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B0000">
            <w:pPr>
              <w:widowControl w:val="0"/>
              <w:spacing w:after="0" w:line="240" w:lineRule="auto"/>
              <w:ind/>
              <w:jc w:val="center"/>
              <w:rPr>
                <w:rFonts w:ascii="Times New Roman" w:hAnsi="Times New Roman"/>
                <w:sz w:val="24"/>
              </w:rPr>
            </w:pPr>
            <w:r>
              <w:rPr>
                <w:rFonts w:ascii="Times New Roman" w:hAnsi="Times New Roman"/>
                <w:sz w:val="24"/>
              </w:rPr>
              <w:t>20</w:t>
            </w:r>
          </w:p>
          <w:p w14:paraId="620B0000">
            <w:pPr>
              <w:widowControl w:val="0"/>
              <w:spacing w:after="0" w:line="240" w:lineRule="auto"/>
              <w:ind/>
              <w:rPr>
                <w:rFonts w:ascii="Times New Roman" w:hAnsi="Times New Roman"/>
                <w:sz w:val="24"/>
              </w:rPr>
            </w:pPr>
          </w:p>
          <w:p w14:paraId="630B0000">
            <w:pPr>
              <w:widowControl w:val="0"/>
              <w:spacing w:after="0" w:line="240" w:lineRule="auto"/>
              <w:ind/>
              <w:jc w:val="center"/>
              <w:rPr>
                <w:rFonts w:ascii="Times New Roman" w:hAnsi="Times New Roman"/>
                <w:sz w:val="24"/>
              </w:rPr>
            </w:pPr>
            <w:r>
              <w:rPr>
                <w:rFonts w:ascii="Times New Roman" w:hAnsi="Times New Roman"/>
                <w:sz w:val="24"/>
              </w:rPr>
              <w:t>0</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B0000">
            <w:pPr>
              <w:widowControl w:val="0"/>
              <w:spacing w:after="0" w:line="240" w:lineRule="auto"/>
              <w:ind/>
              <w:jc w:val="center"/>
              <w:rPr>
                <w:rFonts w:ascii="Times New Roman" w:hAnsi="Times New Roman"/>
                <w:sz w:val="24"/>
              </w:rPr>
            </w:pPr>
            <w:r>
              <w:rPr>
                <w:rFonts w:ascii="Times New Roman" w:hAnsi="Times New Roman"/>
                <w:sz w:val="24"/>
              </w:rPr>
              <w:t>ежеквартально</w:t>
            </w:r>
          </w:p>
        </w:tc>
        <w:tc>
          <w:tcPr>
            <w:tcW w:type="dxa" w:w="18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B0000">
            <w:pPr>
              <w:widowControl w:val="0"/>
              <w:spacing w:after="0" w:line="240" w:lineRule="auto"/>
              <w:ind/>
              <w:jc w:val="center"/>
              <w:rPr>
                <w:rFonts w:ascii="Times New Roman" w:hAnsi="Times New Roman"/>
                <w:sz w:val="24"/>
              </w:rPr>
            </w:pPr>
            <w:r>
              <w:rPr>
                <w:rFonts w:ascii="Times New Roman" w:hAnsi="Times New Roman"/>
                <w:sz w:val="24"/>
              </w:rPr>
              <w:t>Отчет о работе учреждения за квартал</w:t>
            </w:r>
          </w:p>
          <w:p w14:paraId="660B0000">
            <w:pPr>
              <w:widowControl w:val="0"/>
              <w:spacing w:after="0" w:line="240" w:lineRule="auto"/>
              <w:ind/>
              <w:rPr>
                <w:rFonts w:ascii="Times New Roman" w:hAnsi="Times New Roman"/>
                <w:sz w:val="24"/>
              </w:rPr>
            </w:pPr>
          </w:p>
        </w:tc>
      </w:tr>
      <w:tr>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B0000">
            <w:pPr>
              <w:widowControl w:val="0"/>
              <w:spacing w:after="0" w:line="240" w:lineRule="auto"/>
              <w:ind/>
              <w:jc w:val="center"/>
              <w:rPr>
                <w:rFonts w:ascii="Times New Roman" w:hAnsi="Times New Roman"/>
                <w:sz w:val="24"/>
              </w:rPr>
            </w:pPr>
            <w:r>
              <w:rPr>
                <w:rFonts w:ascii="Times New Roman" w:hAnsi="Times New Roman"/>
                <w:sz w:val="24"/>
              </w:rPr>
              <w:t>5.</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B0000">
            <w:pPr>
              <w:widowControl w:val="0"/>
              <w:spacing w:after="0" w:line="240" w:lineRule="auto"/>
              <w:ind/>
              <w:rPr>
                <w:rFonts w:ascii="Times New Roman" w:hAnsi="Times New Roman"/>
                <w:sz w:val="24"/>
              </w:rPr>
            </w:pPr>
            <w:r>
              <w:rPr>
                <w:rFonts w:ascii="Times New Roman" w:hAnsi="Times New Roman"/>
                <w:sz w:val="24"/>
              </w:rPr>
              <w:t>Освоение бюджетных средств (средства, выделенные подведомственным учреждениям в рамках муниципального задания и на иные цели)</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B0000">
            <w:pPr>
              <w:widowControl w:val="0"/>
              <w:spacing w:after="0" w:line="240" w:lineRule="auto"/>
              <w:ind/>
              <w:jc w:val="center"/>
              <w:rPr>
                <w:rFonts w:ascii="Times New Roman" w:hAnsi="Times New Roman"/>
                <w:sz w:val="24"/>
              </w:rPr>
            </w:pPr>
            <w:r>
              <w:rPr>
                <w:rFonts w:ascii="Times New Roman" w:hAnsi="Times New Roman"/>
                <w:sz w:val="24"/>
              </w:rPr>
              <w:t>100% до 95% от запланированной суммы</w:t>
            </w:r>
          </w:p>
          <w:p w14:paraId="6A0B0000">
            <w:pPr>
              <w:widowControl w:val="0"/>
              <w:spacing w:after="0" w:line="240" w:lineRule="auto"/>
              <w:ind/>
              <w:jc w:val="center"/>
              <w:rPr>
                <w:rFonts w:ascii="Times New Roman" w:hAnsi="Times New Roman"/>
                <w:sz w:val="24"/>
              </w:rPr>
            </w:pPr>
          </w:p>
          <w:p w14:paraId="6B0B0000">
            <w:pPr>
              <w:widowControl w:val="0"/>
              <w:spacing w:after="0" w:line="240" w:lineRule="auto"/>
              <w:ind/>
              <w:jc w:val="center"/>
              <w:rPr>
                <w:rFonts w:ascii="Times New Roman" w:hAnsi="Times New Roman"/>
                <w:sz w:val="24"/>
              </w:rPr>
            </w:pPr>
            <w:r>
              <w:rPr>
                <w:rFonts w:ascii="Times New Roman" w:hAnsi="Times New Roman"/>
                <w:sz w:val="24"/>
              </w:rPr>
              <w:t>менее 95% от запланированной суммы</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B0000">
            <w:pPr>
              <w:widowControl w:val="0"/>
              <w:spacing w:after="0" w:line="240" w:lineRule="auto"/>
              <w:ind/>
              <w:jc w:val="center"/>
              <w:rPr>
                <w:rFonts w:ascii="Times New Roman" w:hAnsi="Times New Roman"/>
                <w:sz w:val="24"/>
              </w:rPr>
            </w:pPr>
            <w:r>
              <w:rPr>
                <w:rFonts w:ascii="Times New Roman" w:hAnsi="Times New Roman"/>
                <w:sz w:val="24"/>
              </w:rPr>
              <w:t>10</w:t>
            </w:r>
          </w:p>
          <w:p w14:paraId="6D0B0000">
            <w:pPr>
              <w:widowControl w:val="0"/>
              <w:spacing w:after="0" w:line="240" w:lineRule="auto"/>
              <w:ind/>
              <w:jc w:val="center"/>
              <w:rPr>
                <w:rFonts w:ascii="Times New Roman" w:hAnsi="Times New Roman"/>
                <w:sz w:val="24"/>
              </w:rPr>
            </w:pPr>
          </w:p>
          <w:p w14:paraId="6E0B0000">
            <w:pPr>
              <w:widowControl w:val="0"/>
              <w:spacing w:after="0" w:line="240" w:lineRule="auto"/>
              <w:ind/>
              <w:jc w:val="center"/>
              <w:rPr>
                <w:rFonts w:ascii="Times New Roman" w:hAnsi="Times New Roman"/>
                <w:sz w:val="24"/>
              </w:rPr>
            </w:pPr>
          </w:p>
          <w:p w14:paraId="6F0B0000">
            <w:pPr>
              <w:widowControl w:val="0"/>
              <w:spacing w:after="0" w:line="240" w:lineRule="auto"/>
              <w:ind/>
              <w:jc w:val="center"/>
              <w:rPr>
                <w:rFonts w:ascii="Times New Roman" w:hAnsi="Times New Roman"/>
                <w:sz w:val="24"/>
              </w:rPr>
            </w:pPr>
          </w:p>
          <w:p w14:paraId="700B0000">
            <w:pPr>
              <w:widowControl w:val="0"/>
              <w:spacing w:after="0" w:line="240" w:lineRule="auto"/>
              <w:ind/>
              <w:jc w:val="center"/>
              <w:rPr>
                <w:rFonts w:ascii="Times New Roman" w:hAnsi="Times New Roman"/>
                <w:sz w:val="24"/>
              </w:rPr>
            </w:pPr>
          </w:p>
          <w:p w14:paraId="710B0000">
            <w:pPr>
              <w:widowControl w:val="0"/>
              <w:spacing w:after="0" w:line="240" w:lineRule="auto"/>
              <w:ind/>
              <w:jc w:val="center"/>
              <w:rPr>
                <w:rFonts w:ascii="Times New Roman" w:hAnsi="Times New Roman"/>
                <w:sz w:val="24"/>
              </w:rPr>
            </w:pPr>
            <w:r>
              <w:rPr>
                <w:rFonts w:ascii="Times New Roman" w:hAnsi="Times New Roman"/>
                <w:sz w:val="24"/>
              </w:rPr>
              <w:t>0</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B0000">
            <w:pPr>
              <w:widowControl w:val="0"/>
              <w:spacing w:after="0" w:line="240" w:lineRule="auto"/>
              <w:ind/>
              <w:jc w:val="center"/>
              <w:rPr>
                <w:rFonts w:ascii="Times New Roman" w:hAnsi="Times New Roman"/>
                <w:sz w:val="24"/>
              </w:rPr>
            </w:pPr>
            <w:r>
              <w:rPr>
                <w:rFonts w:ascii="Times New Roman" w:hAnsi="Times New Roman"/>
                <w:sz w:val="24"/>
              </w:rPr>
              <w:t>ежеквартально</w:t>
            </w:r>
          </w:p>
        </w:tc>
        <w:tc>
          <w:tcPr>
            <w:tcW w:type="dxa" w:w="18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B0000">
            <w:pPr>
              <w:widowControl w:val="0"/>
              <w:spacing w:after="0" w:line="240" w:lineRule="auto"/>
              <w:ind/>
              <w:jc w:val="center"/>
              <w:rPr>
                <w:rFonts w:ascii="Times New Roman" w:hAnsi="Times New Roman"/>
                <w:sz w:val="24"/>
              </w:rPr>
            </w:pPr>
            <w:r>
              <w:rPr>
                <w:rFonts w:ascii="Times New Roman" w:hAnsi="Times New Roman"/>
                <w:sz w:val="24"/>
              </w:rPr>
              <w:t>Отчет о работе учреждения за квартал</w:t>
            </w:r>
          </w:p>
          <w:p w14:paraId="740B0000">
            <w:pPr>
              <w:widowControl w:val="0"/>
              <w:spacing w:after="0" w:line="240" w:lineRule="auto"/>
              <w:ind/>
              <w:rPr>
                <w:rFonts w:ascii="Times New Roman" w:hAnsi="Times New Roman"/>
                <w:sz w:val="24"/>
              </w:rPr>
            </w:pPr>
          </w:p>
        </w:tc>
      </w:tr>
      <w:tr>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B0000">
            <w:pPr>
              <w:widowControl w:val="0"/>
              <w:spacing w:after="0" w:line="240" w:lineRule="auto"/>
              <w:ind/>
              <w:jc w:val="center"/>
              <w:rPr>
                <w:rFonts w:ascii="Times New Roman" w:hAnsi="Times New Roman"/>
                <w:sz w:val="24"/>
              </w:rPr>
            </w:pPr>
            <w:r>
              <w:rPr>
                <w:rFonts w:ascii="Times New Roman" w:hAnsi="Times New Roman"/>
                <w:sz w:val="24"/>
              </w:rPr>
              <w:t>6.</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B0000">
            <w:pPr>
              <w:widowControl w:val="0"/>
              <w:spacing w:after="0" w:line="240" w:lineRule="auto"/>
              <w:ind/>
              <w:rPr>
                <w:rFonts w:ascii="Times New Roman" w:hAnsi="Times New Roman"/>
                <w:sz w:val="24"/>
              </w:rPr>
            </w:pPr>
            <w:r>
              <w:rPr>
                <w:rFonts w:ascii="Times New Roman" w:hAnsi="Times New Roman"/>
                <w:sz w:val="24"/>
              </w:rPr>
              <w:t xml:space="preserve">Наличие отказных заявок на оплату расходов, заявок на выплату средств, бюджетных обязательств </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B0000">
            <w:pPr>
              <w:widowControl w:val="0"/>
              <w:spacing w:after="0" w:line="240" w:lineRule="auto"/>
              <w:ind/>
              <w:jc w:val="center"/>
              <w:rPr>
                <w:rFonts w:ascii="Times New Roman" w:hAnsi="Times New Roman"/>
                <w:sz w:val="24"/>
              </w:rPr>
            </w:pPr>
            <w:r>
              <w:rPr>
                <w:rFonts w:ascii="Times New Roman" w:hAnsi="Times New Roman"/>
                <w:sz w:val="24"/>
              </w:rPr>
              <w:t xml:space="preserve"> отсутствие отказных заявок</w:t>
            </w:r>
          </w:p>
          <w:p w14:paraId="780B0000">
            <w:pPr>
              <w:widowControl w:val="0"/>
              <w:spacing w:after="0" w:line="240" w:lineRule="auto"/>
              <w:ind/>
              <w:jc w:val="center"/>
              <w:rPr>
                <w:rFonts w:ascii="Times New Roman" w:hAnsi="Times New Roman"/>
                <w:sz w:val="24"/>
              </w:rPr>
            </w:pPr>
          </w:p>
          <w:p w14:paraId="790B0000">
            <w:pPr>
              <w:widowControl w:val="0"/>
              <w:spacing w:after="0" w:line="240" w:lineRule="auto"/>
              <w:ind/>
              <w:jc w:val="center"/>
              <w:rPr>
                <w:rFonts w:ascii="Times New Roman" w:hAnsi="Times New Roman"/>
                <w:sz w:val="24"/>
              </w:rPr>
            </w:pPr>
            <w:r>
              <w:rPr>
                <w:rFonts w:ascii="Times New Roman" w:hAnsi="Times New Roman"/>
                <w:sz w:val="24"/>
              </w:rPr>
              <w:t>заявки корректировались</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B0000">
            <w:pPr>
              <w:widowControl w:val="0"/>
              <w:spacing w:after="0" w:line="240" w:lineRule="auto"/>
              <w:ind/>
              <w:jc w:val="center"/>
              <w:rPr>
                <w:rFonts w:ascii="Times New Roman" w:hAnsi="Times New Roman"/>
                <w:sz w:val="24"/>
              </w:rPr>
            </w:pPr>
            <w:r>
              <w:rPr>
                <w:rFonts w:ascii="Times New Roman" w:hAnsi="Times New Roman"/>
                <w:sz w:val="24"/>
              </w:rPr>
              <w:t>20</w:t>
            </w:r>
          </w:p>
          <w:p w14:paraId="7B0B0000">
            <w:pPr>
              <w:widowControl w:val="0"/>
              <w:spacing w:after="0" w:line="240" w:lineRule="auto"/>
              <w:ind/>
              <w:rPr>
                <w:rFonts w:ascii="Times New Roman" w:hAnsi="Times New Roman"/>
                <w:sz w:val="24"/>
              </w:rPr>
            </w:pPr>
          </w:p>
          <w:p w14:paraId="7C0B0000">
            <w:pPr>
              <w:widowControl w:val="0"/>
              <w:spacing w:after="0" w:line="240" w:lineRule="auto"/>
              <w:ind/>
              <w:rPr>
                <w:rFonts w:ascii="Times New Roman" w:hAnsi="Times New Roman"/>
                <w:sz w:val="24"/>
              </w:rPr>
            </w:pPr>
          </w:p>
          <w:p w14:paraId="7D0B0000">
            <w:pPr>
              <w:widowControl w:val="0"/>
              <w:spacing w:after="0" w:line="240" w:lineRule="auto"/>
              <w:ind/>
              <w:jc w:val="center"/>
              <w:rPr>
                <w:rFonts w:ascii="Times New Roman" w:hAnsi="Times New Roman"/>
                <w:sz w:val="24"/>
              </w:rPr>
            </w:pPr>
            <w:r>
              <w:rPr>
                <w:rFonts w:ascii="Times New Roman" w:hAnsi="Times New Roman"/>
                <w:sz w:val="24"/>
              </w:rPr>
              <w:t>0</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B0000">
            <w:pPr>
              <w:widowControl w:val="0"/>
              <w:spacing w:after="0" w:line="240" w:lineRule="auto"/>
              <w:ind/>
              <w:jc w:val="center"/>
              <w:rPr>
                <w:rFonts w:ascii="Times New Roman" w:hAnsi="Times New Roman"/>
                <w:sz w:val="24"/>
              </w:rPr>
            </w:pPr>
            <w:r>
              <w:rPr>
                <w:rFonts w:ascii="Times New Roman" w:hAnsi="Times New Roman"/>
                <w:sz w:val="24"/>
              </w:rPr>
              <w:t>ежеквартально</w:t>
            </w:r>
          </w:p>
        </w:tc>
        <w:tc>
          <w:tcPr>
            <w:tcW w:type="dxa" w:w="18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B0000">
            <w:pPr>
              <w:widowControl w:val="0"/>
              <w:spacing w:after="0" w:line="240" w:lineRule="auto"/>
              <w:ind/>
              <w:jc w:val="center"/>
              <w:rPr>
                <w:rFonts w:ascii="Times New Roman" w:hAnsi="Times New Roman"/>
                <w:sz w:val="24"/>
              </w:rPr>
            </w:pPr>
            <w:r>
              <w:rPr>
                <w:rFonts w:ascii="Times New Roman" w:hAnsi="Times New Roman"/>
                <w:sz w:val="24"/>
              </w:rPr>
              <w:t>Отчет о работе учреждения за квартал</w:t>
            </w:r>
          </w:p>
          <w:p w14:paraId="800B0000">
            <w:pPr>
              <w:widowControl w:val="0"/>
              <w:spacing w:after="0" w:line="240" w:lineRule="auto"/>
              <w:ind/>
              <w:jc w:val="center"/>
              <w:rPr>
                <w:rFonts w:ascii="Times New Roman" w:hAnsi="Times New Roman"/>
                <w:sz w:val="24"/>
              </w:rPr>
            </w:pPr>
          </w:p>
          <w:p w14:paraId="810B0000">
            <w:pPr>
              <w:widowControl w:val="0"/>
              <w:spacing w:after="0" w:line="240" w:lineRule="auto"/>
              <w:ind/>
              <w:jc w:val="center"/>
              <w:rPr>
                <w:rFonts w:ascii="Times New Roman" w:hAnsi="Times New Roman"/>
                <w:sz w:val="24"/>
              </w:rPr>
            </w:pPr>
          </w:p>
        </w:tc>
      </w:tr>
      <w:tr>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B0000">
            <w:pPr>
              <w:widowControl w:val="0"/>
              <w:spacing w:after="0" w:line="240" w:lineRule="auto"/>
              <w:ind/>
              <w:jc w:val="center"/>
              <w:rPr>
                <w:rFonts w:ascii="Times New Roman" w:hAnsi="Times New Roman"/>
                <w:sz w:val="24"/>
              </w:rPr>
            </w:pPr>
            <w:r>
              <w:rPr>
                <w:rFonts w:ascii="Times New Roman" w:hAnsi="Times New Roman"/>
                <w:sz w:val="24"/>
              </w:rPr>
              <w:t>7.</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B0000">
            <w:pPr>
              <w:widowControl w:val="0"/>
              <w:spacing w:after="0" w:line="240" w:lineRule="auto"/>
              <w:ind/>
              <w:rPr>
                <w:rFonts w:ascii="Times New Roman" w:hAnsi="Times New Roman"/>
                <w:sz w:val="24"/>
              </w:rPr>
            </w:pPr>
            <w:r>
              <w:rPr>
                <w:rFonts w:ascii="Times New Roman" w:hAnsi="Times New Roman"/>
                <w:sz w:val="24"/>
              </w:rPr>
              <w:t xml:space="preserve">Наличие корректировок в формах бюджетной (бухгалтерской) отчетности </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B0000">
            <w:pPr>
              <w:widowControl w:val="0"/>
              <w:spacing w:after="0" w:line="240" w:lineRule="auto"/>
              <w:ind/>
              <w:jc w:val="center"/>
              <w:rPr>
                <w:rFonts w:ascii="Times New Roman" w:hAnsi="Times New Roman"/>
                <w:sz w:val="24"/>
              </w:rPr>
            </w:pPr>
            <w:r>
              <w:rPr>
                <w:rFonts w:ascii="Times New Roman" w:hAnsi="Times New Roman"/>
                <w:sz w:val="24"/>
              </w:rPr>
              <w:t xml:space="preserve">отсутствие корректировок </w:t>
            </w:r>
          </w:p>
          <w:p w14:paraId="850B0000">
            <w:pPr>
              <w:widowControl w:val="0"/>
              <w:spacing w:after="0" w:line="240" w:lineRule="auto"/>
              <w:ind/>
              <w:jc w:val="center"/>
              <w:rPr>
                <w:rFonts w:ascii="Times New Roman" w:hAnsi="Times New Roman"/>
                <w:sz w:val="24"/>
              </w:rPr>
            </w:pPr>
          </w:p>
          <w:p w14:paraId="860B0000">
            <w:pPr>
              <w:widowControl w:val="0"/>
              <w:spacing w:after="0" w:line="240" w:lineRule="auto"/>
              <w:ind/>
              <w:jc w:val="center"/>
              <w:rPr>
                <w:rFonts w:ascii="Times New Roman" w:hAnsi="Times New Roman"/>
                <w:sz w:val="24"/>
              </w:rPr>
            </w:pPr>
            <w:r>
              <w:rPr>
                <w:rFonts w:ascii="Times New Roman" w:hAnsi="Times New Roman"/>
                <w:sz w:val="24"/>
              </w:rPr>
              <w:t>проведение корректировок</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B0000">
            <w:pPr>
              <w:widowControl w:val="0"/>
              <w:spacing w:after="0" w:line="240" w:lineRule="auto"/>
              <w:ind/>
              <w:jc w:val="center"/>
              <w:rPr>
                <w:rFonts w:ascii="Times New Roman" w:hAnsi="Times New Roman"/>
                <w:sz w:val="24"/>
              </w:rPr>
            </w:pPr>
            <w:r>
              <w:rPr>
                <w:rFonts w:ascii="Times New Roman" w:hAnsi="Times New Roman"/>
                <w:sz w:val="24"/>
              </w:rPr>
              <w:t>20</w:t>
            </w:r>
          </w:p>
          <w:p w14:paraId="880B0000">
            <w:pPr>
              <w:widowControl w:val="0"/>
              <w:spacing w:after="0" w:line="240" w:lineRule="auto"/>
              <w:ind/>
              <w:jc w:val="center"/>
              <w:rPr>
                <w:rFonts w:ascii="Times New Roman" w:hAnsi="Times New Roman"/>
                <w:sz w:val="24"/>
              </w:rPr>
            </w:pPr>
          </w:p>
          <w:p w14:paraId="890B0000">
            <w:pPr>
              <w:widowControl w:val="0"/>
              <w:spacing w:after="0" w:line="240" w:lineRule="auto"/>
              <w:ind/>
              <w:jc w:val="center"/>
              <w:rPr>
                <w:rFonts w:ascii="Times New Roman" w:hAnsi="Times New Roman"/>
                <w:sz w:val="24"/>
              </w:rPr>
            </w:pPr>
          </w:p>
          <w:p w14:paraId="8A0B0000">
            <w:pPr>
              <w:widowControl w:val="0"/>
              <w:spacing w:after="0" w:line="240" w:lineRule="auto"/>
              <w:ind/>
              <w:jc w:val="center"/>
              <w:rPr>
                <w:rFonts w:ascii="Times New Roman" w:hAnsi="Times New Roman"/>
                <w:sz w:val="24"/>
              </w:rPr>
            </w:pPr>
          </w:p>
          <w:p w14:paraId="8B0B0000">
            <w:pPr>
              <w:widowControl w:val="0"/>
              <w:spacing w:after="0" w:line="240" w:lineRule="auto"/>
              <w:ind/>
              <w:jc w:val="center"/>
              <w:rPr>
                <w:rFonts w:ascii="Times New Roman" w:hAnsi="Times New Roman"/>
                <w:sz w:val="24"/>
              </w:rPr>
            </w:pPr>
            <w:r>
              <w:rPr>
                <w:rFonts w:ascii="Times New Roman" w:hAnsi="Times New Roman"/>
                <w:sz w:val="24"/>
              </w:rPr>
              <w:t>0</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B0000">
            <w:pPr>
              <w:widowControl w:val="0"/>
              <w:spacing w:after="0" w:line="240" w:lineRule="auto"/>
              <w:ind/>
              <w:jc w:val="center"/>
              <w:rPr>
                <w:rFonts w:ascii="Times New Roman" w:hAnsi="Times New Roman"/>
                <w:sz w:val="24"/>
              </w:rPr>
            </w:pPr>
            <w:r>
              <w:rPr>
                <w:rFonts w:ascii="Times New Roman" w:hAnsi="Times New Roman"/>
                <w:sz w:val="24"/>
              </w:rPr>
              <w:t>ежеквартально</w:t>
            </w:r>
          </w:p>
        </w:tc>
        <w:tc>
          <w:tcPr>
            <w:tcW w:type="dxa" w:w="18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B0000">
            <w:pPr>
              <w:widowControl w:val="0"/>
              <w:spacing w:after="0" w:line="240" w:lineRule="auto"/>
              <w:ind/>
              <w:jc w:val="center"/>
              <w:rPr>
                <w:rFonts w:ascii="Times New Roman" w:hAnsi="Times New Roman"/>
                <w:sz w:val="24"/>
              </w:rPr>
            </w:pPr>
            <w:r>
              <w:rPr>
                <w:rFonts w:ascii="Times New Roman" w:hAnsi="Times New Roman"/>
                <w:sz w:val="24"/>
              </w:rPr>
              <w:t>Отчет о работе учреждения за квартал</w:t>
            </w:r>
          </w:p>
          <w:p w14:paraId="8E0B0000">
            <w:pPr>
              <w:widowControl w:val="0"/>
              <w:spacing w:after="0" w:line="240" w:lineRule="auto"/>
              <w:ind/>
              <w:jc w:val="center"/>
              <w:rPr>
                <w:rFonts w:ascii="Times New Roman" w:hAnsi="Times New Roman"/>
                <w:sz w:val="24"/>
              </w:rPr>
            </w:pPr>
          </w:p>
          <w:p w14:paraId="8F0B0000">
            <w:pPr>
              <w:widowControl w:val="0"/>
              <w:spacing w:after="0" w:line="240" w:lineRule="auto"/>
              <w:ind/>
              <w:jc w:val="center"/>
              <w:rPr>
                <w:rFonts w:ascii="Times New Roman" w:hAnsi="Times New Roman"/>
                <w:sz w:val="24"/>
              </w:rPr>
            </w:pPr>
          </w:p>
        </w:tc>
      </w:tr>
      <w:tr>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B0000">
            <w:pPr>
              <w:widowControl w:val="0"/>
              <w:spacing w:after="0" w:line="240" w:lineRule="auto"/>
              <w:ind/>
              <w:jc w:val="center"/>
              <w:rPr>
                <w:rFonts w:ascii="Times New Roman" w:hAnsi="Times New Roman"/>
                <w:sz w:val="24"/>
              </w:rPr>
            </w:pPr>
            <w:r>
              <w:rPr>
                <w:rFonts w:ascii="Times New Roman" w:hAnsi="Times New Roman"/>
                <w:sz w:val="24"/>
              </w:rPr>
              <w:t>8.</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B0000">
            <w:pPr>
              <w:widowControl w:val="0"/>
              <w:spacing w:after="0" w:line="240" w:lineRule="auto"/>
              <w:ind/>
              <w:rPr>
                <w:rFonts w:ascii="Times New Roman" w:hAnsi="Times New Roman"/>
                <w:sz w:val="24"/>
              </w:rPr>
            </w:pPr>
            <w:r>
              <w:rPr>
                <w:rFonts w:ascii="Times New Roman" w:hAnsi="Times New Roman"/>
                <w:sz w:val="24"/>
              </w:rPr>
              <w:t xml:space="preserve">Увеличение объема средств, полученных от оказания платных услуг и иной, приносящей доход деятельности по сравнению с предшествующим годом в обслуживающих учреждениях </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B0000">
            <w:pPr>
              <w:widowControl w:val="0"/>
              <w:spacing w:after="0" w:line="240" w:lineRule="auto"/>
              <w:ind w:right="80"/>
              <w:jc w:val="center"/>
              <w:rPr>
                <w:rFonts w:ascii="Times New Roman" w:hAnsi="Times New Roman"/>
                <w:sz w:val="24"/>
              </w:rPr>
            </w:pPr>
          </w:p>
          <w:p w14:paraId="930B0000">
            <w:pPr>
              <w:widowControl w:val="0"/>
              <w:spacing w:after="0" w:line="240" w:lineRule="auto"/>
              <w:ind w:right="80"/>
              <w:jc w:val="center"/>
              <w:rPr>
                <w:rFonts w:ascii="Times New Roman" w:hAnsi="Times New Roman"/>
                <w:sz w:val="24"/>
              </w:rPr>
            </w:pPr>
            <w:r>
              <w:rPr>
                <w:rFonts w:ascii="Times New Roman" w:hAnsi="Times New Roman"/>
                <w:sz w:val="24"/>
              </w:rPr>
              <w:t>Рост от 1% до 3%</w:t>
            </w:r>
          </w:p>
          <w:p w14:paraId="940B0000">
            <w:pPr>
              <w:widowControl w:val="0"/>
              <w:spacing w:after="0" w:line="240" w:lineRule="auto"/>
              <w:ind w:right="80"/>
              <w:jc w:val="center"/>
              <w:rPr>
                <w:rFonts w:ascii="Times New Roman" w:hAnsi="Times New Roman"/>
                <w:sz w:val="24"/>
              </w:rPr>
            </w:pPr>
            <w:r>
              <w:rPr>
                <w:rFonts w:ascii="Times New Roman" w:hAnsi="Times New Roman"/>
                <w:sz w:val="24"/>
              </w:rPr>
              <w:t>Рост от 3%</w:t>
            </w:r>
          </w:p>
          <w:p w14:paraId="950B0000">
            <w:pPr>
              <w:widowControl w:val="0"/>
              <w:spacing w:after="0" w:line="240" w:lineRule="auto"/>
              <w:ind w:right="80"/>
              <w:jc w:val="center"/>
              <w:rPr>
                <w:rFonts w:ascii="Times New Roman" w:hAnsi="Times New Roman"/>
                <w:sz w:val="24"/>
              </w:rPr>
            </w:pPr>
          </w:p>
          <w:p w14:paraId="960B0000">
            <w:pPr>
              <w:widowControl w:val="0"/>
              <w:spacing w:after="0" w:line="240" w:lineRule="auto"/>
              <w:ind w:right="80"/>
              <w:jc w:val="center"/>
              <w:rPr>
                <w:rFonts w:ascii="Times New Roman" w:hAnsi="Times New Roman"/>
                <w:sz w:val="24"/>
              </w:rPr>
            </w:pPr>
            <w:r>
              <w:rPr>
                <w:rFonts w:ascii="Times New Roman" w:hAnsi="Times New Roman"/>
                <w:sz w:val="24"/>
              </w:rPr>
              <w:t>ниже 100 %</w:t>
            </w:r>
          </w:p>
          <w:p w14:paraId="970B0000">
            <w:pPr>
              <w:widowControl w:val="0"/>
              <w:spacing w:after="0" w:line="240" w:lineRule="auto"/>
              <w:ind/>
              <w:jc w:val="center"/>
              <w:rPr>
                <w:rFonts w:ascii="Times New Roman" w:hAnsi="Times New Roman"/>
                <w:sz w:val="24"/>
              </w:rPr>
            </w:pP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B0000">
            <w:pPr>
              <w:widowControl w:val="0"/>
              <w:spacing w:after="0" w:line="240" w:lineRule="auto"/>
              <w:ind w:right="80"/>
              <w:jc w:val="center"/>
              <w:rPr>
                <w:rFonts w:ascii="Times New Roman" w:hAnsi="Times New Roman"/>
                <w:sz w:val="24"/>
              </w:rPr>
            </w:pPr>
          </w:p>
          <w:p w14:paraId="990B0000">
            <w:pPr>
              <w:widowControl w:val="0"/>
              <w:spacing w:after="0" w:line="240" w:lineRule="auto"/>
              <w:ind w:right="80"/>
              <w:jc w:val="center"/>
              <w:rPr>
                <w:rFonts w:ascii="Times New Roman" w:hAnsi="Times New Roman"/>
                <w:sz w:val="24"/>
              </w:rPr>
            </w:pPr>
            <w:r>
              <w:rPr>
                <w:rFonts w:ascii="Times New Roman" w:hAnsi="Times New Roman"/>
                <w:sz w:val="24"/>
              </w:rPr>
              <w:t>15</w:t>
            </w:r>
          </w:p>
          <w:p w14:paraId="9A0B0000">
            <w:pPr>
              <w:widowControl w:val="0"/>
              <w:spacing w:after="0" w:line="240" w:lineRule="auto"/>
              <w:ind w:right="80"/>
              <w:jc w:val="center"/>
              <w:rPr>
                <w:rFonts w:ascii="Times New Roman" w:hAnsi="Times New Roman"/>
                <w:sz w:val="24"/>
              </w:rPr>
            </w:pPr>
          </w:p>
          <w:p w14:paraId="9B0B0000">
            <w:pPr>
              <w:widowControl w:val="0"/>
              <w:spacing w:after="0" w:line="240" w:lineRule="auto"/>
              <w:ind w:right="80"/>
              <w:jc w:val="center"/>
              <w:rPr>
                <w:rFonts w:ascii="Times New Roman" w:hAnsi="Times New Roman"/>
                <w:sz w:val="24"/>
              </w:rPr>
            </w:pPr>
            <w:r>
              <w:rPr>
                <w:rFonts w:ascii="Times New Roman" w:hAnsi="Times New Roman"/>
                <w:sz w:val="24"/>
              </w:rPr>
              <w:t>20</w:t>
            </w:r>
          </w:p>
          <w:p w14:paraId="9C0B0000">
            <w:pPr>
              <w:widowControl w:val="0"/>
              <w:spacing w:after="0" w:line="240" w:lineRule="auto"/>
              <w:ind w:right="80"/>
              <w:rPr>
                <w:rFonts w:ascii="Times New Roman" w:hAnsi="Times New Roman"/>
                <w:sz w:val="24"/>
              </w:rPr>
            </w:pPr>
          </w:p>
          <w:p w14:paraId="9D0B0000">
            <w:pPr>
              <w:widowControl w:val="0"/>
              <w:spacing w:after="0" w:line="240" w:lineRule="auto"/>
              <w:ind/>
              <w:jc w:val="center"/>
              <w:rPr>
                <w:rFonts w:ascii="Times New Roman" w:hAnsi="Times New Roman"/>
                <w:sz w:val="24"/>
              </w:rPr>
            </w:pPr>
            <w:r>
              <w:rPr>
                <w:rFonts w:ascii="Times New Roman" w:hAnsi="Times New Roman"/>
                <w:sz w:val="24"/>
              </w:rPr>
              <w:t>0</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B0000">
            <w:pPr>
              <w:widowControl w:val="0"/>
              <w:spacing w:after="0" w:line="240" w:lineRule="auto"/>
              <w:ind/>
              <w:jc w:val="center"/>
              <w:rPr>
                <w:rFonts w:ascii="Times New Roman" w:hAnsi="Times New Roman"/>
                <w:sz w:val="24"/>
              </w:rPr>
            </w:pPr>
            <w:r>
              <w:rPr>
                <w:rFonts w:ascii="Times New Roman" w:hAnsi="Times New Roman"/>
                <w:sz w:val="24"/>
              </w:rPr>
              <w:t>ежегодно</w:t>
            </w:r>
          </w:p>
        </w:tc>
        <w:tc>
          <w:tcPr>
            <w:tcW w:type="dxa" w:w="18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B0000">
            <w:pPr>
              <w:widowControl w:val="0"/>
              <w:spacing w:after="0" w:line="240" w:lineRule="auto"/>
              <w:ind/>
              <w:jc w:val="center"/>
              <w:rPr>
                <w:rFonts w:ascii="Times New Roman" w:hAnsi="Times New Roman"/>
                <w:sz w:val="24"/>
              </w:rPr>
            </w:pPr>
            <w:r>
              <w:rPr>
                <w:rFonts w:ascii="Times New Roman" w:hAnsi="Times New Roman"/>
                <w:sz w:val="24"/>
              </w:rPr>
              <w:t>Отчет о работе учреждения за год</w:t>
            </w:r>
          </w:p>
        </w:tc>
      </w:tr>
      <w:tr>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B0000">
            <w:pPr>
              <w:widowControl w:val="0"/>
              <w:spacing w:after="0" w:line="240" w:lineRule="auto"/>
              <w:ind/>
              <w:jc w:val="center"/>
              <w:rPr>
                <w:rFonts w:ascii="Times New Roman" w:hAnsi="Times New Roman"/>
                <w:sz w:val="24"/>
              </w:rPr>
            </w:pPr>
            <w:r>
              <w:rPr>
                <w:rFonts w:ascii="Times New Roman" w:hAnsi="Times New Roman"/>
                <w:sz w:val="24"/>
              </w:rPr>
              <w:t>9.</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B0000">
            <w:pPr>
              <w:widowControl w:val="0"/>
              <w:spacing w:after="0" w:line="240" w:lineRule="auto"/>
              <w:ind/>
              <w:rPr>
                <w:rFonts w:ascii="Times New Roman" w:hAnsi="Times New Roman"/>
                <w:sz w:val="24"/>
              </w:rPr>
            </w:pPr>
            <w:r>
              <w:rPr>
                <w:rFonts w:ascii="Times New Roman" w:hAnsi="Times New Roman"/>
                <w:sz w:val="24"/>
              </w:rPr>
              <w:t>Эффективность управленческой деятельности (умелая организация и эффективное управление коллективом, качественное ведение документации, обеспечение безопасности Учреждения)</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B0000">
            <w:pPr>
              <w:widowControl w:val="0"/>
              <w:spacing w:after="0" w:line="240" w:lineRule="auto"/>
              <w:ind/>
              <w:jc w:val="center"/>
              <w:rPr>
                <w:rFonts w:ascii="Times New Roman" w:hAnsi="Times New Roman"/>
                <w:sz w:val="24"/>
              </w:rPr>
            </w:pPr>
            <w:r>
              <w:rPr>
                <w:rFonts w:ascii="Times New Roman" w:hAnsi="Times New Roman"/>
                <w:sz w:val="24"/>
              </w:rPr>
              <w:t xml:space="preserve"> да</w:t>
            </w:r>
          </w:p>
          <w:p w14:paraId="A30B0000">
            <w:pPr>
              <w:widowControl w:val="0"/>
              <w:spacing w:after="0" w:line="240" w:lineRule="auto"/>
              <w:ind/>
              <w:jc w:val="center"/>
              <w:rPr>
                <w:rFonts w:ascii="Times New Roman" w:hAnsi="Times New Roman"/>
                <w:sz w:val="24"/>
              </w:rPr>
            </w:pPr>
          </w:p>
          <w:p w14:paraId="A40B0000">
            <w:pPr>
              <w:widowControl w:val="0"/>
              <w:spacing w:after="0" w:line="240" w:lineRule="auto"/>
              <w:ind/>
              <w:jc w:val="center"/>
              <w:rPr>
                <w:rFonts w:ascii="Times New Roman" w:hAnsi="Times New Roman"/>
                <w:sz w:val="24"/>
              </w:rPr>
            </w:pPr>
            <w:r>
              <w:rPr>
                <w:rFonts w:ascii="Times New Roman" w:hAnsi="Times New Roman"/>
                <w:sz w:val="24"/>
              </w:rPr>
              <w:t>нет</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B0000">
            <w:pPr>
              <w:widowControl w:val="0"/>
              <w:spacing w:after="0" w:line="240" w:lineRule="auto"/>
              <w:ind/>
              <w:jc w:val="center"/>
              <w:rPr>
                <w:rFonts w:ascii="Times New Roman" w:hAnsi="Times New Roman"/>
                <w:sz w:val="24"/>
              </w:rPr>
            </w:pPr>
            <w:r>
              <w:rPr>
                <w:rFonts w:ascii="Times New Roman" w:hAnsi="Times New Roman"/>
                <w:sz w:val="24"/>
              </w:rPr>
              <w:t>20</w:t>
            </w:r>
          </w:p>
          <w:p w14:paraId="A60B0000">
            <w:pPr>
              <w:widowControl w:val="0"/>
              <w:spacing w:after="0" w:line="240" w:lineRule="auto"/>
              <w:ind/>
              <w:rPr>
                <w:rFonts w:ascii="Times New Roman" w:hAnsi="Times New Roman"/>
                <w:sz w:val="24"/>
              </w:rPr>
            </w:pPr>
          </w:p>
          <w:p w14:paraId="A70B0000">
            <w:pPr>
              <w:widowControl w:val="0"/>
              <w:spacing w:after="0" w:line="240" w:lineRule="auto"/>
              <w:ind/>
              <w:jc w:val="center"/>
              <w:rPr>
                <w:rFonts w:ascii="Times New Roman" w:hAnsi="Times New Roman"/>
                <w:sz w:val="24"/>
              </w:rPr>
            </w:pPr>
            <w:r>
              <w:rPr>
                <w:rFonts w:ascii="Times New Roman" w:hAnsi="Times New Roman"/>
                <w:sz w:val="24"/>
              </w:rPr>
              <w:t>0</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B0000">
            <w:pPr>
              <w:widowControl w:val="0"/>
              <w:spacing w:after="0" w:line="240" w:lineRule="auto"/>
              <w:ind/>
              <w:jc w:val="center"/>
              <w:rPr>
                <w:rFonts w:ascii="Times New Roman" w:hAnsi="Times New Roman"/>
                <w:sz w:val="24"/>
              </w:rPr>
            </w:pPr>
            <w:r>
              <w:rPr>
                <w:rFonts w:ascii="Times New Roman" w:hAnsi="Times New Roman"/>
                <w:sz w:val="24"/>
              </w:rPr>
              <w:t>ежегодно</w:t>
            </w:r>
          </w:p>
        </w:tc>
        <w:tc>
          <w:tcPr>
            <w:tcW w:type="dxa" w:w="18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B0000">
            <w:pPr>
              <w:widowControl w:val="0"/>
              <w:spacing w:after="0" w:line="240" w:lineRule="auto"/>
              <w:ind/>
              <w:jc w:val="center"/>
              <w:rPr>
                <w:rFonts w:ascii="Times New Roman" w:hAnsi="Times New Roman"/>
                <w:sz w:val="24"/>
              </w:rPr>
            </w:pPr>
            <w:r>
              <w:rPr>
                <w:rFonts w:ascii="Times New Roman" w:hAnsi="Times New Roman"/>
                <w:sz w:val="24"/>
              </w:rPr>
              <w:t>Отчет о работе учреждения за год</w:t>
            </w:r>
          </w:p>
          <w:p w14:paraId="AA0B0000">
            <w:pPr>
              <w:widowControl w:val="0"/>
              <w:spacing w:after="0" w:line="240" w:lineRule="auto"/>
              <w:ind/>
              <w:rPr>
                <w:rFonts w:ascii="Times New Roman" w:hAnsi="Times New Roman"/>
                <w:sz w:val="24"/>
              </w:rPr>
            </w:pPr>
          </w:p>
        </w:tc>
      </w:tr>
    </w:tbl>
    <w:p w14:paraId="AB0B0000">
      <w:pPr>
        <w:widowControl w:val="0"/>
        <w:spacing w:after="0" w:line="240" w:lineRule="auto"/>
        <w:ind/>
        <w:jc w:val="right"/>
        <w:rPr>
          <w:rFonts w:ascii="Times New Roman" w:hAnsi="Times New Roman"/>
          <w:sz w:val="24"/>
        </w:rPr>
      </w:pPr>
    </w:p>
    <w:p w14:paraId="AC0B0000">
      <w:pPr>
        <w:widowControl w:val="0"/>
        <w:spacing w:after="0" w:line="240" w:lineRule="auto"/>
        <w:ind/>
        <w:jc w:val="right"/>
        <w:rPr>
          <w:rFonts w:ascii="Times New Roman" w:hAnsi="Times New Roman"/>
          <w:sz w:val="24"/>
        </w:rPr>
      </w:pPr>
    </w:p>
    <w:p w14:paraId="AD0B0000">
      <w:pPr>
        <w:widowControl w:val="0"/>
        <w:spacing w:after="0" w:line="240" w:lineRule="auto"/>
        <w:ind/>
        <w:jc w:val="center"/>
        <w:outlineLvl w:val="0"/>
        <w:rPr>
          <w:rFonts w:ascii="Arial" w:hAnsi="Arial"/>
          <w:sz w:val="24"/>
        </w:rPr>
      </w:pPr>
    </w:p>
    <w:p w14:paraId="AE0B0000">
      <w:pPr>
        <w:widowControl w:val="0"/>
        <w:spacing w:after="0" w:line="240" w:lineRule="auto"/>
        <w:ind/>
        <w:rPr>
          <w:rFonts w:ascii="Arial" w:hAnsi="Arial"/>
          <w:sz w:val="24"/>
        </w:rPr>
      </w:pPr>
    </w:p>
    <w:p w14:paraId="AF0B0000">
      <w:pPr>
        <w:widowControl w:val="0"/>
        <w:spacing w:after="0" w:line="240" w:lineRule="auto"/>
        <w:ind/>
        <w:rPr>
          <w:rFonts w:ascii="Arial" w:hAnsi="Arial"/>
          <w:sz w:val="24"/>
        </w:rPr>
      </w:pPr>
    </w:p>
    <w:p w14:paraId="B00B0000">
      <w:pPr>
        <w:widowControl w:val="0"/>
        <w:spacing w:after="0" w:line="240" w:lineRule="auto"/>
        <w:ind/>
        <w:rPr>
          <w:rFonts w:ascii="Arial" w:hAnsi="Arial"/>
          <w:sz w:val="24"/>
        </w:rPr>
      </w:pPr>
    </w:p>
    <w:p w14:paraId="B10B0000">
      <w:pPr>
        <w:widowControl w:val="0"/>
        <w:spacing w:after="0" w:line="240" w:lineRule="auto"/>
        <w:ind/>
        <w:rPr>
          <w:rFonts w:ascii="Arial" w:hAnsi="Arial"/>
          <w:sz w:val="24"/>
        </w:rPr>
      </w:pPr>
    </w:p>
    <w:p w14:paraId="B20B0000">
      <w:pPr>
        <w:widowControl w:val="0"/>
        <w:spacing w:after="0" w:line="240" w:lineRule="auto"/>
        <w:ind/>
        <w:rPr>
          <w:rFonts w:ascii="Arial" w:hAnsi="Arial"/>
          <w:sz w:val="24"/>
        </w:rPr>
      </w:pPr>
    </w:p>
    <w:p w14:paraId="B30B0000">
      <w:pPr>
        <w:widowControl w:val="0"/>
        <w:spacing w:after="0" w:line="240" w:lineRule="auto"/>
        <w:ind/>
        <w:rPr>
          <w:rFonts w:ascii="Times New Roman" w:hAnsi="Times New Roman"/>
          <w:sz w:val="24"/>
        </w:rPr>
      </w:pPr>
    </w:p>
    <w:p w14:paraId="B40B0000">
      <w:pPr>
        <w:widowControl w:val="0"/>
        <w:spacing w:after="0" w:line="240" w:lineRule="auto"/>
        <w:ind/>
        <w:jc w:val="right"/>
        <w:rPr>
          <w:rFonts w:ascii="Times New Roman" w:hAnsi="Times New Roman"/>
          <w:sz w:val="24"/>
        </w:rPr>
      </w:pPr>
      <w:r>
        <w:rPr>
          <w:rFonts w:ascii="Times New Roman" w:hAnsi="Times New Roman"/>
          <w:sz w:val="24"/>
        </w:rPr>
        <w:t>Приложение №24</w:t>
      </w:r>
    </w:p>
    <w:p w14:paraId="B50B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B60B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B70B0000">
      <w:pPr>
        <w:widowControl w:val="0"/>
        <w:spacing w:after="0" w:line="240" w:lineRule="auto"/>
        <w:ind/>
        <w:jc w:val="right"/>
        <w:rPr>
          <w:rFonts w:ascii="Times New Roman" w:hAnsi="Times New Roman"/>
          <w:b w:val="1"/>
          <w:sz w:val="24"/>
        </w:rPr>
      </w:pPr>
      <w:r>
        <w:rPr>
          <w:rFonts w:ascii="Times New Roman" w:hAnsi="Times New Roman"/>
          <w:sz w:val="24"/>
        </w:rPr>
        <w:t xml:space="preserve">управлению по физической культуре и спорту </w:t>
      </w:r>
    </w:p>
    <w:p w14:paraId="B80B0000">
      <w:pPr>
        <w:widowControl w:val="0"/>
        <w:spacing w:after="0" w:line="240" w:lineRule="auto"/>
        <w:ind/>
        <w:jc w:val="right"/>
        <w:rPr>
          <w:rFonts w:ascii="Times New Roman" w:hAnsi="Times New Roman"/>
          <w:sz w:val="24"/>
        </w:rPr>
      </w:pPr>
      <w:r>
        <w:rPr>
          <w:rFonts w:ascii="Times New Roman" w:hAnsi="Times New Roman"/>
          <w:sz w:val="24"/>
        </w:rPr>
        <w:t>администрации города Магнитогорска</w:t>
      </w:r>
    </w:p>
    <w:p w14:paraId="B90B0000">
      <w:pPr>
        <w:widowControl w:val="0"/>
        <w:spacing w:after="0" w:line="240" w:lineRule="auto"/>
        <w:ind/>
        <w:rPr>
          <w:rFonts w:ascii="Times New Roman" w:hAnsi="Times New Roman"/>
          <w:sz w:val="24"/>
        </w:rPr>
      </w:pPr>
    </w:p>
    <w:p w14:paraId="BA0B0000">
      <w:pPr>
        <w:widowControl w:val="0"/>
        <w:spacing w:after="0" w:line="240" w:lineRule="auto"/>
        <w:ind/>
        <w:jc w:val="right"/>
        <w:rPr>
          <w:rFonts w:ascii="Times New Roman" w:hAnsi="Times New Roman"/>
          <w:sz w:val="24"/>
        </w:rPr>
      </w:pPr>
    </w:p>
    <w:p w14:paraId="BB0B0000">
      <w:pPr>
        <w:widowControl w:val="0"/>
        <w:spacing w:after="0" w:line="240" w:lineRule="auto"/>
        <w:ind/>
        <w:jc w:val="center"/>
        <w:outlineLvl w:val="0"/>
        <w:rPr>
          <w:rFonts w:ascii="Times New Roman" w:hAnsi="Times New Roman"/>
          <w:sz w:val="24"/>
        </w:rPr>
      </w:pPr>
      <w:r>
        <w:rPr>
          <w:rFonts w:ascii="Times New Roman" w:hAnsi="Times New Roman"/>
          <w:sz w:val="24"/>
        </w:rPr>
        <w:t>Целевые показатели</w:t>
      </w:r>
    </w:p>
    <w:p w14:paraId="BC0B0000">
      <w:pPr>
        <w:spacing w:after="0" w:line="240" w:lineRule="auto"/>
        <w:ind/>
        <w:jc w:val="center"/>
        <w:outlineLvl w:val="0"/>
        <w:rPr>
          <w:rFonts w:ascii="Times New Roman" w:hAnsi="Times New Roman"/>
          <w:sz w:val="24"/>
        </w:rPr>
      </w:pPr>
      <w:r>
        <w:rPr>
          <w:rFonts w:ascii="Times New Roman" w:hAnsi="Times New Roman"/>
          <w:sz w:val="24"/>
        </w:rPr>
        <w:t>для определения доплаты за интенсивность, высокие результаты работы муниципальных учреждений (МБУ ДО «СШ №3», МБУ ДО «СШОР «АТЛЕТ», МБУ ДО «СШ №8», МБУ ДО «СШ «Динамо», МБУ ДО «СШ «Умка», МБУ «Центр физкультурно-спортивного движения», МАУ «Парки Магнитки»), подведомственных</w:t>
      </w:r>
    </w:p>
    <w:p w14:paraId="BD0B0000">
      <w:pPr>
        <w:spacing w:after="0" w:line="240" w:lineRule="auto"/>
        <w:ind/>
        <w:jc w:val="center"/>
        <w:rPr>
          <w:rFonts w:ascii="Times New Roman" w:hAnsi="Times New Roman"/>
          <w:sz w:val="24"/>
        </w:rPr>
      </w:pPr>
      <w:r>
        <w:rPr>
          <w:rFonts w:ascii="Times New Roman" w:hAnsi="Times New Roman"/>
          <w:sz w:val="24"/>
        </w:rPr>
        <w:t>управлению по физической культуре и спорту администрации города Магнитогорска,</w:t>
      </w:r>
    </w:p>
    <w:p w14:paraId="BE0B0000">
      <w:pPr>
        <w:spacing w:after="0" w:line="240" w:lineRule="auto"/>
        <w:ind/>
        <w:jc w:val="center"/>
        <w:rPr>
          <w:rFonts w:ascii="Times New Roman" w:hAnsi="Times New Roman"/>
          <w:sz w:val="24"/>
        </w:rPr>
      </w:pPr>
      <w:r>
        <w:rPr>
          <w:rFonts w:ascii="Times New Roman" w:hAnsi="Times New Roman"/>
          <w:sz w:val="24"/>
        </w:rPr>
        <w:t>критерии оценки эффективности и результативности</w:t>
      </w:r>
    </w:p>
    <w:p w14:paraId="BF0B0000">
      <w:pPr>
        <w:spacing w:after="0" w:line="240" w:lineRule="auto"/>
        <w:ind/>
        <w:jc w:val="center"/>
        <w:rPr>
          <w:rFonts w:ascii="Times New Roman" w:hAnsi="Times New Roman"/>
          <w:sz w:val="24"/>
        </w:rPr>
      </w:pPr>
      <w:r>
        <w:rPr>
          <w:rFonts w:ascii="Times New Roman" w:hAnsi="Times New Roman"/>
          <w:sz w:val="24"/>
        </w:rPr>
        <w:t>деятельности учреждений и их руководителей (кроме МКУ «Централизованная бухгалтерия по отрасли «Физическая культура и спорт» г. Магнитогорск)</w:t>
      </w:r>
    </w:p>
    <w:tbl>
      <w:tblPr>
        <w:tblStyle w:val="Style_5"/>
        <w:tblW w:type="auto" w:w="0"/>
        <w:tblInd w:type="dxa" w:w="-431"/>
        <w:tblLayout w:type="fixed"/>
        <w:tblCellMar>
          <w:top w:type="dxa" w:w="102"/>
          <w:left w:type="dxa" w:w="62"/>
          <w:bottom w:type="dxa" w:w="102"/>
          <w:right w:type="dxa" w:w="62"/>
        </w:tblCellMar>
      </w:tblPr>
      <w:tblGrid>
        <w:gridCol w:w="504"/>
        <w:gridCol w:w="2899"/>
        <w:gridCol w:w="1644"/>
        <w:gridCol w:w="1337"/>
        <w:gridCol w:w="1843"/>
        <w:gridCol w:w="1852"/>
      </w:tblGrid>
      <w:tr>
        <w:tc>
          <w:tcPr>
            <w:tcW w:type="dxa" w:w="5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B0000">
            <w:pPr>
              <w:spacing w:after="0" w:line="240" w:lineRule="auto"/>
              <w:ind/>
              <w:jc w:val="center"/>
              <w:rPr>
                <w:rFonts w:ascii="Times New Roman" w:hAnsi="Times New Roman"/>
                <w:sz w:val="24"/>
              </w:rPr>
            </w:pPr>
            <w:r>
              <w:rPr>
                <w:rFonts w:ascii="Times New Roman" w:hAnsi="Times New Roman"/>
                <w:sz w:val="24"/>
              </w:rPr>
              <w:t>№</w:t>
            </w:r>
          </w:p>
        </w:tc>
        <w:tc>
          <w:tcPr>
            <w:tcW w:type="dxa" w:w="28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B0000">
            <w:pPr>
              <w:spacing w:after="0" w:line="240" w:lineRule="auto"/>
              <w:ind/>
              <w:jc w:val="center"/>
              <w:rPr>
                <w:rFonts w:ascii="Times New Roman" w:hAnsi="Times New Roman"/>
                <w:sz w:val="24"/>
              </w:rPr>
            </w:pPr>
            <w:r>
              <w:rPr>
                <w:rFonts w:ascii="Times New Roman" w:hAnsi="Times New Roman"/>
                <w:sz w:val="24"/>
              </w:rPr>
              <w:t>Показатель</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B0000">
            <w:pPr>
              <w:spacing w:after="0" w:line="240" w:lineRule="auto"/>
              <w:ind/>
              <w:jc w:val="center"/>
              <w:rPr>
                <w:rFonts w:ascii="Times New Roman" w:hAnsi="Times New Roman"/>
                <w:sz w:val="24"/>
              </w:rPr>
            </w:pPr>
            <w:r>
              <w:rPr>
                <w:rFonts w:ascii="Times New Roman" w:hAnsi="Times New Roman"/>
                <w:sz w:val="24"/>
              </w:rPr>
              <w:t>Значение показателя</w:t>
            </w:r>
          </w:p>
        </w:tc>
        <w:tc>
          <w:tcPr>
            <w:tcW w:type="dxa" w:w="13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B0000">
            <w:pPr>
              <w:spacing w:after="0" w:line="240" w:lineRule="auto"/>
              <w:ind/>
              <w:jc w:val="center"/>
              <w:rPr>
                <w:rFonts w:ascii="Times New Roman" w:hAnsi="Times New Roman"/>
                <w:sz w:val="24"/>
              </w:rPr>
            </w:pPr>
            <w:r>
              <w:rPr>
                <w:rFonts w:ascii="Times New Roman" w:hAnsi="Times New Roman"/>
                <w:sz w:val="24"/>
              </w:rPr>
              <w:t>Оценка (процент)</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B0000">
            <w:pPr>
              <w:spacing w:after="0" w:line="240" w:lineRule="auto"/>
              <w:ind/>
              <w:jc w:val="center"/>
              <w:rPr>
                <w:rFonts w:ascii="Times New Roman" w:hAnsi="Times New Roman"/>
                <w:sz w:val="24"/>
              </w:rPr>
            </w:pPr>
            <w:r>
              <w:rPr>
                <w:rFonts w:ascii="Times New Roman" w:hAnsi="Times New Roman"/>
                <w:sz w:val="24"/>
              </w:rPr>
              <w:t>Периодичность</w:t>
            </w:r>
          </w:p>
        </w:tc>
        <w:tc>
          <w:tcPr>
            <w:tcW w:type="dxa" w:w="18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B0000">
            <w:pPr>
              <w:spacing w:after="0" w:line="240" w:lineRule="auto"/>
              <w:ind/>
              <w:jc w:val="center"/>
              <w:rPr>
                <w:rFonts w:ascii="Times New Roman" w:hAnsi="Times New Roman"/>
                <w:sz w:val="24"/>
              </w:rPr>
            </w:pPr>
            <w:r>
              <w:rPr>
                <w:rFonts w:ascii="Times New Roman" w:hAnsi="Times New Roman"/>
                <w:sz w:val="24"/>
              </w:rPr>
              <w:t>Источник информации</w:t>
            </w:r>
          </w:p>
        </w:tc>
      </w:tr>
      <w:tr>
        <w:tc>
          <w:tcPr>
            <w:tcW w:type="dxa" w:w="5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B0000">
            <w:pPr>
              <w:spacing w:after="0" w:line="240" w:lineRule="auto"/>
              <w:ind/>
              <w:jc w:val="center"/>
              <w:rPr>
                <w:rFonts w:ascii="Times New Roman" w:hAnsi="Times New Roman"/>
                <w:sz w:val="24"/>
              </w:rPr>
            </w:pPr>
            <w:r>
              <w:rPr>
                <w:rFonts w:ascii="Times New Roman" w:hAnsi="Times New Roman"/>
                <w:sz w:val="24"/>
              </w:rPr>
              <w:t>1.</w:t>
            </w:r>
          </w:p>
        </w:tc>
        <w:tc>
          <w:tcPr>
            <w:tcW w:type="dxa" w:w="28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B0000">
            <w:pPr>
              <w:spacing w:after="0" w:line="240" w:lineRule="auto"/>
              <w:ind/>
              <w:rPr>
                <w:rFonts w:ascii="Times New Roman" w:hAnsi="Times New Roman"/>
                <w:sz w:val="24"/>
              </w:rPr>
            </w:pPr>
            <w:r>
              <w:rPr>
                <w:rFonts w:ascii="Times New Roman" w:hAnsi="Times New Roman"/>
                <w:sz w:val="24"/>
              </w:rPr>
              <w:t xml:space="preserve">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 </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B0000">
            <w:pPr>
              <w:spacing w:after="0" w:line="240" w:lineRule="auto"/>
              <w:ind/>
              <w:jc w:val="center"/>
              <w:rPr>
                <w:rFonts w:ascii="Times New Roman" w:hAnsi="Times New Roman"/>
                <w:sz w:val="24"/>
              </w:rPr>
            </w:pPr>
            <w:r>
              <w:rPr>
                <w:rFonts w:ascii="Times New Roman" w:hAnsi="Times New Roman"/>
                <w:sz w:val="24"/>
              </w:rPr>
              <w:t>да</w:t>
            </w:r>
          </w:p>
          <w:p w14:paraId="C90B0000">
            <w:pPr>
              <w:spacing w:after="0" w:line="240" w:lineRule="auto"/>
              <w:ind/>
              <w:jc w:val="center"/>
              <w:rPr>
                <w:rFonts w:ascii="Times New Roman" w:hAnsi="Times New Roman"/>
                <w:sz w:val="24"/>
              </w:rPr>
            </w:pPr>
          </w:p>
          <w:p w14:paraId="CA0B0000">
            <w:pPr>
              <w:spacing w:after="0" w:line="240" w:lineRule="auto"/>
              <w:ind/>
              <w:jc w:val="center"/>
              <w:rPr>
                <w:rFonts w:ascii="Times New Roman" w:hAnsi="Times New Roman"/>
                <w:sz w:val="24"/>
              </w:rPr>
            </w:pPr>
            <w:r>
              <w:rPr>
                <w:rFonts w:ascii="Times New Roman" w:hAnsi="Times New Roman"/>
                <w:sz w:val="24"/>
              </w:rPr>
              <w:t>нет</w:t>
            </w:r>
          </w:p>
        </w:tc>
        <w:tc>
          <w:tcPr>
            <w:tcW w:type="dxa" w:w="13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B0000">
            <w:pPr>
              <w:spacing w:after="0" w:line="240" w:lineRule="auto"/>
              <w:ind/>
              <w:jc w:val="center"/>
              <w:rPr>
                <w:rFonts w:ascii="Times New Roman" w:hAnsi="Times New Roman"/>
                <w:sz w:val="24"/>
              </w:rPr>
            </w:pPr>
            <w:r>
              <w:rPr>
                <w:rFonts w:ascii="Times New Roman" w:hAnsi="Times New Roman"/>
                <w:sz w:val="24"/>
              </w:rPr>
              <w:t>20</w:t>
            </w:r>
          </w:p>
          <w:p w14:paraId="CC0B0000">
            <w:pPr>
              <w:spacing w:after="0" w:line="240" w:lineRule="auto"/>
              <w:ind/>
              <w:jc w:val="center"/>
              <w:rPr>
                <w:rFonts w:ascii="Times New Roman" w:hAnsi="Times New Roman"/>
                <w:sz w:val="24"/>
              </w:rPr>
            </w:pPr>
          </w:p>
          <w:p w14:paraId="CD0B0000">
            <w:pPr>
              <w:spacing w:after="0" w:line="240" w:lineRule="auto"/>
              <w:ind/>
              <w:jc w:val="center"/>
              <w:rPr>
                <w:rFonts w:ascii="Times New Roman" w:hAnsi="Times New Roman"/>
                <w:sz w:val="24"/>
              </w:rPr>
            </w:pPr>
            <w:r>
              <w:rPr>
                <w:rFonts w:ascii="Times New Roman" w:hAnsi="Times New Roman"/>
                <w:sz w:val="24"/>
              </w:rPr>
              <w:t>0</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B0000">
            <w:pPr>
              <w:spacing w:after="0" w:line="240" w:lineRule="auto"/>
              <w:ind/>
              <w:jc w:val="center"/>
              <w:rPr>
                <w:rFonts w:ascii="Times New Roman" w:hAnsi="Times New Roman"/>
                <w:sz w:val="24"/>
              </w:rPr>
            </w:pPr>
            <w:r>
              <w:rPr>
                <w:rFonts w:ascii="Times New Roman" w:hAnsi="Times New Roman"/>
                <w:sz w:val="24"/>
              </w:rPr>
              <w:t>ежемесячно</w:t>
            </w:r>
          </w:p>
        </w:tc>
        <w:tc>
          <w:tcPr>
            <w:tcW w:type="dxa" w:w="18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B0000">
            <w:pPr>
              <w:spacing w:after="0" w:line="240" w:lineRule="auto"/>
              <w:ind/>
              <w:jc w:val="center"/>
              <w:rPr>
                <w:rFonts w:ascii="Times New Roman" w:hAnsi="Times New Roman"/>
                <w:sz w:val="24"/>
              </w:rPr>
            </w:pPr>
            <w:r>
              <w:rPr>
                <w:rFonts w:ascii="Times New Roman" w:hAnsi="Times New Roman"/>
                <w:sz w:val="24"/>
              </w:rPr>
              <w:t>Отчет о работе учреждения за месяц</w:t>
            </w:r>
          </w:p>
        </w:tc>
      </w:tr>
      <w:tr>
        <w:trPr>
          <w:trHeight w:hRule="atLeast" w:val="1520"/>
        </w:trPr>
        <w:tc>
          <w:tcPr>
            <w:tcW w:type="dxa" w:w="5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B0000">
            <w:pPr>
              <w:spacing w:after="0" w:line="240" w:lineRule="auto"/>
              <w:ind/>
              <w:jc w:val="center"/>
              <w:rPr>
                <w:rFonts w:ascii="Times New Roman" w:hAnsi="Times New Roman"/>
                <w:sz w:val="24"/>
              </w:rPr>
            </w:pPr>
            <w:r>
              <w:rPr>
                <w:rFonts w:ascii="Times New Roman" w:hAnsi="Times New Roman"/>
                <w:sz w:val="24"/>
              </w:rPr>
              <w:t>2</w:t>
            </w:r>
            <w:r>
              <w:rPr>
                <w:rFonts w:ascii="Times New Roman" w:hAnsi="Times New Roman"/>
                <w:sz w:val="24"/>
              </w:rPr>
              <w:t>.</w:t>
            </w:r>
          </w:p>
        </w:tc>
        <w:tc>
          <w:tcPr>
            <w:tcW w:type="dxa" w:w="28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B0000">
            <w:pPr>
              <w:spacing w:after="0" w:line="240" w:lineRule="auto"/>
              <w:ind/>
              <w:rPr>
                <w:rFonts w:ascii="Times New Roman" w:hAnsi="Times New Roman"/>
                <w:sz w:val="24"/>
              </w:rPr>
            </w:pPr>
            <w:r>
              <w:rPr>
                <w:rFonts w:ascii="Times New Roman" w:hAnsi="Times New Roman"/>
                <w:sz w:val="24"/>
              </w:rPr>
              <w:t>Целевое и эффективное использование имущества, переданного учреждению в оперативное управление в установленном порядке</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B0000">
            <w:pPr>
              <w:spacing w:after="0" w:line="240" w:lineRule="auto"/>
              <w:ind/>
              <w:jc w:val="center"/>
              <w:rPr>
                <w:rFonts w:ascii="Times New Roman" w:hAnsi="Times New Roman"/>
                <w:sz w:val="24"/>
              </w:rPr>
            </w:pPr>
            <w:r>
              <w:rPr>
                <w:rFonts w:ascii="Times New Roman" w:hAnsi="Times New Roman"/>
                <w:sz w:val="24"/>
              </w:rPr>
              <w:t>да</w:t>
            </w:r>
          </w:p>
          <w:p w14:paraId="D30B0000">
            <w:pPr>
              <w:spacing w:after="0" w:line="240" w:lineRule="auto"/>
              <w:ind/>
              <w:jc w:val="center"/>
              <w:rPr>
                <w:rFonts w:ascii="Times New Roman" w:hAnsi="Times New Roman"/>
                <w:sz w:val="24"/>
              </w:rPr>
            </w:pPr>
          </w:p>
          <w:p w14:paraId="D40B0000">
            <w:pPr>
              <w:spacing w:after="0" w:line="240" w:lineRule="auto"/>
              <w:ind/>
              <w:jc w:val="center"/>
              <w:rPr>
                <w:rFonts w:ascii="Times New Roman" w:hAnsi="Times New Roman"/>
                <w:sz w:val="24"/>
              </w:rPr>
            </w:pPr>
            <w:r>
              <w:rPr>
                <w:rFonts w:ascii="Times New Roman" w:hAnsi="Times New Roman"/>
                <w:sz w:val="24"/>
              </w:rPr>
              <w:t>нет</w:t>
            </w:r>
          </w:p>
          <w:p w14:paraId="D50B0000">
            <w:pPr>
              <w:spacing w:after="0" w:line="240" w:lineRule="auto"/>
              <w:ind/>
              <w:jc w:val="center"/>
              <w:rPr>
                <w:rFonts w:ascii="Times New Roman" w:hAnsi="Times New Roman"/>
                <w:sz w:val="24"/>
              </w:rPr>
            </w:pPr>
          </w:p>
        </w:tc>
        <w:tc>
          <w:tcPr>
            <w:tcW w:type="dxa" w:w="13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B0000">
            <w:pPr>
              <w:spacing w:after="0" w:line="240" w:lineRule="auto"/>
              <w:ind/>
              <w:jc w:val="center"/>
              <w:rPr>
                <w:rFonts w:ascii="Times New Roman" w:hAnsi="Times New Roman"/>
                <w:sz w:val="24"/>
              </w:rPr>
            </w:pPr>
            <w:r>
              <w:rPr>
                <w:rFonts w:ascii="Times New Roman" w:hAnsi="Times New Roman"/>
                <w:sz w:val="24"/>
              </w:rPr>
              <w:t>10</w:t>
            </w:r>
          </w:p>
          <w:p w14:paraId="D70B0000">
            <w:pPr>
              <w:spacing w:after="0" w:line="240" w:lineRule="auto"/>
              <w:ind/>
              <w:jc w:val="center"/>
              <w:rPr>
                <w:rFonts w:ascii="Times New Roman" w:hAnsi="Times New Roman"/>
                <w:sz w:val="24"/>
              </w:rPr>
            </w:pPr>
          </w:p>
          <w:p w14:paraId="D80B0000">
            <w:pPr>
              <w:spacing w:after="0" w:line="240" w:lineRule="auto"/>
              <w:ind/>
              <w:jc w:val="center"/>
              <w:rPr>
                <w:rFonts w:ascii="Times New Roman" w:hAnsi="Times New Roman"/>
                <w:sz w:val="24"/>
              </w:rPr>
            </w:pPr>
            <w:r>
              <w:rPr>
                <w:rFonts w:ascii="Times New Roman" w:hAnsi="Times New Roman"/>
                <w:sz w:val="24"/>
              </w:rPr>
              <w:t>0</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B0000">
            <w:pPr>
              <w:spacing w:after="0" w:line="240" w:lineRule="auto"/>
              <w:ind/>
              <w:jc w:val="center"/>
              <w:rPr>
                <w:rFonts w:ascii="Times New Roman" w:hAnsi="Times New Roman"/>
                <w:sz w:val="24"/>
              </w:rPr>
            </w:pPr>
            <w:r>
              <w:rPr>
                <w:rFonts w:ascii="Times New Roman" w:hAnsi="Times New Roman"/>
                <w:sz w:val="24"/>
              </w:rPr>
              <w:t>ежемесячно</w:t>
            </w:r>
          </w:p>
        </w:tc>
        <w:tc>
          <w:tcPr>
            <w:tcW w:type="dxa" w:w="18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B0000">
            <w:pPr>
              <w:spacing w:after="0" w:line="240" w:lineRule="auto"/>
              <w:ind/>
              <w:jc w:val="center"/>
              <w:rPr>
                <w:rFonts w:ascii="Times New Roman" w:hAnsi="Times New Roman"/>
                <w:sz w:val="24"/>
              </w:rPr>
            </w:pPr>
            <w:r>
              <w:rPr>
                <w:rFonts w:ascii="Times New Roman" w:hAnsi="Times New Roman"/>
                <w:sz w:val="24"/>
              </w:rPr>
              <w:t xml:space="preserve">Отчет о работе учреждения за месяц </w:t>
            </w:r>
          </w:p>
        </w:tc>
      </w:tr>
      <w:tr>
        <w:trPr>
          <w:trHeight w:hRule="atLeast" w:val="1104"/>
        </w:trPr>
        <w:tc>
          <w:tcPr>
            <w:tcW w:type="dxa" w:w="5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B0000">
            <w:pPr>
              <w:spacing w:after="0" w:line="240" w:lineRule="auto"/>
              <w:ind/>
              <w:jc w:val="center"/>
              <w:rPr>
                <w:rFonts w:ascii="Times New Roman" w:hAnsi="Times New Roman"/>
                <w:sz w:val="24"/>
              </w:rPr>
            </w:pPr>
            <w:r>
              <w:rPr>
                <w:rFonts w:ascii="Times New Roman" w:hAnsi="Times New Roman"/>
                <w:sz w:val="24"/>
              </w:rPr>
              <w:t>3</w:t>
            </w:r>
            <w:r>
              <w:rPr>
                <w:rFonts w:ascii="Times New Roman" w:hAnsi="Times New Roman"/>
                <w:sz w:val="24"/>
              </w:rPr>
              <w:t>.</w:t>
            </w:r>
          </w:p>
        </w:tc>
        <w:tc>
          <w:tcPr>
            <w:tcW w:type="dxa" w:w="28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B0000">
            <w:pPr>
              <w:spacing w:after="0" w:line="240" w:lineRule="auto"/>
              <w:ind/>
              <w:rPr>
                <w:rFonts w:ascii="Times New Roman" w:hAnsi="Times New Roman"/>
                <w:sz w:val="24"/>
              </w:rPr>
            </w:pPr>
            <w:r>
              <w:rPr>
                <w:rFonts w:ascii="Times New Roman" w:hAnsi="Times New Roman"/>
                <w:sz w:val="24"/>
              </w:rPr>
              <w:t>Своевременное и качественное выполнение всех договоров и обязательств учреждения</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B0000">
            <w:pPr>
              <w:spacing w:after="0" w:line="240" w:lineRule="auto"/>
              <w:ind/>
              <w:jc w:val="center"/>
              <w:rPr>
                <w:rFonts w:ascii="Times New Roman" w:hAnsi="Times New Roman"/>
                <w:sz w:val="24"/>
              </w:rPr>
            </w:pPr>
            <w:r>
              <w:rPr>
                <w:rFonts w:ascii="Times New Roman" w:hAnsi="Times New Roman"/>
                <w:sz w:val="24"/>
              </w:rPr>
              <w:t>да</w:t>
            </w:r>
          </w:p>
          <w:p w14:paraId="DE0B0000">
            <w:pPr>
              <w:spacing w:after="0" w:line="240" w:lineRule="auto"/>
              <w:ind/>
              <w:jc w:val="center"/>
              <w:rPr>
                <w:rFonts w:ascii="Times New Roman" w:hAnsi="Times New Roman"/>
                <w:sz w:val="24"/>
              </w:rPr>
            </w:pPr>
          </w:p>
          <w:p w14:paraId="DF0B0000">
            <w:pPr>
              <w:widowControl w:val="0"/>
              <w:spacing w:after="0" w:line="240" w:lineRule="auto"/>
              <w:ind/>
              <w:jc w:val="center"/>
              <w:rPr>
                <w:rFonts w:ascii="Times New Roman" w:hAnsi="Times New Roman"/>
                <w:sz w:val="24"/>
              </w:rPr>
            </w:pPr>
            <w:r>
              <w:rPr>
                <w:rFonts w:ascii="Times New Roman" w:hAnsi="Times New Roman"/>
                <w:sz w:val="24"/>
              </w:rPr>
              <w:t>нет</w:t>
            </w:r>
          </w:p>
        </w:tc>
        <w:tc>
          <w:tcPr>
            <w:tcW w:type="dxa" w:w="13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B0000">
            <w:pPr>
              <w:spacing w:after="0" w:line="240" w:lineRule="auto"/>
              <w:ind/>
              <w:jc w:val="center"/>
              <w:rPr>
                <w:rFonts w:ascii="Times New Roman" w:hAnsi="Times New Roman"/>
                <w:sz w:val="24"/>
              </w:rPr>
            </w:pPr>
            <w:r>
              <w:rPr>
                <w:rFonts w:ascii="Times New Roman" w:hAnsi="Times New Roman"/>
                <w:sz w:val="24"/>
              </w:rPr>
              <w:t>10</w:t>
            </w:r>
          </w:p>
          <w:p w14:paraId="E10B0000">
            <w:pPr>
              <w:spacing w:after="0" w:line="240" w:lineRule="auto"/>
              <w:ind/>
              <w:jc w:val="center"/>
              <w:rPr>
                <w:rFonts w:ascii="Times New Roman" w:hAnsi="Times New Roman"/>
                <w:sz w:val="24"/>
              </w:rPr>
            </w:pPr>
          </w:p>
          <w:p w14:paraId="E20B0000">
            <w:pPr>
              <w:widowControl w:val="0"/>
              <w:spacing w:after="0" w:line="240" w:lineRule="auto"/>
              <w:ind/>
              <w:jc w:val="center"/>
              <w:rPr>
                <w:rFonts w:ascii="Times New Roman" w:hAnsi="Times New Roman"/>
                <w:sz w:val="24"/>
              </w:rPr>
            </w:pPr>
            <w:r>
              <w:rPr>
                <w:rFonts w:ascii="Times New Roman" w:hAnsi="Times New Roman"/>
                <w:sz w:val="24"/>
              </w:rPr>
              <w:t>0</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B0000">
            <w:pPr>
              <w:spacing w:after="0" w:line="240" w:lineRule="auto"/>
              <w:ind/>
              <w:jc w:val="center"/>
              <w:rPr>
                <w:rFonts w:ascii="Times New Roman" w:hAnsi="Times New Roman"/>
                <w:sz w:val="24"/>
              </w:rPr>
            </w:pPr>
            <w:r>
              <w:rPr>
                <w:rFonts w:ascii="Times New Roman" w:hAnsi="Times New Roman"/>
                <w:sz w:val="24"/>
              </w:rPr>
              <w:t>ежемесячно</w:t>
            </w:r>
          </w:p>
        </w:tc>
        <w:tc>
          <w:tcPr>
            <w:tcW w:type="dxa" w:w="18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B0000">
            <w:pPr>
              <w:spacing w:after="0" w:line="240" w:lineRule="auto"/>
              <w:ind/>
              <w:jc w:val="center"/>
              <w:rPr>
                <w:rFonts w:ascii="Times New Roman" w:hAnsi="Times New Roman"/>
                <w:sz w:val="24"/>
              </w:rPr>
            </w:pPr>
            <w:r>
              <w:rPr>
                <w:rFonts w:ascii="Times New Roman" w:hAnsi="Times New Roman"/>
                <w:sz w:val="24"/>
              </w:rPr>
              <w:t>Отчет о работе учреждения за месяц</w:t>
            </w:r>
          </w:p>
        </w:tc>
      </w:tr>
      <w:tr>
        <w:trPr>
          <w:trHeight w:hRule="atLeast" w:val="1690"/>
        </w:trPr>
        <w:tc>
          <w:tcPr>
            <w:tcW w:type="dxa" w:w="5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B0000">
            <w:pPr>
              <w:spacing w:after="0" w:line="240" w:lineRule="auto"/>
              <w:ind/>
              <w:jc w:val="center"/>
              <w:rPr>
                <w:rFonts w:ascii="Times New Roman" w:hAnsi="Times New Roman"/>
                <w:sz w:val="24"/>
              </w:rPr>
            </w:pPr>
            <w:r>
              <w:rPr>
                <w:rFonts w:ascii="Times New Roman" w:hAnsi="Times New Roman"/>
                <w:sz w:val="24"/>
              </w:rPr>
              <w:t>4</w:t>
            </w:r>
            <w:r>
              <w:rPr>
                <w:rFonts w:ascii="Times New Roman" w:hAnsi="Times New Roman"/>
                <w:sz w:val="24"/>
              </w:rPr>
              <w:t>.</w:t>
            </w:r>
          </w:p>
        </w:tc>
        <w:tc>
          <w:tcPr>
            <w:tcW w:type="dxa" w:w="28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B0000">
            <w:pPr>
              <w:spacing w:after="0" w:line="240" w:lineRule="auto"/>
              <w:ind/>
              <w:rPr>
                <w:rFonts w:ascii="Times New Roman" w:hAnsi="Times New Roman"/>
                <w:sz w:val="24"/>
              </w:rPr>
            </w:pPr>
            <w:r>
              <w:rPr>
                <w:rFonts w:ascii="Times New Roman" w:hAnsi="Times New Roman"/>
                <w:sz w:val="24"/>
              </w:rPr>
              <w:t>Отсутствие письменных жалоб, поступивших от граждан, размещенных в СМИ, интернет-форумах, на сайте учреждения, личных письменных обращений граждан в органы местного самоуправления, жалоб в книге жалоб и предложений учреждения на качество оказания услуг населению, признанных обоснованными по результатам проверок вышестоящих организаций и контрольных органов</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B0000">
            <w:pPr>
              <w:spacing w:after="0" w:line="240" w:lineRule="auto"/>
              <w:ind/>
              <w:jc w:val="center"/>
              <w:rPr>
                <w:rFonts w:ascii="Times New Roman" w:hAnsi="Times New Roman"/>
                <w:sz w:val="24"/>
              </w:rPr>
            </w:pPr>
            <w:r>
              <w:rPr>
                <w:rFonts w:ascii="Times New Roman" w:hAnsi="Times New Roman"/>
                <w:sz w:val="24"/>
              </w:rPr>
              <w:t>да</w:t>
            </w:r>
          </w:p>
          <w:p w14:paraId="E80B0000">
            <w:pPr>
              <w:spacing w:after="0" w:line="240" w:lineRule="auto"/>
              <w:ind/>
              <w:jc w:val="center"/>
              <w:rPr>
                <w:rFonts w:ascii="Times New Roman" w:hAnsi="Times New Roman"/>
                <w:sz w:val="24"/>
              </w:rPr>
            </w:pPr>
          </w:p>
          <w:p w14:paraId="E90B0000">
            <w:pPr>
              <w:spacing w:after="0" w:line="240" w:lineRule="auto"/>
              <w:ind/>
              <w:jc w:val="center"/>
              <w:rPr>
                <w:rFonts w:ascii="Times New Roman" w:hAnsi="Times New Roman"/>
                <w:sz w:val="24"/>
              </w:rPr>
            </w:pPr>
            <w:r>
              <w:rPr>
                <w:rFonts w:ascii="Times New Roman" w:hAnsi="Times New Roman"/>
                <w:sz w:val="24"/>
              </w:rPr>
              <w:t>нет</w:t>
            </w:r>
          </w:p>
        </w:tc>
        <w:tc>
          <w:tcPr>
            <w:tcW w:type="dxa" w:w="13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B0000">
            <w:pPr>
              <w:spacing w:after="0" w:line="240" w:lineRule="auto"/>
              <w:ind/>
              <w:jc w:val="center"/>
              <w:rPr>
                <w:rFonts w:ascii="Times New Roman" w:hAnsi="Times New Roman"/>
                <w:sz w:val="24"/>
              </w:rPr>
            </w:pPr>
            <w:r>
              <w:rPr>
                <w:rFonts w:ascii="Times New Roman" w:hAnsi="Times New Roman"/>
                <w:sz w:val="24"/>
              </w:rPr>
              <w:t>1</w:t>
            </w:r>
            <w:r>
              <w:rPr>
                <w:rFonts w:ascii="Times New Roman" w:hAnsi="Times New Roman"/>
                <w:sz w:val="24"/>
              </w:rPr>
              <w:t>0</w:t>
            </w:r>
          </w:p>
          <w:p w14:paraId="EB0B0000">
            <w:pPr>
              <w:spacing w:after="0" w:line="240" w:lineRule="auto"/>
              <w:ind/>
              <w:jc w:val="center"/>
              <w:rPr>
                <w:rFonts w:ascii="Times New Roman" w:hAnsi="Times New Roman"/>
                <w:sz w:val="24"/>
              </w:rPr>
            </w:pPr>
          </w:p>
          <w:p w14:paraId="EC0B0000">
            <w:pPr>
              <w:spacing w:after="0" w:line="240" w:lineRule="auto"/>
              <w:ind/>
              <w:jc w:val="center"/>
              <w:rPr>
                <w:rFonts w:ascii="Times New Roman" w:hAnsi="Times New Roman"/>
                <w:sz w:val="24"/>
              </w:rPr>
            </w:pPr>
            <w:r>
              <w:rPr>
                <w:rFonts w:ascii="Times New Roman" w:hAnsi="Times New Roman"/>
                <w:sz w:val="24"/>
              </w:rPr>
              <w:t>0</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B0000">
            <w:pPr>
              <w:spacing w:after="0" w:line="240" w:lineRule="auto"/>
              <w:ind/>
              <w:jc w:val="center"/>
              <w:rPr>
                <w:rFonts w:ascii="Times New Roman" w:hAnsi="Times New Roman"/>
                <w:sz w:val="24"/>
              </w:rPr>
            </w:pPr>
            <w:r>
              <w:rPr>
                <w:rFonts w:ascii="Times New Roman" w:hAnsi="Times New Roman"/>
                <w:sz w:val="24"/>
              </w:rPr>
              <w:t>ежемесячно</w:t>
            </w:r>
          </w:p>
          <w:p w14:paraId="EE0B0000">
            <w:pPr>
              <w:spacing w:after="0" w:line="240" w:lineRule="auto"/>
              <w:ind/>
              <w:rPr>
                <w:rFonts w:ascii="Times New Roman" w:hAnsi="Times New Roman"/>
                <w:sz w:val="24"/>
              </w:rPr>
            </w:pPr>
          </w:p>
        </w:tc>
        <w:tc>
          <w:tcPr>
            <w:tcW w:type="dxa" w:w="18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B0000">
            <w:pPr>
              <w:spacing w:after="0" w:line="240" w:lineRule="auto"/>
              <w:ind/>
              <w:jc w:val="center"/>
              <w:rPr>
                <w:rFonts w:ascii="Times New Roman" w:hAnsi="Times New Roman"/>
                <w:sz w:val="24"/>
              </w:rPr>
            </w:pPr>
            <w:r>
              <w:rPr>
                <w:rFonts w:ascii="Times New Roman" w:hAnsi="Times New Roman"/>
                <w:sz w:val="24"/>
              </w:rPr>
              <w:t>Отчет о работе учреждения за месяц, результаты работы комиссий</w:t>
            </w:r>
          </w:p>
        </w:tc>
      </w:tr>
    </w:tbl>
    <w:p w14:paraId="F00B0000">
      <w:pPr>
        <w:widowControl w:val="0"/>
        <w:tabs>
          <w:tab w:leader="none" w:pos="960" w:val="left"/>
        </w:tabs>
        <w:spacing w:after="0" w:line="240" w:lineRule="auto"/>
        <w:ind/>
        <w:rPr>
          <w:rFonts w:ascii="Times New Roman" w:hAnsi="Times New Roman"/>
          <w:b w:val="1"/>
          <w:sz w:val="24"/>
        </w:rPr>
      </w:pPr>
      <w:r>
        <w:rPr>
          <w:rFonts w:ascii="Times New Roman" w:hAnsi="Times New Roman"/>
          <w:b w:val="1"/>
          <w:sz w:val="24"/>
        </w:rPr>
        <w:t xml:space="preserve"> </w:t>
      </w:r>
    </w:p>
    <w:p w14:paraId="F10B0000">
      <w:pPr>
        <w:widowControl w:val="0"/>
        <w:tabs>
          <w:tab w:leader="none" w:pos="960" w:val="left"/>
        </w:tabs>
        <w:spacing w:after="0" w:line="240" w:lineRule="auto"/>
        <w:ind/>
        <w:rPr>
          <w:rFonts w:ascii="Times New Roman" w:hAnsi="Times New Roman"/>
          <w:b w:val="1"/>
          <w:sz w:val="24"/>
        </w:rPr>
      </w:pPr>
    </w:p>
    <w:p w14:paraId="F20B0000">
      <w:pPr>
        <w:widowControl w:val="0"/>
        <w:spacing w:after="0" w:line="240" w:lineRule="auto"/>
        <w:ind w:firstLine="0" w:left="5669"/>
        <w:rPr>
          <w:rFonts w:ascii="Times New Roman" w:hAnsi="Times New Roman"/>
          <w:sz w:val="24"/>
        </w:rPr>
      </w:pPr>
    </w:p>
    <w:p w14:paraId="F30B0000">
      <w:pPr>
        <w:widowControl w:val="0"/>
        <w:spacing w:after="0" w:line="240" w:lineRule="auto"/>
        <w:ind w:firstLine="0" w:left="5669"/>
        <w:rPr>
          <w:rFonts w:ascii="Times New Roman" w:hAnsi="Times New Roman"/>
          <w:sz w:val="24"/>
        </w:rPr>
      </w:pPr>
    </w:p>
    <w:p w14:paraId="F40B0000">
      <w:pPr>
        <w:widowControl w:val="0"/>
        <w:spacing w:after="0" w:line="240" w:lineRule="auto"/>
        <w:ind w:firstLine="0" w:left="5669"/>
        <w:rPr>
          <w:rFonts w:ascii="Times New Roman" w:hAnsi="Times New Roman"/>
          <w:sz w:val="24"/>
        </w:rPr>
      </w:pPr>
    </w:p>
    <w:p w14:paraId="F50B0000">
      <w:pPr>
        <w:widowControl w:val="0"/>
        <w:spacing w:after="0" w:line="240" w:lineRule="auto"/>
        <w:ind w:firstLine="0" w:left="5669"/>
        <w:rPr>
          <w:rFonts w:ascii="Times New Roman" w:hAnsi="Times New Roman"/>
          <w:sz w:val="24"/>
        </w:rPr>
      </w:pPr>
    </w:p>
    <w:p w14:paraId="F60B0000">
      <w:pPr>
        <w:widowControl w:val="0"/>
        <w:spacing w:after="0" w:line="240" w:lineRule="auto"/>
        <w:ind w:firstLine="0" w:left="5669"/>
        <w:rPr>
          <w:rFonts w:ascii="Times New Roman" w:hAnsi="Times New Roman"/>
          <w:sz w:val="24"/>
        </w:rPr>
      </w:pPr>
    </w:p>
    <w:p w14:paraId="F70B0000">
      <w:pPr>
        <w:widowControl w:val="0"/>
        <w:spacing w:after="0" w:line="240" w:lineRule="auto"/>
        <w:ind w:firstLine="0" w:left="5669"/>
        <w:rPr>
          <w:rFonts w:ascii="Times New Roman" w:hAnsi="Times New Roman"/>
          <w:sz w:val="24"/>
        </w:rPr>
      </w:pPr>
    </w:p>
    <w:p w14:paraId="F80B0000">
      <w:pPr>
        <w:widowControl w:val="0"/>
        <w:spacing w:after="0" w:line="240" w:lineRule="auto"/>
        <w:ind w:firstLine="720" w:left="0"/>
        <w:jc w:val="right"/>
        <w:rPr>
          <w:rFonts w:ascii="Times New Roman" w:hAnsi="Times New Roman"/>
          <w:sz w:val="24"/>
        </w:rPr>
      </w:pPr>
    </w:p>
    <w:p w14:paraId="F90B0000">
      <w:pPr>
        <w:widowControl w:val="0"/>
        <w:spacing w:after="0" w:line="240" w:lineRule="auto"/>
        <w:ind w:firstLine="720" w:left="0"/>
        <w:jc w:val="right"/>
        <w:rPr>
          <w:rFonts w:ascii="Times New Roman" w:hAnsi="Times New Roman"/>
          <w:sz w:val="24"/>
        </w:rPr>
      </w:pPr>
    </w:p>
    <w:p w14:paraId="FA0B0000">
      <w:pPr>
        <w:widowControl w:val="0"/>
        <w:spacing w:after="0" w:line="240" w:lineRule="auto"/>
        <w:ind w:firstLine="720" w:left="0"/>
        <w:jc w:val="right"/>
        <w:rPr>
          <w:rFonts w:ascii="Times New Roman" w:hAnsi="Times New Roman"/>
          <w:sz w:val="24"/>
        </w:rPr>
      </w:pPr>
    </w:p>
    <w:p w14:paraId="FB0B0000">
      <w:pPr>
        <w:widowControl w:val="0"/>
        <w:spacing w:after="0" w:line="240" w:lineRule="auto"/>
        <w:ind w:firstLine="720" w:left="0"/>
        <w:jc w:val="right"/>
        <w:rPr>
          <w:rFonts w:ascii="Times New Roman" w:hAnsi="Times New Roman"/>
          <w:sz w:val="24"/>
        </w:rPr>
      </w:pPr>
    </w:p>
    <w:p w14:paraId="FC0B0000">
      <w:pPr>
        <w:spacing w:after="0" w:line="240" w:lineRule="auto"/>
        <w:ind/>
        <w:rPr>
          <w:rFonts w:ascii="Times New Roman" w:hAnsi="Times New Roman"/>
          <w:sz w:val="24"/>
        </w:rPr>
      </w:pPr>
      <w:r>
        <w:rPr>
          <w:rFonts w:ascii="Times New Roman" w:hAnsi="Times New Roman"/>
          <w:sz w:val="24"/>
        </w:rPr>
        <w:br w:type="page"/>
      </w:r>
    </w:p>
    <w:p w14:paraId="FD0B0000">
      <w:pPr>
        <w:widowControl w:val="0"/>
        <w:spacing w:after="0" w:line="240" w:lineRule="auto"/>
        <w:ind/>
        <w:jc w:val="right"/>
        <w:rPr>
          <w:rFonts w:ascii="Times New Roman" w:hAnsi="Times New Roman"/>
          <w:sz w:val="24"/>
        </w:rPr>
      </w:pPr>
      <w:r>
        <w:rPr>
          <w:rFonts w:ascii="Times New Roman" w:hAnsi="Times New Roman"/>
          <w:sz w:val="24"/>
        </w:rPr>
        <w:t>Приложение №25</w:t>
      </w:r>
    </w:p>
    <w:p w14:paraId="FE0B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FF0B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000C0000">
      <w:pPr>
        <w:widowControl w:val="0"/>
        <w:spacing w:after="0" w:line="240" w:lineRule="auto"/>
        <w:ind/>
        <w:jc w:val="right"/>
        <w:rPr>
          <w:rFonts w:ascii="Times New Roman" w:hAnsi="Times New Roman"/>
          <w:b w:val="1"/>
          <w:sz w:val="24"/>
        </w:rPr>
      </w:pPr>
      <w:r>
        <w:rPr>
          <w:rFonts w:ascii="Times New Roman" w:hAnsi="Times New Roman"/>
          <w:sz w:val="24"/>
        </w:rPr>
        <w:t xml:space="preserve">управлению по физической культуре и спорту </w:t>
      </w:r>
    </w:p>
    <w:p w14:paraId="010C0000">
      <w:pPr>
        <w:widowControl w:val="0"/>
        <w:spacing w:after="0" w:line="240" w:lineRule="auto"/>
        <w:ind/>
        <w:jc w:val="right"/>
        <w:rPr>
          <w:rFonts w:ascii="Times New Roman" w:hAnsi="Times New Roman"/>
          <w:sz w:val="24"/>
        </w:rPr>
      </w:pPr>
      <w:r>
        <w:rPr>
          <w:rFonts w:ascii="Times New Roman" w:hAnsi="Times New Roman"/>
          <w:sz w:val="24"/>
        </w:rPr>
        <w:t>администрации города Магнитогорска</w:t>
      </w:r>
    </w:p>
    <w:p w14:paraId="020C0000">
      <w:pPr>
        <w:widowControl w:val="0"/>
        <w:spacing w:after="0" w:line="240" w:lineRule="auto"/>
        <w:ind/>
        <w:rPr>
          <w:rFonts w:ascii="Times New Roman" w:hAnsi="Times New Roman"/>
          <w:sz w:val="24"/>
        </w:rPr>
      </w:pPr>
    </w:p>
    <w:p w14:paraId="030C0000">
      <w:pPr>
        <w:widowControl w:val="0"/>
        <w:spacing w:after="0" w:line="240" w:lineRule="auto"/>
        <w:ind w:firstLine="0" w:left="720"/>
        <w:jc w:val="center"/>
        <w:rPr>
          <w:rFonts w:ascii="Times New Roman" w:hAnsi="Times New Roman"/>
          <w:sz w:val="24"/>
        </w:rPr>
      </w:pPr>
      <w:r>
        <w:rPr>
          <w:rFonts w:ascii="Times New Roman" w:hAnsi="Times New Roman"/>
          <w:sz w:val="24"/>
        </w:rPr>
        <w:t>Целевые показатели</w:t>
      </w:r>
    </w:p>
    <w:p w14:paraId="040C0000">
      <w:pPr>
        <w:widowControl w:val="0"/>
        <w:spacing w:after="0" w:line="240" w:lineRule="auto"/>
        <w:ind/>
        <w:jc w:val="center"/>
        <w:rPr>
          <w:rFonts w:ascii="Times New Roman" w:hAnsi="Times New Roman"/>
          <w:sz w:val="24"/>
        </w:rPr>
      </w:pPr>
      <w:r>
        <w:rPr>
          <w:rFonts w:ascii="Times New Roman" w:hAnsi="Times New Roman"/>
          <w:sz w:val="24"/>
        </w:rPr>
        <w:t>для определения доплаты за интенсивность, высокие результаты работы (МКУ «Централизованная бухгалтерия по отрасли «Физическая культура и спорт»), подведомственного</w:t>
      </w:r>
    </w:p>
    <w:p w14:paraId="050C0000">
      <w:pPr>
        <w:widowControl w:val="0"/>
        <w:spacing w:after="0" w:line="240" w:lineRule="auto"/>
        <w:ind/>
        <w:jc w:val="center"/>
        <w:rPr>
          <w:rFonts w:ascii="Times New Roman" w:hAnsi="Times New Roman"/>
          <w:sz w:val="24"/>
        </w:rPr>
      </w:pPr>
      <w:r>
        <w:rPr>
          <w:rFonts w:ascii="Times New Roman" w:hAnsi="Times New Roman"/>
          <w:sz w:val="24"/>
        </w:rPr>
        <w:t>управлению по физической культуре и спорту администрации города Магнитогорска,</w:t>
      </w:r>
    </w:p>
    <w:p w14:paraId="060C0000">
      <w:pPr>
        <w:widowControl w:val="0"/>
        <w:spacing w:after="0" w:line="240" w:lineRule="auto"/>
        <w:ind/>
        <w:jc w:val="center"/>
        <w:rPr>
          <w:rFonts w:ascii="Times New Roman" w:hAnsi="Times New Roman"/>
          <w:sz w:val="24"/>
        </w:rPr>
      </w:pPr>
      <w:r>
        <w:rPr>
          <w:rFonts w:ascii="Times New Roman" w:hAnsi="Times New Roman"/>
          <w:sz w:val="24"/>
        </w:rPr>
        <w:t>критерии оценки эффективности и результативности</w:t>
      </w:r>
    </w:p>
    <w:p w14:paraId="070C0000">
      <w:pPr>
        <w:widowControl w:val="0"/>
        <w:spacing w:after="0" w:line="240" w:lineRule="auto"/>
        <w:ind/>
        <w:jc w:val="center"/>
        <w:rPr>
          <w:rFonts w:ascii="Times New Roman" w:hAnsi="Times New Roman"/>
          <w:sz w:val="24"/>
        </w:rPr>
      </w:pPr>
      <w:r>
        <w:rPr>
          <w:rFonts w:ascii="Times New Roman" w:hAnsi="Times New Roman"/>
          <w:sz w:val="24"/>
        </w:rPr>
        <w:t>деятельности учреждения и его руководителя</w:t>
      </w:r>
    </w:p>
    <w:tbl>
      <w:tblPr>
        <w:tblStyle w:val="Style_5"/>
        <w:tblW w:type="auto" w:w="0"/>
        <w:tblInd w:type="dxa" w:w="-431"/>
        <w:tblLayout w:type="fixed"/>
        <w:tblCellMar>
          <w:top w:type="dxa" w:w="102"/>
          <w:left w:type="dxa" w:w="62"/>
          <w:bottom w:type="dxa" w:w="102"/>
          <w:right w:type="dxa" w:w="62"/>
        </w:tblCellMar>
      </w:tblPr>
      <w:tblGrid>
        <w:gridCol w:w="504"/>
        <w:gridCol w:w="3179"/>
        <w:gridCol w:w="1644"/>
        <w:gridCol w:w="1337"/>
        <w:gridCol w:w="1843"/>
        <w:gridCol w:w="1852"/>
      </w:tblGrid>
      <w:tr>
        <w:tc>
          <w:tcPr>
            <w:tcW w:type="dxa" w:w="5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C0000">
            <w:pPr>
              <w:widowControl w:val="0"/>
              <w:spacing w:after="0" w:line="240" w:lineRule="auto"/>
              <w:ind/>
              <w:jc w:val="center"/>
              <w:rPr>
                <w:rFonts w:ascii="Times New Roman" w:hAnsi="Times New Roman"/>
                <w:sz w:val="24"/>
              </w:rPr>
            </w:pPr>
            <w:r>
              <w:rPr>
                <w:rFonts w:ascii="Times New Roman" w:hAnsi="Times New Roman"/>
                <w:sz w:val="24"/>
              </w:rPr>
              <w:t>№</w:t>
            </w:r>
          </w:p>
        </w:tc>
        <w:tc>
          <w:tcPr>
            <w:tcW w:type="dxa" w:w="317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C0000">
            <w:pPr>
              <w:widowControl w:val="0"/>
              <w:spacing w:after="0" w:line="240" w:lineRule="auto"/>
              <w:ind/>
              <w:rPr>
                <w:rFonts w:ascii="Times New Roman" w:hAnsi="Times New Roman"/>
                <w:sz w:val="24"/>
              </w:rPr>
            </w:pPr>
            <w:r>
              <w:rPr>
                <w:rFonts w:ascii="Times New Roman" w:hAnsi="Times New Roman"/>
                <w:sz w:val="24"/>
              </w:rPr>
              <w:t>Показатель</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C0000">
            <w:pPr>
              <w:widowControl w:val="0"/>
              <w:spacing w:after="0" w:line="240" w:lineRule="auto"/>
              <w:ind/>
              <w:jc w:val="center"/>
              <w:rPr>
                <w:rFonts w:ascii="Times New Roman" w:hAnsi="Times New Roman"/>
                <w:sz w:val="24"/>
              </w:rPr>
            </w:pPr>
            <w:r>
              <w:rPr>
                <w:rFonts w:ascii="Times New Roman" w:hAnsi="Times New Roman"/>
                <w:sz w:val="24"/>
              </w:rPr>
              <w:t>Значение показателя</w:t>
            </w:r>
          </w:p>
        </w:tc>
        <w:tc>
          <w:tcPr>
            <w:tcW w:type="dxa" w:w="13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C0000">
            <w:pPr>
              <w:widowControl w:val="0"/>
              <w:spacing w:after="0" w:line="240" w:lineRule="auto"/>
              <w:ind/>
              <w:jc w:val="center"/>
              <w:rPr>
                <w:rFonts w:ascii="Times New Roman" w:hAnsi="Times New Roman"/>
                <w:sz w:val="24"/>
              </w:rPr>
            </w:pPr>
            <w:r>
              <w:rPr>
                <w:rFonts w:ascii="Times New Roman" w:hAnsi="Times New Roman"/>
                <w:sz w:val="24"/>
              </w:rPr>
              <w:t>Оценка (процент)</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C0000">
            <w:pPr>
              <w:widowControl w:val="0"/>
              <w:spacing w:after="0" w:line="240" w:lineRule="auto"/>
              <w:ind/>
              <w:rPr>
                <w:rFonts w:ascii="Times New Roman" w:hAnsi="Times New Roman"/>
                <w:sz w:val="24"/>
              </w:rPr>
            </w:pPr>
            <w:r>
              <w:rPr>
                <w:rFonts w:ascii="Times New Roman" w:hAnsi="Times New Roman"/>
                <w:sz w:val="24"/>
              </w:rPr>
              <w:t>Периодичность</w:t>
            </w:r>
          </w:p>
        </w:tc>
        <w:tc>
          <w:tcPr>
            <w:tcW w:type="dxa" w:w="18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C0000">
            <w:pPr>
              <w:widowControl w:val="0"/>
              <w:spacing w:after="0" w:line="240" w:lineRule="auto"/>
              <w:ind/>
              <w:rPr>
                <w:rFonts w:ascii="Times New Roman" w:hAnsi="Times New Roman"/>
                <w:sz w:val="24"/>
              </w:rPr>
            </w:pPr>
            <w:r>
              <w:rPr>
                <w:rFonts w:ascii="Times New Roman" w:hAnsi="Times New Roman"/>
                <w:sz w:val="24"/>
              </w:rPr>
              <w:t>Источник информации</w:t>
            </w:r>
          </w:p>
        </w:tc>
      </w:tr>
      <w:tr>
        <w:tc>
          <w:tcPr>
            <w:tcW w:type="dxa" w:w="5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C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317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C0000">
            <w:pPr>
              <w:widowControl w:val="0"/>
              <w:spacing w:after="0" w:line="240" w:lineRule="auto"/>
              <w:ind/>
              <w:rPr>
                <w:rFonts w:ascii="Times New Roman" w:hAnsi="Times New Roman"/>
                <w:sz w:val="24"/>
              </w:rPr>
            </w:pPr>
            <w:r>
              <w:rPr>
                <w:rFonts w:ascii="Times New Roman" w:hAnsi="Times New Roman"/>
                <w:sz w:val="24"/>
              </w:rPr>
              <w:t xml:space="preserve">Соблюдение законодательства Российской Федерации в обслуживаемых учреждениях при выполнении финансово-хозяйственных операций </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C0000">
            <w:pPr>
              <w:widowControl w:val="0"/>
              <w:spacing w:after="0" w:line="240" w:lineRule="auto"/>
              <w:ind/>
              <w:jc w:val="center"/>
              <w:rPr>
                <w:rFonts w:ascii="Times New Roman" w:hAnsi="Times New Roman"/>
                <w:sz w:val="24"/>
              </w:rPr>
            </w:pPr>
            <w:r>
              <w:rPr>
                <w:rFonts w:ascii="Times New Roman" w:hAnsi="Times New Roman"/>
                <w:sz w:val="24"/>
              </w:rPr>
              <w:t>да</w:t>
            </w:r>
          </w:p>
          <w:p w14:paraId="110C0000">
            <w:pPr>
              <w:widowControl w:val="0"/>
              <w:spacing w:after="0" w:line="240" w:lineRule="auto"/>
              <w:ind/>
              <w:jc w:val="center"/>
              <w:rPr>
                <w:rFonts w:ascii="Times New Roman" w:hAnsi="Times New Roman"/>
                <w:sz w:val="24"/>
              </w:rPr>
            </w:pPr>
          </w:p>
          <w:p w14:paraId="120C0000">
            <w:pPr>
              <w:widowControl w:val="0"/>
              <w:spacing w:after="0" w:line="240" w:lineRule="auto"/>
              <w:ind/>
              <w:jc w:val="center"/>
              <w:rPr>
                <w:rFonts w:ascii="Times New Roman" w:hAnsi="Times New Roman"/>
                <w:sz w:val="24"/>
              </w:rPr>
            </w:pPr>
            <w:r>
              <w:rPr>
                <w:rFonts w:ascii="Times New Roman" w:hAnsi="Times New Roman"/>
                <w:sz w:val="24"/>
              </w:rPr>
              <w:t>нет</w:t>
            </w:r>
          </w:p>
        </w:tc>
        <w:tc>
          <w:tcPr>
            <w:tcW w:type="dxa" w:w="13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C0000">
            <w:pPr>
              <w:widowControl w:val="0"/>
              <w:spacing w:after="0" w:line="240" w:lineRule="auto"/>
              <w:ind/>
              <w:jc w:val="center"/>
              <w:rPr>
                <w:rFonts w:ascii="Times New Roman" w:hAnsi="Times New Roman"/>
                <w:sz w:val="24"/>
              </w:rPr>
            </w:pPr>
            <w:r>
              <w:rPr>
                <w:rFonts w:ascii="Times New Roman" w:hAnsi="Times New Roman"/>
                <w:sz w:val="24"/>
              </w:rPr>
              <w:t>20</w:t>
            </w:r>
          </w:p>
          <w:p w14:paraId="140C0000">
            <w:pPr>
              <w:widowControl w:val="0"/>
              <w:spacing w:after="0" w:line="240" w:lineRule="auto"/>
              <w:ind/>
              <w:jc w:val="center"/>
              <w:rPr>
                <w:rFonts w:ascii="Times New Roman" w:hAnsi="Times New Roman"/>
                <w:sz w:val="24"/>
              </w:rPr>
            </w:pPr>
          </w:p>
          <w:p w14:paraId="150C0000">
            <w:pPr>
              <w:widowControl w:val="0"/>
              <w:spacing w:after="0" w:line="240" w:lineRule="auto"/>
              <w:ind/>
              <w:jc w:val="center"/>
              <w:rPr>
                <w:rFonts w:ascii="Times New Roman" w:hAnsi="Times New Roman"/>
                <w:sz w:val="24"/>
              </w:rPr>
            </w:pPr>
            <w:r>
              <w:rPr>
                <w:rFonts w:ascii="Times New Roman" w:hAnsi="Times New Roman"/>
                <w:sz w:val="24"/>
              </w:rPr>
              <w:t>0</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C0000">
            <w:pPr>
              <w:widowControl w:val="0"/>
              <w:spacing w:after="0" w:line="240" w:lineRule="auto"/>
              <w:ind/>
              <w:rPr>
                <w:rFonts w:ascii="Times New Roman" w:hAnsi="Times New Roman"/>
                <w:sz w:val="24"/>
              </w:rPr>
            </w:pPr>
            <w:r>
              <w:rPr>
                <w:rFonts w:ascii="Times New Roman" w:hAnsi="Times New Roman"/>
                <w:sz w:val="24"/>
              </w:rPr>
              <w:t>ежемесячно</w:t>
            </w:r>
          </w:p>
        </w:tc>
        <w:tc>
          <w:tcPr>
            <w:tcW w:type="dxa" w:w="18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C0000">
            <w:pPr>
              <w:widowControl w:val="0"/>
              <w:spacing w:after="0" w:line="240" w:lineRule="auto"/>
              <w:ind/>
              <w:rPr>
                <w:rFonts w:ascii="Times New Roman" w:hAnsi="Times New Roman"/>
                <w:sz w:val="24"/>
              </w:rPr>
            </w:pPr>
            <w:r>
              <w:rPr>
                <w:rFonts w:ascii="Times New Roman" w:hAnsi="Times New Roman"/>
                <w:sz w:val="24"/>
              </w:rPr>
              <w:t>Отчет о работе учреждения за месяц</w:t>
            </w:r>
          </w:p>
        </w:tc>
      </w:tr>
      <w:tr>
        <w:trPr>
          <w:trHeight w:hRule="atLeast" w:val="1104"/>
        </w:trPr>
        <w:tc>
          <w:tcPr>
            <w:tcW w:type="dxa" w:w="5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C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317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C0000">
            <w:pPr>
              <w:widowControl w:val="0"/>
              <w:spacing w:after="0" w:line="240" w:lineRule="auto"/>
              <w:ind/>
              <w:rPr>
                <w:rFonts w:ascii="Times New Roman" w:hAnsi="Times New Roman"/>
                <w:sz w:val="24"/>
              </w:rPr>
            </w:pPr>
            <w:r>
              <w:rPr>
                <w:rFonts w:ascii="Times New Roman" w:hAnsi="Times New Roman"/>
                <w:sz w:val="24"/>
              </w:rPr>
              <w:t>Своевременное и качественное выполнение договорных обязательств с  обслуживаемыми учреждениями</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C0000">
            <w:pPr>
              <w:widowControl w:val="0"/>
              <w:spacing w:after="0" w:line="240" w:lineRule="auto"/>
              <w:ind/>
              <w:jc w:val="center"/>
              <w:rPr>
                <w:rFonts w:ascii="Times New Roman" w:hAnsi="Times New Roman"/>
                <w:sz w:val="24"/>
              </w:rPr>
            </w:pPr>
            <w:r>
              <w:rPr>
                <w:rFonts w:ascii="Times New Roman" w:hAnsi="Times New Roman"/>
                <w:sz w:val="24"/>
              </w:rPr>
              <w:t>да</w:t>
            </w:r>
          </w:p>
          <w:p w14:paraId="1B0C0000">
            <w:pPr>
              <w:widowControl w:val="0"/>
              <w:spacing w:after="0" w:line="240" w:lineRule="auto"/>
              <w:ind/>
              <w:jc w:val="center"/>
              <w:rPr>
                <w:rFonts w:ascii="Times New Roman" w:hAnsi="Times New Roman"/>
                <w:sz w:val="24"/>
              </w:rPr>
            </w:pPr>
          </w:p>
          <w:p w14:paraId="1C0C0000">
            <w:pPr>
              <w:widowControl w:val="0"/>
              <w:spacing w:after="0" w:line="240" w:lineRule="auto"/>
              <w:ind/>
              <w:jc w:val="center"/>
              <w:rPr>
                <w:rFonts w:ascii="Times New Roman" w:hAnsi="Times New Roman"/>
                <w:sz w:val="24"/>
              </w:rPr>
            </w:pPr>
            <w:r>
              <w:rPr>
                <w:rFonts w:ascii="Times New Roman" w:hAnsi="Times New Roman"/>
                <w:sz w:val="24"/>
              </w:rPr>
              <w:t>нет</w:t>
            </w:r>
          </w:p>
        </w:tc>
        <w:tc>
          <w:tcPr>
            <w:tcW w:type="dxa" w:w="13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C0000">
            <w:pPr>
              <w:widowControl w:val="0"/>
              <w:spacing w:after="0" w:line="240" w:lineRule="auto"/>
              <w:ind/>
              <w:jc w:val="center"/>
              <w:rPr>
                <w:rFonts w:ascii="Times New Roman" w:hAnsi="Times New Roman"/>
                <w:sz w:val="24"/>
              </w:rPr>
            </w:pPr>
            <w:r>
              <w:rPr>
                <w:rFonts w:ascii="Times New Roman" w:hAnsi="Times New Roman"/>
                <w:sz w:val="24"/>
              </w:rPr>
              <w:t>1</w:t>
            </w:r>
            <w:r>
              <w:rPr>
                <w:rFonts w:ascii="Times New Roman" w:hAnsi="Times New Roman"/>
                <w:sz w:val="24"/>
              </w:rPr>
              <w:t>0</w:t>
            </w:r>
          </w:p>
          <w:p w14:paraId="1E0C0000">
            <w:pPr>
              <w:widowControl w:val="0"/>
              <w:spacing w:after="0" w:line="240" w:lineRule="auto"/>
              <w:ind/>
              <w:jc w:val="center"/>
              <w:rPr>
                <w:rFonts w:ascii="Times New Roman" w:hAnsi="Times New Roman"/>
                <w:sz w:val="24"/>
              </w:rPr>
            </w:pPr>
          </w:p>
          <w:p w14:paraId="1F0C0000">
            <w:pPr>
              <w:widowControl w:val="0"/>
              <w:spacing w:after="0" w:line="240" w:lineRule="auto"/>
              <w:ind/>
              <w:jc w:val="center"/>
              <w:rPr>
                <w:rFonts w:ascii="Times New Roman" w:hAnsi="Times New Roman"/>
                <w:sz w:val="24"/>
              </w:rPr>
            </w:pPr>
            <w:r>
              <w:rPr>
                <w:rFonts w:ascii="Times New Roman" w:hAnsi="Times New Roman"/>
                <w:sz w:val="24"/>
              </w:rPr>
              <w:t>0</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C0000">
            <w:pPr>
              <w:widowControl w:val="0"/>
              <w:spacing w:after="0" w:line="240" w:lineRule="auto"/>
              <w:ind/>
              <w:rPr>
                <w:rFonts w:ascii="Times New Roman" w:hAnsi="Times New Roman"/>
                <w:sz w:val="24"/>
              </w:rPr>
            </w:pPr>
            <w:r>
              <w:rPr>
                <w:rFonts w:ascii="Times New Roman" w:hAnsi="Times New Roman"/>
                <w:sz w:val="24"/>
              </w:rPr>
              <w:t>ежемесячно</w:t>
            </w:r>
          </w:p>
        </w:tc>
        <w:tc>
          <w:tcPr>
            <w:tcW w:type="dxa" w:w="18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C0000">
            <w:pPr>
              <w:widowControl w:val="0"/>
              <w:spacing w:after="0" w:line="240" w:lineRule="auto"/>
              <w:ind/>
              <w:rPr>
                <w:rFonts w:ascii="Times New Roman" w:hAnsi="Times New Roman"/>
                <w:sz w:val="24"/>
              </w:rPr>
            </w:pPr>
            <w:r>
              <w:rPr>
                <w:rFonts w:ascii="Times New Roman" w:hAnsi="Times New Roman"/>
                <w:sz w:val="24"/>
              </w:rPr>
              <w:t>Отчет о работе учреждения за месяц</w:t>
            </w:r>
          </w:p>
        </w:tc>
      </w:tr>
      <w:tr>
        <w:trPr>
          <w:trHeight w:hRule="atLeast" w:val="1690"/>
        </w:trPr>
        <w:tc>
          <w:tcPr>
            <w:tcW w:type="dxa" w:w="5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C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317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C0000">
            <w:pPr>
              <w:widowControl w:val="0"/>
              <w:spacing w:after="0" w:line="240" w:lineRule="auto"/>
              <w:ind/>
              <w:rPr>
                <w:rFonts w:ascii="Times New Roman" w:hAnsi="Times New Roman"/>
                <w:sz w:val="24"/>
              </w:rPr>
            </w:pPr>
            <w:r>
              <w:rPr>
                <w:rFonts w:ascii="Times New Roman" w:hAnsi="Times New Roman"/>
                <w:sz w:val="24"/>
              </w:rPr>
              <w:t>Отсутствие обоснованных жалоб со стороны руководителей учреждений к качеству обслуживания, отсутствие замечаний со стороны распорядителя бюджетных средств к качеству работы с обслуживаемыми учреждениями</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C0000">
            <w:pPr>
              <w:widowControl w:val="0"/>
              <w:spacing w:after="0" w:line="240" w:lineRule="auto"/>
              <w:ind/>
              <w:jc w:val="center"/>
              <w:rPr>
                <w:rFonts w:ascii="Times New Roman" w:hAnsi="Times New Roman"/>
                <w:sz w:val="24"/>
              </w:rPr>
            </w:pPr>
            <w:r>
              <w:rPr>
                <w:rFonts w:ascii="Times New Roman" w:hAnsi="Times New Roman"/>
                <w:sz w:val="24"/>
              </w:rPr>
              <w:t>да</w:t>
            </w:r>
          </w:p>
          <w:p w14:paraId="250C0000">
            <w:pPr>
              <w:widowControl w:val="0"/>
              <w:spacing w:after="0" w:line="240" w:lineRule="auto"/>
              <w:ind/>
              <w:jc w:val="center"/>
              <w:rPr>
                <w:rFonts w:ascii="Times New Roman" w:hAnsi="Times New Roman"/>
                <w:sz w:val="24"/>
              </w:rPr>
            </w:pPr>
          </w:p>
          <w:p w14:paraId="260C0000">
            <w:pPr>
              <w:widowControl w:val="0"/>
              <w:spacing w:after="0" w:line="240" w:lineRule="auto"/>
              <w:ind/>
              <w:jc w:val="center"/>
              <w:rPr>
                <w:rFonts w:ascii="Times New Roman" w:hAnsi="Times New Roman"/>
                <w:sz w:val="24"/>
              </w:rPr>
            </w:pPr>
            <w:r>
              <w:rPr>
                <w:rFonts w:ascii="Times New Roman" w:hAnsi="Times New Roman"/>
                <w:sz w:val="24"/>
              </w:rPr>
              <w:t>нет</w:t>
            </w:r>
          </w:p>
        </w:tc>
        <w:tc>
          <w:tcPr>
            <w:tcW w:type="dxa" w:w="13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C0000">
            <w:pPr>
              <w:widowControl w:val="0"/>
              <w:spacing w:after="0" w:line="240" w:lineRule="auto"/>
              <w:ind/>
              <w:jc w:val="center"/>
              <w:rPr>
                <w:rFonts w:ascii="Times New Roman" w:hAnsi="Times New Roman"/>
                <w:sz w:val="24"/>
              </w:rPr>
            </w:pPr>
            <w:r>
              <w:rPr>
                <w:rFonts w:ascii="Times New Roman" w:hAnsi="Times New Roman"/>
                <w:sz w:val="24"/>
              </w:rPr>
              <w:t>10</w:t>
            </w:r>
          </w:p>
          <w:p w14:paraId="280C0000">
            <w:pPr>
              <w:widowControl w:val="0"/>
              <w:spacing w:after="0" w:line="240" w:lineRule="auto"/>
              <w:ind/>
              <w:jc w:val="center"/>
              <w:rPr>
                <w:rFonts w:ascii="Times New Roman" w:hAnsi="Times New Roman"/>
                <w:sz w:val="24"/>
              </w:rPr>
            </w:pPr>
          </w:p>
          <w:p w14:paraId="290C0000">
            <w:pPr>
              <w:widowControl w:val="0"/>
              <w:spacing w:after="0" w:line="240" w:lineRule="auto"/>
              <w:ind/>
              <w:jc w:val="center"/>
              <w:rPr>
                <w:rFonts w:ascii="Times New Roman" w:hAnsi="Times New Roman"/>
                <w:sz w:val="24"/>
              </w:rPr>
            </w:pPr>
            <w:r>
              <w:rPr>
                <w:rFonts w:ascii="Times New Roman" w:hAnsi="Times New Roman"/>
                <w:sz w:val="24"/>
              </w:rPr>
              <w:t>0</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C0000">
            <w:pPr>
              <w:widowControl w:val="0"/>
              <w:spacing w:after="0" w:line="240" w:lineRule="auto"/>
              <w:ind/>
              <w:rPr>
                <w:rFonts w:ascii="Times New Roman" w:hAnsi="Times New Roman"/>
                <w:sz w:val="24"/>
              </w:rPr>
            </w:pPr>
            <w:r>
              <w:rPr>
                <w:rFonts w:ascii="Times New Roman" w:hAnsi="Times New Roman"/>
                <w:sz w:val="24"/>
              </w:rPr>
              <w:t>ежемесячно</w:t>
            </w:r>
          </w:p>
          <w:p w14:paraId="2B0C0000">
            <w:pPr>
              <w:widowControl w:val="0"/>
              <w:spacing w:after="0" w:line="240" w:lineRule="auto"/>
              <w:ind/>
              <w:rPr>
                <w:rFonts w:ascii="Times New Roman" w:hAnsi="Times New Roman"/>
                <w:sz w:val="24"/>
              </w:rPr>
            </w:pPr>
          </w:p>
        </w:tc>
        <w:tc>
          <w:tcPr>
            <w:tcW w:type="dxa" w:w="18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C0000">
            <w:pPr>
              <w:widowControl w:val="0"/>
              <w:spacing w:after="0" w:line="240" w:lineRule="auto"/>
              <w:ind/>
              <w:rPr>
                <w:rFonts w:ascii="Times New Roman" w:hAnsi="Times New Roman"/>
                <w:sz w:val="24"/>
              </w:rPr>
            </w:pPr>
            <w:r>
              <w:rPr>
                <w:rFonts w:ascii="Times New Roman" w:hAnsi="Times New Roman"/>
                <w:sz w:val="24"/>
              </w:rPr>
              <w:t>Отчет о работе учреждения за месяц, результаты работы комиссий</w:t>
            </w:r>
          </w:p>
        </w:tc>
      </w:tr>
      <w:tr>
        <w:trPr>
          <w:trHeight w:hRule="atLeast" w:val="1690"/>
        </w:trPr>
        <w:tc>
          <w:tcPr>
            <w:tcW w:type="dxa" w:w="5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C0000">
            <w:pPr>
              <w:widowControl w:val="0"/>
              <w:spacing w:after="0" w:line="240" w:lineRule="auto"/>
              <w:ind/>
              <w:jc w:val="center"/>
              <w:rPr>
                <w:rFonts w:ascii="Times New Roman" w:hAnsi="Times New Roman"/>
                <w:sz w:val="24"/>
              </w:rPr>
            </w:pPr>
            <w:r>
              <w:rPr>
                <w:rFonts w:ascii="Times New Roman" w:hAnsi="Times New Roman"/>
                <w:sz w:val="24"/>
              </w:rPr>
              <w:t>5.</w:t>
            </w:r>
          </w:p>
        </w:tc>
        <w:tc>
          <w:tcPr>
            <w:tcW w:type="dxa" w:w="317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E0C0000">
            <w:pPr>
              <w:widowControl w:val="0"/>
              <w:spacing w:after="0" w:line="240" w:lineRule="auto"/>
              <w:ind/>
              <w:rPr>
                <w:rFonts w:ascii="Times New Roman" w:hAnsi="Times New Roman"/>
                <w:sz w:val="24"/>
              </w:rPr>
            </w:pPr>
            <w:r>
              <w:rPr>
                <w:rFonts w:ascii="Times New Roman" w:hAnsi="Times New Roman"/>
                <w:sz w:val="24"/>
              </w:rPr>
              <w:t xml:space="preserve">Инициативность, внесение предложений по эффективному, рациональному, целевому использованию обслуживаемыми учреждениями денежных средств по источникам финансирования; консультирование руководителей обслуживаемых учреждений </w:t>
            </w:r>
            <w:r>
              <w:rPr>
                <w:rFonts w:ascii="Times New Roman" w:hAnsi="Times New Roman"/>
                <w:sz w:val="24"/>
              </w:rPr>
              <w:t>по вопросам налогообложения, бухгалтерского учета и отчетности, изменения бюджетного законодательства и других нормативно-правовых актов</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F0C0000">
            <w:pPr>
              <w:widowControl w:val="0"/>
              <w:spacing w:after="0" w:line="240" w:lineRule="auto"/>
              <w:ind/>
              <w:jc w:val="center"/>
              <w:rPr>
                <w:rFonts w:ascii="Times New Roman" w:hAnsi="Times New Roman"/>
                <w:sz w:val="24"/>
              </w:rPr>
            </w:pPr>
            <w:r>
              <w:rPr>
                <w:rFonts w:ascii="Times New Roman" w:hAnsi="Times New Roman"/>
                <w:sz w:val="24"/>
              </w:rPr>
              <w:t>да</w:t>
            </w:r>
          </w:p>
          <w:p w14:paraId="300C0000">
            <w:pPr>
              <w:widowControl w:val="0"/>
              <w:spacing w:after="0" w:line="240" w:lineRule="auto"/>
              <w:ind/>
              <w:jc w:val="center"/>
              <w:rPr>
                <w:rFonts w:ascii="Times New Roman" w:hAnsi="Times New Roman"/>
                <w:sz w:val="24"/>
              </w:rPr>
            </w:pPr>
          </w:p>
          <w:p w14:paraId="310C0000">
            <w:pPr>
              <w:widowControl w:val="0"/>
              <w:spacing w:after="0" w:line="240" w:lineRule="auto"/>
              <w:ind/>
              <w:jc w:val="center"/>
              <w:rPr>
                <w:rFonts w:ascii="Times New Roman" w:hAnsi="Times New Roman"/>
                <w:sz w:val="24"/>
              </w:rPr>
            </w:pPr>
            <w:r>
              <w:rPr>
                <w:rFonts w:ascii="Times New Roman" w:hAnsi="Times New Roman"/>
                <w:sz w:val="24"/>
              </w:rPr>
              <w:t>нет</w:t>
            </w:r>
          </w:p>
        </w:tc>
        <w:tc>
          <w:tcPr>
            <w:tcW w:type="dxa" w:w="13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C0000">
            <w:pPr>
              <w:widowControl w:val="0"/>
              <w:spacing w:after="0" w:line="240" w:lineRule="auto"/>
              <w:ind/>
              <w:jc w:val="center"/>
              <w:rPr>
                <w:rFonts w:ascii="Times New Roman" w:hAnsi="Times New Roman"/>
                <w:sz w:val="24"/>
              </w:rPr>
            </w:pPr>
          </w:p>
          <w:p w14:paraId="330C0000">
            <w:pPr>
              <w:widowControl w:val="0"/>
              <w:spacing w:after="0" w:line="240" w:lineRule="auto"/>
              <w:ind/>
              <w:jc w:val="center"/>
              <w:rPr>
                <w:rFonts w:ascii="Times New Roman" w:hAnsi="Times New Roman"/>
                <w:sz w:val="24"/>
              </w:rPr>
            </w:pPr>
          </w:p>
          <w:p w14:paraId="340C0000">
            <w:pPr>
              <w:widowControl w:val="0"/>
              <w:spacing w:after="0" w:line="240" w:lineRule="auto"/>
              <w:ind/>
              <w:jc w:val="center"/>
              <w:rPr>
                <w:rFonts w:ascii="Times New Roman" w:hAnsi="Times New Roman"/>
                <w:sz w:val="24"/>
              </w:rPr>
            </w:pPr>
          </w:p>
          <w:p w14:paraId="350C0000">
            <w:pPr>
              <w:widowControl w:val="0"/>
              <w:spacing w:after="0" w:line="240" w:lineRule="auto"/>
              <w:ind/>
              <w:jc w:val="center"/>
              <w:rPr>
                <w:rFonts w:ascii="Times New Roman" w:hAnsi="Times New Roman"/>
                <w:sz w:val="24"/>
              </w:rPr>
            </w:pPr>
          </w:p>
          <w:p w14:paraId="360C0000">
            <w:pPr>
              <w:widowControl w:val="0"/>
              <w:spacing w:after="0" w:line="240" w:lineRule="auto"/>
              <w:ind/>
              <w:jc w:val="center"/>
              <w:rPr>
                <w:rFonts w:ascii="Times New Roman" w:hAnsi="Times New Roman"/>
                <w:sz w:val="24"/>
              </w:rPr>
            </w:pPr>
          </w:p>
          <w:p w14:paraId="370C0000">
            <w:pPr>
              <w:widowControl w:val="0"/>
              <w:spacing w:after="0" w:line="240" w:lineRule="auto"/>
              <w:ind/>
              <w:jc w:val="center"/>
              <w:rPr>
                <w:rFonts w:ascii="Times New Roman" w:hAnsi="Times New Roman"/>
                <w:sz w:val="24"/>
              </w:rPr>
            </w:pPr>
          </w:p>
          <w:p w14:paraId="380C0000">
            <w:pPr>
              <w:widowControl w:val="0"/>
              <w:spacing w:after="0" w:line="240" w:lineRule="auto"/>
              <w:ind/>
              <w:jc w:val="center"/>
              <w:rPr>
                <w:rFonts w:ascii="Times New Roman" w:hAnsi="Times New Roman"/>
                <w:sz w:val="24"/>
              </w:rPr>
            </w:pPr>
          </w:p>
          <w:p w14:paraId="390C0000">
            <w:pPr>
              <w:widowControl w:val="0"/>
              <w:spacing w:after="0" w:line="240" w:lineRule="auto"/>
              <w:ind/>
              <w:jc w:val="center"/>
              <w:rPr>
                <w:rFonts w:ascii="Times New Roman" w:hAnsi="Times New Roman"/>
                <w:sz w:val="24"/>
              </w:rPr>
            </w:pPr>
          </w:p>
          <w:p w14:paraId="3A0C0000">
            <w:pPr>
              <w:widowControl w:val="0"/>
              <w:spacing w:after="0" w:line="240" w:lineRule="auto"/>
              <w:ind/>
              <w:jc w:val="center"/>
              <w:rPr>
                <w:rFonts w:ascii="Times New Roman" w:hAnsi="Times New Roman"/>
                <w:sz w:val="24"/>
              </w:rPr>
            </w:pPr>
            <w:r>
              <w:rPr>
                <w:rFonts w:ascii="Times New Roman" w:hAnsi="Times New Roman"/>
                <w:sz w:val="24"/>
              </w:rPr>
              <w:t>10</w:t>
            </w:r>
          </w:p>
          <w:p w14:paraId="3B0C0000">
            <w:pPr>
              <w:widowControl w:val="0"/>
              <w:spacing w:after="0" w:line="240" w:lineRule="auto"/>
              <w:ind/>
              <w:jc w:val="center"/>
              <w:rPr>
                <w:rFonts w:ascii="Times New Roman" w:hAnsi="Times New Roman"/>
                <w:sz w:val="24"/>
              </w:rPr>
            </w:pPr>
          </w:p>
          <w:p w14:paraId="3C0C0000">
            <w:pPr>
              <w:widowControl w:val="0"/>
              <w:spacing w:after="0" w:line="240" w:lineRule="auto"/>
              <w:ind/>
              <w:jc w:val="center"/>
              <w:rPr>
                <w:rFonts w:ascii="Times New Roman" w:hAnsi="Times New Roman"/>
                <w:sz w:val="24"/>
              </w:rPr>
            </w:pPr>
            <w:r>
              <w:rPr>
                <w:rFonts w:ascii="Times New Roman" w:hAnsi="Times New Roman"/>
                <w:sz w:val="24"/>
              </w:rPr>
              <w:t>0</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C0000">
            <w:pPr>
              <w:widowControl w:val="0"/>
              <w:spacing w:after="0" w:line="240" w:lineRule="auto"/>
              <w:ind/>
              <w:rPr>
                <w:rFonts w:ascii="Times New Roman" w:hAnsi="Times New Roman"/>
                <w:sz w:val="24"/>
              </w:rPr>
            </w:pPr>
            <w:r>
              <w:rPr>
                <w:rFonts w:ascii="Times New Roman" w:hAnsi="Times New Roman"/>
                <w:sz w:val="24"/>
              </w:rPr>
              <w:t>ежемесячно</w:t>
            </w:r>
          </w:p>
          <w:p w14:paraId="3E0C0000">
            <w:pPr>
              <w:widowControl w:val="0"/>
              <w:spacing w:after="0" w:line="240" w:lineRule="auto"/>
              <w:ind/>
              <w:rPr>
                <w:rFonts w:ascii="Times New Roman" w:hAnsi="Times New Roman"/>
                <w:sz w:val="24"/>
              </w:rPr>
            </w:pPr>
          </w:p>
        </w:tc>
        <w:tc>
          <w:tcPr>
            <w:tcW w:type="dxa" w:w="18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C0000">
            <w:pPr>
              <w:widowControl w:val="0"/>
              <w:spacing w:after="0" w:line="240" w:lineRule="auto"/>
              <w:ind/>
              <w:rPr>
                <w:rFonts w:ascii="Times New Roman" w:hAnsi="Times New Roman"/>
                <w:sz w:val="24"/>
              </w:rPr>
            </w:pPr>
            <w:r>
              <w:rPr>
                <w:rFonts w:ascii="Times New Roman" w:hAnsi="Times New Roman"/>
                <w:sz w:val="24"/>
              </w:rPr>
              <w:t>Отчет о работе учреждения за месяц</w:t>
            </w:r>
          </w:p>
        </w:tc>
      </w:tr>
    </w:tbl>
    <w:p w14:paraId="400C0000">
      <w:pPr>
        <w:widowControl w:val="0"/>
        <w:spacing w:after="0" w:line="240" w:lineRule="auto"/>
        <w:ind/>
        <w:rPr>
          <w:rFonts w:ascii="Times New Roman" w:hAnsi="Times New Roman"/>
          <w:sz w:val="24"/>
        </w:rPr>
      </w:pPr>
    </w:p>
    <w:p w14:paraId="410C0000">
      <w:pPr>
        <w:widowControl w:val="0"/>
        <w:spacing w:after="0" w:line="240" w:lineRule="auto"/>
        <w:ind/>
        <w:rPr>
          <w:rFonts w:ascii="Times New Roman" w:hAnsi="Times New Roman"/>
          <w:sz w:val="24"/>
        </w:rPr>
      </w:pPr>
    </w:p>
    <w:p w14:paraId="420C0000">
      <w:pPr>
        <w:widowControl w:val="0"/>
        <w:spacing w:after="0" w:line="240" w:lineRule="auto"/>
        <w:ind w:firstLine="720" w:left="0"/>
        <w:jc w:val="right"/>
        <w:rPr>
          <w:rFonts w:ascii="Times New Roman" w:hAnsi="Times New Roman"/>
          <w:sz w:val="24"/>
        </w:rPr>
      </w:pPr>
    </w:p>
    <w:p w14:paraId="430C0000">
      <w:pPr>
        <w:widowControl w:val="0"/>
        <w:spacing w:after="0" w:line="240" w:lineRule="auto"/>
        <w:ind w:firstLine="720" w:left="0"/>
        <w:jc w:val="right"/>
        <w:rPr>
          <w:rFonts w:ascii="Times New Roman" w:hAnsi="Times New Roman"/>
          <w:sz w:val="24"/>
        </w:rPr>
      </w:pPr>
    </w:p>
    <w:p w14:paraId="440C0000">
      <w:pPr>
        <w:widowControl w:val="0"/>
        <w:spacing w:after="0" w:line="240" w:lineRule="auto"/>
        <w:ind w:firstLine="720" w:left="0"/>
        <w:jc w:val="right"/>
        <w:rPr>
          <w:rFonts w:ascii="Times New Roman" w:hAnsi="Times New Roman"/>
          <w:sz w:val="24"/>
        </w:rPr>
      </w:pPr>
    </w:p>
    <w:p w14:paraId="450C0000">
      <w:pPr>
        <w:widowControl w:val="0"/>
        <w:spacing w:after="0" w:line="240" w:lineRule="auto"/>
        <w:ind w:firstLine="720" w:left="0"/>
        <w:jc w:val="right"/>
        <w:rPr>
          <w:rFonts w:ascii="Times New Roman" w:hAnsi="Times New Roman"/>
          <w:sz w:val="24"/>
        </w:rPr>
      </w:pPr>
    </w:p>
    <w:p w14:paraId="460C0000">
      <w:pPr>
        <w:widowControl w:val="0"/>
        <w:spacing w:after="0" w:line="240" w:lineRule="auto"/>
        <w:ind w:firstLine="720" w:left="0"/>
        <w:jc w:val="right"/>
        <w:rPr>
          <w:rFonts w:ascii="Times New Roman" w:hAnsi="Times New Roman"/>
          <w:sz w:val="24"/>
        </w:rPr>
      </w:pPr>
    </w:p>
    <w:p w14:paraId="470C0000">
      <w:pPr>
        <w:widowControl w:val="0"/>
        <w:spacing w:after="0" w:line="240" w:lineRule="auto"/>
        <w:ind w:firstLine="720" w:left="0"/>
        <w:jc w:val="right"/>
        <w:rPr>
          <w:rFonts w:ascii="Times New Roman" w:hAnsi="Times New Roman"/>
          <w:sz w:val="24"/>
        </w:rPr>
      </w:pPr>
    </w:p>
    <w:p w14:paraId="480C0000">
      <w:pPr>
        <w:widowControl w:val="0"/>
        <w:spacing w:after="0" w:line="240" w:lineRule="auto"/>
        <w:ind w:firstLine="720" w:left="0"/>
        <w:jc w:val="right"/>
        <w:rPr>
          <w:rFonts w:ascii="Times New Roman" w:hAnsi="Times New Roman"/>
          <w:sz w:val="24"/>
        </w:rPr>
      </w:pPr>
    </w:p>
    <w:p w14:paraId="490C0000">
      <w:pPr>
        <w:widowControl w:val="0"/>
        <w:spacing w:after="0" w:line="240" w:lineRule="auto"/>
        <w:ind w:firstLine="720" w:left="0"/>
        <w:jc w:val="right"/>
        <w:rPr>
          <w:rFonts w:ascii="Times New Roman" w:hAnsi="Times New Roman"/>
          <w:sz w:val="24"/>
        </w:rPr>
      </w:pPr>
    </w:p>
    <w:p w14:paraId="4A0C0000">
      <w:pPr>
        <w:widowControl w:val="0"/>
        <w:spacing w:after="0" w:line="240" w:lineRule="auto"/>
        <w:ind w:firstLine="720" w:left="0"/>
        <w:jc w:val="right"/>
        <w:rPr>
          <w:rFonts w:ascii="Times New Roman" w:hAnsi="Times New Roman"/>
          <w:sz w:val="24"/>
        </w:rPr>
      </w:pPr>
    </w:p>
    <w:p w14:paraId="4B0C0000">
      <w:pPr>
        <w:widowControl w:val="0"/>
        <w:spacing w:after="0" w:line="240" w:lineRule="auto"/>
        <w:ind w:firstLine="720" w:left="0"/>
        <w:jc w:val="right"/>
        <w:rPr>
          <w:rFonts w:ascii="Times New Roman" w:hAnsi="Times New Roman"/>
          <w:sz w:val="24"/>
        </w:rPr>
      </w:pPr>
    </w:p>
    <w:p w14:paraId="4C0C0000">
      <w:pPr>
        <w:widowControl w:val="0"/>
        <w:spacing w:after="0" w:line="240" w:lineRule="auto"/>
        <w:ind w:firstLine="720" w:left="0"/>
        <w:jc w:val="right"/>
        <w:rPr>
          <w:rFonts w:ascii="Times New Roman" w:hAnsi="Times New Roman"/>
          <w:sz w:val="24"/>
        </w:rPr>
      </w:pPr>
    </w:p>
    <w:p w14:paraId="4D0C0000">
      <w:pPr>
        <w:widowControl w:val="0"/>
        <w:spacing w:after="0" w:line="240" w:lineRule="auto"/>
        <w:ind w:firstLine="720" w:left="0"/>
        <w:jc w:val="right"/>
        <w:rPr>
          <w:rFonts w:ascii="Times New Roman" w:hAnsi="Times New Roman"/>
          <w:sz w:val="24"/>
        </w:rPr>
      </w:pPr>
    </w:p>
    <w:p w14:paraId="4E0C0000">
      <w:pPr>
        <w:widowControl w:val="0"/>
        <w:spacing w:after="0" w:line="240" w:lineRule="auto"/>
        <w:ind w:firstLine="720" w:left="0"/>
        <w:jc w:val="right"/>
        <w:rPr>
          <w:rFonts w:ascii="Times New Roman" w:hAnsi="Times New Roman"/>
          <w:sz w:val="24"/>
        </w:rPr>
      </w:pPr>
    </w:p>
    <w:p w14:paraId="4F0C0000">
      <w:pPr>
        <w:widowControl w:val="0"/>
        <w:spacing w:after="0" w:line="240" w:lineRule="auto"/>
        <w:ind w:firstLine="720" w:left="0"/>
        <w:jc w:val="right"/>
        <w:rPr>
          <w:rFonts w:ascii="Times New Roman" w:hAnsi="Times New Roman"/>
          <w:sz w:val="24"/>
        </w:rPr>
      </w:pPr>
    </w:p>
    <w:p w14:paraId="500C0000">
      <w:pPr>
        <w:widowControl w:val="0"/>
        <w:spacing w:after="0" w:line="240" w:lineRule="auto"/>
        <w:ind w:firstLine="720" w:left="0"/>
        <w:jc w:val="right"/>
        <w:rPr>
          <w:rFonts w:ascii="Times New Roman" w:hAnsi="Times New Roman"/>
          <w:sz w:val="24"/>
        </w:rPr>
      </w:pPr>
    </w:p>
    <w:p w14:paraId="510C0000">
      <w:pPr>
        <w:widowControl w:val="0"/>
        <w:spacing w:after="0" w:line="240" w:lineRule="auto"/>
        <w:ind w:firstLine="720" w:left="0"/>
        <w:jc w:val="right"/>
        <w:rPr>
          <w:rFonts w:ascii="Times New Roman" w:hAnsi="Times New Roman"/>
          <w:sz w:val="24"/>
        </w:rPr>
      </w:pPr>
    </w:p>
    <w:p w14:paraId="520C0000">
      <w:pPr>
        <w:widowControl w:val="0"/>
        <w:spacing w:after="0" w:line="240" w:lineRule="auto"/>
        <w:ind w:firstLine="720" w:left="0"/>
        <w:jc w:val="right"/>
        <w:rPr>
          <w:rFonts w:ascii="Times New Roman" w:hAnsi="Times New Roman"/>
          <w:sz w:val="24"/>
        </w:rPr>
      </w:pPr>
    </w:p>
    <w:p w14:paraId="530C0000">
      <w:pPr>
        <w:widowControl w:val="0"/>
        <w:spacing w:after="0" w:line="240" w:lineRule="auto"/>
        <w:ind w:firstLine="720" w:left="0"/>
        <w:jc w:val="right"/>
        <w:rPr>
          <w:rFonts w:ascii="Times New Roman" w:hAnsi="Times New Roman"/>
          <w:sz w:val="24"/>
        </w:rPr>
      </w:pPr>
    </w:p>
    <w:p w14:paraId="540C0000">
      <w:pPr>
        <w:widowControl w:val="0"/>
        <w:spacing w:after="0" w:line="240" w:lineRule="auto"/>
        <w:ind w:firstLine="720" w:left="0"/>
        <w:jc w:val="right"/>
        <w:rPr>
          <w:rFonts w:ascii="Times New Roman" w:hAnsi="Times New Roman"/>
          <w:sz w:val="24"/>
        </w:rPr>
      </w:pPr>
    </w:p>
    <w:p w14:paraId="550C0000">
      <w:pPr>
        <w:widowControl w:val="0"/>
        <w:spacing w:after="0" w:line="240" w:lineRule="auto"/>
        <w:ind w:firstLine="720" w:left="0"/>
        <w:jc w:val="right"/>
        <w:rPr>
          <w:rFonts w:ascii="Times New Roman" w:hAnsi="Times New Roman"/>
          <w:sz w:val="24"/>
        </w:rPr>
      </w:pPr>
    </w:p>
    <w:p w14:paraId="560C0000">
      <w:pPr>
        <w:widowControl w:val="0"/>
        <w:spacing w:after="0" w:line="240" w:lineRule="auto"/>
        <w:ind w:firstLine="720" w:left="0"/>
        <w:jc w:val="right"/>
        <w:rPr>
          <w:rFonts w:ascii="Times New Roman" w:hAnsi="Times New Roman"/>
          <w:sz w:val="24"/>
        </w:rPr>
      </w:pPr>
    </w:p>
    <w:p w14:paraId="570C0000">
      <w:pPr>
        <w:widowControl w:val="0"/>
        <w:spacing w:after="0" w:line="240" w:lineRule="auto"/>
        <w:ind w:firstLine="720" w:left="0"/>
        <w:jc w:val="right"/>
        <w:rPr>
          <w:rFonts w:ascii="Times New Roman" w:hAnsi="Times New Roman"/>
          <w:sz w:val="24"/>
        </w:rPr>
      </w:pPr>
    </w:p>
    <w:p w14:paraId="580C0000">
      <w:pPr>
        <w:widowControl w:val="0"/>
        <w:spacing w:after="0" w:line="240" w:lineRule="auto"/>
        <w:ind w:firstLine="720" w:left="0"/>
        <w:jc w:val="right"/>
        <w:rPr>
          <w:rFonts w:ascii="Times New Roman" w:hAnsi="Times New Roman"/>
          <w:sz w:val="24"/>
        </w:rPr>
      </w:pPr>
    </w:p>
    <w:p w14:paraId="590C0000">
      <w:pPr>
        <w:widowControl w:val="0"/>
        <w:spacing w:after="0" w:line="240" w:lineRule="auto"/>
        <w:ind w:firstLine="720" w:left="0"/>
        <w:jc w:val="right"/>
        <w:rPr>
          <w:rFonts w:ascii="Times New Roman" w:hAnsi="Times New Roman"/>
          <w:sz w:val="24"/>
        </w:rPr>
      </w:pPr>
    </w:p>
    <w:p w14:paraId="5A0C0000">
      <w:pPr>
        <w:widowControl w:val="0"/>
        <w:spacing w:after="0" w:line="240" w:lineRule="auto"/>
        <w:ind w:firstLine="720" w:left="0"/>
        <w:jc w:val="right"/>
        <w:rPr>
          <w:rFonts w:ascii="Times New Roman" w:hAnsi="Times New Roman"/>
          <w:sz w:val="24"/>
        </w:rPr>
      </w:pPr>
    </w:p>
    <w:p w14:paraId="5B0C0000">
      <w:pPr>
        <w:widowControl w:val="0"/>
        <w:spacing w:after="0" w:line="240" w:lineRule="auto"/>
        <w:ind w:firstLine="720" w:left="0"/>
        <w:jc w:val="right"/>
        <w:rPr>
          <w:rFonts w:ascii="Times New Roman" w:hAnsi="Times New Roman"/>
          <w:sz w:val="24"/>
        </w:rPr>
      </w:pPr>
    </w:p>
    <w:p w14:paraId="5C0C0000">
      <w:pPr>
        <w:widowControl w:val="0"/>
        <w:spacing w:after="0" w:line="240" w:lineRule="auto"/>
        <w:ind w:firstLine="720" w:left="0"/>
        <w:jc w:val="right"/>
        <w:rPr>
          <w:rFonts w:ascii="Times New Roman" w:hAnsi="Times New Roman"/>
          <w:sz w:val="24"/>
        </w:rPr>
      </w:pPr>
    </w:p>
    <w:p w14:paraId="5D0C0000">
      <w:pPr>
        <w:widowControl w:val="0"/>
        <w:spacing w:after="0" w:line="240" w:lineRule="auto"/>
        <w:ind w:firstLine="720" w:left="0"/>
        <w:jc w:val="right"/>
        <w:rPr>
          <w:rFonts w:ascii="Times New Roman" w:hAnsi="Times New Roman"/>
          <w:sz w:val="24"/>
        </w:rPr>
      </w:pPr>
    </w:p>
    <w:p w14:paraId="5E0C0000">
      <w:pPr>
        <w:widowControl w:val="0"/>
        <w:spacing w:after="0" w:line="240" w:lineRule="auto"/>
        <w:ind w:firstLine="720" w:left="0"/>
        <w:jc w:val="right"/>
        <w:rPr>
          <w:rFonts w:ascii="Times New Roman" w:hAnsi="Times New Roman"/>
          <w:sz w:val="24"/>
        </w:rPr>
      </w:pPr>
    </w:p>
    <w:p w14:paraId="5F0C0000">
      <w:pPr>
        <w:widowControl w:val="0"/>
        <w:spacing w:after="0" w:line="240" w:lineRule="auto"/>
        <w:ind w:firstLine="720" w:left="0"/>
        <w:jc w:val="right"/>
        <w:rPr>
          <w:rFonts w:ascii="Times New Roman" w:hAnsi="Times New Roman"/>
          <w:sz w:val="24"/>
        </w:rPr>
      </w:pPr>
    </w:p>
    <w:p w14:paraId="600C0000">
      <w:pPr>
        <w:widowControl w:val="0"/>
        <w:spacing w:after="0" w:line="240" w:lineRule="auto"/>
        <w:ind w:firstLine="720" w:left="0"/>
        <w:jc w:val="right"/>
        <w:rPr>
          <w:rFonts w:ascii="Times New Roman" w:hAnsi="Times New Roman"/>
          <w:sz w:val="24"/>
        </w:rPr>
      </w:pPr>
    </w:p>
    <w:p w14:paraId="610C0000">
      <w:pPr>
        <w:widowControl w:val="0"/>
        <w:spacing w:after="0" w:line="240" w:lineRule="auto"/>
        <w:ind w:firstLine="720" w:left="0"/>
        <w:jc w:val="right"/>
        <w:rPr>
          <w:rFonts w:ascii="Times New Roman" w:hAnsi="Times New Roman"/>
          <w:sz w:val="24"/>
        </w:rPr>
      </w:pPr>
    </w:p>
    <w:p w14:paraId="620C0000">
      <w:pPr>
        <w:widowControl w:val="0"/>
        <w:spacing w:after="0" w:line="240" w:lineRule="auto"/>
        <w:ind w:firstLine="720" w:left="0"/>
        <w:jc w:val="right"/>
        <w:rPr>
          <w:rFonts w:ascii="Times New Roman" w:hAnsi="Times New Roman"/>
          <w:sz w:val="24"/>
        </w:rPr>
      </w:pPr>
    </w:p>
    <w:p w14:paraId="630C0000">
      <w:pPr>
        <w:widowControl w:val="0"/>
        <w:spacing w:after="0" w:line="240" w:lineRule="auto"/>
        <w:ind w:firstLine="720" w:left="0"/>
        <w:jc w:val="right"/>
        <w:rPr>
          <w:rFonts w:ascii="Times New Roman" w:hAnsi="Times New Roman"/>
          <w:sz w:val="24"/>
        </w:rPr>
      </w:pPr>
    </w:p>
    <w:p w14:paraId="640C0000">
      <w:pPr>
        <w:widowControl w:val="0"/>
        <w:spacing w:after="0" w:line="240" w:lineRule="auto"/>
        <w:ind w:firstLine="720" w:left="0"/>
        <w:jc w:val="right"/>
        <w:rPr>
          <w:rFonts w:ascii="Times New Roman" w:hAnsi="Times New Roman"/>
          <w:sz w:val="24"/>
        </w:rPr>
      </w:pPr>
    </w:p>
    <w:p w14:paraId="650C0000">
      <w:pPr>
        <w:widowControl w:val="0"/>
        <w:spacing w:after="0" w:line="240" w:lineRule="auto"/>
        <w:ind w:firstLine="720" w:left="0"/>
        <w:jc w:val="right"/>
        <w:rPr>
          <w:rFonts w:ascii="Times New Roman" w:hAnsi="Times New Roman"/>
          <w:sz w:val="24"/>
        </w:rPr>
      </w:pPr>
    </w:p>
    <w:p w14:paraId="660C0000">
      <w:pPr>
        <w:widowControl w:val="0"/>
        <w:spacing w:after="0" w:line="240" w:lineRule="auto"/>
        <w:ind w:firstLine="720" w:left="0"/>
        <w:jc w:val="right"/>
        <w:rPr>
          <w:rFonts w:ascii="Times New Roman" w:hAnsi="Times New Roman"/>
          <w:sz w:val="24"/>
        </w:rPr>
      </w:pPr>
    </w:p>
    <w:p w14:paraId="670C0000">
      <w:pPr>
        <w:widowControl w:val="0"/>
        <w:spacing w:after="0" w:line="240" w:lineRule="auto"/>
        <w:ind w:firstLine="720" w:left="0"/>
        <w:jc w:val="right"/>
        <w:rPr>
          <w:rFonts w:ascii="Times New Roman" w:hAnsi="Times New Roman"/>
          <w:sz w:val="24"/>
        </w:rPr>
      </w:pPr>
    </w:p>
    <w:p w14:paraId="680C0000">
      <w:pPr>
        <w:widowControl w:val="0"/>
        <w:spacing w:after="0" w:line="240" w:lineRule="auto"/>
        <w:ind w:firstLine="720" w:left="0"/>
        <w:jc w:val="right"/>
        <w:rPr>
          <w:rFonts w:ascii="Times New Roman" w:hAnsi="Times New Roman"/>
          <w:sz w:val="24"/>
        </w:rPr>
      </w:pPr>
    </w:p>
    <w:p w14:paraId="690C0000">
      <w:pPr>
        <w:widowControl w:val="0"/>
        <w:spacing w:after="0" w:line="240" w:lineRule="auto"/>
        <w:ind w:firstLine="720" w:left="0"/>
        <w:jc w:val="right"/>
        <w:rPr>
          <w:rFonts w:ascii="Times New Roman" w:hAnsi="Times New Roman"/>
          <w:sz w:val="24"/>
        </w:rPr>
      </w:pPr>
    </w:p>
    <w:p w14:paraId="6A0C0000">
      <w:pPr>
        <w:widowControl w:val="0"/>
        <w:spacing w:after="0" w:line="240" w:lineRule="auto"/>
        <w:ind/>
        <w:rPr>
          <w:rFonts w:ascii="Times New Roman" w:hAnsi="Times New Roman"/>
          <w:sz w:val="24"/>
        </w:rPr>
      </w:pPr>
    </w:p>
    <w:p w14:paraId="6B0C0000">
      <w:pPr>
        <w:widowControl w:val="0"/>
        <w:spacing w:after="0" w:line="240" w:lineRule="auto"/>
        <w:ind/>
        <w:rPr>
          <w:rFonts w:ascii="Times New Roman" w:hAnsi="Times New Roman"/>
          <w:sz w:val="24"/>
        </w:rPr>
      </w:pPr>
    </w:p>
    <w:p w14:paraId="6C0C0000">
      <w:pPr>
        <w:widowControl w:val="0"/>
        <w:spacing w:after="0" w:line="240" w:lineRule="auto"/>
        <w:ind/>
        <w:jc w:val="right"/>
        <w:rPr>
          <w:rFonts w:ascii="Times New Roman" w:hAnsi="Times New Roman"/>
          <w:b w:val="1"/>
          <w:sz w:val="24"/>
        </w:rPr>
      </w:pPr>
      <w:r>
        <w:rPr>
          <w:rFonts w:ascii="Times New Roman" w:hAnsi="Times New Roman"/>
          <w:sz w:val="24"/>
        </w:rPr>
        <w:t>Приложение № 26</w:t>
      </w:r>
    </w:p>
    <w:p w14:paraId="6D0C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6E0C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6F0C0000">
      <w:pPr>
        <w:widowControl w:val="0"/>
        <w:spacing w:after="0" w:line="240" w:lineRule="auto"/>
        <w:ind/>
        <w:jc w:val="right"/>
        <w:rPr>
          <w:rFonts w:ascii="Times New Roman" w:hAnsi="Times New Roman"/>
          <w:b w:val="1"/>
          <w:sz w:val="24"/>
        </w:rPr>
      </w:pPr>
      <w:r>
        <w:rPr>
          <w:rFonts w:ascii="Times New Roman" w:hAnsi="Times New Roman"/>
          <w:sz w:val="24"/>
        </w:rPr>
        <w:t xml:space="preserve">управлению по физической культуре и спорту </w:t>
      </w:r>
    </w:p>
    <w:p w14:paraId="700C0000">
      <w:pPr>
        <w:widowControl w:val="0"/>
        <w:spacing w:after="0" w:line="240" w:lineRule="auto"/>
        <w:ind/>
        <w:jc w:val="right"/>
        <w:rPr>
          <w:rFonts w:ascii="Arial" w:hAnsi="Arial"/>
          <w:b w:val="1"/>
          <w:sz w:val="24"/>
        </w:rPr>
      </w:pPr>
      <w:r>
        <w:rPr>
          <w:rFonts w:ascii="Times New Roman" w:hAnsi="Times New Roman"/>
          <w:sz w:val="24"/>
        </w:rPr>
        <w:t>администрации города Магнитогорска</w:t>
      </w:r>
    </w:p>
    <w:p w14:paraId="710C0000">
      <w:pPr>
        <w:widowControl w:val="0"/>
        <w:spacing w:after="0" w:line="240" w:lineRule="auto"/>
        <w:ind/>
        <w:jc w:val="right"/>
        <w:rPr>
          <w:rFonts w:ascii="Arial" w:hAnsi="Arial"/>
          <w:b w:val="1"/>
          <w:sz w:val="24"/>
        </w:rPr>
      </w:pPr>
    </w:p>
    <w:p w14:paraId="720C0000">
      <w:pPr>
        <w:widowControl w:val="0"/>
        <w:spacing w:after="0" w:line="240" w:lineRule="auto"/>
        <w:ind/>
        <w:jc w:val="right"/>
        <w:rPr>
          <w:rFonts w:ascii="Arial" w:hAnsi="Arial"/>
          <w:b w:val="1"/>
          <w:sz w:val="24"/>
        </w:rPr>
      </w:pPr>
    </w:p>
    <w:p w14:paraId="730C0000">
      <w:pPr>
        <w:widowControl w:val="0"/>
        <w:spacing w:after="0" w:line="240" w:lineRule="auto"/>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"consultantplus://offline/ref=22FA3B388991CA9851C59A5A0AC2DCBDF8ACF608AB074D46AC0D5C6D6226B43438D719A0E40CE76825p5A8R"</w:instrText>
      </w:r>
      <w:r>
        <w:rPr>
          <w:rFonts w:ascii="Times New Roman" w:hAnsi="Times New Roman"/>
          <w:sz w:val="24"/>
        </w:rPr>
        <w:fldChar w:fldCharType="separate"/>
      </w:r>
      <w:r>
        <w:rPr>
          <w:rFonts w:ascii="Times New Roman" w:hAnsi="Times New Roman"/>
          <w:sz w:val="24"/>
        </w:rPr>
        <w:t>Размер</w:t>
      </w:r>
      <w:r>
        <w:rPr>
          <w:rFonts w:ascii="Times New Roman" w:hAnsi="Times New Roman"/>
          <w:sz w:val="24"/>
        </w:rPr>
        <w:fldChar w:fldCharType="end"/>
      </w:r>
      <w:r>
        <w:rPr>
          <w:rFonts w:ascii="Times New Roman" w:hAnsi="Times New Roman"/>
          <w:sz w:val="24"/>
        </w:rPr>
        <w:t xml:space="preserve"> норматива оплаты труда тренера-преподавателя (включая старшего) </w:t>
      </w:r>
    </w:p>
    <w:p w14:paraId="740C0000">
      <w:pPr>
        <w:widowControl w:val="0"/>
        <w:spacing w:after="0" w:line="240" w:lineRule="auto"/>
        <w:ind/>
        <w:jc w:val="center"/>
        <w:rPr>
          <w:rFonts w:ascii="Arial" w:hAnsi="Arial"/>
          <w:b w:val="1"/>
          <w:sz w:val="24"/>
        </w:rPr>
      </w:pPr>
      <w:r>
        <w:rPr>
          <w:rFonts w:ascii="Times New Roman" w:hAnsi="Times New Roman"/>
          <w:sz w:val="24"/>
        </w:rPr>
        <w:t>за подготовку одного спортсмена (обучающегося) на этапах спортивной подготовки</w:t>
      </w:r>
    </w:p>
    <w:p w14:paraId="750C0000">
      <w:pPr>
        <w:widowControl w:val="0"/>
        <w:spacing w:after="0" w:line="240" w:lineRule="auto"/>
        <w:ind/>
        <w:rPr>
          <w:rFonts w:ascii="Arial" w:hAnsi="Arial"/>
          <w:sz w:val="24"/>
        </w:rPr>
      </w:pPr>
    </w:p>
    <w:tbl>
      <w:tblPr>
        <w:tblStyle w:val="Style_5"/>
        <w:tblW w:type="auto" w:w="0"/>
        <w:tblBorders>
          <w:top w:color="000000" w:sz="4" w:val="single"/>
          <w:left w:color="000000" w:sz="4" w:val="single"/>
          <w:bottom w:color="000000" w:sz="4" w:val="single"/>
          <w:right w:color="000000" w:sz="4" w:val="single"/>
        </w:tblBorders>
        <w:tblLayout w:type="fixed"/>
      </w:tblPr>
      <w:tblGrid>
        <w:gridCol w:w="2972"/>
        <w:gridCol w:w="2268"/>
        <w:gridCol w:w="1559"/>
        <w:gridCol w:w="1417"/>
        <w:gridCol w:w="1560"/>
      </w:tblGrid>
      <w:tr>
        <w:tc>
          <w:tcPr>
            <w:tcW w:type="dxa" w:w="2972"/>
            <w:vMerge w:val="restart"/>
            <w:tcBorders>
              <w:top w:color="000000" w:sz="4" w:val="single"/>
              <w:left w:color="000000" w:sz="4" w:val="single"/>
              <w:bottom w:color="000000" w:sz="4" w:val="single"/>
              <w:right w:color="000000" w:sz="4" w:val="single"/>
            </w:tcBorders>
            <w:vAlign w:val="center"/>
          </w:tcPr>
          <w:p w14:paraId="760C0000">
            <w:pPr>
              <w:widowControl w:val="0"/>
              <w:spacing w:after="0"/>
              <w:ind/>
              <w:jc w:val="center"/>
              <w:rPr>
                <w:rFonts w:ascii="Times New Roman" w:hAnsi="Times New Roman"/>
                <w:sz w:val="24"/>
              </w:rPr>
            </w:pPr>
            <w:r>
              <w:rPr>
                <w:rFonts w:ascii="Times New Roman" w:hAnsi="Times New Roman"/>
                <w:sz w:val="24"/>
              </w:rPr>
              <w:t>Этап подготовки</w:t>
            </w:r>
          </w:p>
        </w:tc>
        <w:tc>
          <w:tcPr>
            <w:tcW w:type="dxa" w:w="2268"/>
            <w:vMerge w:val="restart"/>
            <w:tcBorders>
              <w:top w:color="000000" w:sz="4" w:val="single"/>
              <w:left w:color="000000" w:sz="4" w:val="single"/>
              <w:bottom w:color="000000" w:sz="4" w:val="single"/>
              <w:right w:color="000000" w:sz="4" w:val="single"/>
            </w:tcBorders>
            <w:vAlign w:val="center"/>
          </w:tcPr>
          <w:p w14:paraId="770C0000">
            <w:pPr>
              <w:widowControl w:val="0"/>
              <w:spacing w:after="0"/>
              <w:ind/>
              <w:jc w:val="center"/>
              <w:rPr>
                <w:rFonts w:ascii="Times New Roman" w:hAnsi="Times New Roman"/>
                <w:sz w:val="24"/>
              </w:rPr>
            </w:pPr>
            <w:r>
              <w:rPr>
                <w:rFonts w:ascii="Times New Roman" w:hAnsi="Times New Roman"/>
                <w:sz w:val="24"/>
              </w:rPr>
              <w:t>Период</w:t>
            </w:r>
          </w:p>
          <w:p w14:paraId="780C0000">
            <w:pPr>
              <w:widowControl w:val="0"/>
              <w:spacing w:after="0"/>
              <w:ind/>
              <w:jc w:val="center"/>
              <w:rPr>
                <w:rFonts w:ascii="Times New Roman" w:hAnsi="Times New Roman"/>
                <w:sz w:val="24"/>
              </w:rPr>
            </w:pPr>
          </w:p>
        </w:tc>
        <w:tc>
          <w:tcPr>
            <w:tcW w:type="dxa" w:w="4536"/>
            <w:gridSpan w:val="3"/>
            <w:tcBorders>
              <w:top w:color="000000" w:sz="4" w:val="single"/>
              <w:left w:color="000000" w:sz="4" w:val="single"/>
              <w:bottom w:color="000000" w:sz="4" w:val="single"/>
              <w:right w:color="000000" w:sz="4" w:val="single"/>
            </w:tcBorders>
            <w:vAlign w:val="center"/>
          </w:tcPr>
          <w:p w14:paraId="790C0000">
            <w:pPr>
              <w:widowControl w:val="0"/>
              <w:spacing w:after="0"/>
              <w:ind/>
              <w:jc w:val="both"/>
              <w:rPr>
                <w:rFonts w:ascii="Times New Roman" w:hAnsi="Times New Roman"/>
                <w:sz w:val="24"/>
              </w:rPr>
            </w:pPr>
            <w:r>
              <w:rPr>
                <w:rFonts w:ascii="Times New Roman" w:hAnsi="Times New Roman"/>
                <w:sz w:val="24"/>
              </w:rPr>
              <w:t>Размер оплаты труда тренера-преподавателя (включая старшего) за подготовку одного спортсмена                                         (в процентах от должностного оклада)</w:t>
            </w:r>
          </w:p>
        </w:tc>
      </w:tr>
      <w:tr>
        <w:tc>
          <w:tcPr>
            <w:tcW w:type="dxa" w:w="2972"/>
            <w:gridSpan w:val="1"/>
            <w:vMerge w:val="continue"/>
            <w:tcBorders>
              <w:top w:color="000000" w:sz="4" w:val="single"/>
              <w:left w:color="000000" w:sz="4" w:val="single"/>
              <w:bottom w:color="000000" w:sz="4" w:val="single"/>
              <w:right w:color="000000" w:sz="4" w:val="single"/>
            </w:tcBorders>
            <w:vAlign w:val="center"/>
          </w:tcPr>
          <w:p/>
        </w:tc>
        <w:tc>
          <w:tcPr>
            <w:tcW w:type="dxa" w:w="2268"/>
            <w:gridSpan w:val="1"/>
            <w:vMerge w:val="continue"/>
            <w:tcBorders>
              <w:top w:color="000000" w:sz="4" w:val="single"/>
              <w:left w:color="000000" w:sz="4" w:val="single"/>
              <w:bottom w:color="000000" w:sz="4" w:val="single"/>
              <w:right w:color="000000" w:sz="4" w:val="single"/>
            </w:tcBorders>
            <w:vAlign w:val="center"/>
          </w:tcPr>
          <w:p/>
        </w:tc>
        <w:tc>
          <w:tcPr>
            <w:tcW w:type="dxa" w:w="4536"/>
            <w:gridSpan w:val="3"/>
            <w:tcBorders>
              <w:top w:color="000000" w:sz="4" w:val="single"/>
              <w:left w:color="000000" w:sz="4" w:val="single"/>
              <w:bottom w:color="000000" w:sz="4" w:val="single"/>
              <w:right w:color="000000" w:sz="4" w:val="single"/>
            </w:tcBorders>
          </w:tcPr>
          <w:p w14:paraId="7A0C0000">
            <w:pPr>
              <w:widowControl w:val="0"/>
              <w:spacing w:after="0"/>
              <w:ind/>
              <w:jc w:val="center"/>
              <w:rPr>
                <w:rFonts w:ascii="Times New Roman" w:hAnsi="Times New Roman"/>
                <w:sz w:val="24"/>
              </w:rPr>
            </w:pPr>
            <w:r>
              <w:rPr>
                <w:rFonts w:ascii="Times New Roman" w:hAnsi="Times New Roman"/>
                <w:sz w:val="24"/>
              </w:rPr>
              <w:t>Группы видов спорта</w:t>
            </w:r>
          </w:p>
        </w:tc>
      </w:tr>
      <w:tr>
        <w:tc>
          <w:tcPr>
            <w:tcW w:type="dxa" w:w="2972"/>
            <w:gridSpan w:val="1"/>
            <w:vMerge w:val="continue"/>
            <w:tcBorders>
              <w:top w:color="000000" w:sz="4" w:val="single"/>
              <w:left w:color="000000" w:sz="4" w:val="single"/>
              <w:bottom w:color="000000" w:sz="4" w:val="single"/>
              <w:right w:color="000000" w:sz="4" w:val="single"/>
            </w:tcBorders>
            <w:vAlign w:val="center"/>
          </w:tcPr>
          <w:p/>
        </w:tc>
        <w:tc>
          <w:tcPr>
            <w:tcW w:type="dxa" w:w="2268"/>
            <w:gridSpan w:val="1"/>
            <w:vMerge w:val="continue"/>
            <w:tcBorders>
              <w:top w:color="000000" w:sz="4" w:val="single"/>
              <w:left w:color="000000" w:sz="4" w:val="single"/>
              <w:bottom w:color="000000" w:sz="4" w:val="single"/>
              <w:right w:color="000000" w:sz="4" w:val="single"/>
            </w:tcBorders>
            <w:vAlign w:val="center"/>
          </w:tcPr>
          <w:p/>
        </w:tc>
        <w:tc>
          <w:tcPr>
            <w:tcW w:type="dxa" w:w="1559"/>
            <w:tcBorders>
              <w:top w:color="000000" w:sz="4" w:val="single"/>
              <w:left w:color="000000" w:sz="4" w:val="single"/>
              <w:bottom w:color="000000" w:sz="4" w:val="single"/>
              <w:right w:color="000000" w:sz="4" w:val="single"/>
            </w:tcBorders>
          </w:tcPr>
          <w:p w14:paraId="7B0C0000">
            <w:pPr>
              <w:widowControl w:val="0"/>
              <w:spacing w:after="0"/>
              <w:ind/>
              <w:jc w:val="center"/>
              <w:rPr>
                <w:rFonts w:ascii="Times New Roman" w:hAnsi="Times New Roman"/>
                <w:sz w:val="24"/>
              </w:rPr>
            </w:pPr>
            <w:r>
              <w:rPr>
                <w:rFonts w:ascii="Times New Roman" w:hAnsi="Times New Roman"/>
                <w:sz w:val="24"/>
              </w:rPr>
              <w:t>I</w:t>
            </w:r>
          </w:p>
        </w:tc>
        <w:tc>
          <w:tcPr>
            <w:tcW w:type="dxa" w:w="1417"/>
            <w:tcBorders>
              <w:top w:color="000000" w:sz="4" w:val="single"/>
              <w:left w:color="000000" w:sz="4" w:val="single"/>
              <w:bottom w:color="000000" w:sz="4" w:val="single"/>
              <w:right w:color="000000" w:sz="4" w:val="single"/>
            </w:tcBorders>
          </w:tcPr>
          <w:p w14:paraId="7C0C0000">
            <w:pPr>
              <w:widowControl w:val="0"/>
              <w:spacing w:after="0"/>
              <w:ind/>
              <w:jc w:val="center"/>
              <w:rPr>
                <w:rFonts w:ascii="Times New Roman" w:hAnsi="Times New Roman"/>
                <w:sz w:val="24"/>
              </w:rPr>
            </w:pPr>
            <w:r>
              <w:rPr>
                <w:rFonts w:ascii="Times New Roman" w:hAnsi="Times New Roman"/>
                <w:sz w:val="24"/>
              </w:rPr>
              <w:t>II</w:t>
            </w:r>
          </w:p>
        </w:tc>
        <w:tc>
          <w:tcPr>
            <w:tcW w:type="dxa" w:w="1560"/>
            <w:tcBorders>
              <w:top w:color="000000" w:sz="4" w:val="single"/>
              <w:left w:color="000000" w:sz="4" w:val="single"/>
              <w:bottom w:color="000000" w:sz="4" w:val="single"/>
              <w:right w:color="000000" w:sz="4" w:val="single"/>
            </w:tcBorders>
          </w:tcPr>
          <w:p w14:paraId="7D0C0000">
            <w:pPr>
              <w:widowControl w:val="0"/>
              <w:spacing w:after="0"/>
              <w:ind/>
              <w:jc w:val="center"/>
              <w:rPr>
                <w:rFonts w:ascii="Times New Roman" w:hAnsi="Times New Roman"/>
                <w:sz w:val="24"/>
              </w:rPr>
            </w:pPr>
            <w:r>
              <w:rPr>
                <w:rFonts w:ascii="Times New Roman" w:hAnsi="Times New Roman"/>
                <w:sz w:val="24"/>
              </w:rPr>
              <w:t>III</w:t>
            </w:r>
          </w:p>
        </w:tc>
      </w:tr>
      <w:tr>
        <w:tc>
          <w:tcPr>
            <w:tcW w:type="dxa" w:w="2972"/>
            <w:tcBorders>
              <w:top w:color="000000" w:sz="4" w:val="single"/>
              <w:left w:color="000000" w:sz="4" w:val="single"/>
              <w:bottom w:color="000000" w:sz="4" w:val="single"/>
              <w:right w:color="000000" w:sz="4" w:val="single"/>
            </w:tcBorders>
          </w:tcPr>
          <w:p w14:paraId="7E0C0000">
            <w:pPr>
              <w:widowControl w:val="0"/>
              <w:spacing w:after="0"/>
              <w:ind/>
              <w:rPr>
                <w:rFonts w:ascii="Times New Roman" w:hAnsi="Times New Roman"/>
                <w:sz w:val="24"/>
              </w:rPr>
            </w:pPr>
            <w:r>
              <w:rPr>
                <w:rFonts w:ascii="Times New Roman" w:hAnsi="Times New Roman"/>
                <w:sz w:val="24"/>
              </w:rPr>
              <w:t>Спортивно-оздоровительный этап</w:t>
            </w:r>
          </w:p>
        </w:tc>
        <w:tc>
          <w:tcPr>
            <w:tcW w:type="dxa" w:w="2268"/>
            <w:tcBorders>
              <w:top w:color="000000" w:sz="4" w:val="single"/>
              <w:left w:color="000000" w:sz="4" w:val="single"/>
              <w:bottom w:color="000000" w:sz="4" w:val="single"/>
              <w:right w:color="000000" w:sz="4" w:val="single"/>
            </w:tcBorders>
          </w:tcPr>
          <w:p w14:paraId="7F0C0000">
            <w:pPr>
              <w:widowControl w:val="0"/>
              <w:spacing w:after="0"/>
              <w:ind/>
              <w:jc w:val="both"/>
              <w:rPr>
                <w:rFonts w:ascii="Times New Roman" w:hAnsi="Times New Roman"/>
                <w:sz w:val="24"/>
              </w:rPr>
            </w:pPr>
            <w:r>
              <w:rPr>
                <w:rFonts w:ascii="Times New Roman" w:hAnsi="Times New Roman"/>
                <w:sz w:val="24"/>
              </w:rPr>
              <w:t>весь период</w:t>
            </w:r>
          </w:p>
        </w:tc>
        <w:tc>
          <w:tcPr>
            <w:tcW w:type="dxa" w:w="1559"/>
            <w:tcBorders>
              <w:top w:color="000000" w:sz="4" w:val="single"/>
              <w:left w:color="000000" w:sz="4" w:val="single"/>
              <w:bottom w:color="000000" w:sz="4" w:val="single"/>
              <w:right w:color="000000" w:sz="4" w:val="single"/>
            </w:tcBorders>
          </w:tcPr>
          <w:p w14:paraId="800C0000">
            <w:pPr>
              <w:widowControl w:val="0"/>
              <w:spacing w:after="0"/>
              <w:ind/>
              <w:jc w:val="center"/>
              <w:rPr>
                <w:rFonts w:ascii="Times New Roman" w:hAnsi="Times New Roman"/>
                <w:sz w:val="24"/>
              </w:rPr>
            </w:pPr>
            <w:r>
              <w:rPr>
                <w:rFonts w:ascii="Times New Roman" w:hAnsi="Times New Roman"/>
                <w:sz w:val="24"/>
              </w:rPr>
              <w:t>до 2,2</w:t>
            </w:r>
          </w:p>
        </w:tc>
        <w:tc>
          <w:tcPr>
            <w:tcW w:type="dxa" w:w="1417"/>
            <w:tcBorders>
              <w:top w:color="000000" w:sz="4" w:val="single"/>
              <w:left w:color="000000" w:sz="4" w:val="single"/>
              <w:bottom w:color="000000" w:sz="4" w:val="single"/>
              <w:right w:color="000000" w:sz="4" w:val="single"/>
            </w:tcBorders>
          </w:tcPr>
          <w:p w14:paraId="810C0000">
            <w:pPr>
              <w:widowControl w:val="0"/>
              <w:spacing w:after="0"/>
              <w:ind/>
              <w:jc w:val="center"/>
              <w:rPr>
                <w:rFonts w:ascii="Times New Roman" w:hAnsi="Times New Roman"/>
                <w:sz w:val="24"/>
              </w:rPr>
            </w:pPr>
            <w:r>
              <w:rPr>
                <w:rFonts w:ascii="Times New Roman" w:hAnsi="Times New Roman"/>
                <w:sz w:val="24"/>
              </w:rPr>
              <w:t>до 2,2</w:t>
            </w:r>
          </w:p>
        </w:tc>
        <w:tc>
          <w:tcPr>
            <w:tcW w:type="dxa" w:w="1560"/>
            <w:tcBorders>
              <w:top w:color="000000" w:sz="4" w:val="single"/>
              <w:left w:color="000000" w:sz="4" w:val="single"/>
              <w:bottom w:color="000000" w:sz="4" w:val="single"/>
              <w:right w:color="000000" w:sz="4" w:val="single"/>
            </w:tcBorders>
          </w:tcPr>
          <w:p w14:paraId="820C0000">
            <w:pPr>
              <w:widowControl w:val="0"/>
              <w:spacing w:after="0"/>
              <w:ind/>
              <w:jc w:val="center"/>
              <w:rPr>
                <w:rFonts w:ascii="Times New Roman" w:hAnsi="Times New Roman"/>
                <w:sz w:val="24"/>
              </w:rPr>
            </w:pPr>
            <w:r>
              <w:rPr>
                <w:rFonts w:ascii="Times New Roman" w:hAnsi="Times New Roman"/>
                <w:sz w:val="24"/>
              </w:rPr>
              <w:t>до 2,2</w:t>
            </w:r>
          </w:p>
        </w:tc>
      </w:tr>
      <w:tr>
        <w:tc>
          <w:tcPr>
            <w:tcW w:type="dxa" w:w="2972"/>
            <w:vMerge w:val="restart"/>
            <w:tcBorders>
              <w:top w:color="000000" w:sz="4" w:val="single"/>
              <w:left w:color="000000" w:sz="4" w:val="single"/>
              <w:bottom w:color="000000" w:sz="4" w:val="single"/>
              <w:right w:color="000000" w:sz="4" w:val="single"/>
            </w:tcBorders>
          </w:tcPr>
          <w:p w14:paraId="830C0000">
            <w:pPr>
              <w:widowControl w:val="0"/>
              <w:spacing w:after="0"/>
              <w:ind/>
              <w:rPr>
                <w:rFonts w:ascii="Times New Roman" w:hAnsi="Times New Roman"/>
                <w:sz w:val="24"/>
              </w:rPr>
            </w:pPr>
            <w:r>
              <w:rPr>
                <w:rFonts w:ascii="Times New Roman" w:hAnsi="Times New Roman"/>
                <w:sz w:val="24"/>
              </w:rPr>
              <w:t>Этап начальной подготовки</w:t>
            </w:r>
          </w:p>
        </w:tc>
        <w:tc>
          <w:tcPr>
            <w:tcW w:type="dxa" w:w="2268"/>
            <w:tcBorders>
              <w:top w:color="000000" w:sz="4" w:val="single"/>
              <w:left w:color="000000" w:sz="4" w:val="single"/>
              <w:bottom w:color="000000" w:sz="4" w:val="single"/>
              <w:right w:color="000000" w:sz="4" w:val="single"/>
            </w:tcBorders>
          </w:tcPr>
          <w:p w14:paraId="840C0000">
            <w:pPr>
              <w:widowControl w:val="0"/>
              <w:spacing w:after="0"/>
              <w:ind/>
              <w:jc w:val="both"/>
              <w:rPr>
                <w:rFonts w:ascii="Times New Roman" w:hAnsi="Times New Roman"/>
                <w:sz w:val="24"/>
              </w:rPr>
            </w:pPr>
            <w:r>
              <w:rPr>
                <w:rFonts w:ascii="Times New Roman" w:hAnsi="Times New Roman"/>
                <w:sz w:val="24"/>
              </w:rPr>
              <w:t>до одного года</w:t>
            </w:r>
          </w:p>
        </w:tc>
        <w:tc>
          <w:tcPr>
            <w:tcW w:type="dxa" w:w="1559"/>
            <w:tcBorders>
              <w:top w:color="000000" w:sz="4" w:val="single"/>
              <w:left w:color="000000" w:sz="4" w:val="single"/>
              <w:bottom w:color="000000" w:sz="4" w:val="single"/>
              <w:right w:color="000000" w:sz="4" w:val="single"/>
            </w:tcBorders>
          </w:tcPr>
          <w:p w14:paraId="850C0000">
            <w:pPr>
              <w:widowControl w:val="0"/>
              <w:spacing w:after="0"/>
              <w:ind/>
              <w:jc w:val="center"/>
              <w:rPr>
                <w:rFonts w:ascii="Times New Roman" w:hAnsi="Times New Roman"/>
                <w:sz w:val="24"/>
              </w:rPr>
            </w:pPr>
            <w:r>
              <w:rPr>
                <w:rFonts w:ascii="Times New Roman" w:hAnsi="Times New Roman"/>
                <w:sz w:val="24"/>
              </w:rPr>
              <w:t>до 3</w:t>
            </w:r>
          </w:p>
        </w:tc>
        <w:tc>
          <w:tcPr>
            <w:tcW w:type="dxa" w:w="1417"/>
            <w:tcBorders>
              <w:top w:color="000000" w:sz="4" w:val="single"/>
              <w:left w:color="000000" w:sz="4" w:val="single"/>
              <w:bottom w:color="000000" w:sz="4" w:val="single"/>
              <w:right w:color="000000" w:sz="4" w:val="single"/>
            </w:tcBorders>
          </w:tcPr>
          <w:p w14:paraId="860C0000">
            <w:pPr>
              <w:widowControl w:val="0"/>
              <w:spacing w:after="0"/>
              <w:ind/>
              <w:jc w:val="center"/>
              <w:rPr>
                <w:rFonts w:ascii="Times New Roman" w:hAnsi="Times New Roman"/>
                <w:sz w:val="24"/>
              </w:rPr>
            </w:pPr>
            <w:r>
              <w:rPr>
                <w:rFonts w:ascii="Times New Roman" w:hAnsi="Times New Roman"/>
                <w:sz w:val="24"/>
              </w:rPr>
              <w:t>до 3</w:t>
            </w:r>
          </w:p>
        </w:tc>
        <w:tc>
          <w:tcPr>
            <w:tcW w:type="dxa" w:w="1560"/>
            <w:tcBorders>
              <w:top w:color="000000" w:sz="4" w:val="single"/>
              <w:left w:color="000000" w:sz="4" w:val="single"/>
              <w:bottom w:color="000000" w:sz="4" w:val="single"/>
              <w:right w:color="000000" w:sz="4" w:val="single"/>
            </w:tcBorders>
          </w:tcPr>
          <w:p w14:paraId="870C0000">
            <w:pPr>
              <w:widowControl w:val="0"/>
              <w:spacing w:after="0"/>
              <w:ind/>
              <w:jc w:val="center"/>
              <w:rPr>
                <w:rFonts w:ascii="Times New Roman" w:hAnsi="Times New Roman"/>
                <w:sz w:val="24"/>
              </w:rPr>
            </w:pPr>
            <w:r>
              <w:rPr>
                <w:rFonts w:ascii="Times New Roman" w:hAnsi="Times New Roman"/>
                <w:sz w:val="24"/>
              </w:rPr>
              <w:t>до 3</w:t>
            </w:r>
          </w:p>
        </w:tc>
      </w:tr>
      <w:tr>
        <w:tc>
          <w:tcPr>
            <w:tcW w:type="dxa" w:w="2972"/>
            <w:gridSpan w:val="1"/>
            <w:vMerge w:val="continue"/>
            <w:tcBorders>
              <w:top w:color="000000" w:sz="4" w:val="single"/>
              <w:left w:color="000000" w:sz="4" w:val="single"/>
              <w:bottom w:color="000000" w:sz="4" w:val="single"/>
              <w:right w:color="000000" w:sz="4" w:val="single"/>
            </w:tcBorders>
          </w:tcPr>
          <w:p/>
        </w:tc>
        <w:tc>
          <w:tcPr>
            <w:tcW w:type="dxa" w:w="2268"/>
            <w:tcBorders>
              <w:top w:color="000000" w:sz="4" w:val="single"/>
              <w:left w:color="000000" w:sz="4" w:val="single"/>
              <w:bottom w:color="000000" w:sz="4" w:val="single"/>
              <w:right w:color="000000" w:sz="4" w:val="single"/>
            </w:tcBorders>
          </w:tcPr>
          <w:p w14:paraId="880C0000">
            <w:pPr>
              <w:widowControl w:val="0"/>
              <w:spacing w:after="0"/>
              <w:ind/>
              <w:jc w:val="both"/>
              <w:rPr>
                <w:rFonts w:ascii="Times New Roman" w:hAnsi="Times New Roman"/>
                <w:sz w:val="24"/>
              </w:rPr>
            </w:pPr>
            <w:r>
              <w:rPr>
                <w:rFonts w:ascii="Times New Roman" w:hAnsi="Times New Roman"/>
                <w:sz w:val="24"/>
              </w:rPr>
              <w:t>свыше одного года</w:t>
            </w:r>
          </w:p>
        </w:tc>
        <w:tc>
          <w:tcPr>
            <w:tcW w:type="dxa" w:w="1559"/>
            <w:tcBorders>
              <w:top w:color="000000" w:sz="4" w:val="single"/>
              <w:left w:color="000000" w:sz="4" w:val="single"/>
              <w:bottom w:color="000000" w:sz="4" w:val="single"/>
              <w:right w:color="000000" w:sz="4" w:val="single"/>
            </w:tcBorders>
          </w:tcPr>
          <w:p w14:paraId="890C0000">
            <w:pPr>
              <w:widowControl w:val="0"/>
              <w:spacing w:after="0"/>
              <w:ind/>
              <w:jc w:val="center"/>
              <w:rPr>
                <w:rFonts w:ascii="Times New Roman" w:hAnsi="Times New Roman"/>
                <w:sz w:val="24"/>
              </w:rPr>
            </w:pPr>
            <w:r>
              <w:rPr>
                <w:rFonts w:ascii="Times New Roman" w:hAnsi="Times New Roman"/>
                <w:sz w:val="24"/>
              </w:rPr>
              <w:t>до 6</w:t>
            </w:r>
          </w:p>
        </w:tc>
        <w:tc>
          <w:tcPr>
            <w:tcW w:type="dxa" w:w="1417"/>
            <w:tcBorders>
              <w:top w:color="000000" w:sz="4" w:val="single"/>
              <w:left w:color="000000" w:sz="4" w:val="single"/>
              <w:bottom w:color="000000" w:sz="4" w:val="single"/>
              <w:right w:color="000000" w:sz="4" w:val="single"/>
            </w:tcBorders>
          </w:tcPr>
          <w:p w14:paraId="8A0C0000">
            <w:pPr>
              <w:widowControl w:val="0"/>
              <w:spacing w:after="0"/>
              <w:ind/>
              <w:jc w:val="center"/>
              <w:rPr>
                <w:rFonts w:ascii="Times New Roman" w:hAnsi="Times New Roman"/>
                <w:sz w:val="24"/>
              </w:rPr>
            </w:pPr>
            <w:r>
              <w:rPr>
                <w:rFonts w:ascii="Times New Roman" w:hAnsi="Times New Roman"/>
                <w:sz w:val="24"/>
              </w:rPr>
              <w:t>до 5</w:t>
            </w:r>
          </w:p>
        </w:tc>
        <w:tc>
          <w:tcPr>
            <w:tcW w:type="dxa" w:w="1560"/>
            <w:tcBorders>
              <w:top w:color="000000" w:sz="4" w:val="single"/>
              <w:left w:color="000000" w:sz="4" w:val="single"/>
              <w:bottom w:color="000000" w:sz="4" w:val="single"/>
              <w:right w:color="000000" w:sz="4" w:val="single"/>
            </w:tcBorders>
          </w:tcPr>
          <w:p w14:paraId="8B0C0000">
            <w:pPr>
              <w:widowControl w:val="0"/>
              <w:spacing w:after="0"/>
              <w:ind/>
              <w:jc w:val="center"/>
              <w:rPr>
                <w:rFonts w:ascii="Times New Roman" w:hAnsi="Times New Roman"/>
                <w:sz w:val="24"/>
              </w:rPr>
            </w:pPr>
            <w:r>
              <w:rPr>
                <w:rFonts w:ascii="Times New Roman" w:hAnsi="Times New Roman"/>
                <w:sz w:val="24"/>
              </w:rPr>
              <w:t>до 4</w:t>
            </w:r>
          </w:p>
        </w:tc>
      </w:tr>
      <w:tr>
        <w:tc>
          <w:tcPr>
            <w:tcW w:type="dxa" w:w="2972"/>
            <w:vMerge w:val="restart"/>
            <w:tcBorders>
              <w:top w:color="000000" w:sz="4" w:val="single"/>
              <w:left w:color="000000" w:sz="4" w:val="single"/>
              <w:bottom w:color="000000" w:sz="4" w:val="single"/>
              <w:right w:color="000000" w:sz="4" w:val="single"/>
            </w:tcBorders>
          </w:tcPr>
          <w:p w14:paraId="8C0C0000">
            <w:pPr>
              <w:widowControl w:val="0"/>
              <w:spacing w:after="0"/>
              <w:ind/>
              <w:rPr>
                <w:rFonts w:ascii="Times New Roman" w:hAnsi="Times New Roman"/>
                <w:sz w:val="24"/>
              </w:rPr>
            </w:pPr>
            <w:r>
              <w:rPr>
                <w:rFonts w:ascii="Times New Roman" w:hAnsi="Times New Roman"/>
                <w:sz w:val="24"/>
              </w:rPr>
              <w:t>Учебно-тренировочный этап (этап спортивной специализации)</w:t>
            </w:r>
          </w:p>
        </w:tc>
        <w:tc>
          <w:tcPr>
            <w:tcW w:type="dxa" w:w="2268"/>
            <w:tcBorders>
              <w:top w:color="000000" w:sz="4" w:val="single"/>
              <w:left w:color="000000" w:sz="4" w:val="single"/>
              <w:bottom w:color="000000" w:sz="4" w:val="single"/>
              <w:right w:color="000000" w:sz="4" w:val="single"/>
            </w:tcBorders>
          </w:tcPr>
          <w:p w14:paraId="8D0C0000">
            <w:pPr>
              <w:widowControl w:val="0"/>
              <w:spacing w:after="0"/>
              <w:ind/>
              <w:jc w:val="both"/>
              <w:rPr>
                <w:rFonts w:ascii="Times New Roman" w:hAnsi="Times New Roman"/>
                <w:sz w:val="24"/>
              </w:rPr>
            </w:pPr>
            <w:r>
              <w:rPr>
                <w:rFonts w:ascii="Times New Roman" w:hAnsi="Times New Roman"/>
                <w:sz w:val="24"/>
              </w:rPr>
              <w:t>до двух лет</w:t>
            </w:r>
          </w:p>
        </w:tc>
        <w:tc>
          <w:tcPr>
            <w:tcW w:type="dxa" w:w="1559"/>
            <w:tcBorders>
              <w:top w:color="000000" w:sz="4" w:val="single"/>
              <w:left w:color="000000" w:sz="4" w:val="single"/>
              <w:bottom w:color="000000" w:sz="4" w:val="single"/>
              <w:right w:color="000000" w:sz="4" w:val="single"/>
            </w:tcBorders>
          </w:tcPr>
          <w:p w14:paraId="8E0C0000">
            <w:pPr>
              <w:widowControl w:val="0"/>
              <w:spacing w:after="0"/>
              <w:ind/>
              <w:jc w:val="center"/>
              <w:rPr>
                <w:rFonts w:ascii="Times New Roman" w:hAnsi="Times New Roman"/>
                <w:sz w:val="24"/>
              </w:rPr>
            </w:pPr>
            <w:r>
              <w:rPr>
                <w:rFonts w:ascii="Times New Roman" w:hAnsi="Times New Roman"/>
                <w:sz w:val="24"/>
              </w:rPr>
              <w:t>до 9</w:t>
            </w:r>
          </w:p>
        </w:tc>
        <w:tc>
          <w:tcPr>
            <w:tcW w:type="dxa" w:w="1417"/>
            <w:tcBorders>
              <w:top w:color="000000" w:sz="4" w:val="single"/>
              <w:left w:color="000000" w:sz="4" w:val="single"/>
              <w:bottom w:color="000000" w:sz="4" w:val="single"/>
              <w:right w:color="000000" w:sz="4" w:val="single"/>
            </w:tcBorders>
          </w:tcPr>
          <w:p w14:paraId="8F0C0000">
            <w:pPr>
              <w:widowControl w:val="0"/>
              <w:spacing w:after="0"/>
              <w:ind/>
              <w:jc w:val="center"/>
              <w:rPr>
                <w:rFonts w:ascii="Times New Roman" w:hAnsi="Times New Roman"/>
                <w:sz w:val="24"/>
              </w:rPr>
            </w:pPr>
            <w:r>
              <w:rPr>
                <w:rFonts w:ascii="Times New Roman" w:hAnsi="Times New Roman"/>
                <w:sz w:val="24"/>
              </w:rPr>
              <w:t>до 8</w:t>
            </w:r>
          </w:p>
        </w:tc>
        <w:tc>
          <w:tcPr>
            <w:tcW w:type="dxa" w:w="1560"/>
            <w:tcBorders>
              <w:top w:color="000000" w:sz="4" w:val="single"/>
              <w:left w:color="000000" w:sz="4" w:val="single"/>
              <w:bottom w:color="000000" w:sz="4" w:val="single"/>
              <w:right w:color="000000" w:sz="4" w:val="single"/>
            </w:tcBorders>
          </w:tcPr>
          <w:p w14:paraId="900C0000">
            <w:pPr>
              <w:widowControl w:val="0"/>
              <w:spacing w:after="0"/>
              <w:ind/>
              <w:jc w:val="center"/>
              <w:rPr>
                <w:rFonts w:ascii="Times New Roman" w:hAnsi="Times New Roman"/>
                <w:sz w:val="24"/>
              </w:rPr>
            </w:pPr>
            <w:r>
              <w:rPr>
                <w:rFonts w:ascii="Times New Roman" w:hAnsi="Times New Roman"/>
                <w:sz w:val="24"/>
              </w:rPr>
              <w:t>до 7</w:t>
            </w:r>
          </w:p>
        </w:tc>
      </w:tr>
      <w:tr>
        <w:tc>
          <w:tcPr>
            <w:tcW w:type="dxa" w:w="2972"/>
            <w:gridSpan w:val="1"/>
            <w:vMerge w:val="continue"/>
            <w:tcBorders>
              <w:top w:color="000000" w:sz="4" w:val="single"/>
              <w:left w:color="000000" w:sz="4" w:val="single"/>
              <w:bottom w:color="000000" w:sz="4" w:val="single"/>
              <w:right w:color="000000" w:sz="4" w:val="single"/>
            </w:tcBorders>
          </w:tcPr>
          <w:p/>
        </w:tc>
        <w:tc>
          <w:tcPr>
            <w:tcW w:type="dxa" w:w="2268"/>
            <w:tcBorders>
              <w:top w:color="000000" w:sz="4" w:val="single"/>
              <w:left w:color="000000" w:sz="4" w:val="single"/>
              <w:bottom w:color="000000" w:sz="4" w:val="single"/>
              <w:right w:color="000000" w:sz="4" w:val="single"/>
            </w:tcBorders>
          </w:tcPr>
          <w:p w14:paraId="910C0000">
            <w:pPr>
              <w:widowControl w:val="0"/>
              <w:spacing w:after="0"/>
              <w:ind/>
              <w:jc w:val="both"/>
              <w:rPr>
                <w:rFonts w:ascii="Times New Roman" w:hAnsi="Times New Roman"/>
                <w:sz w:val="24"/>
              </w:rPr>
            </w:pPr>
            <w:r>
              <w:rPr>
                <w:rFonts w:ascii="Times New Roman" w:hAnsi="Times New Roman"/>
                <w:sz w:val="24"/>
              </w:rPr>
              <w:t>свыше двух лет</w:t>
            </w:r>
          </w:p>
        </w:tc>
        <w:tc>
          <w:tcPr>
            <w:tcW w:type="dxa" w:w="1559"/>
            <w:tcBorders>
              <w:top w:color="000000" w:sz="4" w:val="single"/>
              <w:left w:color="000000" w:sz="4" w:val="single"/>
              <w:bottom w:color="000000" w:sz="4" w:val="single"/>
              <w:right w:color="000000" w:sz="4" w:val="single"/>
            </w:tcBorders>
          </w:tcPr>
          <w:p w14:paraId="920C0000">
            <w:pPr>
              <w:widowControl w:val="0"/>
              <w:spacing w:after="0"/>
              <w:ind/>
              <w:jc w:val="center"/>
              <w:rPr>
                <w:rFonts w:ascii="Times New Roman" w:hAnsi="Times New Roman"/>
                <w:sz w:val="24"/>
              </w:rPr>
            </w:pPr>
            <w:r>
              <w:rPr>
                <w:rFonts w:ascii="Times New Roman" w:hAnsi="Times New Roman"/>
                <w:sz w:val="24"/>
              </w:rPr>
              <w:t>до 15</w:t>
            </w:r>
          </w:p>
        </w:tc>
        <w:tc>
          <w:tcPr>
            <w:tcW w:type="dxa" w:w="1417"/>
            <w:tcBorders>
              <w:top w:color="000000" w:sz="4" w:val="single"/>
              <w:left w:color="000000" w:sz="4" w:val="single"/>
              <w:bottom w:color="000000" w:sz="4" w:val="single"/>
              <w:right w:color="000000" w:sz="4" w:val="single"/>
            </w:tcBorders>
          </w:tcPr>
          <w:p w14:paraId="930C0000">
            <w:pPr>
              <w:widowControl w:val="0"/>
              <w:spacing w:after="0"/>
              <w:ind/>
              <w:jc w:val="center"/>
              <w:rPr>
                <w:rFonts w:ascii="Times New Roman" w:hAnsi="Times New Roman"/>
                <w:sz w:val="24"/>
              </w:rPr>
            </w:pPr>
            <w:r>
              <w:rPr>
                <w:rFonts w:ascii="Times New Roman" w:hAnsi="Times New Roman"/>
                <w:sz w:val="24"/>
              </w:rPr>
              <w:t>до 13</w:t>
            </w:r>
          </w:p>
        </w:tc>
        <w:tc>
          <w:tcPr>
            <w:tcW w:type="dxa" w:w="1560"/>
            <w:tcBorders>
              <w:top w:color="000000" w:sz="4" w:val="single"/>
              <w:left w:color="000000" w:sz="4" w:val="single"/>
              <w:bottom w:color="000000" w:sz="4" w:val="single"/>
              <w:right w:color="000000" w:sz="4" w:val="single"/>
            </w:tcBorders>
          </w:tcPr>
          <w:p w14:paraId="940C0000">
            <w:pPr>
              <w:widowControl w:val="0"/>
              <w:spacing w:after="0"/>
              <w:ind/>
              <w:jc w:val="center"/>
              <w:rPr>
                <w:rFonts w:ascii="Times New Roman" w:hAnsi="Times New Roman"/>
                <w:sz w:val="24"/>
              </w:rPr>
            </w:pPr>
            <w:r>
              <w:rPr>
                <w:rFonts w:ascii="Times New Roman" w:hAnsi="Times New Roman"/>
                <w:sz w:val="24"/>
              </w:rPr>
              <w:t>до 11</w:t>
            </w:r>
          </w:p>
        </w:tc>
      </w:tr>
      <w:tr>
        <w:tc>
          <w:tcPr>
            <w:tcW w:type="dxa" w:w="2972"/>
            <w:vMerge w:val="restart"/>
            <w:tcBorders>
              <w:top w:color="000000" w:sz="4" w:val="single"/>
              <w:left w:color="000000" w:sz="4" w:val="single"/>
              <w:bottom w:color="000000" w:sz="4" w:val="single"/>
              <w:right w:color="000000" w:sz="4" w:val="single"/>
            </w:tcBorders>
          </w:tcPr>
          <w:p w14:paraId="950C0000">
            <w:pPr>
              <w:widowControl w:val="0"/>
              <w:spacing w:after="0"/>
              <w:ind/>
              <w:rPr>
                <w:rFonts w:ascii="Times New Roman" w:hAnsi="Times New Roman"/>
                <w:sz w:val="24"/>
              </w:rPr>
            </w:pPr>
            <w:r>
              <w:rPr>
                <w:rFonts w:ascii="Times New Roman" w:hAnsi="Times New Roman"/>
                <w:sz w:val="24"/>
              </w:rPr>
              <w:t>Этап совершенствования спортивного мастерства</w:t>
            </w:r>
          </w:p>
        </w:tc>
        <w:tc>
          <w:tcPr>
            <w:tcW w:type="dxa" w:w="2268"/>
            <w:tcBorders>
              <w:top w:color="000000" w:sz="4" w:val="single"/>
              <w:left w:color="000000" w:sz="4" w:val="single"/>
              <w:bottom w:color="000000" w:sz="4" w:val="single"/>
              <w:right w:color="000000" w:sz="4" w:val="single"/>
            </w:tcBorders>
          </w:tcPr>
          <w:p w14:paraId="960C0000">
            <w:pPr>
              <w:widowControl w:val="0"/>
              <w:spacing w:after="0"/>
              <w:ind/>
              <w:jc w:val="both"/>
              <w:rPr>
                <w:rFonts w:ascii="Times New Roman" w:hAnsi="Times New Roman"/>
                <w:sz w:val="24"/>
              </w:rPr>
            </w:pPr>
            <w:r>
              <w:rPr>
                <w:rFonts w:ascii="Times New Roman" w:hAnsi="Times New Roman"/>
                <w:sz w:val="24"/>
              </w:rPr>
              <w:t>до одного года</w:t>
            </w:r>
          </w:p>
        </w:tc>
        <w:tc>
          <w:tcPr>
            <w:tcW w:type="dxa" w:w="1559"/>
            <w:tcBorders>
              <w:top w:color="000000" w:sz="4" w:val="single"/>
              <w:left w:color="000000" w:sz="4" w:val="single"/>
              <w:bottom w:color="000000" w:sz="4" w:val="single"/>
              <w:right w:color="000000" w:sz="4" w:val="single"/>
            </w:tcBorders>
          </w:tcPr>
          <w:p w14:paraId="970C0000">
            <w:pPr>
              <w:widowControl w:val="0"/>
              <w:spacing w:after="0"/>
              <w:ind/>
              <w:jc w:val="center"/>
              <w:rPr>
                <w:rFonts w:ascii="Times New Roman" w:hAnsi="Times New Roman"/>
                <w:sz w:val="24"/>
              </w:rPr>
            </w:pPr>
            <w:r>
              <w:rPr>
                <w:rFonts w:ascii="Times New Roman" w:hAnsi="Times New Roman"/>
                <w:sz w:val="24"/>
              </w:rPr>
              <w:t>до 24</w:t>
            </w:r>
          </w:p>
        </w:tc>
        <w:tc>
          <w:tcPr>
            <w:tcW w:type="dxa" w:w="1417"/>
            <w:tcBorders>
              <w:top w:color="000000" w:sz="4" w:val="single"/>
              <w:left w:color="000000" w:sz="4" w:val="single"/>
              <w:bottom w:color="000000" w:sz="4" w:val="single"/>
              <w:right w:color="000000" w:sz="4" w:val="single"/>
            </w:tcBorders>
          </w:tcPr>
          <w:p w14:paraId="980C0000">
            <w:pPr>
              <w:widowControl w:val="0"/>
              <w:spacing w:after="0"/>
              <w:ind/>
              <w:jc w:val="center"/>
              <w:rPr>
                <w:rFonts w:ascii="Times New Roman" w:hAnsi="Times New Roman"/>
                <w:sz w:val="24"/>
              </w:rPr>
            </w:pPr>
            <w:r>
              <w:rPr>
                <w:rFonts w:ascii="Times New Roman" w:hAnsi="Times New Roman"/>
                <w:sz w:val="24"/>
              </w:rPr>
              <w:t>до 21</w:t>
            </w:r>
          </w:p>
        </w:tc>
        <w:tc>
          <w:tcPr>
            <w:tcW w:type="dxa" w:w="1560"/>
            <w:tcBorders>
              <w:top w:color="000000" w:sz="4" w:val="single"/>
              <w:left w:color="000000" w:sz="4" w:val="single"/>
              <w:bottom w:color="000000" w:sz="4" w:val="single"/>
              <w:right w:color="000000" w:sz="4" w:val="single"/>
            </w:tcBorders>
          </w:tcPr>
          <w:p w14:paraId="990C0000">
            <w:pPr>
              <w:widowControl w:val="0"/>
              <w:spacing w:after="0"/>
              <w:ind/>
              <w:jc w:val="center"/>
              <w:rPr>
                <w:rFonts w:ascii="Times New Roman" w:hAnsi="Times New Roman"/>
                <w:sz w:val="24"/>
              </w:rPr>
            </w:pPr>
            <w:r>
              <w:rPr>
                <w:rFonts w:ascii="Times New Roman" w:hAnsi="Times New Roman"/>
                <w:sz w:val="24"/>
              </w:rPr>
              <w:t>до 18</w:t>
            </w:r>
          </w:p>
        </w:tc>
      </w:tr>
      <w:tr>
        <w:tc>
          <w:tcPr>
            <w:tcW w:type="dxa" w:w="2972"/>
            <w:gridSpan w:val="1"/>
            <w:vMerge w:val="continue"/>
            <w:tcBorders>
              <w:top w:color="000000" w:sz="4" w:val="single"/>
              <w:left w:color="000000" w:sz="4" w:val="single"/>
              <w:bottom w:color="000000" w:sz="4" w:val="single"/>
              <w:right w:color="000000" w:sz="4" w:val="single"/>
            </w:tcBorders>
          </w:tcPr>
          <w:p/>
        </w:tc>
        <w:tc>
          <w:tcPr>
            <w:tcW w:type="dxa" w:w="2268"/>
            <w:tcBorders>
              <w:top w:color="000000" w:sz="4" w:val="single"/>
              <w:left w:color="000000" w:sz="4" w:val="single"/>
              <w:bottom w:color="000000" w:sz="4" w:val="single"/>
              <w:right w:color="000000" w:sz="4" w:val="single"/>
            </w:tcBorders>
          </w:tcPr>
          <w:p w14:paraId="9A0C0000">
            <w:pPr>
              <w:widowControl w:val="0"/>
              <w:spacing w:after="0"/>
              <w:ind/>
              <w:jc w:val="both"/>
              <w:rPr>
                <w:rFonts w:ascii="Times New Roman" w:hAnsi="Times New Roman"/>
                <w:sz w:val="24"/>
              </w:rPr>
            </w:pPr>
            <w:r>
              <w:rPr>
                <w:rFonts w:ascii="Times New Roman" w:hAnsi="Times New Roman"/>
                <w:sz w:val="24"/>
              </w:rPr>
              <w:t>свыше одного года</w:t>
            </w:r>
          </w:p>
        </w:tc>
        <w:tc>
          <w:tcPr>
            <w:tcW w:type="dxa" w:w="1559"/>
            <w:tcBorders>
              <w:top w:color="000000" w:sz="4" w:val="single"/>
              <w:left w:color="000000" w:sz="4" w:val="single"/>
              <w:bottom w:color="000000" w:sz="4" w:val="single"/>
              <w:right w:color="000000" w:sz="4" w:val="single"/>
            </w:tcBorders>
          </w:tcPr>
          <w:p w14:paraId="9B0C0000">
            <w:pPr>
              <w:widowControl w:val="0"/>
              <w:spacing w:after="0"/>
              <w:ind/>
              <w:jc w:val="center"/>
              <w:rPr>
                <w:rFonts w:ascii="Times New Roman" w:hAnsi="Times New Roman"/>
                <w:sz w:val="24"/>
              </w:rPr>
            </w:pPr>
            <w:r>
              <w:rPr>
                <w:rFonts w:ascii="Times New Roman" w:hAnsi="Times New Roman"/>
                <w:sz w:val="24"/>
              </w:rPr>
              <w:t>до 39</w:t>
            </w:r>
          </w:p>
        </w:tc>
        <w:tc>
          <w:tcPr>
            <w:tcW w:type="dxa" w:w="1417"/>
            <w:tcBorders>
              <w:top w:color="000000" w:sz="4" w:val="single"/>
              <w:left w:color="000000" w:sz="4" w:val="single"/>
              <w:bottom w:color="000000" w:sz="4" w:val="single"/>
              <w:right w:color="000000" w:sz="4" w:val="single"/>
            </w:tcBorders>
          </w:tcPr>
          <w:p w14:paraId="9C0C0000">
            <w:pPr>
              <w:widowControl w:val="0"/>
              <w:spacing w:after="0"/>
              <w:ind/>
              <w:jc w:val="center"/>
              <w:rPr>
                <w:rFonts w:ascii="Times New Roman" w:hAnsi="Times New Roman"/>
                <w:sz w:val="24"/>
              </w:rPr>
            </w:pPr>
            <w:r>
              <w:rPr>
                <w:rFonts w:ascii="Times New Roman" w:hAnsi="Times New Roman"/>
                <w:sz w:val="24"/>
              </w:rPr>
              <w:t>до 34</w:t>
            </w:r>
          </w:p>
        </w:tc>
        <w:tc>
          <w:tcPr>
            <w:tcW w:type="dxa" w:w="1560"/>
            <w:tcBorders>
              <w:top w:color="000000" w:sz="4" w:val="single"/>
              <w:left w:color="000000" w:sz="4" w:val="single"/>
              <w:bottom w:color="000000" w:sz="4" w:val="single"/>
              <w:right w:color="000000" w:sz="4" w:val="single"/>
            </w:tcBorders>
          </w:tcPr>
          <w:p w14:paraId="9D0C0000">
            <w:pPr>
              <w:widowControl w:val="0"/>
              <w:spacing w:after="0"/>
              <w:ind/>
              <w:jc w:val="center"/>
              <w:rPr>
                <w:rFonts w:ascii="Times New Roman" w:hAnsi="Times New Roman"/>
                <w:sz w:val="24"/>
              </w:rPr>
            </w:pPr>
            <w:r>
              <w:rPr>
                <w:rFonts w:ascii="Times New Roman" w:hAnsi="Times New Roman"/>
                <w:sz w:val="24"/>
              </w:rPr>
              <w:t>до 29</w:t>
            </w:r>
          </w:p>
        </w:tc>
      </w:tr>
      <w:tr>
        <w:tc>
          <w:tcPr>
            <w:tcW w:type="dxa" w:w="2972"/>
            <w:tcBorders>
              <w:top w:color="000000" w:sz="4" w:val="single"/>
              <w:left w:color="000000" w:sz="4" w:val="single"/>
              <w:bottom w:color="000000" w:sz="4" w:val="single"/>
              <w:right w:color="000000" w:sz="4" w:val="single"/>
            </w:tcBorders>
          </w:tcPr>
          <w:p w14:paraId="9E0C0000">
            <w:pPr>
              <w:widowControl w:val="0"/>
              <w:spacing w:after="0"/>
              <w:ind/>
              <w:rPr>
                <w:rFonts w:ascii="Times New Roman" w:hAnsi="Times New Roman"/>
                <w:sz w:val="24"/>
              </w:rPr>
            </w:pPr>
            <w:r>
              <w:rPr>
                <w:rFonts w:ascii="Times New Roman" w:hAnsi="Times New Roman"/>
                <w:sz w:val="24"/>
              </w:rPr>
              <w:t>Этап высшего спортивного мастерства</w:t>
            </w:r>
          </w:p>
        </w:tc>
        <w:tc>
          <w:tcPr>
            <w:tcW w:type="dxa" w:w="2268"/>
            <w:tcBorders>
              <w:top w:color="000000" w:sz="4" w:val="single"/>
              <w:left w:color="000000" w:sz="4" w:val="single"/>
              <w:bottom w:color="000000" w:sz="4" w:val="single"/>
              <w:right w:color="000000" w:sz="4" w:val="single"/>
            </w:tcBorders>
          </w:tcPr>
          <w:p w14:paraId="9F0C0000">
            <w:pPr>
              <w:widowControl w:val="0"/>
              <w:spacing w:after="0"/>
              <w:ind/>
              <w:jc w:val="both"/>
              <w:rPr>
                <w:rFonts w:ascii="Times New Roman" w:hAnsi="Times New Roman"/>
                <w:sz w:val="24"/>
              </w:rPr>
            </w:pPr>
            <w:r>
              <w:rPr>
                <w:rFonts w:ascii="Times New Roman" w:hAnsi="Times New Roman"/>
                <w:sz w:val="24"/>
              </w:rPr>
              <w:t>весь период</w:t>
            </w:r>
          </w:p>
        </w:tc>
        <w:tc>
          <w:tcPr>
            <w:tcW w:type="dxa" w:w="1559"/>
            <w:tcBorders>
              <w:top w:color="000000" w:sz="4" w:val="single"/>
              <w:left w:color="000000" w:sz="4" w:val="single"/>
              <w:bottom w:color="000000" w:sz="4" w:val="single"/>
              <w:right w:color="000000" w:sz="4" w:val="single"/>
            </w:tcBorders>
          </w:tcPr>
          <w:p w14:paraId="A00C0000">
            <w:pPr>
              <w:widowControl w:val="0"/>
              <w:spacing w:after="0"/>
              <w:ind/>
              <w:jc w:val="center"/>
              <w:rPr>
                <w:rFonts w:ascii="Times New Roman" w:hAnsi="Times New Roman"/>
                <w:sz w:val="24"/>
              </w:rPr>
            </w:pPr>
            <w:r>
              <w:rPr>
                <w:rFonts w:ascii="Times New Roman" w:hAnsi="Times New Roman"/>
                <w:sz w:val="24"/>
              </w:rPr>
              <w:t>до 100</w:t>
            </w:r>
          </w:p>
        </w:tc>
        <w:tc>
          <w:tcPr>
            <w:tcW w:type="dxa" w:w="1417"/>
            <w:tcBorders>
              <w:top w:color="000000" w:sz="4" w:val="single"/>
              <w:left w:color="000000" w:sz="4" w:val="single"/>
              <w:bottom w:color="000000" w:sz="4" w:val="single"/>
              <w:right w:color="000000" w:sz="4" w:val="single"/>
            </w:tcBorders>
          </w:tcPr>
          <w:p w14:paraId="A10C0000">
            <w:pPr>
              <w:widowControl w:val="0"/>
              <w:spacing w:after="0"/>
              <w:ind/>
              <w:jc w:val="center"/>
              <w:rPr>
                <w:rFonts w:ascii="Times New Roman" w:hAnsi="Times New Roman"/>
                <w:sz w:val="24"/>
              </w:rPr>
            </w:pPr>
            <w:r>
              <w:rPr>
                <w:rFonts w:ascii="Times New Roman" w:hAnsi="Times New Roman"/>
                <w:sz w:val="24"/>
              </w:rPr>
              <w:t>до 45</w:t>
            </w:r>
          </w:p>
        </w:tc>
        <w:tc>
          <w:tcPr>
            <w:tcW w:type="dxa" w:w="1560"/>
            <w:tcBorders>
              <w:top w:color="000000" w:sz="4" w:val="single"/>
              <w:left w:color="000000" w:sz="4" w:val="single"/>
              <w:bottom w:color="000000" w:sz="4" w:val="single"/>
              <w:right w:color="000000" w:sz="4" w:val="single"/>
            </w:tcBorders>
          </w:tcPr>
          <w:p w14:paraId="A20C0000">
            <w:pPr>
              <w:widowControl w:val="0"/>
              <w:spacing w:after="0"/>
              <w:ind/>
              <w:jc w:val="center"/>
              <w:rPr>
                <w:rFonts w:ascii="Times New Roman" w:hAnsi="Times New Roman"/>
                <w:sz w:val="24"/>
              </w:rPr>
            </w:pPr>
            <w:r>
              <w:rPr>
                <w:rFonts w:ascii="Times New Roman" w:hAnsi="Times New Roman"/>
                <w:sz w:val="24"/>
              </w:rPr>
              <w:t>до 40</w:t>
            </w:r>
          </w:p>
        </w:tc>
      </w:tr>
    </w:tbl>
    <w:p w14:paraId="A30C0000">
      <w:pPr>
        <w:widowControl w:val="0"/>
        <w:spacing w:after="0" w:line="240" w:lineRule="auto"/>
        <w:ind/>
        <w:rPr>
          <w:rFonts w:ascii="Times New Roman" w:hAnsi="Times New Roman"/>
          <w:sz w:val="24"/>
        </w:rPr>
      </w:pPr>
    </w:p>
    <w:p w14:paraId="A40C0000">
      <w:pPr>
        <w:widowControl w:val="0"/>
        <w:spacing w:after="0" w:line="240" w:lineRule="auto"/>
        <w:ind w:firstLine="720" w:left="0"/>
        <w:jc w:val="both"/>
        <w:rPr>
          <w:rFonts w:ascii="Times New Roman" w:hAnsi="Times New Roman"/>
          <w:sz w:val="24"/>
        </w:rPr>
      </w:pPr>
      <w:r>
        <w:rPr>
          <w:rFonts w:ascii="Times New Roman" w:hAnsi="Times New Roman"/>
          <w:sz w:val="24"/>
        </w:rPr>
        <w:t>Примечание:</w:t>
      </w:r>
    </w:p>
    <w:p w14:paraId="A50C0000">
      <w:pPr>
        <w:widowControl w:val="0"/>
        <w:spacing w:after="0" w:line="240" w:lineRule="auto"/>
        <w:ind w:firstLine="708" w:left="0"/>
        <w:jc w:val="both"/>
        <w:rPr>
          <w:rFonts w:ascii="Times New Roman" w:hAnsi="Times New Roman"/>
          <w:sz w:val="24"/>
        </w:rPr>
      </w:pPr>
      <w:r>
        <w:rPr>
          <w:rFonts w:ascii="Times New Roman" w:hAnsi="Times New Roman"/>
          <w:sz w:val="24"/>
        </w:rPr>
        <w:t>1) к первой группе видов спорта относятся все олимпийские виды спорта (дисциплины), кроме игровых видов спорта;</w:t>
      </w:r>
    </w:p>
    <w:p w14:paraId="A60C0000">
      <w:pPr>
        <w:widowControl w:val="0"/>
        <w:spacing w:after="0" w:line="240" w:lineRule="auto"/>
        <w:ind w:firstLine="708" w:left="0"/>
        <w:jc w:val="both"/>
        <w:rPr>
          <w:rFonts w:ascii="Times New Roman" w:hAnsi="Times New Roman"/>
          <w:sz w:val="24"/>
        </w:rPr>
      </w:pPr>
      <w:r>
        <w:rPr>
          <w:rFonts w:ascii="Times New Roman" w:hAnsi="Times New Roman"/>
          <w:sz w:val="24"/>
        </w:rPr>
        <w:t>2) ко второй группе видов спорта относятся олимпийские игровые виды спорта, а также неолимпийские виды спорта, получившие признание Международного олимпийского комитета (имеющие соответствующую классификацию во Всероссийском реестре видов спорта);</w:t>
      </w:r>
    </w:p>
    <w:p w14:paraId="A70C0000">
      <w:pPr>
        <w:widowControl w:val="0"/>
        <w:spacing w:after="0" w:line="240" w:lineRule="auto"/>
        <w:ind w:firstLine="708" w:left="0"/>
        <w:jc w:val="both"/>
        <w:rPr>
          <w:rFonts w:ascii="Times New Roman" w:hAnsi="Times New Roman"/>
          <w:sz w:val="24"/>
        </w:rPr>
      </w:pPr>
      <w:r>
        <w:rPr>
          <w:rFonts w:ascii="Times New Roman" w:hAnsi="Times New Roman"/>
          <w:sz w:val="24"/>
        </w:rPr>
        <w:t>3) к третьей группе видов спорта относятся все другие виды спорта (дисциплины), включенные во Всероссийский реестр видов спорта.</w:t>
      </w:r>
    </w:p>
    <w:p w14:paraId="A80C0000">
      <w:pPr>
        <w:widowControl w:val="0"/>
        <w:spacing w:after="0" w:line="240" w:lineRule="auto"/>
        <w:ind/>
        <w:jc w:val="right"/>
        <w:rPr>
          <w:rFonts w:ascii="Arial" w:hAnsi="Arial"/>
          <w:b w:val="1"/>
          <w:sz w:val="24"/>
        </w:rPr>
      </w:pPr>
    </w:p>
    <w:p w14:paraId="A90C0000">
      <w:pPr>
        <w:widowControl w:val="0"/>
        <w:spacing w:after="0" w:line="240" w:lineRule="auto"/>
        <w:ind/>
        <w:jc w:val="right"/>
        <w:rPr>
          <w:rFonts w:ascii="Arial" w:hAnsi="Arial"/>
          <w:b w:val="1"/>
          <w:sz w:val="24"/>
        </w:rPr>
      </w:pPr>
    </w:p>
    <w:p w14:paraId="AA0C0000">
      <w:pPr>
        <w:widowControl w:val="0"/>
        <w:spacing w:after="0" w:line="240" w:lineRule="auto"/>
        <w:ind/>
        <w:rPr>
          <w:rFonts w:ascii="Arial" w:hAnsi="Arial"/>
          <w:b w:val="1"/>
          <w:sz w:val="24"/>
        </w:rPr>
      </w:pPr>
    </w:p>
    <w:tbl>
      <w:tblPr>
        <w:tblStyle w:val="Style_5"/>
        <w:tblW w:type="auto" w:w="0"/>
        <w:tblLayout w:type="fixed"/>
      </w:tblPr>
      <w:tblGrid>
        <w:gridCol w:w="6613"/>
        <w:gridCol w:w="3306"/>
        <w:gridCol w:w="3306"/>
      </w:tblGrid>
      <w:tr>
        <w:tc>
          <w:tcPr>
            <w:tcW w:type="dxa" w:w="6613"/>
            <w:tcBorders>
              <w:top w:sz="4" w:val="nil"/>
              <w:left w:sz="4" w:val="nil"/>
              <w:bottom w:sz="4" w:val="nil"/>
              <w:right w:sz="4" w:val="nil"/>
            </w:tcBorders>
            <w:vAlign w:val="bottom"/>
          </w:tcPr>
          <w:p w14:paraId="AB0C0000">
            <w:pPr>
              <w:widowControl w:val="0"/>
              <w:spacing w:after="0" w:line="240" w:lineRule="auto"/>
              <w:ind/>
              <w:rPr>
                <w:rFonts w:ascii="Times New Roman" w:hAnsi="Times New Roman"/>
                <w:sz w:val="24"/>
              </w:rPr>
            </w:pPr>
          </w:p>
        </w:tc>
        <w:tc>
          <w:tcPr>
            <w:tcW w:type="dxa" w:w="3306"/>
            <w:tcBorders>
              <w:top w:sz="4" w:val="nil"/>
              <w:left w:sz="4" w:val="nil"/>
              <w:bottom w:sz="4" w:val="nil"/>
              <w:right w:sz="4" w:val="nil"/>
            </w:tcBorders>
            <w:vAlign w:val="bottom"/>
          </w:tcPr>
          <w:p w14:paraId="AC0C0000">
            <w:pPr>
              <w:widowControl w:val="0"/>
              <w:spacing w:after="0" w:line="240" w:lineRule="auto"/>
              <w:ind/>
              <w:jc w:val="right"/>
              <w:rPr>
                <w:rFonts w:ascii="Times New Roman" w:hAnsi="Times New Roman"/>
                <w:sz w:val="24"/>
              </w:rPr>
            </w:pPr>
          </w:p>
        </w:tc>
        <w:tc>
          <w:tcPr>
            <w:tcW w:type="dxa" w:w="3306"/>
            <w:tcBorders>
              <w:top w:sz="4" w:val="nil"/>
              <w:left w:sz="4" w:val="nil"/>
              <w:bottom w:sz="4" w:val="nil"/>
              <w:right w:sz="4" w:val="nil"/>
            </w:tcBorders>
            <w:vAlign w:val="bottom"/>
          </w:tcPr>
          <w:p w14:paraId="AD0C0000">
            <w:pPr>
              <w:widowControl w:val="0"/>
              <w:spacing w:after="0" w:line="240" w:lineRule="auto"/>
              <w:ind/>
              <w:jc w:val="right"/>
              <w:rPr>
                <w:rFonts w:ascii="Times New Roman" w:hAnsi="Times New Roman"/>
                <w:sz w:val="24"/>
              </w:rPr>
            </w:pPr>
          </w:p>
        </w:tc>
      </w:tr>
    </w:tbl>
    <w:p w14:paraId="AE0C0000">
      <w:pPr>
        <w:widowControl w:val="0"/>
        <w:spacing w:after="0" w:line="240" w:lineRule="auto"/>
        <w:ind/>
        <w:rPr>
          <w:rFonts w:ascii="Arial" w:hAnsi="Arial"/>
          <w:b w:val="1"/>
          <w:sz w:val="24"/>
        </w:rPr>
      </w:pPr>
      <w:r>
        <w:rPr>
          <w:rFonts w:ascii="Arial" w:hAnsi="Arial"/>
          <w:b w:val="1"/>
          <w:sz w:val="24"/>
        </w:rPr>
        <w:br w:type="page"/>
      </w:r>
    </w:p>
    <w:p w14:paraId="AF0C0000">
      <w:pPr>
        <w:widowControl w:val="0"/>
        <w:spacing w:after="0" w:line="240" w:lineRule="auto"/>
        <w:ind/>
        <w:jc w:val="right"/>
        <w:rPr>
          <w:rFonts w:ascii="Times New Roman" w:hAnsi="Times New Roman"/>
          <w:b w:val="1"/>
          <w:sz w:val="24"/>
        </w:rPr>
      </w:pPr>
      <w:r>
        <w:rPr>
          <w:rFonts w:ascii="Times New Roman" w:hAnsi="Times New Roman"/>
          <w:sz w:val="24"/>
        </w:rPr>
        <w:t>Приложение № 27</w:t>
      </w:r>
    </w:p>
    <w:p w14:paraId="B00C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B10C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B20C0000">
      <w:pPr>
        <w:widowControl w:val="0"/>
        <w:spacing w:after="0" w:line="240" w:lineRule="auto"/>
        <w:ind/>
        <w:jc w:val="right"/>
        <w:rPr>
          <w:rFonts w:ascii="Times New Roman" w:hAnsi="Times New Roman"/>
          <w:b w:val="1"/>
          <w:sz w:val="24"/>
        </w:rPr>
      </w:pPr>
      <w:r>
        <w:rPr>
          <w:rFonts w:ascii="Times New Roman" w:hAnsi="Times New Roman"/>
          <w:sz w:val="24"/>
        </w:rPr>
        <w:t xml:space="preserve">управлению по физической культуре и спорту </w:t>
      </w:r>
    </w:p>
    <w:p w14:paraId="B30C0000">
      <w:pPr>
        <w:widowControl w:val="0"/>
        <w:spacing w:after="0" w:line="240" w:lineRule="auto"/>
        <w:ind/>
        <w:jc w:val="right"/>
        <w:rPr>
          <w:rFonts w:ascii="Arial" w:hAnsi="Arial"/>
          <w:b w:val="1"/>
          <w:sz w:val="24"/>
        </w:rPr>
      </w:pPr>
      <w:r>
        <w:rPr>
          <w:rFonts w:ascii="Times New Roman" w:hAnsi="Times New Roman"/>
          <w:sz w:val="24"/>
        </w:rPr>
        <w:t>администрации города Магнитогорска</w:t>
      </w:r>
    </w:p>
    <w:p w14:paraId="B40C0000">
      <w:pPr>
        <w:widowControl w:val="0"/>
        <w:spacing w:after="0" w:line="240" w:lineRule="auto"/>
        <w:ind/>
        <w:rPr>
          <w:rFonts w:ascii="Times New Roman" w:hAnsi="Times New Roman"/>
          <w:sz w:val="24"/>
        </w:rPr>
      </w:pPr>
    </w:p>
    <w:p w14:paraId="B50C0000">
      <w:pPr>
        <w:widowControl w:val="0"/>
        <w:spacing w:after="0" w:line="240" w:lineRule="auto"/>
        <w:ind/>
        <w:rPr>
          <w:rFonts w:ascii="Times New Roman" w:hAnsi="Times New Roman"/>
          <w:sz w:val="24"/>
        </w:rPr>
      </w:pPr>
    </w:p>
    <w:p w14:paraId="B60C0000">
      <w:pPr>
        <w:widowControl w:val="0"/>
        <w:spacing w:after="0" w:line="240" w:lineRule="auto"/>
        <w:ind/>
        <w:rPr>
          <w:rFonts w:ascii="Times New Roman" w:hAnsi="Times New Roman"/>
          <w:sz w:val="24"/>
        </w:rPr>
      </w:pPr>
    </w:p>
    <w:p w14:paraId="B70C0000">
      <w:pPr>
        <w:widowControl w:val="0"/>
        <w:spacing w:after="0" w:line="240" w:lineRule="auto"/>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"consultantplus://offline/ref=22FA3B388991CA9851C59A5A0AC2DCBDF8ACF608AB074D46AC0D5C6D6226B43438D719A0E40CE76825p5A8R"</w:instrText>
      </w:r>
      <w:r>
        <w:rPr>
          <w:rFonts w:ascii="Times New Roman" w:hAnsi="Times New Roman"/>
          <w:sz w:val="24"/>
        </w:rPr>
        <w:fldChar w:fldCharType="separate"/>
      </w:r>
      <w:r>
        <w:rPr>
          <w:rFonts w:ascii="Times New Roman" w:hAnsi="Times New Roman"/>
          <w:sz w:val="24"/>
        </w:rPr>
        <w:t>Размер</w:t>
      </w:r>
      <w:r>
        <w:rPr>
          <w:rFonts w:ascii="Times New Roman" w:hAnsi="Times New Roman"/>
          <w:sz w:val="24"/>
        </w:rPr>
        <w:fldChar w:fldCharType="end"/>
      </w:r>
      <w:r>
        <w:rPr>
          <w:rFonts w:ascii="Times New Roman" w:hAnsi="Times New Roman"/>
          <w:sz w:val="24"/>
        </w:rPr>
        <w:t xml:space="preserve"> норматива оплаты труда тренера-преподавателя (включая старшего) </w:t>
      </w:r>
    </w:p>
    <w:p w14:paraId="B80C0000">
      <w:pPr>
        <w:widowControl w:val="0"/>
        <w:spacing w:after="0" w:line="240" w:lineRule="auto"/>
        <w:ind w:firstLine="567" w:left="0"/>
        <w:jc w:val="center"/>
        <w:rPr>
          <w:rFonts w:ascii="Times New Roman" w:hAnsi="Times New Roman"/>
          <w:sz w:val="24"/>
        </w:rPr>
      </w:pPr>
      <w:r>
        <w:rPr>
          <w:rFonts w:ascii="Times New Roman" w:hAnsi="Times New Roman"/>
          <w:sz w:val="24"/>
        </w:rPr>
        <w:t>за подготовку одного спортсмена (обучающегося) с ограниченными возможностями здоровья на этапах спортивной подготовки</w:t>
      </w:r>
    </w:p>
    <w:p w14:paraId="B90C0000">
      <w:pPr>
        <w:widowControl w:val="0"/>
        <w:spacing w:after="0" w:line="240" w:lineRule="auto"/>
        <w:ind/>
        <w:rPr>
          <w:rFonts w:ascii="Times New Roman" w:hAnsi="Times New Roman"/>
          <w:sz w:val="28"/>
        </w:rPr>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34"/>
        <w:gridCol w:w="1730"/>
        <w:gridCol w:w="1209"/>
        <w:gridCol w:w="1183"/>
        <w:gridCol w:w="1671"/>
        <w:gridCol w:w="1607"/>
      </w:tblGrid>
      <w:tr>
        <w:tc>
          <w:tcPr>
            <w:tcW w:type="dxa" w:w="2234"/>
            <w:vMerge w:val="restart"/>
            <w:tcBorders>
              <w:top w:color="000000" w:sz="4" w:val="single"/>
              <w:left w:color="000000" w:sz="4" w:val="single"/>
              <w:bottom w:color="000000" w:sz="4" w:val="single"/>
              <w:right w:color="000000" w:sz="4" w:val="single"/>
            </w:tcBorders>
          </w:tcPr>
          <w:p w14:paraId="BA0C0000">
            <w:pPr>
              <w:widowControl w:val="0"/>
              <w:spacing w:after="0" w:line="240" w:lineRule="auto"/>
              <w:ind/>
              <w:jc w:val="center"/>
              <w:rPr>
                <w:rFonts w:ascii="Times New Roman" w:hAnsi="Times New Roman"/>
              </w:rPr>
            </w:pPr>
            <w:r>
              <w:rPr>
                <w:rFonts w:ascii="Times New Roman" w:hAnsi="Times New Roman"/>
              </w:rPr>
              <w:t>Этап многолетней подготовки спортсменов</w:t>
            </w:r>
          </w:p>
        </w:tc>
        <w:tc>
          <w:tcPr>
            <w:tcW w:type="dxa" w:w="1730"/>
            <w:vMerge w:val="restart"/>
            <w:tcBorders>
              <w:top w:color="000000" w:sz="4" w:val="single"/>
              <w:left w:color="000000" w:sz="4" w:val="single"/>
              <w:bottom w:color="000000" w:sz="4" w:val="single"/>
              <w:right w:color="000000" w:sz="4" w:val="single"/>
            </w:tcBorders>
          </w:tcPr>
          <w:p w14:paraId="BB0C0000">
            <w:pPr>
              <w:widowControl w:val="0"/>
              <w:spacing w:after="0" w:line="240" w:lineRule="auto"/>
              <w:ind/>
              <w:jc w:val="center"/>
              <w:rPr>
                <w:rFonts w:ascii="Times New Roman" w:hAnsi="Times New Roman"/>
              </w:rPr>
            </w:pPr>
            <w:r>
              <w:rPr>
                <w:rFonts w:ascii="Times New Roman" w:hAnsi="Times New Roman"/>
              </w:rPr>
              <w:t>Период обучения (лет)</w:t>
            </w:r>
          </w:p>
        </w:tc>
        <w:tc>
          <w:tcPr>
            <w:tcW w:type="dxa" w:w="5670"/>
            <w:gridSpan w:val="4"/>
            <w:tcBorders>
              <w:top w:color="000000" w:sz="4" w:val="single"/>
              <w:left w:color="000000" w:sz="4" w:val="single"/>
              <w:bottom w:color="000000" w:sz="4" w:val="single"/>
              <w:right w:color="000000" w:sz="4" w:val="single"/>
            </w:tcBorders>
          </w:tcPr>
          <w:p w14:paraId="BC0C0000">
            <w:pPr>
              <w:widowControl w:val="0"/>
              <w:spacing w:after="0" w:line="240" w:lineRule="auto"/>
              <w:ind/>
              <w:jc w:val="center"/>
              <w:rPr>
                <w:rFonts w:ascii="Times New Roman" w:hAnsi="Times New Roman"/>
              </w:rPr>
            </w:pPr>
            <w:r>
              <w:rPr>
                <w:rFonts w:ascii="Times New Roman" w:hAnsi="Times New Roman"/>
              </w:rPr>
              <w:t>Рекомендуемый размер норматива оплаты, в % от ставки заработной платы тренера-преподавателя (включая старшего) за подготовку одного спортсмена (обучающегося)</w:t>
            </w:r>
          </w:p>
        </w:tc>
      </w:tr>
      <w:tr>
        <w:tc>
          <w:tcPr>
            <w:tcW w:type="dxa" w:w="2234"/>
            <w:gridSpan w:val="1"/>
            <w:vMerge w:val="continue"/>
            <w:tcBorders>
              <w:top w:color="000000" w:sz="4" w:val="single"/>
              <w:left w:color="000000" w:sz="4" w:val="single"/>
              <w:bottom w:color="000000" w:sz="4" w:val="single"/>
              <w:right w:color="000000" w:sz="4" w:val="single"/>
            </w:tcBorders>
          </w:tcPr>
          <w:p/>
        </w:tc>
        <w:tc>
          <w:tcPr>
            <w:tcW w:type="dxa" w:w="1730"/>
            <w:gridSpan w:val="1"/>
            <w:vMerge w:val="continue"/>
            <w:tcBorders>
              <w:top w:color="000000" w:sz="4" w:val="single"/>
              <w:left w:color="000000" w:sz="4" w:val="single"/>
              <w:bottom w:color="000000" w:sz="4" w:val="single"/>
              <w:right w:color="000000" w:sz="4" w:val="single"/>
            </w:tcBorders>
          </w:tcPr>
          <w:p/>
        </w:tc>
        <w:tc>
          <w:tcPr>
            <w:tcW w:type="dxa" w:w="1209"/>
            <w:tcBorders>
              <w:top w:color="000000" w:sz="4" w:val="single"/>
              <w:left w:color="000000" w:sz="4" w:val="single"/>
              <w:bottom w:color="000000" w:sz="4" w:val="single"/>
              <w:right w:color="000000" w:sz="4" w:val="single"/>
            </w:tcBorders>
          </w:tcPr>
          <w:p w14:paraId="BD0C0000">
            <w:pPr>
              <w:widowControl w:val="0"/>
              <w:spacing w:after="0" w:line="240" w:lineRule="auto"/>
              <w:ind/>
              <w:jc w:val="center"/>
              <w:rPr>
                <w:rFonts w:ascii="Times New Roman" w:hAnsi="Times New Roman"/>
              </w:rPr>
            </w:pPr>
            <w:r>
              <w:rPr>
                <w:rFonts w:ascii="Times New Roman" w:hAnsi="Times New Roman"/>
              </w:rPr>
              <w:t>спорт слепых</w:t>
            </w:r>
          </w:p>
        </w:tc>
        <w:tc>
          <w:tcPr>
            <w:tcW w:type="dxa" w:w="1183"/>
            <w:tcBorders>
              <w:top w:color="000000" w:sz="4" w:val="single"/>
              <w:left w:color="000000" w:sz="4" w:val="single"/>
              <w:bottom w:color="000000" w:sz="4" w:val="single"/>
              <w:right w:color="000000" w:sz="4" w:val="single"/>
            </w:tcBorders>
          </w:tcPr>
          <w:p w14:paraId="BE0C0000">
            <w:pPr>
              <w:widowControl w:val="0"/>
              <w:spacing w:after="0" w:line="240" w:lineRule="auto"/>
              <w:ind/>
              <w:jc w:val="center"/>
              <w:rPr>
                <w:rFonts w:ascii="Times New Roman" w:hAnsi="Times New Roman"/>
              </w:rPr>
            </w:pPr>
            <w:r>
              <w:rPr>
                <w:rFonts w:ascii="Times New Roman" w:hAnsi="Times New Roman"/>
              </w:rPr>
              <w:t>спорт глухих</w:t>
            </w:r>
          </w:p>
        </w:tc>
        <w:tc>
          <w:tcPr>
            <w:tcW w:type="dxa" w:w="1671"/>
            <w:tcBorders>
              <w:top w:color="000000" w:sz="4" w:val="single"/>
              <w:left w:color="000000" w:sz="4" w:val="single"/>
              <w:bottom w:color="000000" w:sz="4" w:val="single"/>
              <w:right w:color="000000" w:sz="4" w:val="single"/>
            </w:tcBorders>
          </w:tcPr>
          <w:p w14:paraId="BF0C0000">
            <w:pPr>
              <w:widowControl w:val="0"/>
              <w:spacing w:after="0" w:line="240" w:lineRule="auto"/>
              <w:ind/>
              <w:jc w:val="center"/>
              <w:rPr>
                <w:rFonts w:ascii="Times New Roman" w:hAnsi="Times New Roman"/>
              </w:rPr>
            </w:pPr>
            <w:r>
              <w:rPr>
                <w:rFonts w:ascii="Times New Roman" w:hAnsi="Times New Roman"/>
              </w:rPr>
              <w:t>спорт лиц с поражением ОДА</w:t>
            </w:r>
          </w:p>
        </w:tc>
        <w:tc>
          <w:tcPr>
            <w:tcW w:type="dxa" w:w="1607"/>
            <w:tcBorders>
              <w:top w:color="000000" w:sz="4" w:val="single"/>
              <w:left w:color="000000" w:sz="4" w:val="single"/>
              <w:bottom w:color="000000" w:sz="4" w:val="single"/>
              <w:right w:color="000000" w:sz="4" w:val="single"/>
            </w:tcBorders>
          </w:tcPr>
          <w:p w14:paraId="C00C0000">
            <w:pPr>
              <w:widowControl w:val="0"/>
              <w:spacing w:after="0" w:line="240" w:lineRule="auto"/>
              <w:ind/>
              <w:jc w:val="center"/>
              <w:rPr>
                <w:rFonts w:ascii="Times New Roman" w:hAnsi="Times New Roman"/>
              </w:rPr>
            </w:pPr>
            <w:r>
              <w:rPr>
                <w:rFonts w:ascii="Times New Roman" w:hAnsi="Times New Roman"/>
              </w:rPr>
              <w:t>спорт ментальных инвалидов</w:t>
            </w:r>
          </w:p>
        </w:tc>
      </w:tr>
      <w:tr>
        <w:tc>
          <w:tcPr>
            <w:tcW w:type="dxa" w:w="2234"/>
            <w:tcBorders>
              <w:top w:color="000000" w:sz="4" w:val="single"/>
              <w:left w:color="000000" w:sz="4" w:val="single"/>
              <w:bottom w:color="000000" w:sz="4" w:val="single"/>
              <w:right w:color="000000" w:sz="4" w:val="single"/>
            </w:tcBorders>
          </w:tcPr>
          <w:p w14:paraId="C10C0000">
            <w:pPr>
              <w:widowControl w:val="0"/>
              <w:spacing w:after="0" w:line="240" w:lineRule="auto"/>
              <w:ind/>
              <w:rPr>
                <w:rFonts w:ascii="Times New Roman" w:hAnsi="Times New Roman"/>
                <w:sz w:val="24"/>
              </w:rPr>
            </w:pPr>
            <w:r>
              <w:rPr>
                <w:rFonts w:ascii="Times New Roman" w:hAnsi="Times New Roman"/>
                <w:sz w:val="24"/>
              </w:rPr>
              <w:t>Спортивно-оздоровительный</w:t>
            </w:r>
          </w:p>
        </w:tc>
        <w:tc>
          <w:tcPr>
            <w:tcW w:type="dxa" w:w="1730"/>
            <w:tcBorders>
              <w:top w:color="000000" w:sz="4" w:val="single"/>
              <w:left w:color="000000" w:sz="4" w:val="single"/>
              <w:bottom w:color="000000" w:sz="4" w:val="single"/>
              <w:right w:color="000000" w:sz="4" w:val="single"/>
            </w:tcBorders>
          </w:tcPr>
          <w:p w14:paraId="C20C0000">
            <w:pPr>
              <w:widowControl w:val="0"/>
              <w:spacing w:after="0" w:line="240" w:lineRule="auto"/>
              <w:ind/>
              <w:jc w:val="both"/>
              <w:rPr>
                <w:rFonts w:ascii="Times New Roman" w:hAnsi="Times New Roman"/>
                <w:sz w:val="24"/>
              </w:rPr>
            </w:pPr>
            <w:r>
              <w:rPr>
                <w:rFonts w:ascii="Times New Roman" w:hAnsi="Times New Roman"/>
                <w:sz w:val="24"/>
              </w:rPr>
              <w:t>весь период</w:t>
            </w:r>
          </w:p>
        </w:tc>
        <w:tc>
          <w:tcPr>
            <w:tcW w:type="dxa" w:w="1209"/>
            <w:tcBorders>
              <w:top w:color="000000" w:sz="4" w:val="single"/>
              <w:left w:color="000000" w:sz="4" w:val="single"/>
              <w:bottom w:color="000000" w:sz="4" w:val="single"/>
              <w:right w:color="000000" w:sz="4" w:val="single"/>
            </w:tcBorders>
          </w:tcPr>
          <w:p w14:paraId="C30C0000">
            <w:pPr>
              <w:widowControl w:val="0"/>
              <w:spacing w:after="0" w:line="240" w:lineRule="auto"/>
              <w:ind/>
              <w:jc w:val="center"/>
              <w:rPr>
                <w:rFonts w:ascii="Times New Roman" w:hAnsi="Times New Roman"/>
                <w:sz w:val="24"/>
              </w:rPr>
            </w:pPr>
            <w:r>
              <w:rPr>
                <w:rFonts w:ascii="Times New Roman" w:hAnsi="Times New Roman"/>
                <w:sz w:val="24"/>
              </w:rPr>
              <w:t>до 5,6</w:t>
            </w:r>
          </w:p>
        </w:tc>
        <w:tc>
          <w:tcPr>
            <w:tcW w:type="dxa" w:w="1183"/>
            <w:tcBorders>
              <w:top w:color="000000" w:sz="4" w:val="single"/>
              <w:left w:color="000000" w:sz="4" w:val="single"/>
              <w:bottom w:color="000000" w:sz="4" w:val="single"/>
              <w:right w:color="000000" w:sz="4" w:val="single"/>
            </w:tcBorders>
          </w:tcPr>
          <w:p w14:paraId="C40C0000">
            <w:pPr>
              <w:widowControl w:val="0"/>
              <w:spacing w:after="0" w:line="240" w:lineRule="auto"/>
              <w:ind/>
              <w:jc w:val="center"/>
              <w:rPr>
                <w:rFonts w:ascii="Times New Roman" w:hAnsi="Times New Roman"/>
                <w:sz w:val="24"/>
              </w:rPr>
            </w:pPr>
            <w:r>
              <w:rPr>
                <w:rFonts w:ascii="Times New Roman" w:hAnsi="Times New Roman"/>
                <w:sz w:val="24"/>
              </w:rPr>
              <w:t>до 2,8</w:t>
            </w:r>
          </w:p>
        </w:tc>
        <w:tc>
          <w:tcPr>
            <w:tcW w:type="dxa" w:w="1671"/>
            <w:tcBorders>
              <w:top w:color="000000" w:sz="4" w:val="single"/>
              <w:left w:color="000000" w:sz="4" w:val="single"/>
              <w:bottom w:color="000000" w:sz="4" w:val="single"/>
              <w:right w:color="000000" w:sz="4" w:val="single"/>
            </w:tcBorders>
          </w:tcPr>
          <w:p w14:paraId="C50C0000">
            <w:pPr>
              <w:widowControl w:val="0"/>
              <w:spacing w:after="0" w:line="240" w:lineRule="auto"/>
              <w:ind/>
              <w:jc w:val="center"/>
              <w:rPr>
                <w:rFonts w:ascii="Times New Roman" w:hAnsi="Times New Roman"/>
                <w:sz w:val="24"/>
              </w:rPr>
            </w:pPr>
            <w:r>
              <w:rPr>
                <w:rFonts w:ascii="Times New Roman" w:hAnsi="Times New Roman"/>
                <w:sz w:val="24"/>
              </w:rPr>
              <w:t>до 6,7</w:t>
            </w:r>
          </w:p>
        </w:tc>
        <w:tc>
          <w:tcPr>
            <w:tcW w:type="dxa" w:w="1607"/>
            <w:tcBorders>
              <w:top w:color="000000" w:sz="4" w:val="single"/>
              <w:left w:color="000000" w:sz="4" w:val="single"/>
              <w:bottom w:color="000000" w:sz="4" w:val="single"/>
              <w:right w:color="000000" w:sz="4" w:val="single"/>
            </w:tcBorders>
          </w:tcPr>
          <w:p w14:paraId="C60C0000">
            <w:pPr>
              <w:widowControl w:val="0"/>
              <w:spacing w:after="0" w:line="240" w:lineRule="auto"/>
              <w:ind/>
              <w:jc w:val="center"/>
              <w:rPr>
                <w:rFonts w:ascii="Times New Roman" w:hAnsi="Times New Roman"/>
                <w:sz w:val="24"/>
              </w:rPr>
            </w:pPr>
            <w:r>
              <w:rPr>
                <w:rFonts w:ascii="Times New Roman" w:hAnsi="Times New Roman"/>
                <w:sz w:val="24"/>
              </w:rPr>
              <w:t>до 3,3</w:t>
            </w:r>
          </w:p>
        </w:tc>
      </w:tr>
      <w:tr>
        <w:tc>
          <w:tcPr>
            <w:tcW w:type="dxa" w:w="2234"/>
            <w:vMerge w:val="restart"/>
            <w:tcBorders>
              <w:top w:color="000000" w:sz="4" w:val="single"/>
              <w:left w:color="000000" w:sz="4" w:val="single"/>
              <w:bottom w:color="000000" w:sz="4" w:val="single"/>
              <w:right w:color="000000" w:sz="4" w:val="single"/>
            </w:tcBorders>
          </w:tcPr>
          <w:p w14:paraId="C70C0000">
            <w:pPr>
              <w:widowControl w:val="0"/>
              <w:spacing w:after="0" w:line="240" w:lineRule="auto"/>
              <w:ind/>
              <w:rPr>
                <w:rFonts w:ascii="Times New Roman" w:hAnsi="Times New Roman"/>
                <w:sz w:val="24"/>
              </w:rPr>
            </w:pPr>
            <w:r>
              <w:rPr>
                <w:rFonts w:ascii="Times New Roman" w:hAnsi="Times New Roman"/>
                <w:sz w:val="24"/>
              </w:rPr>
              <w:t>Этап начальной подготовки</w:t>
            </w:r>
          </w:p>
        </w:tc>
        <w:tc>
          <w:tcPr>
            <w:tcW w:type="dxa" w:w="1730"/>
            <w:tcBorders>
              <w:top w:color="000000" w:sz="4" w:val="single"/>
              <w:left w:color="000000" w:sz="4" w:val="single"/>
              <w:bottom w:color="000000" w:sz="4" w:val="single"/>
              <w:right w:color="000000" w:sz="4" w:val="single"/>
            </w:tcBorders>
          </w:tcPr>
          <w:p w14:paraId="C80C0000">
            <w:pPr>
              <w:widowControl w:val="0"/>
              <w:spacing w:after="0" w:line="240" w:lineRule="auto"/>
              <w:ind/>
              <w:jc w:val="both"/>
              <w:rPr>
                <w:rFonts w:ascii="Times New Roman" w:hAnsi="Times New Roman"/>
                <w:sz w:val="24"/>
              </w:rPr>
            </w:pPr>
            <w:r>
              <w:rPr>
                <w:rFonts w:ascii="Times New Roman" w:hAnsi="Times New Roman"/>
                <w:sz w:val="24"/>
              </w:rPr>
              <w:t>1 год</w:t>
            </w:r>
          </w:p>
        </w:tc>
        <w:tc>
          <w:tcPr>
            <w:tcW w:type="dxa" w:w="1209"/>
            <w:tcBorders>
              <w:top w:color="000000" w:sz="4" w:val="single"/>
              <w:left w:color="000000" w:sz="4" w:val="single"/>
              <w:bottom w:color="000000" w:sz="4" w:val="single"/>
              <w:right w:color="000000" w:sz="4" w:val="single"/>
            </w:tcBorders>
          </w:tcPr>
          <w:p w14:paraId="C90C0000">
            <w:pPr>
              <w:widowControl w:val="0"/>
              <w:spacing w:after="0" w:line="240" w:lineRule="auto"/>
              <w:ind/>
              <w:jc w:val="center"/>
              <w:rPr>
                <w:rFonts w:ascii="Times New Roman" w:hAnsi="Times New Roman"/>
                <w:sz w:val="24"/>
              </w:rPr>
            </w:pPr>
            <w:r>
              <w:rPr>
                <w:rFonts w:ascii="Times New Roman" w:hAnsi="Times New Roman"/>
                <w:sz w:val="24"/>
              </w:rPr>
              <w:t>до 6,7</w:t>
            </w:r>
          </w:p>
        </w:tc>
        <w:tc>
          <w:tcPr>
            <w:tcW w:type="dxa" w:w="1183"/>
            <w:tcBorders>
              <w:top w:color="000000" w:sz="4" w:val="single"/>
              <w:left w:color="000000" w:sz="4" w:val="single"/>
              <w:bottom w:color="000000" w:sz="4" w:val="single"/>
              <w:right w:color="000000" w:sz="4" w:val="single"/>
            </w:tcBorders>
          </w:tcPr>
          <w:p w14:paraId="CA0C0000">
            <w:pPr>
              <w:widowControl w:val="0"/>
              <w:spacing w:after="0" w:line="240" w:lineRule="auto"/>
              <w:ind/>
              <w:jc w:val="center"/>
              <w:rPr>
                <w:rFonts w:ascii="Times New Roman" w:hAnsi="Times New Roman"/>
                <w:sz w:val="24"/>
              </w:rPr>
            </w:pPr>
            <w:r>
              <w:rPr>
                <w:rFonts w:ascii="Times New Roman" w:hAnsi="Times New Roman"/>
                <w:sz w:val="24"/>
              </w:rPr>
              <w:t>до 2,8</w:t>
            </w:r>
          </w:p>
        </w:tc>
        <w:tc>
          <w:tcPr>
            <w:tcW w:type="dxa" w:w="1671"/>
            <w:tcBorders>
              <w:top w:color="000000" w:sz="4" w:val="single"/>
              <w:left w:color="000000" w:sz="4" w:val="single"/>
              <w:bottom w:color="000000" w:sz="4" w:val="single"/>
              <w:right w:color="000000" w:sz="4" w:val="single"/>
            </w:tcBorders>
          </w:tcPr>
          <w:p w14:paraId="CB0C0000">
            <w:pPr>
              <w:widowControl w:val="0"/>
              <w:spacing w:after="0" w:line="240" w:lineRule="auto"/>
              <w:ind/>
              <w:jc w:val="center"/>
              <w:rPr>
                <w:rFonts w:ascii="Times New Roman" w:hAnsi="Times New Roman"/>
                <w:sz w:val="24"/>
              </w:rPr>
            </w:pPr>
            <w:r>
              <w:rPr>
                <w:rFonts w:ascii="Times New Roman" w:hAnsi="Times New Roman"/>
                <w:sz w:val="24"/>
              </w:rPr>
              <w:t>до 6,7</w:t>
            </w:r>
          </w:p>
        </w:tc>
        <w:tc>
          <w:tcPr>
            <w:tcW w:type="dxa" w:w="1607"/>
            <w:tcBorders>
              <w:top w:color="000000" w:sz="4" w:val="single"/>
              <w:left w:color="000000" w:sz="4" w:val="single"/>
              <w:bottom w:color="000000" w:sz="4" w:val="single"/>
              <w:right w:color="000000" w:sz="4" w:val="single"/>
            </w:tcBorders>
          </w:tcPr>
          <w:p w14:paraId="CC0C0000">
            <w:pPr>
              <w:widowControl w:val="0"/>
              <w:spacing w:after="0" w:line="240" w:lineRule="auto"/>
              <w:ind/>
              <w:jc w:val="center"/>
              <w:rPr>
                <w:rFonts w:ascii="Times New Roman" w:hAnsi="Times New Roman"/>
                <w:sz w:val="24"/>
              </w:rPr>
            </w:pPr>
            <w:r>
              <w:rPr>
                <w:rFonts w:ascii="Times New Roman" w:hAnsi="Times New Roman"/>
                <w:sz w:val="24"/>
              </w:rPr>
              <w:t>до 3,3</w:t>
            </w:r>
          </w:p>
        </w:tc>
      </w:tr>
      <w:tr>
        <w:tc>
          <w:tcPr>
            <w:tcW w:type="dxa" w:w="2234"/>
            <w:gridSpan w:val="1"/>
            <w:vMerge w:val="continue"/>
            <w:tcBorders>
              <w:top w:color="000000" w:sz="4" w:val="single"/>
              <w:left w:color="000000" w:sz="4" w:val="single"/>
              <w:bottom w:color="000000" w:sz="4" w:val="single"/>
              <w:right w:color="000000" w:sz="4" w:val="single"/>
            </w:tcBorders>
          </w:tcPr>
          <w:p/>
        </w:tc>
        <w:tc>
          <w:tcPr>
            <w:tcW w:type="dxa" w:w="1730"/>
            <w:tcBorders>
              <w:top w:color="000000" w:sz="4" w:val="single"/>
              <w:left w:color="000000" w:sz="4" w:val="single"/>
              <w:bottom w:color="000000" w:sz="4" w:val="single"/>
              <w:right w:color="000000" w:sz="4" w:val="single"/>
            </w:tcBorders>
          </w:tcPr>
          <w:p w14:paraId="CD0C0000">
            <w:pPr>
              <w:widowControl w:val="0"/>
              <w:spacing w:after="0" w:line="240" w:lineRule="auto"/>
              <w:ind/>
              <w:jc w:val="both"/>
              <w:rPr>
                <w:rFonts w:ascii="Times New Roman" w:hAnsi="Times New Roman"/>
                <w:sz w:val="24"/>
              </w:rPr>
            </w:pPr>
            <w:r>
              <w:rPr>
                <w:rFonts w:ascii="Times New Roman" w:hAnsi="Times New Roman"/>
                <w:sz w:val="24"/>
              </w:rPr>
              <w:t>свыше двух лет</w:t>
            </w:r>
          </w:p>
        </w:tc>
        <w:tc>
          <w:tcPr>
            <w:tcW w:type="dxa" w:w="1209"/>
            <w:tcBorders>
              <w:top w:color="000000" w:sz="4" w:val="single"/>
              <w:left w:color="000000" w:sz="4" w:val="single"/>
              <w:bottom w:color="000000" w:sz="4" w:val="single"/>
              <w:right w:color="000000" w:sz="4" w:val="single"/>
            </w:tcBorders>
          </w:tcPr>
          <w:p w14:paraId="CE0C0000">
            <w:pPr>
              <w:widowControl w:val="0"/>
              <w:spacing w:after="0" w:line="240" w:lineRule="auto"/>
              <w:ind/>
              <w:jc w:val="center"/>
              <w:rPr>
                <w:rFonts w:ascii="Times New Roman" w:hAnsi="Times New Roman"/>
                <w:sz w:val="24"/>
              </w:rPr>
            </w:pPr>
            <w:r>
              <w:rPr>
                <w:rFonts w:ascii="Times New Roman" w:hAnsi="Times New Roman"/>
                <w:sz w:val="24"/>
              </w:rPr>
              <w:t>до 10,0</w:t>
            </w:r>
          </w:p>
        </w:tc>
        <w:tc>
          <w:tcPr>
            <w:tcW w:type="dxa" w:w="1183"/>
            <w:tcBorders>
              <w:top w:color="000000" w:sz="4" w:val="single"/>
              <w:left w:color="000000" w:sz="4" w:val="single"/>
              <w:bottom w:color="000000" w:sz="4" w:val="single"/>
              <w:right w:color="000000" w:sz="4" w:val="single"/>
            </w:tcBorders>
          </w:tcPr>
          <w:p w14:paraId="CF0C0000">
            <w:pPr>
              <w:widowControl w:val="0"/>
              <w:spacing w:after="0" w:line="240" w:lineRule="auto"/>
              <w:ind/>
              <w:jc w:val="center"/>
              <w:rPr>
                <w:rFonts w:ascii="Times New Roman" w:hAnsi="Times New Roman"/>
                <w:sz w:val="24"/>
              </w:rPr>
            </w:pPr>
            <w:r>
              <w:rPr>
                <w:rFonts w:ascii="Times New Roman" w:hAnsi="Times New Roman"/>
                <w:sz w:val="24"/>
              </w:rPr>
              <w:t>до 5,0</w:t>
            </w:r>
          </w:p>
        </w:tc>
        <w:tc>
          <w:tcPr>
            <w:tcW w:type="dxa" w:w="1671"/>
            <w:tcBorders>
              <w:top w:color="000000" w:sz="4" w:val="single"/>
              <w:left w:color="000000" w:sz="4" w:val="single"/>
              <w:bottom w:color="000000" w:sz="4" w:val="single"/>
              <w:right w:color="000000" w:sz="4" w:val="single"/>
            </w:tcBorders>
          </w:tcPr>
          <w:p w14:paraId="D00C0000">
            <w:pPr>
              <w:widowControl w:val="0"/>
              <w:spacing w:after="0" w:line="240" w:lineRule="auto"/>
              <w:ind/>
              <w:jc w:val="center"/>
              <w:rPr>
                <w:rFonts w:ascii="Times New Roman" w:hAnsi="Times New Roman"/>
                <w:sz w:val="24"/>
              </w:rPr>
            </w:pPr>
            <w:r>
              <w:rPr>
                <w:rFonts w:ascii="Times New Roman" w:hAnsi="Times New Roman"/>
                <w:sz w:val="24"/>
              </w:rPr>
              <w:t>до 12,5</w:t>
            </w:r>
          </w:p>
        </w:tc>
        <w:tc>
          <w:tcPr>
            <w:tcW w:type="dxa" w:w="1607"/>
            <w:tcBorders>
              <w:top w:color="000000" w:sz="4" w:val="single"/>
              <w:left w:color="000000" w:sz="4" w:val="single"/>
              <w:bottom w:color="000000" w:sz="4" w:val="single"/>
              <w:right w:color="000000" w:sz="4" w:val="single"/>
            </w:tcBorders>
          </w:tcPr>
          <w:p w14:paraId="D10C0000">
            <w:pPr>
              <w:widowControl w:val="0"/>
              <w:spacing w:after="0" w:line="240" w:lineRule="auto"/>
              <w:ind/>
              <w:jc w:val="center"/>
              <w:rPr>
                <w:rFonts w:ascii="Times New Roman" w:hAnsi="Times New Roman"/>
                <w:sz w:val="24"/>
              </w:rPr>
            </w:pPr>
            <w:r>
              <w:rPr>
                <w:rFonts w:ascii="Times New Roman" w:hAnsi="Times New Roman"/>
                <w:sz w:val="24"/>
              </w:rPr>
              <w:t>до 5,6</w:t>
            </w:r>
          </w:p>
        </w:tc>
      </w:tr>
      <w:tr>
        <w:tc>
          <w:tcPr>
            <w:tcW w:type="dxa" w:w="2234"/>
            <w:vMerge w:val="restart"/>
            <w:tcBorders>
              <w:top w:color="000000" w:sz="4" w:val="single"/>
              <w:left w:color="000000" w:sz="4" w:val="single"/>
              <w:bottom w:color="000000" w:sz="4" w:val="single"/>
              <w:right w:color="000000" w:sz="4" w:val="single"/>
            </w:tcBorders>
          </w:tcPr>
          <w:p w14:paraId="D20C0000">
            <w:pPr>
              <w:widowControl w:val="0"/>
              <w:spacing w:after="0" w:line="240" w:lineRule="auto"/>
              <w:ind/>
              <w:rPr>
                <w:rFonts w:ascii="Times New Roman" w:hAnsi="Times New Roman"/>
                <w:sz w:val="24"/>
              </w:rPr>
            </w:pPr>
            <w:r>
              <w:rPr>
                <w:rFonts w:ascii="Times New Roman" w:hAnsi="Times New Roman"/>
                <w:sz w:val="24"/>
              </w:rPr>
              <w:t>Учебно-тренировочный (этап спортивной специализации)</w:t>
            </w:r>
          </w:p>
        </w:tc>
        <w:tc>
          <w:tcPr>
            <w:tcW w:type="dxa" w:w="1730"/>
            <w:tcBorders>
              <w:top w:color="000000" w:sz="4" w:val="single"/>
              <w:left w:color="000000" w:sz="4" w:val="single"/>
              <w:bottom w:color="000000" w:sz="4" w:val="single"/>
              <w:right w:color="000000" w:sz="4" w:val="single"/>
            </w:tcBorders>
          </w:tcPr>
          <w:p w14:paraId="D30C0000">
            <w:pPr>
              <w:widowControl w:val="0"/>
              <w:spacing w:after="0" w:line="240" w:lineRule="auto"/>
              <w:ind/>
              <w:jc w:val="both"/>
              <w:rPr>
                <w:rFonts w:ascii="Times New Roman" w:hAnsi="Times New Roman"/>
                <w:sz w:val="24"/>
              </w:rPr>
            </w:pPr>
            <w:r>
              <w:rPr>
                <w:rFonts w:ascii="Times New Roman" w:hAnsi="Times New Roman"/>
                <w:sz w:val="24"/>
              </w:rPr>
              <w:t>1 год</w:t>
            </w:r>
          </w:p>
        </w:tc>
        <w:tc>
          <w:tcPr>
            <w:tcW w:type="dxa" w:w="1209"/>
            <w:tcBorders>
              <w:top w:color="000000" w:sz="4" w:val="single"/>
              <w:left w:color="000000" w:sz="4" w:val="single"/>
              <w:bottom w:color="000000" w:sz="4" w:val="single"/>
              <w:right w:color="000000" w:sz="4" w:val="single"/>
            </w:tcBorders>
          </w:tcPr>
          <w:p w14:paraId="D40C0000">
            <w:pPr>
              <w:widowControl w:val="0"/>
              <w:spacing w:after="0" w:line="240" w:lineRule="auto"/>
              <w:ind/>
              <w:jc w:val="center"/>
              <w:rPr>
                <w:rFonts w:ascii="Times New Roman" w:hAnsi="Times New Roman"/>
                <w:sz w:val="24"/>
              </w:rPr>
            </w:pPr>
            <w:r>
              <w:rPr>
                <w:rFonts w:ascii="Times New Roman" w:hAnsi="Times New Roman"/>
                <w:sz w:val="24"/>
              </w:rPr>
              <w:t>до 16,7</w:t>
            </w:r>
          </w:p>
        </w:tc>
        <w:tc>
          <w:tcPr>
            <w:tcW w:type="dxa" w:w="1183"/>
            <w:tcBorders>
              <w:top w:color="000000" w:sz="4" w:val="single"/>
              <w:left w:color="000000" w:sz="4" w:val="single"/>
              <w:bottom w:color="000000" w:sz="4" w:val="single"/>
              <w:right w:color="000000" w:sz="4" w:val="single"/>
            </w:tcBorders>
          </w:tcPr>
          <w:p w14:paraId="D50C0000">
            <w:pPr>
              <w:widowControl w:val="0"/>
              <w:spacing w:after="0" w:line="240" w:lineRule="auto"/>
              <w:ind/>
              <w:jc w:val="center"/>
              <w:rPr>
                <w:rFonts w:ascii="Times New Roman" w:hAnsi="Times New Roman"/>
                <w:sz w:val="24"/>
              </w:rPr>
            </w:pPr>
            <w:r>
              <w:rPr>
                <w:rFonts w:ascii="Times New Roman" w:hAnsi="Times New Roman"/>
                <w:sz w:val="24"/>
              </w:rPr>
              <w:t>до 7,4</w:t>
            </w:r>
          </w:p>
        </w:tc>
        <w:tc>
          <w:tcPr>
            <w:tcW w:type="dxa" w:w="1671"/>
            <w:tcBorders>
              <w:top w:color="000000" w:sz="4" w:val="single"/>
              <w:left w:color="000000" w:sz="4" w:val="single"/>
              <w:bottom w:color="000000" w:sz="4" w:val="single"/>
              <w:right w:color="000000" w:sz="4" w:val="single"/>
            </w:tcBorders>
          </w:tcPr>
          <w:p w14:paraId="D60C0000">
            <w:pPr>
              <w:widowControl w:val="0"/>
              <w:spacing w:after="0" w:line="240" w:lineRule="auto"/>
              <w:ind/>
              <w:jc w:val="center"/>
              <w:rPr>
                <w:rFonts w:ascii="Times New Roman" w:hAnsi="Times New Roman"/>
                <w:sz w:val="24"/>
              </w:rPr>
            </w:pPr>
            <w:r>
              <w:rPr>
                <w:rFonts w:ascii="Times New Roman" w:hAnsi="Times New Roman"/>
                <w:sz w:val="24"/>
              </w:rPr>
              <w:t>до 22,2</w:t>
            </w:r>
          </w:p>
        </w:tc>
        <w:tc>
          <w:tcPr>
            <w:tcW w:type="dxa" w:w="1607"/>
            <w:tcBorders>
              <w:top w:color="000000" w:sz="4" w:val="single"/>
              <w:left w:color="000000" w:sz="4" w:val="single"/>
              <w:bottom w:color="000000" w:sz="4" w:val="single"/>
              <w:right w:color="000000" w:sz="4" w:val="single"/>
            </w:tcBorders>
          </w:tcPr>
          <w:p w14:paraId="D70C0000">
            <w:pPr>
              <w:widowControl w:val="0"/>
              <w:spacing w:after="0" w:line="240" w:lineRule="auto"/>
              <w:ind/>
              <w:jc w:val="center"/>
              <w:rPr>
                <w:rFonts w:ascii="Times New Roman" w:hAnsi="Times New Roman"/>
                <w:sz w:val="24"/>
              </w:rPr>
            </w:pPr>
            <w:r>
              <w:rPr>
                <w:rFonts w:ascii="Times New Roman" w:hAnsi="Times New Roman"/>
                <w:sz w:val="24"/>
              </w:rPr>
              <w:t>до 8,5</w:t>
            </w:r>
          </w:p>
        </w:tc>
      </w:tr>
      <w:tr>
        <w:tc>
          <w:tcPr>
            <w:tcW w:type="dxa" w:w="2234"/>
            <w:gridSpan w:val="1"/>
            <w:vMerge w:val="continue"/>
            <w:tcBorders>
              <w:top w:color="000000" w:sz="4" w:val="single"/>
              <w:left w:color="000000" w:sz="4" w:val="single"/>
              <w:bottom w:color="000000" w:sz="4" w:val="single"/>
              <w:right w:color="000000" w:sz="4" w:val="single"/>
            </w:tcBorders>
          </w:tcPr>
          <w:p/>
        </w:tc>
        <w:tc>
          <w:tcPr>
            <w:tcW w:type="dxa" w:w="1730"/>
            <w:tcBorders>
              <w:top w:color="000000" w:sz="4" w:val="single"/>
              <w:left w:color="000000" w:sz="4" w:val="single"/>
              <w:bottom w:color="000000" w:sz="4" w:val="single"/>
              <w:right w:color="000000" w:sz="4" w:val="single"/>
            </w:tcBorders>
          </w:tcPr>
          <w:p w14:paraId="D80C0000">
            <w:pPr>
              <w:widowControl w:val="0"/>
              <w:spacing w:after="0" w:line="240" w:lineRule="auto"/>
              <w:ind/>
              <w:jc w:val="both"/>
              <w:rPr>
                <w:rFonts w:ascii="Times New Roman" w:hAnsi="Times New Roman"/>
                <w:sz w:val="24"/>
              </w:rPr>
            </w:pPr>
            <w:r>
              <w:rPr>
                <w:rFonts w:ascii="Times New Roman" w:hAnsi="Times New Roman"/>
                <w:sz w:val="24"/>
              </w:rPr>
              <w:t>2-3 год</w:t>
            </w:r>
          </w:p>
        </w:tc>
        <w:tc>
          <w:tcPr>
            <w:tcW w:type="dxa" w:w="1209"/>
            <w:tcBorders>
              <w:top w:color="000000" w:sz="4" w:val="single"/>
              <w:left w:color="000000" w:sz="4" w:val="single"/>
              <w:bottom w:color="000000" w:sz="4" w:val="single"/>
              <w:right w:color="000000" w:sz="4" w:val="single"/>
            </w:tcBorders>
          </w:tcPr>
          <w:p w14:paraId="D90C0000">
            <w:pPr>
              <w:widowControl w:val="0"/>
              <w:spacing w:after="0" w:line="240" w:lineRule="auto"/>
              <w:ind/>
              <w:jc w:val="center"/>
              <w:rPr>
                <w:rFonts w:ascii="Times New Roman" w:hAnsi="Times New Roman"/>
                <w:sz w:val="24"/>
              </w:rPr>
            </w:pPr>
            <w:r>
              <w:rPr>
                <w:rFonts w:ascii="Times New Roman" w:hAnsi="Times New Roman"/>
                <w:sz w:val="24"/>
              </w:rPr>
              <w:t>до 33,3</w:t>
            </w:r>
          </w:p>
        </w:tc>
        <w:tc>
          <w:tcPr>
            <w:tcW w:type="dxa" w:w="1183"/>
            <w:tcBorders>
              <w:top w:color="000000" w:sz="4" w:val="single"/>
              <w:left w:color="000000" w:sz="4" w:val="single"/>
              <w:bottom w:color="000000" w:sz="4" w:val="single"/>
              <w:right w:color="000000" w:sz="4" w:val="single"/>
            </w:tcBorders>
          </w:tcPr>
          <w:p w14:paraId="DA0C0000">
            <w:pPr>
              <w:widowControl w:val="0"/>
              <w:spacing w:after="0" w:line="240" w:lineRule="auto"/>
              <w:ind/>
              <w:jc w:val="center"/>
              <w:rPr>
                <w:rFonts w:ascii="Times New Roman" w:hAnsi="Times New Roman"/>
                <w:sz w:val="24"/>
              </w:rPr>
            </w:pPr>
            <w:r>
              <w:rPr>
                <w:rFonts w:ascii="Times New Roman" w:hAnsi="Times New Roman"/>
                <w:sz w:val="24"/>
              </w:rPr>
              <w:t>до 12,5</w:t>
            </w:r>
          </w:p>
        </w:tc>
        <w:tc>
          <w:tcPr>
            <w:tcW w:type="dxa" w:w="1671"/>
            <w:tcBorders>
              <w:top w:color="000000" w:sz="4" w:val="single"/>
              <w:left w:color="000000" w:sz="4" w:val="single"/>
              <w:bottom w:color="000000" w:sz="4" w:val="single"/>
              <w:right w:color="000000" w:sz="4" w:val="single"/>
            </w:tcBorders>
          </w:tcPr>
          <w:p w14:paraId="DB0C0000">
            <w:pPr>
              <w:widowControl w:val="0"/>
              <w:spacing w:after="0" w:line="240" w:lineRule="auto"/>
              <w:ind/>
              <w:jc w:val="center"/>
              <w:rPr>
                <w:rFonts w:ascii="Times New Roman" w:hAnsi="Times New Roman"/>
                <w:sz w:val="24"/>
              </w:rPr>
            </w:pPr>
            <w:r>
              <w:rPr>
                <w:rFonts w:ascii="Times New Roman" w:hAnsi="Times New Roman"/>
                <w:sz w:val="24"/>
              </w:rPr>
              <w:t>до 33,3</w:t>
            </w:r>
          </w:p>
        </w:tc>
        <w:tc>
          <w:tcPr>
            <w:tcW w:type="dxa" w:w="1607"/>
            <w:tcBorders>
              <w:top w:color="000000" w:sz="4" w:val="single"/>
              <w:left w:color="000000" w:sz="4" w:val="single"/>
              <w:bottom w:color="000000" w:sz="4" w:val="single"/>
              <w:right w:color="000000" w:sz="4" w:val="single"/>
            </w:tcBorders>
          </w:tcPr>
          <w:p w14:paraId="DC0C0000">
            <w:pPr>
              <w:widowControl w:val="0"/>
              <w:spacing w:after="0" w:line="240" w:lineRule="auto"/>
              <w:ind/>
              <w:jc w:val="center"/>
              <w:rPr>
                <w:rFonts w:ascii="Times New Roman" w:hAnsi="Times New Roman"/>
                <w:sz w:val="24"/>
              </w:rPr>
            </w:pPr>
            <w:r>
              <w:rPr>
                <w:rFonts w:ascii="Times New Roman" w:hAnsi="Times New Roman"/>
                <w:sz w:val="24"/>
              </w:rPr>
              <w:t>до 16,7</w:t>
            </w:r>
          </w:p>
        </w:tc>
      </w:tr>
      <w:tr>
        <w:tc>
          <w:tcPr>
            <w:tcW w:type="dxa" w:w="2234"/>
            <w:gridSpan w:val="1"/>
            <w:vMerge w:val="continue"/>
            <w:tcBorders>
              <w:top w:color="000000" w:sz="4" w:val="single"/>
              <w:left w:color="000000" w:sz="4" w:val="single"/>
              <w:bottom w:color="000000" w:sz="4" w:val="single"/>
              <w:right w:color="000000" w:sz="4" w:val="single"/>
            </w:tcBorders>
          </w:tcPr>
          <w:p/>
        </w:tc>
        <w:tc>
          <w:tcPr>
            <w:tcW w:type="dxa" w:w="1730"/>
            <w:tcBorders>
              <w:top w:color="000000" w:sz="4" w:val="single"/>
              <w:left w:color="000000" w:sz="4" w:val="single"/>
              <w:bottom w:color="000000" w:sz="4" w:val="single"/>
              <w:right w:color="000000" w:sz="4" w:val="single"/>
            </w:tcBorders>
          </w:tcPr>
          <w:p w14:paraId="DD0C0000">
            <w:pPr>
              <w:widowControl w:val="0"/>
              <w:spacing w:after="0" w:line="240" w:lineRule="auto"/>
              <w:ind/>
              <w:jc w:val="both"/>
              <w:rPr>
                <w:rFonts w:ascii="Times New Roman" w:hAnsi="Times New Roman"/>
                <w:sz w:val="24"/>
              </w:rPr>
            </w:pPr>
            <w:r>
              <w:rPr>
                <w:rFonts w:ascii="Times New Roman" w:hAnsi="Times New Roman"/>
                <w:sz w:val="24"/>
              </w:rPr>
              <w:t>свыше четырех лет</w:t>
            </w:r>
          </w:p>
        </w:tc>
        <w:tc>
          <w:tcPr>
            <w:tcW w:type="dxa" w:w="1209"/>
            <w:tcBorders>
              <w:top w:color="000000" w:sz="4" w:val="single"/>
              <w:left w:color="000000" w:sz="4" w:val="single"/>
              <w:bottom w:color="000000" w:sz="4" w:val="single"/>
              <w:right w:color="000000" w:sz="4" w:val="single"/>
            </w:tcBorders>
          </w:tcPr>
          <w:p w14:paraId="DE0C0000">
            <w:pPr>
              <w:widowControl w:val="0"/>
              <w:spacing w:after="0" w:line="240" w:lineRule="auto"/>
              <w:ind/>
              <w:jc w:val="center"/>
              <w:rPr>
                <w:rFonts w:ascii="Times New Roman" w:hAnsi="Times New Roman"/>
                <w:sz w:val="24"/>
              </w:rPr>
            </w:pPr>
            <w:r>
              <w:rPr>
                <w:rFonts w:ascii="Times New Roman" w:hAnsi="Times New Roman"/>
                <w:sz w:val="24"/>
              </w:rPr>
              <w:t>до 37,0</w:t>
            </w:r>
          </w:p>
        </w:tc>
        <w:tc>
          <w:tcPr>
            <w:tcW w:type="dxa" w:w="1183"/>
            <w:tcBorders>
              <w:top w:color="000000" w:sz="4" w:val="single"/>
              <w:left w:color="000000" w:sz="4" w:val="single"/>
              <w:bottom w:color="000000" w:sz="4" w:val="single"/>
              <w:right w:color="000000" w:sz="4" w:val="single"/>
            </w:tcBorders>
          </w:tcPr>
          <w:p w14:paraId="DF0C0000">
            <w:pPr>
              <w:widowControl w:val="0"/>
              <w:spacing w:after="0" w:line="240" w:lineRule="auto"/>
              <w:ind/>
              <w:jc w:val="center"/>
              <w:rPr>
                <w:rFonts w:ascii="Times New Roman" w:hAnsi="Times New Roman"/>
                <w:sz w:val="24"/>
              </w:rPr>
            </w:pPr>
            <w:r>
              <w:rPr>
                <w:rFonts w:ascii="Times New Roman" w:hAnsi="Times New Roman"/>
                <w:sz w:val="24"/>
              </w:rPr>
              <w:t>до 18,5</w:t>
            </w:r>
          </w:p>
        </w:tc>
        <w:tc>
          <w:tcPr>
            <w:tcW w:type="dxa" w:w="1671"/>
            <w:tcBorders>
              <w:top w:color="000000" w:sz="4" w:val="single"/>
              <w:left w:color="000000" w:sz="4" w:val="single"/>
              <w:bottom w:color="000000" w:sz="4" w:val="single"/>
              <w:right w:color="000000" w:sz="4" w:val="single"/>
            </w:tcBorders>
          </w:tcPr>
          <w:p w14:paraId="E00C0000">
            <w:pPr>
              <w:widowControl w:val="0"/>
              <w:spacing w:after="0" w:line="240" w:lineRule="auto"/>
              <w:ind/>
              <w:jc w:val="center"/>
              <w:rPr>
                <w:rFonts w:ascii="Times New Roman" w:hAnsi="Times New Roman"/>
                <w:sz w:val="24"/>
              </w:rPr>
            </w:pPr>
            <w:r>
              <w:rPr>
                <w:rFonts w:ascii="Times New Roman" w:hAnsi="Times New Roman"/>
                <w:sz w:val="24"/>
              </w:rPr>
              <w:t>до 55</w:t>
            </w:r>
          </w:p>
        </w:tc>
        <w:tc>
          <w:tcPr>
            <w:tcW w:type="dxa" w:w="1607"/>
            <w:tcBorders>
              <w:top w:color="000000" w:sz="4" w:val="single"/>
              <w:left w:color="000000" w:sz="4" w:val="single"/>
              <w:bottom w:color="000000" w:sz="4" w:val="single"/>
              <w:right w:color="000000" w:sz="4" w:val="single"/>
            </w:tcBorders>
          </w:tcPr>
          <w:p w14:paraId="E10C0000">
            <w:pPr>
              <w:widowControl w:val="0"/>
              <w:spacing w:after="0" w:line="240" w:lineRule="auto"/>
              <w:ind/>
              <w:jc w:val="center"/>
              <w:rPr>
                <w:rFonts w:ascii="Times New Roman" w:hAnsi="Times New Roman"/>
                <w:sz w:val="24"/>
              </w:rPr>
            </w:pPr>
            <w:r>
              <w:rPr>
                <w:rFonts w:ascii="Times New Roman" w:hAnsi="Times New Roman"/>
                <w:sz w:val="24"/>
              </w:rPr>
              <w:t>до 22,2</w:t>
            </w:r>
          </w:p>
        </w:tc>
      </w:tr>
      <w:tr>
        <w:tc>
          <w:tcPr>
            <w:tcW w:type="dxa" w:w="2234"/>
            <w:vMerge w:val="restart"/>
            <w:tcBorders>
              <w:top w:color="000000" w:sz="4" w:val="single"/>
              <w:left w:color="000000" w:sz="4" w:val="single"/>
              <w:bottom w:color="000000" w:sz="4" w:val="single"/>
              <w:right w:color="000000" w:sz="4" w:val="single"/>
            </w:tcBorders>
          </w:tcPr>
          <w:p w14:paraId="E20C0000">
            <w:pPr>
              <w:widowControl w:val="0"/>
              <w:spacing w:after="0" w:line="240" w:lineRule="auto"/>
              <w:ind/>
              <w:rPr>
                <w:rFonts w:ascii="Times New Roman" w:hAnsi="Times New Roman"/>
                <w:sz w:val="24"/>
              </w:rPr>
            </w:pPr>
            <w:r>
              <w:rPr>
                <w:rFonts w:ascii="Times New Roman" w:hAnsi="Times New Roman"/>
                <w:sz w:val="24"/>
              </w:rPr>
              <w:t>Этап совершенствования спортивного мастерства</w:t>
            </w:r>
          </w:p>
        </w:tc>
        <w:tc>
          <w:tcPr>
            <w:tcW w:type="dxa" w:w="1730"/>
            <w:tcBorders>
              <w:top w:color="000000" w:sz="4" w:val="single"/>
              <w:left w:color="000000" w:sz="4" w:val="single"/>
              <w:bottom w:color="000000" w:sz="4" w:val="single"/>
              <w:right w:color="000000" w:sz="4" w:val="single"/>
            </w:tcBorders>
          </w:tcPr>
          <w:p w14:paraId="E30C0000">
            <w:pPr>
              <w:widowControl w:val="0"/>
              <w:spacing w:after="0" w:line="240" w:lineRule="auto"/>
              <w:ind/>
              <w:jc w:val="both"/>
              <w:rPr>
                <w:rFonts w:ascii="Times New Roman" w:hAnsi="Times New Roman"/>
                <w:sz w:val="24"/>
              </w:rPr>
            </w:pPr>
            <w:r>
              <w:rPr>
                <w:rFonts w:ascii="Times New Roman" w:hAnsi="Times New Roman"/>
                <w:sz w:val="24"/>
              </w:rPr>
              <w:t>1 год</w:t>
            </w:r>
          </w:p>
        </w:tc>
        <w:tc>
          <w:tcPr>
            <w:tcW w:type="dxa" w:w="1209"/>
            <w:tcBorders>
              <w:top w:color="000000" w:sz="4" w:val="single"/>
              <w:left w:color="000000" w:sz="4" w:val="single"/>
              <w:bottom w:color="000000" w:sz="4" w:val="single"/>
              <w:right w:color="000000" w:sz="4" w:val="single"/>
            </w:tcBorders>
          </w:tcPr>
          <w:p w14:paraId="E40C0000">
            <w:pPr>
              <w:widowControl w:val="0"/>
              <w:spacing w:after="0" w:line="240" w:lineRule="auto"/>
              <w:ind/>
              <w:jc w:val="center"/>
              <w:rPr>
                <w:rFonts w:ascii="Times New Roman" w:hAnsi="Times New Roman"/>
                <w:sz w:val="24"/>
              </w:rPr>
            </w:pPr>
            <w:r>
              <w:rPr>
                <w:rFonts w:ascii="Times New Roman" w:hAnsi="Times New Roman"/>
                <w:sz w:val="24"/>
              </w:rPr>
              <w:t>до 50,0</w:t>
            </w:r>
          </w:p>
        </w:tc>
        <w:tc>
          <w:tcPr>
            <w:tcW w:type="dxa" w:w="1183"/>
            <w:tcBorders>
              <w:top w:color="000000" w:sz="4" w:val="single"/>
              <w:left w:color="000000" w:sz="4" w:val="single"/>
              <w:bottom w:color="000000" w:sz="4" w:val="single"/>
              <w:right w:color="000000" w:sz="4" w:val="single"/>
            </w:tcBorders>
          </w:tcPr>
          <w:p w14:paraId="E50C0000">
            <w:pPr>
              <w:widowControl w:val="0"/>
              <w:spacing w:after="0" w:line="240" w:lineRule="auto"/>
              <w:ind/>
              <w:jc w:val="center"/>
              <w:rPr>
                <w:rFonts w:ascii="Times New Roman" w:hAnsi="Times New Roman"/>
                <w:sz w:val="24"/>
              </w:rPr>
            </w:pPr>
            <w:r>
              <w:rPr>
                <w:rFonts w:ascii="Times New Roman" w:hAnsi="Times New Roman"/>
                <w:sz w:val="24"/>
              </w:rPr>
              <w:t>до 25</w:t>
            </w:r>
          </w:p>
        </w:tc>
        <w:tc>
          <w:tcPr>
            <w:tcW w:type="dxa" w:w="1671"/>
            <w:tcBorders>
              <w:top w:color="000000" w:sz="4" w:val="single"/>
              <w:left w:color="000000" w:sz="4" w:val="single"/>
              <w:bottom w:color="000000" w:sz="4" w:val="single"/>
              <w:right w:color="000000" w:sz="4" w:val="single"/>
            </w:tcBorders>
          </w:tcPr>
          <w:p w14:paraId="E60C0000">
            <w:pPr>
              <w:widowControl w:val="0"/>
              <w:spacing w:after="0" w:line="240" w:lineRule="auto"/>
              <w:ind/>
              <w:jc w:val="center"/>
              <w:rPr>
                <w:rFonts w:ascii="Times New Roman" w:hAnsi="Times New Roman"/>
                <w:sz w:val="24"/>
              </w:rPr>
            </w:pPr>
            <w:r>
              <w:rPr>
                <w:rFonts w:ascii="Times New Roman" w:hAnsi="Times New Roman"/>
                <w:sz w:val="24"/>
              </w:rPr>
              <w:t>до 50</w:t>
            </w:r>
          </w:p>
        </w:tc>
        <w:tc>
          <w:tcPr>
            <w:tcW w:type="dxa" w:w="1607"/>
            <w:tcBorders>
              <w:top w:color="000000" w:sz="4" w:val="single"/>
              <w:left w:color="000000" w:sz="4" w:val="single"/>
              <w:bottom w:color="000000" w:sz="4" w:val="single"/>
              <w:right w:color="000000" w:sz="4" w:val="single"/>
            </w:tcBorders>
          </w:tcPr>
          <w:p w14:paraId="E70C0000">
            <w:pPr>
              <w:widowControl w:val="0"/>
              <w:spacing w:after="0" w:line="240" w:lineRule="auto"/>
              <w:ind/>
              <w:jc w:val="center"/>
              <w:rPr>
                <w:rFonts w:ascii="Times New Roman" w:hAnsi="Times New Roman"/>
                <w:sz w:val="24"/>
              </w:rPr>
            </w:pPr>
            <w:r>
              <w:rPr>
                <w:rFonts w:ascii="Times New Roman" w:hAnsi="Times New Roman"/>
                <w:sz w:val="24"/>
              </w:rPr>
              <w:t>до 33,3</w:t>
            </w:r>
          </w:p>
        </w:tc>
      </w:tr>
      <w:tr>
        <w:tc>
          <w:tcPr>
            <w:tcW w:type="dxa" w:w="2234"/>
            <w:gridSpan w:val="1"/>
            <w:vMerge w:val="continue"/>
            <w:tcBorders>
              <w:top w:color="000000" w:sz="4" w:val="single"/>
              <w:left w:color="000000" w:sz="4" w:val="single"/>
              <w:bottom w:color="000000" w:sz="4" w:val="single"/>
              <w:right w:color="000000" w:sz="4" w:val="single"/>
            </w:tcBorders>
          </w:tcPr>
          <w:p/>
        </w:tc>
        <w:tc>
          <w:tcPr>
            <w:tcW w:type="dxa" w:w="1730"/>
            <w:tcBorders>
              <w:top w:color="000000" w:sz="4" w:val="single"/>
              <w:left w:color="000000" w:sz="4" w:val="single"/>
              <w:bottom w:color="000000" w:sz="4" w:val="single"/>
              <w:right w:color="000000" w:sz="4" w:val="single"/>
            </w:tcBorders>
          </w:tcPr>
          <w:p w14:paraId="E80C0000">
            <w:pPr>
              <w:widowControl w:val="0"/>
              <w:spacing w:after="0" w:line="240" w:lineRule="auto"/>
              <w:ind/>
              <w:jc w:val="both"/>
              <w:rPr>
                <w:rFonts w:ascii="Times New Roman" w:hAnsi="Times New Roman"/>
                <w:sz w:val="24"/>
              </w:rPr>
            </w:pPr>
            <w:r>
              <w:rPr>
                <w:rFonts w:ascii="Times New Roman" w:hAnsi="Times New Roman"/>
                <w:sz w:val="24"/>
              </w:rPr>
              <w:t>с</w:t>
            </w:r>
            <w:r>
              <w:rPr>
                <w:rFonts w:ascii="Times New Roman" w:hAnsi="Times New Roman"/>
                <w:sz w:val="24"/>
              </w:rPr>
              <w:t xml:space="preserve">выше </w:t>
            </w:r>
            <w:r>
              <w:rPr>
                <w:rFonts w:ascii="Times New Roman" w:hAnsi="Times New Roman"/>
                <w:sz w:val="24"/>
              </w:rPr>
              <w:t>одного года</w:t>
            </w:r>
          </w:p>
        </w:tc>
        <w:tc>
          <w:tcPr>
            <w:tcW w:type="dxa" w:w="1209"/>
            <w:tcBorders>
              <w:top w:color="000000" w:sz="4" w:val="single"/>
              <w:left w:color="000000" w:sz="4" w:val="single"/>
              <w:bottom w:color="000000" w:sz="4" w:val="single"/>
              <w:right w:color="000000" w:sz="4" w:val="single"/>
            </w:tcBorders>
          </w:tcPr>
          <w:p w14:paraId="E90C0000">
            <w:pPr>
              <w:widowControl w:val="0"/>
              <w:spacing w:after="0" w:line="240" w:lineRule="auto"/>
              <w:ind/>
              <w:jc w:val="center"/>
              <w:rPr>
                <w:rFonts w:ascii="Times New Roman" w:hAnsi="Times New Roman"/>
                <w:sz w:val="24"/>
              </w:rPr>
            </w:pPr>
            <w:r>
              <w:rPr>
                <w:rFonts w:ascii="Times New Roman" w:hAnsi="Times New Roman"/>
                <w:sz w:val="24"/>
              </w:rPr>
              <w:t>до 50,0</w:t>
            </w:r>
          </w:p>
        </w:tc>
        <w:tc>
          <w:tcPr>
            <w:tcW w:type="dxa" w:w="1183"/>
            <w:tcBorders>
              <w:top w:color="000000" w:sz="4" w:val="single"/>
              <w:left w:color="000000" w:sz="4" w:val="single"/>
              <w:bottom w:color="000000" w:sz="4" w:val="single"/>
              <w:right w:color="000000" w:sz="4" w:val="single"/>
            </w:tcBorders>
          </w:tcPr>
          <w:p w14:paraId="EA0C0000">
            <w:pPr>
              <w:widowControl w:val="0"/>
              <w:spacing w:after="0" w:line="240" w:lineRule="auto"/>
              <w:ind/>
              <w:jc w:val="center"/>
              <w:rPr>
                <w:rFonts w:ascii="Times New Roman" w:hAnsi="Times New Roman"/>
                <w:sz w:val="24"/>
              </w:rPr>
            </w:pPr>
            <w:r>
              <w:rPr>
                <w:rFonts w:ascii="Times New Roman" w:hAnsi="Times New Roman"/>
                <w:sz w:val="24"/>
              </w:rPr>
              <w:t>до 33,3</w:t>
            </w:r>
          </w:p>
        </w:tc>
        <w:tc>
          <w:tcPr>
            <w:tcW w:type="dxa" w:w="1671"/>
            <w:tcBorders>
              <w:top w:color="000000" w:sz="4" w:val="single"/>
              <w:left w:color="000000" w:sz="4" w:val="single"/>
              <w:bottom w:color="000000" w:sz="4" w:val="single"/>
              <w:right w:color="000000" w:sz="4" w:val="single"/>
            </w:tcBorders>
          </w:tcPr>
          <w:p w14:paraId="EB0C0000">
            <w:pPr>
              <w:widowControl w:val="0"/>
              <w:spacing w:after="0" w:line="240" w:lineRule="auto"/>
              <w:ind/>
              <w:jc w:val="center"/>
              <w:rPr>
                <w:rFonts w:ascii="Times New Roman" w:hAnsi="Times New Roman"/>
                <w:sz w:val="24"/>
              </w:rPr>
            </w:pPr>
            <w:r>
              <w:rPr>
                <w:rFonts w:ascii="Times New Roman" w:hAnsi="Times New Roman"/>
                <w:sz w:val="24"/>
              </w:rPr>
              <w:t>до 50</w:t>
            </w:r>
          </w:p>
        </w:tc>
        <w:tc>
          <w:tcPr>
            <w:tcW w:type="dxa" w:w="1607"/>
            <w:tcBorders>
              <w:top w:color="000000" w:sz="4" w:val="single"/>
              <w:left w:color="000000" w:sz="4" w:val="single"/>
              <w:bottom w:color="000000" w:sz="4" w:val="single"/>
              <w:right w:color="000000" w:sz="4" w:val="single"/>
            </w:tcBorders>
          </w:tcPr>
          <w:p w14:paraId="EC0C0000">
            <w:pPr>
              <w:widowControl w:val="0"/>
              <w:spacing w:after="0" w:line="240" w:lineRule="auto"/>
              <w:ind/>
              <w:jc w:val="center"/>
              <w:rPr>
                <w:rFonts w:ascii="Times New Roman" w:hAnsi="Times New Roman"/>
                <w:sz w:val="24"/>
              </w:rPr>
            </w:pPr>
            <w:r>
              <w:rPr>
                <w:rFonts w:ascii="Times New Roman" w:hAnsi="Times New Roman"/>
                <w:sz w:val="24"/>
              </w:rPr>
              <w:t>до 33,3</w:t>
            </w:r>
          </w:p>
        </w:tc>
      </w:tr>
      <w:tr>
        <w:tc>
          <w:tcPr>
            <w:tcW w:type="dxa" w:w="2234"/>
            <w:tcBorders>
              <w:top w:color="000000" w:sz="4" w:val="single"/>
              <w:left w:color="000000" w:sz="4" w:val="single"/>
              <w:bottom w:color="000000" w:sz="4" w:val="single"/>
              <w:right w:color="000000" w:sz="4" w:val="single"/>
            </w:tcBorders>
          </w:tcPr>
          <w:p w14:paraId="ED0C0000">
            <w:pPr>
              <w:widowControl w:val="0"/>
              <w:spacing w:after="0" w:line="240" w:lineRule="auto"/>
              <w:ind/>
              <w:rPr>
                <w:rFonts w:ascii="Times New Roman" w:hAnsi="Times New Roman"/>
                <w:sz w:val="24"/>
              </w:rPr>
            </w:pPr>
            <w:r>
              <w:rPr>
                <w:rFonts w:ascii="Times New Roman" w:hAnsi="Times New Roman"/>
                <w:sz w:val="24"/>
              </w:rPr>
              <w:t>Этап высшего спортивного мастерства</w:t>
            </w:r>
          </w:p>
          <w:p w14:paraId="EE0C0000">
            <w:pPr>
              <w:widowControl w:val="0"/>
              <w:spacing w:after="0" w:line="240" w:lineRule="auto"/>
              <w:ind/>
              <w:rPr>
                <w:rFonts w:ascii="Arial" w:hAnsi="Arial"/>
                <w:sz w:val="24"/>
              </w:rPr>
            </w:pPr>
          </w:p>
        </w:tc>
        <w:tc>
          <w:tcPr>
            <w:tcW w:type="dxa" w:w="1730"/>
            <w:tcBorders>
              <w:top w:color="000000" w:sz="4" w:val="single"/>
              <w:left w:color="000000" w:sz="4" w:val="single"/>
              <w:bottom w:color="000000" w:sz="4" w:val="single"/>
              <w:right w:color="000000" w:sz="4" w:val="single"/>
            </w:tcBorders>
          </w:tcPr>
          <w:p w14:paraId="EF0C0000">
            <w:pPr>
              <w:widowControl w:val="0"/>
              <w:spacing w:after="0" w:line="240" w:lineRule="auto"/>
              <w:ind/>
              <w:jc w:val="both"/>
              <w:rPr>
                <w:rFonts w:ascii="Times New Roman" w:hAnsi="Times New Roman"/>
                <w:sz w:val="24"/>
              </w:rPr>
            </w:pPr>
            <w:r>
              <w:rPr>
                <w:rFonts w:ascii="Times New Roman" w:hAnsi="Times New Roman"/>
                <w:sz w:val="24"/>
              </w:rPr>
              <w:t>в</w:t>
            </w:r>
            <w:r>
              <w:rPr>
                <w:rFonts w:ascii="Times New Roman" w:hAnsi="Times New Roman"/>
                <w:sz w:val="24"/>
              </w:rPr>
              <w:t>есь период</w:t>
            </w:r>
          </w:p>
        </w:tc>
        <w:tc>
          <w:tcPr>
            <w:tcW w:type="dxa" w:w="1209"/>
            <w:tcBorders>
              <w:top w:color="000000" w:sz="4" w:val="single"/>
              <w:left w:color="000000" w:sz="4" w:val="single"/>
              <w:bottom w:color="000000" w:sz="4" w:val="single"/>
              <w:right w:color="000000" w:sz="4" w:val="single"/>
            </w:tcBorders>
          </w:tcPr>
          <w:p w14:paraId="F00C0000">
            <w:pPr>
              <w:widowControl w:val="0"/>
              <w:spacing w:after="0" w:line="240" w:lineRule="auto"/>
              <w:ind/>
              <w:jc w:val="center"/>
              <w:rPr>
                <w:rFonts w:ascii="Times New Roman" w:hAnsi="Times New Roman"/>
                <w:sz w:val="24"/>
              </w:rPr>
            </w:pPr>
            <w:r>
              <w:rPr>
                <w:rFonts w:ascii="Times New Roman" w:hAnsi="Times New Roman"/>
                <w:sz w:val="24"/>
              </w:rPr>
              <w:t>до 55,0</w:t>
            </w:r>
          </w:p>
        </w:tc>
        <w:tc>
          <w:tcPr>
            <w:tcW w:type="dxa" w:w="1183"/>
            <w:tcBorders>
              <w:top w:color="000000" w:sz="4" w:val="single"/>
              <w:left w:color="000000" w:sz="4" w:val="single"/>
              <w:bottom w:color="000000" w:sz="4" w:val="single"/>
              <w:right w:color="000000" w:sz="4" w:val="single"/>
            </w:tcBorders>
          </w:tcPr>
          <w:p w14:paraId="F10C0000">
            <w:pPr>
              <w:widowControl w:val="0"/>
              <w:spacing w:after="0" w:line="240" w:lineRule="auto"/>
              <w:ind/>
              <w:jc w:val="center"/>
              <w:rPr>
                <w:rFonts w:ascii="Times New Roman" w:hAnsi="Times New Roman"/>
                <w:sz w:val="24"/>
              </w:rPr>
            </w:pPr>
            <w:r>
              <w:rPr>
                <w:rFonts w:ascii="Times New Roman" w:hAnsi="Times New Roman"/>
                <w:sz w:val="24"/>
              </w:rPr>
              <w:t>до 45,0</w:t>
            </w:r>
          </w:p>
        </w:tc>
        <w:tc>
          <w:tcPr>
            <w:tcW w:type="dxa" w:w="1671"/>
            <w:tcBorders>
              <w:top w:color="000000" w:sz="4" w:val="single"/>
              <w:left w:color="000000" w:sz="4" w:val="single"/>
              <w:bottom w:color="000000" w:sz="4" w:val="single"/>
              <w:right w:color="000000" w:sz="4" w:val="single"/>
            </w:tcBorders>
          </w:tcPr>
          <w:p w14:paraId="F20C0000">
            <w:pPr>
              <w:widowControl w:val="0"/>
              <w:spacing w:after="0" w:line="240" w:lineRule="auto"/>
              <w:ind/>
              <w:jc w:val="center"/>
              <w:rPr>
                <w:rFonts w:ascii="Times New Roman" w:hAnsi="Times New Roman"/>
                <w:sz w:val="24"/>
              </w:rPr>
            </w:pPr>
            <w:r>
              <w:rPr>
                <w:rFonts w:ascii="Times New Roman" w:hAnsi="Times New Roman"/>
                <w:sz w:val="24"/>
              </w:rPr>
              <w:t>до 55,0</w:t>
            </w:r>
          </w:p>
        </w:tc>
        <w:tc>
          <w:tcPr>
            <w:tcW w:type="dxa" w:w="1607"/>
            <w:tcBorders>
              <w:top w:color="000000" w:sz="4" w:val="single"/>
              <w:left w:color="000000" w:sz="4" w:val="single"/>
              <w:bottom w:color="000000" w:sz="4" w:val="single"/>
              <w:right w:color="000000" w:sz="4" w:val="single"/>
            </w:tcBorders>
          </w:tcPr>
          <w:p w14:paraId="F30C0000">
            <w:pPr>
              <w:widowControl w:val="0"/>
              <w:spacing w:after="0" w:line="240" w:lineRule="auto"/>
              <w:ind/>
              <w:jc w:val="center"/>
              <w:rPr>
                <w:rFonts w:ascii="Times New Roman" w:hAnsi="Times New Roman"/>
                <w:sz w:val="24"/>
              </w:rPr>
            </w:pPr>
            <w:r>
              <w:rPr>
                <w:rFonts w:ascii="Times New Roman" w:hAnsi="Times New Roman"/>
                <w:sz w:val="24"/>
              </w:rPr>
              <w:t>до 45,0</w:t>
            </w:r>
          </w:p>
        </w:tc>
      </w:tr>
    </w:tbl>
    <w:p w14:paraId="F40C0000">
      <w:pPr>
        <w:spacing w:after="0" w:line="240" w:lineRule="auto"/>
        <w:ind/>
        <w:rPr>
          <w:rFonts w:ascii="Arial" w:hAnsi="Arial"/>
          <w:b w:val="1"/>
          <w:sz w:val="24"/>
        </w:rPr>
      </w:pPr>
    </w:p>
    <w:p w14:paraId="F50C0000">
      <w:pPr>
        <w:spacing w:after="0" w:line="240" w:lineRule="auto"/>
        <w:ind/>
        <w:rPr>
          <w:rFonts w:ascii="Arial" w:hAnsi="Arial"/>
          <w:b w:val="1"/>
          <w:sz w:val="24"/>
        </w:rPr>
      </w:pPr>
    </w:p>
    <w:p w14:paraId="F60C0000">
      <w:pPr>
        <w:spacing w:after="0" w:line="240" w:lineRule="auto"/>
        <w:ind/>
        <w:rPr>
          <w:rFonts w:ascii="Arial" w:hAnsi="Arial"/>
          <w:b w:val="1"/>
          <w:sz w:val="24"/>
        </w:rPr>
      </w:pPr>
    </w:p>
    <w:p w14:paraId="F70C0000">
      <w:pPr>
        <w:spacing w:after="0" w:line="240" w:lineRule="auto"/>
        <w:ind/>
        <w:rPr>
          <w:rFonts w:ascii="Arial" w:hAnsi="Arial"/>
          <w:b w:val="1"/>
          <w:sz w:val="24"/>
        </w:rPr>
      </w:pPr>
    </w:p>
    <w:p w14:paraId="F80C0000">
      <w:pPr>
        <w:spacing w:after="0" w:line="240" w:lineRule="auto"/>
        <w:ind/>
        <w:rPr>
          <w:rFonts w:ascii="Arial" w:hAnsi="Arial"/>
          <w:b w:val="1"/>
          <w:sz w:val="24"/>
        </w:rPr>
      </w:pPr>
    </w:p>
    <w:p w14:paraId="F90C0000">
      <w:pPr>
        <w:spacing w:after="0" w:line="240" w:lineRule="auto"/>
        <w:ind/>
        <w:rPr>
          <w:rFonts w:ascii="Arial" w:hAnsi="Arial"/>
          <w:b w:val="1"/>
          <w:sz w:val="24"/>
        </w:rPr>
      </w:pPr>
    </w:p>
    <w:p w14:paraId="FA0C0000">
      <w:pPr>
        <w:spacing w:after="0" w:line="240" w:lineRule="auto"/>
        <w:ind/>
        <w:rPr>
          <w:rFonts w:ascii="Arial" w:hAnsi="Arial"/>
          <w:b w:val="1"/>
          <w:sz w:val="24"/>
        </w:rPr>
      </w:pPr>
    </w:p>
    <w:p w14:paraId="FB0C0000">
      <w:pPr>
        <w:spacing w:after="0" w:line="240" w:lineRule="auto"/>
        <w:ind/>
        <w:rPr>
          <w:rFonts w:ascii="Arial" w:hAnsi="Arial"/>
          <w:b w:val="1"/>
          <w:sz w:val="24"/>
        </w:rPr>
      </w:pPr>
    </w:p>
    <w:p w14:paraId="FC0C0000">
      <w:pPr>
        <w:spacing w:after="0" w:line="240" w:lineRule="auto"/>
        <w:ind/>
        <w:rPr>
          <w:rFonts w:ascii="Arial" w:hAnsi="Arial"/>
          <w:b w:val="1"/>
          <w:sz w:val="24"/>
        </w:rPr>
      </w:pPr>
    </w:p>
    <w:p w14:paraId="FD0C0000">
      <w:pPr>
        <w:spacing w:after="0" w:line="240" w:lineRule="auto"/>
        <w:ind/>
        <w:rPr>
          <w:rFonts w:ascii="Arial" w:hAnsi="Arial"/>
          <w:b w:val="1"/>
          <w:sz w:val="24"/>
        </w:rPr>
      </w:pPr>
    </w:p>
    <w:p w14:paraId="FE0C0000">
      <w:pPr>
        <w:spacing w:after="0" w:line="240" w:lineRule="auto"/>
        <w:ind/>
        <w:rPr>
          <w:rFonts w:ascii="Arial" w:hAnsi="Arial"/>
          <w:b w:val="1"/>
          <w:sz w:val="24"/>
        </w:rPr>
      </w:pPr>
    </w:p>
    <w:p w14:paraId="FF0C0000">
      <w:pPr>
        <w:spacing w:after="0" w:line="240" w:lineRule="auto"/>
        <w:ind/>
        <w:rPr>
          <w:rFonts w:ascii="Arial" w:hAnsi="Arial"/>
          <w:b w:val="1"/>
          <w:sz w:val="24"/>
        </w:rPr>
      </w:pPr>
    </w:p>
    <w:p w14:paraId="000D0000">
      <w:pPr>
        <w:spacing w:after="0" w:line="240" w:lineRule="auto"/>
        <w:ind/>
        <w:rPr>
          <w:rFonts w:ascii="Arial" w:hAnsi="Arial"/>
          <w:b w:val="1"/>
          <w:sz w:val="24"/>
        </w:rPr>
      </w:pPr>
    </w:p>
    <w:p w14:paraId="010D0000">
      <w:pPr>
        <w:spacing w:after="0" w:line="240" w:lineRule="auto"/>
        <w:ind/>
        <w:rPr>
          <w:rFonts w:ascii="Arial" w:hAnsi="Arial"/>
          <w:b w:val="1"/>
          <w:sz w:val="24"/>
        </w:rPr>
      </w:pPr>
    </w:p>
    <w:p w14:paraId="020D0000">
      <w:pPr>
        <w:spacing w:after="0" w:line="240" w:lineRule="auto"/>
        <w:ind/>
        <w:rPr>
          <w:rFonts w:ascii="Arial" w:hAnsi="Arial"/>
          <w:b w:val="1"/>
          <w:sz w:val="24"/>
        </w:rPr>
      </w:pPr>
    </w:p>
    <w:p w14:paraId="030D0000">
      <w:pPr>
        <w:spacing w:after="0" w:line="240" w:lineRule="auto"/>
        <w:ind/>
        <w:rPr>
          <w:rFonts w:ascii="Arial" w:hAnsi="Arial"/>
          <w:b w:val="1"/>
          <w:sz w:val="24"/>
        </w:rPr>
      </w:pPr>
    </w:p>
    <w:p w14:paraId="040D0000">
      <w:pPr>
        <w:widowControl w:val="0"/>
        <w:spacing w:after="0" w:line="240" w:lineRule="auto"/>
        <w:ind/>
        <w:jc w:val="right"/>
        <w:rPr>
          <w:rFonts w:ascii="Times New Roman" w:hAnsi="Times New Roman"/>
          <w:sz w:val="24"/>
        </w:rPr>
      </w:pPr>
      <w:r>
        <w:rPr>
          <w:rFonts w:ascii="Times New Roman" w:hAnsi="Times New Roman"/>
          <w:sz w:val="24"/>
        </w:rPr>
        <w:t>Приложение № 28</w:t>
      </w:r>
    </w:p>
    <w:p w14:paraId="050D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060D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070D0000">
      <w:pPr>
        <w:widowControl w:val="0"/>
        <w:spacing w:after="0" w:line="240" w:lineRule="auto"/>
        <w:ind/>
        <w:jc w:val="right"/>
        <w:rPr>
          <w:rFonts w:ascii="Times New Roman" w:hAnsi="Times New Roman"/>
          <w:b w:val="1"/>
          <w:sz w:val="24"/>
        </w:rPr>
      </w:pPr>
      <w:r>
        <w:rPr>
          <w:rFonts w:ascii="Times New Roman" w:hAnsi="Times New Roman"/>
          <w:sz w:val="24"/>
        </w:rPr>
        <w:t xml:space="preserve">управлению по физической культуре и спорту </w:t>
      </w:r>
    </w:p>
    <w:p w14:paraId="080D0000">
      <w:pPr>
        <w:widowControl w:val="0"/>
        <w:spacing w:after="0" w:line="240" w:lineRule="auto"/>
        <w:ind/>
        <w:jc w:val="right"/>
        <w:rPr>
          <w:rFonts w:ascii="Times New Roman" w:hAnsi="Times New Roman"/>
          <w:b w:val="1"/>
          <w:sz w:val="24"/>
        </w:rPr>
      </w:pPr>
      <w:r>
        <w:rPr>
          <w:rFonts w:ascii="Times New Roman" w:hAnsi="Times New Roman"/>
          <w:sz w:val="24"/>
        </w:rPr>
        <w:t>администрации города Магнитогорска</w:t>
      </w:r>
    </w:p>
    <w:p w14:paraId="090D0000">
      <w:pPr>
        <w:widowControl w:val="0"/>
        <w:spacing w:after="0" w:line="240" w:lineRule="auto"/>
        <w:ind/>
        <w:jc w:val="center"/>
        <w:rPr>
          <w:rFonts w:ascii="Times New Roman" w:hAnsi="Times New Roman"/>
          <w:sz w:val="24"/>
        </w:rPr>
      </w:pPr>
    </w:p>
    <w:p w14:paraId="0A0D0000">
      <w:pPr>
        <w:widowControl w:val="0"/>
        <w:spacing w:after="0" w:line="240" w:lineRule="auto"/>
        <w:ind/>
        <w:jc w:val="center"/>
        <w:rPr>
          <w:rFonts w:ascii="Times New Roman" w:hAnsi="Times New Roman"/>
          <w:sz w:val="24"/>
        </w:rPr>
      </w:pPr>
      <w:r>
        <w:rPr>
          <w:rFonts w:ascii="Times New Roman" w:hAnsi="Times New Roman"/>
          <w:sz w:val="24"/>
        </w:rPr>
        <w:t xml:space="preserve">Примерные нормативы штатной численности </w:t>
      </w:r>
    </w:p>
    <w:p w14:paraId="0B0D0000">
      <w:pPr>
        <w:widowControl w:val="0"/>
        <w:spacing w:after="0" w:line="240" w:lineRule="auto"/>
        <w:ind/>
        <w:jc w:val="center"/>
        <w:rPr>
          <w:rFonts w:ascii="Times New Roman" w:hAnsi="Times New Roman"/>
          <w:sz w:val="24"/>
        </w:rPr>
      </w:pPr>
      <w:r>
        <w:rPr>
          <w:rFonts w:ascii="Times New Roman" w:hAnsi="Times New Roman"/>
          <w:sz w:val="24"/>
        </w:rPr>
        <w:t>МБУ ДО «СШ №3»</w:t>
      </w:r>
    </w:p>
    <w:p w14:paraId="0C0D0000">
      <w:pPr>
        <w:widowControl w:val="0"/>
        <w:spacing w:after="0" w:line="240" w:lineRule="auto"/>
        <w:ind/>
        <w:jc w:val="center"/>
        <w:rPr>
          <w:rFonts w:ascii="Times New Roman" w:hAnsi="Times New Roman"/>
          <w:sz w:val="24"/>
        </w:rPr>
      </w:pPr>
    </w:p>
    <w:tbl>
      <w:tblPr>
        <w:tblStyle w:val="Style_5"/>
        <w:tblW w:type="auto" w:w="0"/>
        <w:tblInd w:type="dxa" w:w="-5"/>
        <w:tblLayout w:type="fixed"/>
      </w:tblPr>
      <w:tblGrid>
        <w:gridCol w:w="5295"/>
        <w:gridCol w:w="4059"/>
      </w:tblGrid>
      <w:tr>
        <w:trPr>
          <w:trHeight w:hRule="atLeast" w:val="698"/>
        </w:trPr>
        <w:tc>
          <w:tcPr>
            <w:tcW w:type="dxa" w:w="5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0D0000">
            <w:pPr>
              <w:widowControl w:val="0"/>
              <w:spacing w:after="0" w:line="240" w:lineRule="auto"/>
              <w:ind/>
              <w:jc w:val="center"/>
              <w:rPr>
                <w:rFonts w:ascii="Times New Roman" w:hAnsi="Times New Roman"/>
                <w:sz w:val="24"/>
              </w:rPr>
            </w:pPr>
            <w:r>
              <w:rPr>
                <w:rFonts w:ascii="Times New Roman" w:hAnsi="Times New Roman"/>
                <w:sz w:val="24"/>
              </w:rPr>
              <w:t>Наименование должности</w:t>
            </w:r>
          </w:p>
        </w:tc>
        <w:tc>
          <w:tcPr>
            <w:tcW w:type="dxa" w:w="4059"/>
            <w:tcBorders>
              <w:top w:color="000000" w:sz="4" w:val="single"/>
              <w:bottom w:color="000000" w:sz="4" w:val="single"/>
              <w:right w:color="000000" w:sz="4" w:val="single"/>
            </w:tcBorders>
            <w:tcMar>
              <w:top w:type="dxa" w:w="0"/>
              <w:left w:type="dxa" w:w="108"/>
              <w:bottom w:type="dxa" w:w="0"/>
              <w:right w:type="dxa" w:w="108"/>
            </w:tcMar>
            <w:vAlign w:val="center"/>
          </w:tcPr>
          <w:p w14:paraId="0E0D0000">
            <w:pPr>
              <w:widowControl w:val="0"/>
              <w:spacing w:after="0" w:line="240" w:lineRule="auto"/>
              <w:ind/>
              <w:jc w:val="center"/>
              <w:rPr>
                <w:rFonts w:ascii="Times New Roman" w:hAnsi="Times New Roman"/>
                <w:sz w:val="24"/>
              </w:rPr>
            </w:pPr>
            <w:r>
              <w:rPr>
                <w:rFonts w:ascii="Times New Roman" w:hAnsi="Times New Roman"/>
                <w:sz w:val="24"/>
              </w:rPr>
              <w:t>Количество штатных единиц</w:t>
            </w:r>
          </w:p>
        </w:tc>
      </w:tr>
      <w:tr>
        <w:trPr>
          <w:trHeight w:hRule="atLeast" w:val="300"/>
        </w:trPr>
        <w:tc>
          <w:tcPr>
            <w:tcW w:type="dxa" w:w="5295"/>
            <w:tcBorders>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0F0D0000">
            <w:pPr>
              <w:widowControl w:val="0"/>
              <w:spacing w:after="0" w:line="240" w:lineRule="auto"/>
              <w:ind/>
              <w:rPr>
                <w:rFonts w:ascii="Times New Roman" w:hAnsi="Times New Roman"/>
                <w:sz w:val="24"/>
              </w:rPr>
            </w:pPr>
            <w:r>
              <w:rPr>
                <w:rFonts w:ascii="Times New Roman" w:hAnsi="Times New Roman"/>
                <w:sz w:val="24"/>
              </w:rPr>
              <w:t>Директор</w:t>
            </w:r>
          </w:p>
        </w:tc>
        <w:tc>
          <w:tcPr>
            <w:tcW w:type="dxa" w:w="4059"/>
            <w:tcBorders>
              <w:bottom w:color="000000" w:sz="4" w:val="single"/>
              <w:right w:color="000000" w:sz="4" w:val="single"/>
            </w:tcBorders>
            <w:shd w:fill="FFFFFF" w:val="clear"/>
            <w:tcMar>
              <w:top w:type="dxa" w:w="0"/>
              <w:left w:type="dxa" w:w="108"/>
              <w:bottom w:type="dxa" w:w="0"/>
              <w:right w:type="dxa" w:w="108"/>
            </w:tcMar>
            <w:vAlign w:val="bottom"/>
          </w:tcPr>
          <w:p w14:paraId="10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110D0000">
            <w:pPr>
              <w:widowControl w:val="0"/>
              <w:spacing w:after="0" w:line="240" w:lineRule="auto"/>
              <w:ind/>
              <w:rPr>
                <w:rFonts w:ascii="Times New Roman" w:hAnsi="Times New Roman"/>
                <w:sz w:val="24"/>
              </w:rPr>
            </w:pPr>
            <w:r>
              <w:rPr>
                <w:rFonts w:ascii="Times New Roman" w:hAnsi="Times New Roman"/>
                <w:sz w:val="24"/>
              </w:rPr>
              <w:t xml:space="preserve">Заместитель директора </w:t>
            </w:r>
          </w:p>
        </w:tc>
        <w:tc>
          <w:tcPr>
            <w:tcW w:type="dxa" w:w="4059"/>
            <w:tcBorders>
              <w:bottom w:color="000000" w:sz="4" w:val="single"/>
              <w:right w:color="000000" w:sz="4" w:val="single"/>
            </w:tcBorders>
            <w:shd w:fill="FFFFFF" w:val="clear"/>
            <w:tcMar>
              <w:top w:type="dxa" w:w="0"/>
              <w:left w:type="dxa" w:w="108"/>
              <w:bottom w:type="dxa" w:w="0"/>
              <w:right w:type="dxa" w:w="108"/>
            </w:tcMar>
            <w:vAlign w:val="bottom"/>
          </w:tcPr>
          <w:p w14:paraId="12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130D0000">
            <w:pPr>
              <w:widowControl w:val="0"/>
              <w:spacing w:after="0" w:line="240" w:lineRule="auto"/>
              <w:ind/>
              <w:rPr>
                <w:rFonts w:ascii="Times New Roman" w:hAnsi="Times New Roman"/>
                <w:sz w:val="24"/>
              </w:rPr>
            </w:pPr>
            <w:r>
              <w:rPr>
                <w:rFonts w:ascii="Times New Roman" w:hAnsi="Times New Roman"/>
                <w:sz w:val="24"/>
              </w:rPr>
              <w:t>Начальник отдела (по виду или группе видов спорта)</w:t>
            </w:r>
          </w:p>
        </w:tc>
        <w:tc>
          <w:tcPr>
            <w:tcW w:type="dxa" w:w="4059"/>
            <w:tcBorders>
              <w:bottom w:color="000000" w:sz="4" w:val="single"/>
              <w:right w:color="000000" w:sz="4" w:val="single"/>
            </w:tcBorders>
            <w:shd w:fill="FFFFFF" w:val="clear"/>
            <w:tcMar>
              <w:top w:type="dxa" w:w="0"/>
              <w:left w:type="dxa" w:w="108"/>
              <w:bottom w:type="dxa" w:w="0"/>
              <w:right w:type="dxa" w:w="108"/>
            </w:tcMar>
            <w:vAlign w:val="bottom"/>
          </w:tcPr>
          <w:p w14:paraId="140D0000">
            <w:pPr>
              <w:widowControl w:val="0"/>
              <w:spacing w:after="0" w:line="240" w:lineRule="auto"/>
              <w:ind/>
              <w:jc w:val="center"/>
              <w:rPr>
                <w:rFonts w:ascii="Times New Roman" w:hAnsi="Times New Roman"/>
                <w:sz w:val="24"/>
              </w:rPr>
            </w:pPr>
            <w:r>
              <w:rPr>
                <w:rFonts w:ascii="Times New Roman" w:hAnsi="Times New Roman"/>
                <w:sz w:val="24"/>
              </w:rPr>
              <w:t>2</w:t>
            </w:r>
          </w:p>
        </w:tc>
      </w:tr>
      <w:tr>
        <w:trPr>
          <w:trHeight w:hRule="atLeast" w:val="300"/>
        </w:trPr>
        <w:tc>
          <w:tcPr>
            <w:tcW w:type="dxa" w:w="5295"/>
            <w:tcBorders>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150D0000">
            <w:pPr>
              <w:widowControl w:val="0"/>
              <w:spacing w:after="0" w:line="240" w:lineRule="auto"/>
              <w:ind/>
              <w:rPr>
                <w:rFonts w:ascii="Times New Roman" w:hAnsi="Times New Roman"/>
                <w:sz w:val="24"/>
              </w:rPr>
            </w:pPr>
            <w:r>
              <w:rPr>
                <w:rFonts w:ascii="Times New Roman" w:hAnsi="Times New Roman"/>
                <w:sz w:val="24"/>
              </w:rPr>
              <w:t xml:space="preserve">Начальник хозяйственного отдела </w:t>
            </w:r>
          </w:p>
        </w:tc>
        <w:tc>
          <w:tcPr>
            <w:tcW w:type="dxa" w:w="4059"/>
            <w:tcBorders>
              <w:bottom w:color="000000" w:sz="4" w:val="single"/>
              <w:right w:color="000000" w:sz="4" w:val="single"/>
            </w:tcBorders>
            <w:shd w:fill="FFFFFF" w:val="clear"/>
            <w:tcMar>
              <w:top w:type="dxa" w:w="0"/>
              <w:left w:type="dxa" w:w="108"/>
              <w:bottom w:type="dxa" w:w="0"/>
              <w:right w:type="dxa" w:w="108"/>
            </w:tcMar>
            <w:vAlign w:val="bottom"/>
          </w:tcPr>
          <w:p w14:paraId="16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170D0000">
            <w:pPr>
              <w:widowControl w:val="0"/>
              <w:spacing w:after="0" w:line="240" w:lineRule="auto"/>
              <w:ind/>
              <w:rPr>
                <w:rFonts w:ascii="Times New Roman" w:hAnsi="Times New Roman"/>
                <w:sz w:val="24"/>
              </w:rPr>
            </w:pPr>
            <w:r>
              <w:rPr>
                <w:rFonts w:ascii="Times New Roman" w:hAnsi="Times New Roman"/>
                <w:sz w:val="24"/>
              </w:rPr>
              <w:t xml:space="preserve">Специалист по кадрам  </w:t>
            </w:r>
          </w:p>
        </w:tc>
        <w:tc>
          <w:tcPr>
            <w:tcW w:type="dxa" w:w="4059"/>
            <w:tcBorders>
              <w:bottom w:color="000000" w:sz="4" w:val="single"/>
              <w:right w:color="000000" w:sz="4" w:val="single"/>
            </w:tcBorders>
            <w:shd w:fill="FFFFFF" w:val="clear"/>
            <w:tcMar>
              <w:top w:type="dxa" w:w="0"/>
              <w:left w:type="dxa" w:w="108"/>
              <w:bottom w:type="dxa" w:w="0"/>
              <w:right w:type="dxa" w:w="108"/>
            </w:tcMar>
            <w:vAlign w:val="bottom"/>
          </w:tcPr>
          <w:p w14:paraId="18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190D0000">
            <w:pPr>
              <w:widowControl w:val="0"/>
              <w:spacing w:after="0" w:line="240" w:lineRule="auto"/>
              <w:ind/>
              <w:rPr>
                <w:rFonts w:ascii="Times New Roman" w:hAnsi="Times New Roman"/>
                <w:sz w:val="24"/>
              </w:rPr>
            </w:pPr>
            <w:r>
              <w:rPr>
                <w:rFonts w:ascii="Times New Roman" w:hAnsi="Times New Roman"/>
                <w:sz w:val="24"/>
              </w:rPr>
              <w:t xml:space="preserve">Специалист по охране труда </w:t>
            </w:r>
          </w:p>
        </w:tc>
        <w:tc>
          <w:tcPr>
            <w:tcW w:type="dxa" w:w="4059"/>
            <w:tcBorders>
              <w:bottom w:color="000000" w:sz="4" w:val="single"/>
              <w:right w:color="000000" w:sz="4" w:val="single"/>
            </w:tcBorders>
            <w:shd w:fill="FFFFFF" w:val="clear"/>
            <w:tcMar>
              <w:top w:type="dxa" w:w="0"/>
              <w:left w:type="dxa" w:w="108"/>
              <w:bottom w:type="dxa" w:w="0"/>
              <w:right w:type="dxa" w:w="108"/>
            </w:tcMar>
            <w:vAlign w:val="bottom"/>
          </w:tcPr>
          <w:p w14:paraId="1A0D0000">
            <w:pPr>
              <w:widowControl w:val="0"/>
              <w:spacing w:after="0" w:line="240" w:lineRule="auto"/>
              <w:ind/>
              <w:jc w:val="center"/>
              <w:rPr>
                <w:rFonts w:ascii="Times New Roman" w:hAnsi="Times New Roman"/>
                <w:sz w:val="24"/>
              </w:rPr>
            </w:pPr>
            <w:r>
              <w:rPr>
                <w:rFonts w:ascii="Times New Roman" w:hAnsi="Times New Roman"/>
                <w:sz w:val="24"/>
              </w:rPr>
              <w:t>0,5</w:t>
            </w:r>
          </w:p>
        </w:tc>
      </w:tr>
      <w:tr>
        <w:trPr>
          <w:trHeight w:hRule="atLeast" w:val="300"/>
        </w:trPr>
        <w:tc>
          <w:tcPr>
            <w:tcW w:type="dxa" w:w="5295"/>
            <w:tcBorders>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1B0D0000">
            <w:pPr>
              <w:widowControl w:val="0"/>
              <w:spacing w:after="0" w:line="240" w:lineRule="auto"/>
              <w:ind/>
              <w:rPr>
                <w:rFonts w:ascii="Times New Roman" w:hAnsi="Times New Roman"/>
                <w:sz w:val="24"/>
              </w:rPr>
            </w:pPr>
            <w:r>
              <w:rPr>
                <w:rFonts w:ascii="Times New Roman" w:hAnsi="Times New Roman"/>
                <w:sz w:val="24"/>
              </w:rPr>
              <w:t>Специалист по закупкам</w:t>
            </w:r>
          </w:p>
        </w:tc>
        <w:tc>
          <w:tcPr>
            <w:tcW w:type="dxa" w:w="4059"/>
            <w:tcBorders>
              <w:bottom w:color="000000" w:sz="4" w:val="single"/>
              <w:right w:color="000000" w:sz="4" w:val="single"/>
            </w:tcBorders>
            <w:shd w:fill="FFFFFF" w:val="clear"/>
            <w:tcMar>
              <w:top w:type="dxa" w:w="0"/>
              <w:left w:type="dxa" w:w="108"/>
              <w:bottom w:type="dxa" w:w="0"/>
              <w:right w:type="dxa" w:w="108"/>
            </w:tcMar>
            <w:vAlign w:val="bottom"/>
          </w:tcPr>
          <w:p w14:paraId="1C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1D0D0000">
            <w:pPr>
              <w:widowControl w:val="0"/>
              <w:spacing w:after="0" w:line="240" w:lineRule="auto"/>
              <w:ind/>
              <w:rPr>
                <w:rFonts w:ascii="Times New Roman" w:hAnsi="Times New Roman"/>
                <w:sz w:val="24"/>
              </w:rPr>
            </w:pPr>
            <w:r>
              <w:rPr>
                <w:rFonts w:ascii="Times New Roman" w:hAnsi="Times New Roman"/>
                <w:sz w:val="24"/>
              </w:rPr>
              <w:t>Инструктор-методист спортивной школы</w:t>
            </w:r>
          </w:p>
        </w:tc>
        <w:tc>
          <w:tcPr>
            <w:tcW w:type="dxa" w:w="4059"/>
            <w:tcBorders>
              <w:bottom w:color="000000" w:sz="4" w:val="single"/>
              <w:right w:color="000000" w:sz="4" w:val="single"/>
            </w:tcBorders>
            <w:shd w:fill="FFFFFF" w:val="clear"/>
            <w:tcMar>
              <w:top w:type="dxa" w:w="0"/>
              <w:left w:type="dxa" w:w="108"/>
              <w:bottom w:type="dxa" w:w="0"/>
              <w:right w:type="dxa" w:w="108"/>
            </w:tcMar>
            <w:vAlign w:val="bottom"/>
          </w:tcPr>
          <w:p w14:paraId="1E0D0000">
            <w:pPr>
              <w:widowControl w:val="0"/>
              <w:spacing w:after="0" w:line="240" w:lineRule="auto"/>
              <w:ind/>
              <w:jc w:val="center"/>
              <w:rPr>
                <w:rFonts w:ascii="Times New Roman" w:hAnsi="Times New Roman"/>
                <w:sz w:val="24"/>
              </w:rPr>
            </w:pPr>
            <w:r>
              <w:rPr>
                <w:rFonts w:ascii="Times New Roman" w:hAnsi="Times New Roman"/>
                <w:sz w:val="24"/>
              </w:rPr>
              <w:t>2</w:t>
            </w:r>
          </w:p>
        </w:tc>
      </w:tr>
      <w:tr>
        <w:trPr>
          <w:trHeight w:hRule="atLeast" w:val="300"/>
        </w:trPr>
        <w:tc>
          <w:tcPr>
            <w:tcW w:type="dxa" w:w="5295"/>
            <w:tcBorders>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1F0D0000">
            <w:pPr>
              <w:widowControl w:val="0"/>
              <w:spacing w:after="0" w:line="240" w:lineRule="auto"/>
              <w:ind/>
              <w:rPr>
                <w:rFonts w:ascii="Times New Roman" w:hAnsi="Times New Roman"/>
                <w:sz w:val="24"/>
              </w:rPr>
            </w:pPr>
            <w:r>
              <w:rPr>
                <w:rFonts w:ascii="Times New Roman" w:hAnsi="Times New Roman"/>
                <w:sz w:val="24"/>
              </w:rPr>
              <w:t>Инженер</w:t>
            </w:r>
          </w:p>
        </w:tc>
        <w:tc>
          <w:tcPr>
            <w:tcW w:type="dxa" w:w="4059"/>
            <w:tcBorders>
              <w:bottom w:color="000000" w:sz="4" w:val="single"/>
              <w:right w:color="000000" w:sz="4" w:val="single"/>
            </w:tcBorders>
            <w:shd w:fill="FFFFFF" w:val="clear"/>
            <w:tcMar>
              <w:top w:type="dxa" w:w="0"/>
              <w:left w:type="dxa" w:w="108"/>
              <w:bottom w:type="dxa" w:w="0"/>
              <w:right w:type="dxa" w:w="108"/>
            </w:tcMar>
            <w:vAlign w:val="bottom"/>
          </w:tcPr>
          <w:p w14:paraId="20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10D0000">
            <w:pPr>
              <w:widowControl w:val="0"/>
              <w:spacing w:after="0" w:line="240" w:lineRule="auto"/>
              <w:ind/>
              <w:rPr>
                <w:rFonts w:ascii="Times New Roman" w:hAnsi="Times New Roman"/>
                <w:sz w:val="24"/>
              </w:rPr>
            </w:pPr>
            <w:r>
              <w:rPr>
                <w:rFonts w:ascii="Times New Roman" w:hAnsi="Times New Roman"/>
                <w:sz w:val="24"/>
              </w:rPr>
              <w:t>Концертмейстер</w:t>
            </w:r>
          </w:p>
        </w:tc>
        <w:tc>
          <w:tcPr>
            <w:tcW w:type="dxa" w:w="4059"/>
            <w:tcBorders>
              <w:bottom w:color="000000" w:sz="4" w:val="single"/>
              <w:right w:color="000000" w:sz="4" w:val="single"/>
            </w:tcBorders>
            <w:shd w:fill="FFFFFF" w:val="clear"/>
            <w:tcMar>
              <w:top w:type="dxa" w:w="0"/>
              <w:left w:type="dxa" w:w="108"/>
              <w:bottom w:type="dxa" w:w="0"/>
              <w:right w:type="dxa" w:w="108"/>
            </w:tcMar>
            <w:vAlign w:val="bottom"/>
          </w:tcPr>
          <w:p w14:paraId="220D0000">
            <w:pPr>
              <w:widowControl w:val="0"/>
              <w:spacing w:after="0" w:line="240" w:lineRule="auto"/>
              <w:ind/>
              <w:jc w:val="center"/>
              <w:rPr>
                <w:rFonts w:ascii="Times New Roman" w:hAnsi="Times New Roman"/>
                <w:sz w:val="24"/>
              </w:rPr>
            </w:pPr>
            <w:r>
              <w:rPr>
                <w:rFonts w:ascii="Times New Roman" w:hAnsi="Times New Roman"/>
                <w:sz w:val="24"/>
              </w:rPr>
              <w:t>0,5</w:t>
            </w:r>
          </w:p>
        </w:tc>
      </w:tr>
      <w:tr>
        <w:trPr>
          <w:trHeight w:hRule="atLeast" w:val="300"/>
        </w:trPr>
        <w:tc>
          <w:tcPr>
            <w:tcW w:type="dxa" w:w="5295"/>
            <w:tcBorders>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30D0000">
            <w:pPr>
              <w:widowControl w:val="0"/>
              <w:spacing w:after="0" w:line="240" w:lineRule="auto"/>
              <w:ind/>
              <w:rPr>
                <w:rFonts w:ascii="Times New Roman" w:hAnsi="Times New Roman"/>
                <w:sz w:val="24"/>
              </w:rPr>
            </w:pPr>
            <w:r>
              <w:rPr>
                <w:rFonts w:ascii="Times New Roman" w:hAnsi="Times New Roman"/>
                <w:sz w:val="24"/>
              </w:rPr>
              <w:t>Гардеробщик</w:t>
            </w:r>
          </w:p>
        </w:tc>
        <w:tc>
          <w:tcPr>
            <w:tcW w:type="dxa" w:w="4059"/>
            <w:tcBorders>
              <w:bottom w:color="000000" w:sz="4" w:val="single"/>
              <w:right w:color="000000" w:sz="4" w:val="single"/>
            </w:tcBorders>
            <w:shd w:fill="FFFFFF" w:val="clear"/>
            <w:tcMar>
              <w:top w:type="dxa" w:w="0"/>
              <w:left w:type="dxa" w:w="108"/>
              <w:bottom w:type="dxa" w:w="0"/>
              <w:right w:type="dxa" w:w="108"/>
            </w:tcMar>
            <w:vAlign w:val="bottom"/>
          </w:tcPr>
          <w:p w14:paraId="240D0000">
            <w:pPr>
              <w:widowControl w:val="0"/>
              <w:spacing w:after="0" w:line="240" w:lineRule="auto"/>
              <w:ind/>
              <w:jc w:val="center"/>
              <w:rPr>
                <w:rFonts w:ascii="Times New Roman" w:hAnsi="Times New Roman"/>
                <w:sz w:val="24"/>
              </w:rPr>
            </w:pPr>
            <w:r>
              <w:rPr>
                <w:rFonts w:ascii="Times New Roman" w:hAnsi="Times New Roman"/>
                <w:sz w:val="24"/>
              </w:rPr>
              <w:t>2</w:t>
            </w:r>
          </w:p>
        </w:tc>
      </w:tr>
      <w:tr>
        <w:trPr>
          <w:trHeight w:hRule="atLeast" w:val="300"/>
        </w:trPr>
        <w:tc>
          <w:tcPr>
            <w:tcW w:type="dxa" w:w="5295"/>
            <w:tcBorders>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50D0000">
            <w:pPr>
              <w:widowControl w:val="0"/>
              <w:spacing w:after="0" w:line="240" w:lineRule="auto"/>
              <w:ind/>
              <w:rPr>
                <w:rFonts w:ascii="Times New Roman" w:hAnsi="Times New Roman"/>
                <w:sz w:val="24"/>
              </w:rPr>
            </w:pPr>
            <w:r>
              <w:rPr>
                <w:rFonts w:ascii="Times New Roman" w:hAnsi="Times New Roman"/>
                <w:sz w:val="24"/>
              </w:rPr>
              <w:t xml:space="preserve">Дворник </w:t>
            </w:r>
          </w:p>
        </w:tc>
        <w:tc>
          <w:tcPr>
            <w:tcW w:type="dxa" w:w="4059"/>
            <w:tcBorders>
              <w:bottom w:color="000000" w:sz="4" w:val="single"/>
              <w:right w:color="000000" w:sz="4" w:val="single"/>
            </w:tcBorders>
            <w:shd w:fill="FFFFFF" w:val="clear"/>
            <w:tcMar>
              <w:top w:type="dxa" w:w="0"/>
              <w:left w:type="dxa" w:w="108"/>
              <w:bottom w:type="dxa" w:w="0"/>
              <w:right w:type="dxa" w:w="108"/>
            </w:tcMar>
            <w:vAlign w:val="bottom"/>
          </w:tcPr>
          <w:p w14:paraId="260D0000">
            <w:pPr>
              <w:widowControl w:val="0"/>
              <w:spacing w:after="0" w:line="240" w:lineRule="auto"/>
              <w:ind/>
              <w:jc w:val="center"/>
              <w:rPr>
                <w:rFonts w:ascii="Times New Roman" w:hAnsi="Times New Roman"/>
                <w:sz w:val="24"/>
              </w:rPr>
            </w:pPr>
            <w:r>
              <w:rPr>
                <w:rFonts w:ascii="Times New Roman" w:hAnsi="Times New Roman"/>
                <w:sz w:val="24"/>
              </w:rPr>
              <w:t>2</w:t>
            </w:r>
          </w:p>
        </w:tc>
      </w:tr>
      <w:tr>
        <w:trPr>
          <w:trHeight w:hRule="atLeast" w:val="300"/>
        </w:trPr>
        <w:tc>
          <w:tcPr>
            <w:tcW w:type="dxa" w:w="5295"/>
            <w:tcBorders>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70D0000">
            <w:pPr>
              <w:widowControl w:val="0"/>
              <w:spacing w:after="0" w:line="240" w:lineRule="auto"/>
              <w:ind/>
              <w:rPr>
                <w:rFonts w:ascii="Times New Roman" w:hAnsi="Times New Roman"/>
                <w:sz w:val="24"/>
              </w:rPr>
            </w:pPr>
            <w:r>
              <w:rPr>
                <w:rFonts w:ascii="Times New Roman" w:hAnsi="Times New Roman"/>
                <w:sz w:val="24"/>
              </w:rPr>
              <w:t>Заведующий хозяйством</w:t>
            </w:r>
          </w:p>
        </w:tc>
        <w:tc>
          <w:tcPr>
            <w:tcW w:type="dxa" w:w="4059"/>
            <w:tcBorders>
              <w:bottom w:color="000000" w:sz="4" w:val="single"/>
              <w:right w:color="000000" w:sz="4" w:val="single"/>
            </w:tcBorders>
            <w:shd w:fill="FFFFFF" w:val="clear"/>
            <w:tcMar>
              <w:top w:type="dxa" w:w="0"/>
              <w:left w:type="dxa" w:w="108"/>
              <w:bottom w:type="dxa" w:w="0"/>
              <w:right w:type="dxa" w:w="108"/>
            </w:tcMar>
            <w:vAlign w:val="bottom"/>
          </w:tcPr>
          <w:p w14:paraId="280D0000">
            <w:pPr>
              <w:widowControl w:val="0"/>
              <w:spacing w:after="0" w:line="240" w:lineRule="auto"/>
              <w:ind/>
              <w:jc w:val="center"/>
              <w:rPr>
                <w:rFonts w:ascii="Times New Roman" w:hAnsi="Times New Roman"/>
                <w:sz w:val="24"/>
              </w:rPr>
            </w:pPr>
            <w:r>
              <w:rPr>
                <w:rFonts w:ascii="Times New Roman" w:hAnsi="Times New Roman"/>
                <w:sz w:val="24"/>
              </w:rPr>
              <w:t>3</w:t>
            </w:r>
          </w:p>
        </w:tc>
      </w:tr>
      <w:tr>
        <w:trPr>
          <w:trHeight w:hRule="atLeast" w:val="249"/>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90D0000">
            <w:pPr>
              <w:widowControl w:val="0"/>
              <w:spacing w:after="0" w:line="240" w:lineRule="auto"/>
              <w:ind/>
              <w:rPr>
                <w:rFonts w:ascii="Times New Roman" w:hAnsi="Times New Roman"/>
                <w:sz w:val="24"/>
              </w:rPr>
            </w:pPr>
            <w:r>
              <w:rPr>
                <w:rFonts w:ascii="Times New Roman" w:hAnsi="Times New Roman"/>
                <w:sz w:val="24"/>
              </w:rPr>
              <w:t>Рабочий по комплексному обслуживанию и ремонту зданий</w:t>
            </w:r>
          </w:p>
        </w:tc>
        <w:tc>
          <w:tcPr>
            <w:tcW w:type="dxa" w:w="405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2A0D0000">
            <w:pPr>
              <w:widowControl w:val="0"/>
              <w:spacing w:after="0" w:line="240" w:lineRule="auto"/>
              <w:ind/>
              <w:jc w:val="center"/>
              <w:rPr>
                <w:rFonts w:ascii="Times New Roman" w:hAnsi="Times New Roman"/>
                <w:sz w:val="24"/>
              </w:rPr>
            </w:pPr>
            <w:r>
              <w:rPr>
                <w:rFonts w:ascii="Times New Roman" w:hAnsi="Times New Roman"/>
                <w:sz w:val="24"/>
              </w:rPr>
              <w:t>4</w:t>
            </w:r>
          </w:p>
        </w:tc>
      </w:tr>
      <w:tr>
        <w:trPr>
          <w:trHeight w:hRule="atLeast" w:val="634"/>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B0D0000">
            <w:pPr>
              <w:widowControl w:val="0"/>
              <w:spacing w:after="0" w:line="240" w:lineRule="auto"/>
              <w:ind/>
              <w:rPr>
                <w:rFonts w:ascii="Times New Roman" w:hAnsi="Times New Roman"/>
                <w:sz w:val="24"/>
              </w:rPr>
            </w:pPr>
            <w:r>
              <w:rPr>
                <w:rFonts w:ascii="Times New Roman" w:hAnsi="Times New Roman"/>
                <w:sz w:val="24"/>
              </w:rPr>
              <w:t>Ремонтировщик</w:t>
            </w:r>
            <w:r>
              <w:rPr>
                <w:rFonts w:ascii="Times New Roman" w:hAnsi="Times New Roman"/>
                <w:sz w:val="24"/>
              </w:rPr>
              <w:t xml:space="preserve"> плоскостных спортивных сооружений</w:t>
            </w:r>
          </w:p>
        </w:tc>
        <w:tc>
          <w:tcPr>
            <w:tcW w:type="dxa" w:w="405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2C0D0000">
            <w:pPr>
              <w:widowControl w:val="0"/>
              <w:spacing w:after="0" w:line="240" w:lineRule="auto"/>
              <w:ind/>
              <w:jc w:val="center"/>
              <w:rPr>
                <w:rFonts w:ascii="Times New Roman" w:hAnsi="Times New Roman"/>
                <w:sz w:val="24"/>
              </w:rPr>
            </w:pPr>
            <w:r>
              <w:rPr>
                <w:rFonts w:ascii="Times New Roman" w:hAnsi="Times New Roman"/>
                <w:sz w:val="24"/>
              </w:rPr>
              <w:t>3</w:t>
            </w:r>
          </w:p>
        </w:tc>
      </w:tr>
      <w:tr>
        <w:trPr>
          <w:trHeight w:hRule="atLeast" w:val="300"/>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D0D0000">
            <w:pPr>
              <w:widowControl w:val="0"/>
              <w:spacing w:after="0" w:line="240" w:lineRule="auto"/>
              <w:ind/>
              <w:rPr>
                <w:rFonts w:ascii="Times New Roman" w:hAnsi="Times New Roman"/>
                <w:sz w:val="24"/>
              </w:rPr>
            </w:pPr>
            <w:r>
              <w:rPr>
                <w:rFonts w:ascii="Times New Roman" w:hAnsi="Times New Roman"/>
                <w:sz w:val="24"/>
              </w:rPr>
              <w:t xml:space="preserve">Слесарь-сантехник </w:t>
            </w:r>
          </w:p>
        </w:tc>
        <w:tc>
          <w:tcPr>
            <w:tcW w:type="dxa" w:w="405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2E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F0D0000">
            <w:pPr>
              <w:widowControl w:val="0"/>
              <w:spacing w:after="0" w:line="240" w:lineRule="auto"/>
              <w:ind/>
              <w:rPr>
                <w:rFonts w:ascii="Times New Roman" w:hAnsi="Times New Roman"/>
                <w:sz w:val="24"/>
              </w:rPr>
            </w:pPr>
            <w:r>
              <w:rPr>
                <w:rFonts w:ascii="Times New Roman" w:hAnsi="Times New Roman"/>
                <w:sz w:val="24"/>
              </w:rPr>
              <w:t>Старший дежурный</w:t>
            </w:r>
          </w:p>
        </w:tc>
        <w:tc>
          <w:tcPr>
            <w:tcW w:type="dxa" w:w="4059"/>
            <w:tcBorders>
              <w:top w:color="000000" w:sz="4" w:val="single"/>
              <w:bottom w:color="000000" w:sz="4" w:val="single"/>
              <w:right w:color="000000" w:sz="4" w:val="single"/>
            </w:tcBorders>
            <w:shd w:fill="FFFFFF" w:val="clear"/>
            <w:tcMar>
              <w:top w:type="dxa" w:w="0"/>
              <w:left w:type="dxa" w:w="108"/>
              <w:bottom w:type="dxa" w:w="0"/>
              <w:right w:type="dxa" w:w="108"/>
            </w:tcMar>
            <w:vAlign w:val="bottom"/>
          </w:tcPr>
          <w:p w14:paraId="300D0000">
            <w:pPr>
              <w:widowControl w:val="0"/>
              <w:spacing w:after="0" w:line="240" w:lineRule="auto"/>
              <w:ind/>
              <w:jc w:val="center"/>
              <w:rPr>
                <w:rFonts w:ascii="Times New Roman" w:hAnsi="Times New Roman"/>
                <w:sz w:val="24"/>
              </w:rPr>
            </w:pPr>
            <w:r>
              <w:rPr>
                <w:rFonts w:ascii="Times New Roman" w:hAnsi="Times New Roman"/>
                <w:sz w:val="24"/>
              </w:rPr>
              <w:t>4</w:t>
            </w:r>
          </w:p>
        </w:tc>
      </w:tr>
      <w:tr>
        <w:trPr>
          <w:trHeight w:hRule="atLeast" w:val="249"/>
        </w:trPr>
        <w:tc>
          <w:tcPr>
            <w:tcW w:type="dxa" w:w="5295"/>
            <w:tcBorders>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10D0000">
            <w:pPr>
              <w:widowControl w:val="0"/>
              <w:spacing w:after="0" w:line="240" w:lineRule="auto"/>
              <w:ind/>
              <w:rPr>
                <w:rFonts w:ascii="Times New Roman" w:hAnsi="Times New Roman"/>
                <w:sz w:val="24"/>
              </w:rPr>
            </w:pPr>
            <w:r>
              <w:rPr>
                <w:rFonts w:ascii="Times New Roman" w:hAnsi="Times New Roman"/>
                <w:sz w:val="24"/>
              </w:rPr>
              <w:t xml:space="preserve">Сторож </w:t>
            </w:r>
          </w:p>
        </w:tc>
        <w:tc>
          <w:tcPr>
            <w:tcW w:type="dxa" w:w="4059"/>
            <w:tcBorders>
              <w:bottom w:color="000000" w:sz="4" w:val="single"/>
              <w:right w:color="000000" w:sz="4" w:val="single"/>
            </w:tcBorders>
            <w:shd w:fill="FFFFFF" w:val="clear"/>
            <w:tcMar>
              <w:top w:type="dxa" w:w="0"/>
              <w:left w:type="dxa" w:w="108"/>
              <w:bottom w:type="dxa" w:w="0"/>
              <w:right w:type="dxa" w:w="108"/>
            </w:tcMar>
            <w:vAlign w:val="bottom"/>
          </w:tcPr>
          <w:p w14:paraId="320D0000">
            <w:pPr>
              <w:widowControl w:val="0"/>
              <w:spacing w:after="0" w:line="240" w:lineRule="auto"/>
              <w:ind/>
              <w:jc w:val="center"/>
              <w:rPr>
                <w:rFonts w:ascii="Times New Roman" w:hAnsi="Times New Roman"/>
                <w:sz w:val="24"/>
              </w:rPr>
            </w:pPr>
            <w:r>
              <w:rPr>
                <w:rFonts w:ascii="Times New Roman" w:hAnsi="Times New Roman"/>
                <w:sz w:val="24"/>
              </w:rPr>
              <w:t>5</w:t>
            </w:r>
          </w:p>
        </w:tc>
      </w:tr>
      <w:tr>
        <w:trPr>
          <w:trHeight w:hRule="atLeast" w:val="300"/>
        </w:trPr>
        <w:tc>
          <w:tcPr>
            <w:tcW w:type="dxa" w:w="5295"/>
            <w:tcBorders>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30D0000">
            <w:pPr>
              <w:widowControl w:val="0"/>
              <w:spacing w:after="0" w:line="240" w:lineRule="auto"/>
              <w:ind/>
              <w:rPr>
                <w:rFonts w:ascii="Times New Roman" w:hAnsi="Times New Roman"/>
                <w:sz w:val="24"/>
              </w:rPr>
            </w:pPr>
            <w:r>
              <w:rPr>
                <w:rFonts w:ascii="Times New Roman" w:hAnsi="Times New Roman"/>
                <w:sz w:val="24"/>
              </w:rPr>
              <w:t>Техник по звукозаписи</w:t>
            </w:r>
          </w:p>
        </w:tc>
        <w:tc>
          <w:tcPr>
            <w:tcW w:type="dxa" w:w="4059"/>
            <w:tcBorders>
              <w:bottom w:color="000000" w:sz="4" w:val="single"/>
              <w:right w:color="000000" w:sz="4" w:val="single"/>
            </w:tcBorders>
            <w:shd w:fill="FFFFFF" w:val="clear"/>
            <w:tcMar>
              <w:top w:type="dxa" w:w="0"/>
              <w:left w:type="dxa" w:w="108"/>
              <w:bottom w:type="dxa" w:w="0"/>
              <w:right w:type="dxa" w:w="108"/>
            </w:tcMar>
            <w:vAlign w:val="bottom"/>
          </w:tcPr>
          <w:p w14:paraId="34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556"/>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50D0000">
            <w:pPr>
              <w:widowControl w:val="0"/>
              <w:spacing w:after="0" w:line="240" w:lineRule="auto"/>
              <w:ind/>
              <w:rPr>
                <w:rFonts w:ascii="Times New Roman" w:hAnsi="Times New Roman"/>
                <w:sz w:val="24"/>
              </w:rPr>
            </w:pPr>
            <w:r>
              <w:rPr>
                <w:rFonts w:ascii="Times New Roman" w:hAnsi="Times New Roman"/>
                <w:sz w:val="24"/>
              </w:rPr>
              <w:t xml:space="preserve">Техник по эксплуатации и ремонту спортивной техники </w:t>
            </w:r>
          </w:p>
        </w:tc>
        <w:tc>
          <w:tcPr>
            <w:tcW w:type="dxa" w:w="405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360D0000">
            <w:pPr>
              <w:widowControl w:val="0"/>
              <w:spacing w:after="0" w:line="240" w:lineRule="auto"/>
              <w:ind/>
              <w:jc w:val="center"/>
              <w:rPr>
                <w:rFonts w:ascii="Times New Roman" w:hAnsi="Times New Roman"/>
                <w:sz w:val="24"/>
              </w:rPr>
            </w:pPr>
            <w:r>
              <w:rPr>
                <w:rFonts w:ascii="Times New Roman" w:hAnsi="Times New Roman"/>
                <w:sz w:val="24"/>
              </w:rPr>
              <w:t>0,5</w:t>
            </w:r>
          </w:p>
        </w:tc>
      </w:tr>
      <w:tr>
        <w:trPr>
          <w:trHeight w:hRule="atLeast" w:val="300"/>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70D0000">
            <w:pPr>
              <w:widowControl w:val="0"/>
              <w:spacing w:after="0" w:line="240" w:lineRule="auto"/>
              <w:ind/>
              <w:rPr>
                <w:rFonts w:ascii="Times New Roman" w:hAnsi="Times New Roman"/>
                <w:sz w:val="24"/>
              </w:rPr>
            </w:pPr>
            <w:r>
              <w:rPr>
                <w:rFonts w:ascii="Times New Roman" w:hAnsi="Times New Roman"/>
                <w:sz w:val="24"/>
              </w:rPr>
              <w:t>Уборщик  служебных помещений</w:t>
            </w:r>
          </w:p>
        </w:tc>
        <w:tc>
          <w:tcPr>
            <w:tcW w:type="dxa" w:w="405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380D0000">
            <w:pPr>
              <w:widowControl w:val="0"/>
              <w:spacing w:after="0" w:line="240" w:lineRule="auto"/>
              <w:ind/>
              <w:jc w:val="center"/>
              <w:rPr>
                <w:rFonts w:ascii="Times New Roman" w:hAnsi="Times New Roman"/>
                <w:sz w:val="24"/>
              </w:rPr>
            </w:pPr>
            <w:r>
              <w:rPr>
                <w:rFonts w:ascii="Times New Roman" w:hAnsi="Times New Roman"/>
                <w:sz w:val="24"/>
              </w:rPr>
              <w:t>4</w:t>
            </w:r>
            <w:r>
              <w:rPr>
                <w:rFonts w:ascii="Times New Roman" w:hAnsi="Times New Roman"/>
                <w:sz w:val="24"/>
              </w:rPr>
              <w:t>,75</w:t>
            </w:r>
          </w:p>
        </w:tc>
      </w:tr>
      <w:tr>
        <w:trPr>
          <w:trHeight w:hRule="atLeast" w:val="124"/>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90D0000">
            <w:pPr>
              <w:widowControl w:val="0"/>
              <w:spacing w:after="0" w:line="240" w:lineRule="auto"/>
              <w:ind/>
              <w:rPr>
                <w:rFonts w:ascii="Times New Roman" w:hAnsi="Times New Roman"/>
                <w:sz w:val="24"/>
              </w:rPr>
            </w:pPr>
            <w:r>
              <w:rPr>
                <w:rFonts w:ascii="Times New Roman" w:hAnsi="Times New Roman"/>
                <w:sz w:val="24"/>
              </w:rPr>
              <w:t>Электромонтер по ремонту и обслуживанию электрооборудования</w:t>
            </w:r>
          </w:p>
        </w:tc>
        <w:tc>
          <w:tcPr>
            <w:tcW w:type="dxa" w:w="405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3A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263"/>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B0D0000">
            <w:pPr>
              <w:widowControl w:val="0"/>
              <w:spacing w:after="0" w:line="240" w:lineRule="auto"/>
              <w:ind/>
              <w:rPr>
                <w:rFonts w:ascii="Times New Roman" w:hAnsi="Times New Roman"/>
                <w:sz w:val="24"/>
              </w:rPr>
            </w:pPr>
            <w:r>
              <w:rPr>
                <w:rFonts w:ascii="Times New Roman" w:hAnsi="Times New Roman"/>
                <w:sz w:val="24"/>
              </w:rPr>
              <w:t>Тренер-преподаватель</w:t>
            </w:r>
          </w:p>
        </w:tc>
        <w:tc>
          <w:tcPr>
            <w:tcW w:type="dxa" w:w="405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3C0D0000">
            <w:pPr>
              <w:widowControl w:val="0"/>
              <w:spacing w:after="0" w:line="240" w:lineRule="auto"/>
              <w:ind/>
              <w:jc w:val="center"/>
              <w:rPr>
                <w:rFonts w:ascii="Times New Roman" w:hAnsi="Times New Roman"/>
                <w:sz w:val="24"/>
              </w:rPr>
            </w:pPr>
            <w:r>
              <w:rPr>
                <w:rFonts w:ascii="Times New Roman" w:hAnsi="Times New Roman"/>
                <w:sz w:val="24"/>
              </w:rPr>
              <w:t>67</w:t>
            </w:r>
          </w:p>
        </w:tc>
      </w:tr>
      <w:tr>
        <w:trPr>
          <w:trHeight w:hRule="atLeast" w:val="300"/>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D0D0000">
            <w:pPr>
              <w:widowControl w:val="0"/>
              <w:spacing w:after="0" w:line="240" w:lineRule="auto"/>
              <w:ind/>
              <w:rPr>
                <w:rFonts w:ascii="Times New Roman" w:hAnsi="Times New Roman"/>
                <w:sz w:val="24"/>
              </w:rPr>
            </w:pPr>
            <w:r>
              <w:rPr>
                <w:rFonts w:ascii="Times New Roman" w:hAnsi="Times New Roman"/>
                <w:sz w:val="24"/>
              </w:rPr>
              <w:t>Итого</w:t>
            </w:r>
          </w:p>
        </w:tc>
        <w:tc>
          <w:tcPr>
            <w:tcW w:type="dxa" w:w="4059"/>
            <w:tcBorders>
              <w:top w:color="000000" w:sz="4" w:val="single"/>
              <w:bottom w:color="000000" w:sz="4" w:val="single"/>
              <w:right w:color="000000" w:sz="4" w:val="single"/>
            </w:tcBorders>
            <w:shd w:fill="FFFFFF" w:val="clear"/>
            <w:tcMar>
              <w:top w:type="dxa" w:w="0"/>
              <w:left w:type="dxa" w:w="108"/>
              <w:bottom w:type="dxa" w:w="0"/>
              <w:right w:type="dxa" w:w="108"/>
            </w:tcMar>
            <w:vAlign w:val="bottom"/>
          </w:tcPr>
          <w:p w14:paraId="3E0D0000">
            <w:pPr>
              <w:widowControl w:val="0"/>
              <w:spacing w:after="0" w:line="240" w:lineRule="auto"/>
              <w:ind/>
              <w:jc w:val="center"/>
              <w:rPr>
                <w:rFonts w:ascii="Times New Roman" w:hAnsi="Times New Roman"/>
                <w:sz w:val="24"/>
              </w:rPr>
            </w:pPr>
            <w:r>
              <w:rPr>
                <w:rFonts w:ascii="Times New Roman" w:hAnsi="Times New Roman"/>
                <w:sz w:val="24"/>
              </w:rPr>
              <w:t>10</w:t>
            </w:r>
            <w:r>
              <w:rPr>
                <w:rFonts w:ascii="Times New Roman" w:hAnsi="Times New Roman"/>
                <w:sz w:val="24"/>
              </w:rPr>
              <w:t>9</w:t>
            </w:r>
            <w:r>
              <w:rPr>
                <w:rFonts w:ascii="Times New Roman" w:hAnsi="Times New Roman"/>
                <w:sz w:val="24"/>
              </w:rPr>
              <w:t>,</w:t>
            </w:r>
            <w:r>
              <w:rPr>
                <w:rFonts w:ascii="Times New Roman" w:hAnsi="Times New Roman"/>
                <w:sz w:val="24"/>
              </w:rPr>
              <w:t>2</w:t>
            </w:r>
            <w:r>
              <w:rPr>
                <w:rFonts w:ascii="Times New Roman" w:hAnsi="Times New Roman"/>
                <w:sz w:val="24"/>
              </w:rPr>
              <w:t>5</w:t>
            </w:r>
          </w:p>
        </w:tc>
      </w:tr>
    </w:tbl>
    <w:p w14:paraId="3F0D0000">
      <w:pPr>
        <w:widowControl w:val="0"/>
        <w:spacing w:after="0" w:line="240" w:lineRule="auto"/>
        <w:ind/>
        <w:rPr>
          <w:rFonts w:ascii="Times New Roman" w:hAnsi="Times New Roman"/>
          <w:sz w:val="24"/>
        </w:rPr>
      </w:pPr>
    </w:p>
    <w:p w14:paraId="400D0000">
      <w:pPr>
        <w:widowControl w:val="0"/>
        <w:spacing w:after="0" w:line="240" w:lineRule="auto"/>
        <w:ind/>
        <w:jc w:val="center"/>
        <w:rPr>
          <w:rFonts w:ascii="Times New Roman" w:hAnsi="Times New Roman"/>
          <w:sz w:val="24"/>
        </w:rPr>
      </w:pPr>
      <w:r>
        <w:rPr>
          <w:rFonts w:ascii="Times New Roman" w:hAnsi="Times New Roman"/>
          <w:sz w:val="24"/>
        </w:rPr>
        <w:t xml:space="preserve">Примерные нормативы штатной численности </w:t>
      </w:r>
    </w:p>
    <w:p w14:paraId="410D0000">
      <w:pPr>
        <w:widowControl w:val="0"/>
        <w:spacing w:after="0" w:line="240" w:lineRule="auto"/>
        <w:ind/>
        <w:jc w:val="center"/>
        <w:rPr>
          <w:rFonts w:ascii="Times New Roman" w:hAnsi="Times New Roman"/>
          <w:sz w:val="24"/>
        </w:rPr>
      </w:pPr>
      <w:r>
        <w:rPr>
          <w:rFonts w:ascii="Times New Roman" w:hAnsi="Times New Roman"/>
          <w:sz w:val="24"/>
        </w:rPr>
        <w:t>МБУ ДО «СШОР «Атлет»</w:t>
      </w:r>
    </w:p>
    <w:tbl>
      <w:tblPr>
        <w:tblStyle w:val="Style_5"/>
        <w:tblW w:type="auto" w:w="0"/>
        <w:tblInd w:type="dxa" w:w="-5"/>
        <w:tblLayout w:type="fixed"/>
      </w:tblPr>
      <w:tblGrid>
        <w:gridCol w:w="5365"/>
        <w:gridCol w:w="3989"/>
      </w:tblGrid>
      <w:tr>
        <w:trPr>
          <w:trHeight w:hRule="atLeast" w:val="600"/>
        </w:trPr>
        <w:tc>
          <w:tcPr>
            <w:tcW w:type="dxa" w:w="53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20D0000">
            <w:pPr>
              <w:widowControl w:val="0"/>
              <w:spacing w:after="0" w:line="240" w:lineRule="auto"/>
              <w:ind/>
              <w:jc w:val="center"/>
              <w:rPr>
                <w:rFonts w:ascii="Times New Roman" w:hAnsi="Times New Roman"/>
                <w:sz w:val="24"/>
              </w:rPr>
            </w:pPr>
            <w:r>
              <w:rPr>
                <w:rFonts w:ascii="Times New Roman" w:hAnsi="Times New Roman"/>
                <w:sz w:val="24"/>
              </w:rPr>
              <w:t>Наименование должности</w:t>
            </w:r>
          </w:p>
        </w:tc>
        <w:tc>
          <w:tcPr>
            <w:tcW w:type="dxa" w:w="398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30D0000">
            <w:pPr>
              <w:widowControl w:val="0"/>
              <w:spacing w:after="0" w:line="240" w:lineRule="auto"/>
              <w:ind/>
              <w:jc w:val="center"/>
              <w:rPr>
                <w:rFonts w:ascii="Times New Roman" w:hAnsi="Times New Roman"/>
                <w:sz w:val="24"/>
              </w:rPr>
            </w:pPr>
            <w:r>
              <w:rPr>
                <w:rFonts w:ascii="Times New Roman" w:hAnsi="Times New Roman"/>
                <w:sz w:val="24"/>
              </w:rPr>
              <w:t>Количество штатных единиц</w:t>
            </w:r>
          </w:p>
        </w:tc>
      </w:tr>
      <w:tr>
        <w:trPr>
          <w:trHeight w:hRule="atLeast" w:val="300"/>
        </w:trPr>
        <w:tc>
          <w:tcPr>
            <w:tcW w:type="dxa" w:w="53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D0000">
            <w:pPr>
              <w:widowControl w:val="0"/>
              <w:spacing w:after="0" w:line="240" w:lineRule="auto"/>
              <w:ind/>
              <w:rPr>
                <w:rFonts w:ascii="Times New Roman" w:hAnsi="Times New Roman"/>
                <w:sz w:val="24"/>
              </w:rPr>
            </w:pPr>
            <w:r>
              <w:rPr>
                <w:rFonts w:ascii="Times New Roman" w:hAnsi="Times New Roman"/>
                <w:sz w:val="24"/>
              </w:rPr>
              <w:t>Директор</w:t>
            </w:r>
          </w:p>
        </w:tc>
        <w:tc>
          <w:tcPr>
            <w:tcW w:type="dxa" w:w="398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45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3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D0000">
            <w:pPr>
              <w:widowControl w:val="0"/>
              <w:spacing w:after="0" w:line="240" w:lineRule="auto"/>
              <w:ind/>
              <w:rPr>
                <w:rFonts w:ascii="Times New Roman" w:hAnsi="Times New Roman"/>
                <w:sz w:val="24"/>
              </w:rPr>
            </w:pPr>
            <w:r>
              <w:rPr>
                <w:rFonts w:ascii="Times New Roman" w:hAnsi="Times New Roman"/>
                <w:sz w:val="24"/>
              </w:rPr>
              <w:t xml:space="preserve">Руководитель структурного подразделения </w:t>
            </w:r>
          </w:p>
        </w:tc>
        <w:tc>
          <w:tcPr>
            <w:tcW w:type="dxa" w:w="398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47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3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80D0000">
            <w:pPr>
              <w:widowControl w:val="0"/>
              <w:spacing w:after="0" w:line="240" w:lineRule="auto"/>
              <w:ind/>
              <w:rPr>
                <w:rFonts w:ascii="Times New Roman" w:hAnsi="Times New Roman"/>
                <w:sz w:val="24"/>
              </w:rPr>
            </w:pPr>
            <w:r>
              <w:rPr>
                <w:rFonts w:ascii="Times New Roman" w:hAnsi="Times New Roman"/>
                <w:sz w:val="24"/>
              </w:rPr>
              <w:t>Специалист по закупкам</w:t>
            </w:r>
          </w:p>
        </w:tc>
        <w:tc>
          <w:tcPr>
            <w:tcW w:type="dxa" w:w="398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49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3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A0D0000">
            <w:pPr>
              <w:widowControl w:val="0"/>
              <w:spacing w:after="0" w:line="240" w:lineRule="auto"/>
              <w:ind/>
              <w:rPr>
                <w:rFonts w:ascii="Times New Roman" w:hAnsi="Times New Roman"/>
                <w:sz w:val="24"/>
              </w:rPr>
            </w:pPr>
            <w:r>
              <w:rPr>
                <w:rFonts w:ascii="Times New Roman" w:hAnsi="Times New Roman"/>
                <w:sz w:val="24"/>
              </w:rPr>
              <w:t>Специалист по охране труда</w:t>
            </w:r>
          </w:p>
        </w:tc>
        <w:tc>
          <w:tcPr>
            <w:tcW w:type="dxa" w:w="398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4B0D0000">
            <w:pPr>
              <w:widowControl w:val="0"/>
              <w:spacing w:after="0" w:line="240" w:lineRule="auto"/>
              <w:ind/>
              <w:jc w:val="center"/>
              <w:rPr>
                <w:rFonts w:ascii="Times New Roman" w:hAnsi="Times New Roman"/>
                <w:sz w:val="24"/>
              </w:rPr>
            </w:pPr>
            <w:r>
              <w:rPr>
                <w:rFonts w:ascii="Times New Roman" w:hAnsi="Times New Roman"/>
                <w:sz w:val="24"/>
              </w:rPr>
              <w:t>0,5</w:t>
            </w:r>
          </w:p>
        </w:tc>
      </w:tr>
      <w:tr>
        <w:trPr>
          <w:trHeight w:hRule="atLeast" w:val="300"/>
        </w:trPr>
        <w:tc>
          <w:tcPr>
            <w:tcW w:type="dxa" w:w="53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D0000">
            <w:pPr>
              <w:widowControl w:val="0"/>
              <w:spacing w:after="0" w:line="240" w:lineRule="auto"/>
              <w:ind/>
              <w:rPr>
                <w:rFonts w:ascii="Times New Roman" w:hAnsi="Times New Roman"/>
                <w:sz w:val="24"/>
              </w:rPr>
            </w:pPr>
            <w:r>
              <w:rPr>
                <w:rFonts w:ascii="Times New Roman" w:hAnsi="Times New Roman"/>
                <w:sz w:val="24"/>
              </w:rPr>
              <w:t>Инженер</w:t>
            </w:r>
          </w:p>
        </w:tc>
        <w:tc>
          <w:tcPr>
            <w:tcW w:type="dxa" w:w="398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4D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179"/>
        </w:trPr>
        <w:tc>
          <w:tcPr>
            <w:tcW w:type="dxa" w:w="53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E0D0000">
            <w:pPr>
              <w:widowControl w:val="0"/>
              <w:spacing w:after="0" w:line="240" w:lineRule="auto"/>
              <w:ind/>
              <w:rPr>
                <w:rFonts w:ascii="Times New Roman" w:hAnsi="Times New Roman"/>
                <w:sz w:val="24"/>
              </w:rPr>
            </w:pPr>
            <w:r>
              <w:rPr>
                <w:rFonts w:ascii="Times New Roman" w:hAnsi="Times New Roman"/>
                <w:sz w:val="24"/>
              </w:rPr>
              <w:t>Начальник отдела (по виду или группе видов спорта)</w:t>
            </w:r>
          </w:p>
        </w:tc>
        <w:tc>
          <w:tcPr>
            <w:tcW w:type="dxa" w:w="398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4F0D0000">
            <w:pPr>
              <w:widowControl w:val="0"/>
              <w:spacing w:after="0" w:line="240" w:lineRule="auto"/>
              <w:ind/>
              <w:jc w:val="center"/>
              <w:rPr>
                <w:rFonts w:ascii="Times New Roman" w:hAnsi="Times New Roman"/>
                <w:sz w:val="24"/>
              </w:rPr>
            </w:pPr>
            <w:r>
              <w:rPr>
                <w:rFonts w:ascii="Times New Roman" w:hAnsi="Times New Roman"/>
                <w:sz w:val="24"/>
              </w:rPr>
              <w:t>2</w:t>
            </w:r>
          </w:p>
        </w:tc>
      </w:tr>
      <w:tr>
        <w:trPr>
          <w:trHeight w:hRule="atLeast" w:val="300"/>
        </w:trPr>
        <w:tc>
          <w:tcPr>
            <w:tcW w:type="dxa" w:w="53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00D0000">
            <w:pPr>
              <w:widowControl w:val="0"/>
              <w:spacing w:after="0" w:line="240" w:lineRule="auto"/>
              <w:ind/>
              <w:rPr>
                <w:rFonts w:ascii="Times New Roman" w:hAnsi="Times New Roman"/>
                <w:sz w:val="24"/>
              </w:rPr>
            </w:pPr>
            <w:r>
              <w:rPr>
                <w:rFonts w:ascii="Times New Roman" w:hAnsi="Times New Roman"/>
                <w:sz w:val="24"/>
              </w:rPr>
              <w:t xml:space="preserve">Начальник хозяйственного отдела </w:t>
            </w:r>
          </w:p>
        </w:tc>
        <w:tc>
          <w:tcPr>
            <w:tcW w:type="dxa" w:w="398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51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3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20D0000">
            <w:pPr>
              <w:widowControl w:val="0"/>
              <w:spacing w:after="0" w:line="240" w:lineRule="auto"/>
              <w:ind/>
              <w:rPr>
                <w:rFonts w:ascii="Times New Roman" w:hAnsi="Times New Roman"/>
                <w:sz w:val="24"/>
              </w:rPr>
            </w:pPr>
            <w:r>
              <w:rPr>
                <w:rFonts w:ascii="Times New Roman" w:hAnsi="Times New Roman"/>
                <w:sz w:val="24"/>
              </w:rPr>
              <w:t>Заведующий хозяйством</w:t>
            </w:r>
          </w:p>
        </w:tc>
        <w:tc>
          <w:tcPr>
            <w:tcW w:type="dxa" w:w="398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53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3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40D0000">
            <w:pPr>
              <w:widowControl w:val="0"/>
              <w:spacing w:after="0" w:line="240" w:lineRule="auto"/>
              <w:ind/>
              <w:rPr>
                <w:rFonts w:ascii="Times New Roman" w:hAnsi="Times New Roman"/>
                <w:sz w:val="24"/>
              </w:rPr>
            </w:pPr>
            <w:r>
              <w:rPr>
                <w:rFonts w:ascii="Times New Roman" w:hAnsi="Times New Roman"/>
                <w:sz w:val="24"/>
              </w:rPr>
              <w:t>Слесарь-сантехник</w:t>
            </w:r>
          </w:p>
        </w:tc>
        <w:tc>
          <w:tcPr>
            <w:tcW w:type="dxa" w:w="398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55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3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60D0000">
            <w:pPr>
              <w:widowControl w:val="0"/>
              <w:spacing w:after="0" w:line="240" w:lineRule="auto"/>
              <w:ind/>
              <w:rPr>
                <w:rFonts w:ascii="Times New Roman" w:hAnsi="Times New Roman"/>
                <w:sz w:val="24"/>
              </w:rPr>
            </w:pPr>
            <w:r>
              <w:rPr>
                <w:rFonts w:ascii="Times New Roman" w:hAnsi="Times New Roman"/>
                <w:sz w:val="24"/>
              </w:rPr>
              <w:t>Администратор</w:t>
            </w:r>
          </w:p>
        </w:tc>
        <w:tc>
          <w:tcPr>
            <w:tcW w:type="dxa" w:w="398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570D0000">
            <w:pPr>
              <w:widowControl w:val="0"/>
              <w:spacing w:after="0" w:line="240" w:lineRule="auto"/>
              <w:ind/>
              <w:jc w:val="center"/>
              <w:rPr>
                <w:rFonts w:ascii="Times New Roman" w:hAnsi="Times New Roman"/>
                <w:sz w:val="24"/>
              </w:rPr>
            </w:pPr>
            <w:r>
              <w:rPr>
                <w:rFonts w:ascii="Times New Roman" w:hAnsi="Times New Roman"/>
                <w:sz w:val="24"/>
              </w:rPr>
              <w:t>10</w:t>
            </w:r>
          </w:p>
        </w:tc>
      </w:tr>
      <w:tr>
        <w:trPr>
          <w:trHeight w:hRule="atLeast" w:val="300"/>
        </w:trPr>
        <w:tc>
          <w:tcPr>
            <w:tcW w:type="dxa" w:w="53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80D0000">
            <w:pPr>
              <w:widowControl w:val="0"/>
              <w:spacing w:after="0" w:line="240" w:lineRule="auto"/>
              <w:ind/>
              <w:rPr>
                <w:rFonts w:ascii="Times New Roman" w:hAnsi="Times New Roman"/>
                <w:sz w:val="24"/>
              </w:rPr>
            </w:pPr>
            <w:r>
              <w:rPr>
                <w:rFonts w:ascii="Times New Roman" w:hAnsi="Times New Roman"/>
                <w:sz w:val="24"/>
              </w:rPr>
              <w:t>Уборщик служебных помещений</w:t>
            </w:r>
          </w:p>
        </w:tc>
        <w:tc>
          <w:tcPr>
            <w:tcW w:type="dxa" w:w="398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590D0000">
            <w:pPr>
              <w:widowControl w:val="0"/>
              <w:spacing w:after="0" w:line="240" w:lineRule="auto"/>
              <w:ind/>
              <w:jc w:val="center"/>
              <w:rPr>
                <w:rFonts w:ascii="Times New Roman" w:hAnsi="Times New Roman"/>
                <w:sz w:val="24"/>
              </w:rPr>
            </w:pPr>
            <w:r>
              <w:rPr>
                <w:rFonts w:ascii="Times New Roman" w:hAnsi="Times New Roman"/>
                <w:sz w:val="24"/>
              </w:rPr>
              <w:t>2,75</w:t>
            </w:r>
          </w:p>
        </w:tc>
      </w:tr>
      <w:tr>
        <w:trPr>
          <w:trHeight w:hRule="atLeast" w:val="300"/>
        </w:trPr>
        <w:tc>
          <w:tcPr>
            <w:tcW w:type="dxa" w:w="53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A0D0000">
            <w:pPr>
              <w:widowControl w:val="0"/>
              <w:spacing w:after="0" w:line="240" w:lineRule="auto"/>
              <w:ind/>
              <w:rPr>
                <w:rFonts w:ascii="Times New Roman" w:hAnsi="Times New Roman"/>
                <w:sz w:val="24"/>
              </w:rPr>
            </w:pPr>
            <w:r>
              <w:rPr>
                <w:rFonts w:ascii="Times New Roman" w:hAnsi="Times New Roman"/>
                <w:sz w:val="24"/>
              </w:rPr>
              <w:t>Инструктор-методист спортивной школы</w:t>
            </w:r>
          </w:p>
        </w:tc>
        <w:tc>
          <w:tcPr>
            <w:tcW w:type="dxa" w:w="398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5B0D0000">
            <w:pPr>
              <w:widowControl w:val="0"/>
              <w:spacing w:after="0" w:line="240" w:lineRule="auto"/>
              <w:ind/>
              <w:jc w:val="center"/>
              <w:rPr>
                <w:rFonts w:ascii="Times New Roman" w:hAnsi="Times New Roman"/>
                <w:sz w:val="24"/>
              </w:rPr>
            </w:pPr>
            <w:r>
              <w:rPr>
                <w:rFonts w:ascii="Times New Roman" w:hAnsi="Times New Roman"/>
                <w:sz w:val="24"/>
              </w:rPr>
              <w:t>3</w:t>
            </w:r>
          </w:p>
        </w:tc>
      </w:tr>
      <w:tr>
        <w:trPr>
          <w:trHeight w:hRule="atLeast" w:val="300"/>
        </w:trPr>
        <w:tc>
          <w:tcPr>
            <w:tcW w:type="dxa" w:w="53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C0D0000">
            <w:pPr>
              <w:widowControl w:val="0"/>
              <w:spacing w:after="0" w:line="240" w:lineRule="auto"/>
              <w:ind/>
              <w:rPr>
                <w:rFonts w:ascii="Times New Roman" w:hAnsi="Times New Roman"/>
                <w:sz w:val="24"/>
              </w:rPr>
            </w:pPr>
            <w:r>
              <w:rPr>
                <w:rFonts w:ascii="Times New Roman" w:hAnsi="Times New Roman"/>
                <w:sz w:val="24"/>
              </w:rPr>
              <w:t xml:space="preserve">Специалист по кадрам  </w:t>
            </w:r>
          </w:p>
        </w:tc>
        <w:tc>
          <w:tcPr>
            <w:tcW w:type="dxa" w:w="398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5D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3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D0000">
            <w:pPr>
              <w:widowControl w:val="0"/>
              <w:spacing w:after="0" w:line="240" w:lineRule="auto"/>
              <w:ind/>
              <w:rPr>
                <w:rFonts w:ascii="Times New Roman" w:hAnsi="Times New Roman"/>
                <w:sz w:val="24"/>
              </w:rPr>
            </w:pPr>
            <w:r>
              <w:rPr>
                <w:rFonts w:ascii="Times New Roman" w:hAnsi="Times New Roman"/>
                <w:sz w:val="24"/>
              </w:rPr>
              <w:t xml:space="preserve">Специалист по связям с общественностью </w:t>
            </w:r>
          </w:p>
        </w:tc>
        <w:tc>
          <w:tcPr>
            <w:tcW w:type="dxa" w:w="398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5F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299"/>
        </w:trPr>
        <w:tc>
          <w:tcPr>
            <w:tcW w:type="dxa" w:w="53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D0000">
            <w:pPr>
              <w:widowControl w:val="0"/>
              <w:spacing w:after="0" w:line="240" w:lineRule="auto"/>
              <w:ind/>
              <w:rPr>
                <w:rFonts w:ascii="Times New Roman" w:hAnsi="Times New Roman"/>
                <w:sz w:val="24"/>
              </w:rPr>
            </w:pPr>
            <w:r>
              <w:rPr>
                <w:rFonts w:ascii="Times New Roman" w:hAnsi="Times New Roman"/>
                <w:sz w:val="24"/>
              </w:rPr>
              <w:t>Делопроизводитель</w:t>
            </w:r>
          </w:p>
        </w:tc>
        <w:tc>
          <w:tcPr>
            <w:tcW w:type="dxa" w:w="398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61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510"/>
        </w:trPr>
        <w:tc>
          <w:tcPr>
            <w:tcW w:type="dxa" w:w="53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20D0000">
            <w:pPr>
              <w:widowControl w:val="0"/>
              <w:spacing w:after="0" w:line="240" w:lineRule="auto"/>
              <w:ind/>
              <w:rPr>
                <w:rFonts w:ascii="Times New Roman" w:hAnsi="Times New Roman"/>
                <w:sz w:val="24"/>
              </w:rPr>
            </w:pPr>
            <w:r>
              <w:rPr>
                <w:rFonts w:ascii="Times New Roman" w:hAnsi="Times New Roman"/>
                <w:sz w:val="24"/>
              </w:rPr>
              <w:t>Электромонтер по ремонту и обслуживанию электрооборудования</w:t>
            </w:r>
          </w:p>
        </w:tc>
        <w:tc>
          <w:tcPr>
            <w:tcW w:type="dxa" w:w="398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3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3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D0000">
            <w:pPr>
              <w:widowControl w:val="0"/>
              <w:spacing w:after="0" w:line="240" w:lineRule="auto"/>
              <w:ind/>
              <w:rPr>
                <w:rFonts w:ascii="Times New Roman" w:hAnsi="Times New Roman"/>
                <w:sz w:val="24"/>
              </w:rPr>
            </w:pPr>
            <w:r>
              <w:rPr>
                <w:rFonts w:ascii="Times New Roman" w:hAnsi="Times New Roman"/>
                <w:sz w:val="24"/>
              </w:rPr>
              <w:t>Рабочий по комплексному обслуживанию и ремонту зданий</w:t>
            </w:r>
          </w:p>
        </w:tc>
        <w:tc>
          <w:tcPr>
            <w:tcW w:type="dxa" w:w="398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650D0000">
            <w:pPr>
              <w:widowControl w:val="0"/>
              <w:spacing w:after="0" w:line="240" w:lineRule="auto"/>
              <w:ind/>
              <w:jc w:val="center"/>
              <w:rPr>
                <w:rFonts w:ascii="Times New Roman" w:hAnsi="Times New Roman"/>
                <w:sz w:val="24"/>
              </w:rPr>
            </w:pPr>
            <w:r>
              <w:rPr>
                <w:rFonts w:ascii="Times New Roman" w:hAnsi="Times New Roman"/>
                <w:sz w:val="24"/>
              </w:rPr>
              <w:t>2,75</w:t>
            </w:r>
          </w:p>
        </w:tc>
      </w:tr>
      <w:tr>
        <w:trPr>
          <w:trHeight w:hRule="atLeast" w:val="300"/>
        </w:trPr>
        <w:tc>
          <w:tcPr>
            <w:tcW w:type="dxa" w:w="53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60D0000">
            <w:pPr>
              <w:widowControl w:val="0"/>
              <w:spacing w:after="0" w:line="240" w:lineRule="auto"/>
              <w:ind/>
              <w:rPr>
                <w:rFonts w:ascii="Times New Roman" w:hAnsi="Times New Roman"/>
                <w:sz w:val="24"/>
              </w:rPr>
            </w:pPr>
            <w:r>
              <w:rPr>
                <w:rFonts w:ascii="Times New Roman" w:hAnsi="Times New Roman"/>
                <w:sz w:val="24"/>
              </w:rPr>
              <w:t>Тренер-преподаватель</w:t>
            </w:r>
          </w:p>
        </w:tc>
        <w:tc>
          <w:tcPr>
            <w:tcW w:type="dxa" w:w="398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70D0000">
            <w:pPr>
              <w:widowControl w:val="0"/>
              <w:spacing w:after="0" w:line="240" w:lineRule="auto"/>
              <w:ind/>
              <w:jc w:val="center"/>
              <w:rPr>
                <w:rFonts w:ascii="Times New Roman" w:hAnsi="Times New Roman"/>
                <w:sz w:val="24"/>
              </w:rPr>
            </w:pPr>
            <w:r>
              <w:rPr>
                <w:rFonts w:ascii="Times New Roman" w:hAnsi="Times New Roman"/>
                <w:sz w:val="24"/>
              </w:rPr>
              <w:t>61</w:t>
            </w:r>
          </w:p>
        </w:tc>
      </w:tr>
      <w:tr>
        <w:trPr>
          <w:trHeight w:hRule="atLeast" w:val="300"/>
        </w:trPr>
        <w:tc>
          <w:tcPr>
            <w:tcW w:type="dxa" w:w="53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80D0000">
            <w:pPr>
              <w:widowControl w:val="0"/>
              <w:spacing w:after="0" w:line="240" w:lineRule="auto"/>
              <w:ind/>
              <w:rPr>
                <w:rFonts w:ascii="Times New Roman" w:hAnsi="Times New Roman"/>
                <w:sz w:val="24"/>
              </w:rPr>
            </w:pPr>
            <w:r>
              <w:rPr>
                <w:rFonts w:ascii="Times New Roman" w:hAnsi="Times New Roman"/>
                <w:sz w:val="24"/>
              </w:rPr>
              <w:t>Спортсмен</w:t>
            </w:r>
          </w:p>
        </w:tc>
        <w:tc>
          <w:tcPr>
            <w:tcW w:type="dxa" w:w="398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9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3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A0D0000">
            <w:pPr>
              <w:widowControl w:val="0"/>
              <w:spacing w:after="0" w:line="240" w:lineRule="auto"/>
              <w:ind/>
              <w:rPr>
                <w:rFonts w:ascii="Times New Roman" w:hAnsi="Times New Roman"/>
                <w:sz w:val="24"/>
              </w:rPr>
            </w:pPr>
            <w:r>
              <w:rPr>
                <w:rFonts w:ascii="Times New Roman" w:hAnsi="Times New Roman"/>
                <w:sz w:val="24"/>
              </w:rPr>
              <w:t>Итого</w:t>
            </w:r>
          </w:p>
        </w:tc>
        <w:tc>
          <w:tcPr>
            <w:tcW w:type="dxa" w:w="398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B0D0000">
            <w:pPr>
              <w:widowControl w:val="0"/>
              <w:spacing w:after="0" w:line="240" w:lineRule="auto"/>
              <w:ind/>
              <w:jc w:val="center"/>
              <w:rPr>
                <w:rFonts w:ascii="Times New Roman" w:hAnsi="Times New Roman"/>
                <w:sz w:val="24"/>
              </w:rPr>
            </w:pPr>
            <w:r>
              <w:rPr>
                <w:rFonts w:ascii="Times New Roman" w:hAnsi="Times New Roman"/>
                <w:sz w:val="24"/>
              </w:rPr>
              <w:t>9</w:t>
            </w:r>
            <w:r>
              <w:rPr>
                <w:rFonts w:ascii="Times New Roman" w:hAnsi="Times New Roman"/>
                <w:sz w:val="24"/>
              </w:rPr>
              <w:t>4</w:t>
            </w:r>
          </w:p>
        </w:tc>
      </w:tr>
    </w:tbl>
    <w:p w14:paraId="6C0D0000">
      <w:pPr>
        <w:widowControl w:val="0"/>
        <w:spacing w:after="0" w:line="240" w:lineRule="auto"/>
        <w:ind/>
        <w:rPr>
          <w:rFonts w:ascii="Times New Roman" w:hAnsi="Times New Roman"/>
          <w:sz w:val="24"/>
        </w:rPr>
      </w:pPr>
    </w:p>
    <w:p w14:paraId="6D0D0000">
      <w:pPr>
        <w:widowControl w:val="0"/>
        <w:spacing w:after="0" w:line="240" w:lineRule="auto"/>
        <w:ind/>
        <w:jc w:val="center"/>
        <w:rPr>
          <w:rFonts w:ascii="Times New Roman" w:hAnsi="Times New Roman"/>
          <w:sz w:val="24"/>
        </w:rPr>
      </w:pPr>
      <w:r>
        <w:rPr>
          <w:rFonts w:ascii="Times New Roman" w:hAnsi="Times New Roman"/>
          <w:sz w:val="24"/>
        </w:rPr>
        <w:t xml:space="preserve">Примерные нормативы штатной численности </w:t>
      </w:r>
    </w:p>
    <w:p w14:paraId="6E0D0000">
      <w:pPr>
        <w:widowControl w:val="0"/>
        <w:spacing w:after="0" w:line="240" w:lineRule="auto"/>
        <w:ind/>
        <w:jc w:val="center"/>
        <w:rPr>
          <w:rFonts w:ascii="Times New Roman" w:hAnsi="Times New Roman"/>
          <w:sz w:val="24"/>
        </w:rPr>
      </w:pPr>
      <w:r>
        <w:rPr>
          <w:rFonts w:ascii="Times New Roman" w:hAnsi="Times New Roman"/>
          <w:sz w:val="24"/>
        </w:rPr>
        <w:t>МБУ ДО «СШ №8»</w:t>
      </w:r>
    </w:p>
    <w:tbl>
      <w:tblPr>
        <w:tblStyle w:val="Style_5"/>
        <w:tblW w:type="auto" w:w="0"/>
        <w:tblInd w:type="dxa" w:w="-5"/>
        <w:tblLayout w:type="fixed"/>
      </w:tblPr>
      <w:tblGrid>
        <w:gridCol w:w="5295"/>
        <w:gridCol w:w="4059"/>
      </w:tblGrid>
      <w:tr>
        <w:trPr>
          <w:trHeight w:hRule="atLeast" w:val="603"/>
        </w:trPr>
        <w:tc>
          <w:tcPr>
            <w:tcW w:type="dxa" w:w="5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D0000">
            <w:pPr>
              <w:widowControl w:val="0"/>
              <w:spacing w:after="0" w:line="240" w:lineRule="auto"/>
              <w:ind/>
              <w:jc w:val="center"/>
              <w:rPr>
                <w:rFonts w:ascii="Times New Roman" w:hAnsi="Times New Roman"/>
                <w:sz w:val="24"/>
              </w:rPr>
            </w:pPr>
            <w:r>
              <w:rPr>
                <w:rFonts w:ascii="Times New Roman" w:hAnsi="Times New Roman"/>
                <w:sz w:val="24"/>
              </w:rPr>
              <w:t>Наименование должности</w:t>
            </w:r>
          </w:p>
        </w:tc>
        <w:tc>
          <w:tcPr>
            <w:tcW w:type="dxa" w:w="4059"/>
            <w:tcBorders>
              <w:top w:color="000000" w:sz="4" w:val="single"/>
              <w:bottom w:color="000000" w:sz="4" w:val="single"/>
              <w:right w:color="000000" w:sz="4" w:val="single"/>
            </w:tcBorders>
            <w:tcMar>
              <w:top w:type="dxa" w:w="0"/>
              <w:left w:type="dxa" w:w="108"/>
              <w:bottom w:type="dxa" w:w="0"/>
              <w:right w:type="dxa" w:w="108"/>
            </w:tcMar>
            <w:vAlign w:val="center"/>
          </w:tcPr>
          <w:p w14:paraId="700D0000">
            <w:pPr>
              <w:widowControl w:val="0"/>
              <w:spacing w:after="0" w:line="240" w:lineRule="auto"/>
              <w:ind/>
              <w:jc w:val="center"/>
              <w:rPr>
                <w:rFonts w:ascii="Times New Roman" w:hAnsi="Times New Roman"/>
                <w:sz w:val="24"/>
              </w:rPr>
            </w:pPr>
            <w:r>
              <w:rPr>
                <w:rFonts w:ascii="Times New Roman" w:hAnsi="Times New Roman"/>
                <w:sz w:val="24"/>
              </w:rPr>
              <w:t>Количество штатных единиц</w:t>
            </w:r>
          </w:p>
        </w:tc>
      </w:tr>
      <w:tr>
        <w:trPr>
          <w:trHeight w:hRule="atLeast" w:val="300"/>
        </w:trPr>
        <w:tc>
          <w:tcPr>
            <w:tcW w:type="dxa" w:w="5295"/>
            <w:tcBorders>
              <w:left w:color="000000" w:sz="4" w:val="single"/>
              <w:bottom w:color="000000" w:sz="4" w:val="single"/>
              <w:right w:color="000000" w:sz="4" w:val="single"/>
            </w:tcBorders>
            <w:tcMar>
              <w:top w:type="dxa" w:w="0"/>
              <w:left w:type="dxa" w:w="108"/>
              <w:bottom w:type="dxa" w:w="0"/>
              <w:right w:type="dxa" w:w="108"/>
            </w:tcMar>
            <w:vAlign w:val="center"/>
          </w:tcPr>
          <w:p w14:paraId="710D0000">
            <w:pPr>
              <w:widowControl w:val="0"/>
              <w:spacing w:after="0" w:line="240" w:lineRule="auto"/>
              <w:ind/>
              <w:rPr>
                <w:rFonts w:ascii="Times New Roman" w:hAnsi="Times New Roman"/>
                <w:sz w:val="24"/>
              </w:rPr>
            </w:pPr>
            <w:r>
              <w:rPr>
                <w:rFonts w:ascii="Times New Roman" w:hAnsi="Times New Roman"/>
                <w:sz w:val="24"/>
              </w:rPr>
              <w:t>Директор</w:t>
            </w:r>
          </w:p>
        </w:tc>
        <w:tc>
          <w:tcPr>
            <w:tcW w:type="dxa" w:w="4059"/>
            <w:tcBorders>
              <w:bottom w:color="000000" w:sz="4" w:val="single"/>
              <w:right w:color="000000" w:sz="4" w:val="single"/>
            </w:tcBorders>
            <w:tcMar>
              <w:top w:type="dxa" w:w="0"/>
              <w:left w:type="dxa" w:w="108"/>
              <w:bottom w:type="dxa" w:w="0"/>
              <w:right w:type="dxa" w:w="108"/>
            </w:tcMar>
            <w:vAlign w:val="bottom"/>
          </w:tcPr>
          <w:p w14:paraId="72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D0000">
            <w:pPr>
              <w:widowControl w:val="0"/>
              <w:spacing w:after="0" w:line="240" w:lineRule="auto"/>
              <w:ind/>
              <w:rPr>
                <w:rFonts w:ascii="Times New Roman" w:hAnsi="Times New Roman"/>
                <w:sz w:val="24"/>
              </w:rPr>
            </w:pPr>
            <w:r>
              <w:rPr>
                <w:rFonts w:ascii="Times New Roman" w:hAnsi="Times New Roman"/>
                <w:sz w:val="24"/>
              </w:rPr>
              <w:t>Начальник отдела (по виду или группе видов спорта)</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74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D0000">
            <w:pPr>
              <w:widowControl w:val="0"/>
              <w:spacing w:after="0" w:line="240" w:lineRule="auto"/>
              <w:ind/>
              <w:rPr>
                <w:rFonts w:ascii="Times New Roman" w:hAnsi="Times New Roman"/>
                <w:sz w:val="24"/>
              </w:rPr>
            </w:pPr>
            <w:r>
              <w:rPr>
                <w:rFonts w:ascii="Times New Roman" w:hAnsi="Times New Roman"/>
                <w:sz w:val="24"/>
              </w:rPr>
              <w:t>Руководитель структурного подразделения по эксплуатации объекта спорта</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76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D0000">
            <w:pPr>
              <w:widowControl w:val="0"/>
              <w:spacing w:after="0" w:line="240" w:lineRule="auto"/>
              <w:ind/>
              <w:rPr>
                <w:rFonts w:ascii="Times New Roman" w:hAnsi="Times New Roman"/>
                <w:sz w:val="24"/>
              </w:rPr>
            </w:pPr>
            <w:r>
              <w:rPr>
                <w:rFonts w:ascii="Times New Roman" w:hAnsi="Times New Roman"/>
                <w:sz w:val="24"/>
              </w:rPr>
              <w:t>Специалист по закупкам</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78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45"/>
        </w:trPr>
        <w:tc>
          <w:tcPr>
            <w:tcW w:type="dxa" w:w="5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D0000">
            <w:pPr>
              <w:widowControl w:val="0"/>
              <w:spacing w:after="0" w:line="240" w:lineRule="auto"/>
              <w:ind/>
              <w:rPr>
                <w:rFonts w:ascii="Times New Roman" w:hAnsi="Times New Roman"/>
                <w:sz w:val="24"/>
              </w:rPr>
            </w:pPr>
            <w:r>
              <w:rPr>
                <w:rFonts w:ascii="Times New Roman" w:hAnsi="Times New Roman"/>
                <w:sz w:val="24"/>
              </w:rPr>
              <w:t>Заведующий хозяйством</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A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45"/>
        </w:trPr>
        <w:tc>
          <w:tcPr>
            <w:tcW w:type="dxa" w:w="5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D0000">
            <w:pPr>
              <w:widowControl w:val="0"/>
              <w:spacing w:after="0" w:line="240" w:lineRule="auto"/>
              <w:ind/>
              <w:rPr>
                <w:rFonts w:ascii="Times New Roman" w:hAnsi="Times New Roman"/>
                <w:sz w:val="24"/>
              </w:rPr>
            </w:pPr>
            <w:r>
              <w:rPr>
                <w:rFonts w:ascii="Times New Roman" w:hAnsi="Times New Roman"/>
                <w:sz w:val="24"/>
              </w:rPr>
              <w:t>Инженер</w:t>
            </w:r>
          </w:p>
        </w:tc>
        <w:tc>
          <w:tcPr>
            <w:tcW w:type="dxa" w:w="4059"/>
            <w:tcBorders>
              <w:top w:color="000000" w:sz="4" w:val="single"/>
              <w:bottom w:color="000000" w:sz="4" w:val="single"/>
              <w:right w:color="000000" w:sz="4" w:val="single"/>
            </w:tcBorders>
            <w:tcMar>
              <w:top w:type="dxa" w:w="0"/>
              <w:left w:type="dxa" w:w="108"/>
              <w:bottom w:type="dxa" w:w="0"/>
              <w:right w:type="dxa" w:w="108"/>
            </w:tcMar>
            <w:vAlign w:val="center"/>
          </w:tcPr>
          <w:p w14:paraId="7C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45"/>
        </w:trPr>
        <w:tc>
          <w:tcPr>
            <w:tcW w:type="dxa" w:w="5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D0000">
            <w:pPr>
              <w:widowControl w:val="0"/>
              <w:spacing w:after="0" w:line="240" w:lineRule="auto"/>
              <w:ind/>
              <w:rPr>
                <w:rFonts w:ascii="Times New Roman" w:hAnsi="Times New Roman"/>
                <w:sz w:val="24"/>
              </w:rPr>
            </w:pPr>
            <w:r>
              <w:rPr>
                <w:rFonts w:ascii="Times New Roman" w:hAnsi="Times New Roman"/>
                <w:sz w:val="24"/>
              </w:rPr>
              <w:t xml:space="preserve">Специалист по антитеррористической защищенности и безопасности </w:t>
            </w:r>
          </w:p>
        </w:tc>
        <w:tc>
          <w:tcPr>
            <w:tcW w:type="dxa" w:w="4059"/>
            <w:tcBorders>
              <w:top w:color="000000" w:sz="4" w:val="single"/>
              <w:bottom w:color="000000" w:sz="4" w:val="single"/>
              <w:right w:color="000000" w:sz="4" w:val="single"/>
            </w:tcBorders>
            <w:tcMar>
              <w:top w:type="dxa" w:w="0"/>
              <w:left w:type="dxa" w:w="108"/>
              <w:bottom w:type="dxa" w:w="0"/>
              <w:right w:type="dxa" w:w="108"/>
            </w:tcMar>
            <w:vAlign w:val="center"/>
          </w:tcPr>
          <w:p w14:paraId="7E0D0000">
            <w:pPr>
              <w:widowControl w:val="0"/>
              <w:spacing w:after="0" w:line="240" w:lineRule="auto"/>
              <w:ind/>
              <w:jc w:val="center"/>
              <w:rPr>
                <w:rFonts w:ascii="Times New Roman" w:hAnsi="Times New Roman"/>
                <w:sz w:val="24"/>
              </w:rPr>
            </w:pPr>
            <w:r>
              <w:rPr>
                <w:rFonts w:ascii="Times New Roman" w:hAnsi="Times New Roman"/>
                <w:sz w:val="24"/>
              </w:rPr>
              <w:t>0,5</w:t>
            </w:r>
          </w:p>
        </w:tc>
      </w:tr>
      <w:tr>
        <w:trPr>
          <w:trHeight w:hRule="atLeast" w:val="345"/>
        </w:trPr>
        <w:tc>
          <w:tcPr>
            <w:tcW w:type="dxa" w:w="5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D0000">
            <w:pPr>
              <w:widowControl w:val="0"/>
              <w:spacing w:after="0" w:line="240" w:lineRule="auto"/>
              <w:ind/>
              <w:rPr>
                <w:rFonts w:ascii="Times New Roman" w:hAnsi="Times New Roman"/>
                <w:sz w:val="24"/>
              </w:rPr>
            </w:pPr>
            <w:r>
              <w:rPr>
                <w:rFonts w:ascii="Times New Roman" w:hAnsi="Times New Roman"/>
                <w:sz w:val="24"/>
              </w:rPr>
              <w:t>Инструктор-методист спортивной школы</w:t>
            </w:r>
          </w:p>
        </w:tc>
        <w:tc>
          <w:tcPr>
            <w:tcW w:type="dxa" w:w="4059"/>
            <w:tcBorders>
              <w:top w:color="000000" w:sz="4" w:val="single"/>
              <w:bottom w:color="000000" w:sz="4" w:val="single"/>
              <w:right w:color="000000" w:sz="4" w:val="single"/>
            </w:tcBorders>
            <w:tcMar>
              <w:top w:type="dxa" w:w="0"/>
              <w:left w:type="dxa" w:w="108"/>
              <w:bottom w:type="dxa" w:w="0"/>
              <w:right w:type="dxa" w:w="108"/>
            </w:tcMar>
            <w:vAlign w:val="center"/>
          </w:tcPr>
          <w:p w14:paraId="800D0000">
            <w:pPr>
              <w:widowControl w:val="0"/>
              <w:spacing w:after="0" w:line="240" w:lineRule="auto"/>
              <w:ind/>
              <w:jc w:val="center"/>
              <w:rPr>
                <w:rFonts w:ascii="Times New Roman" w:hAnsi="Times New Roman"/>
                <w:sz w:val="24"/>
              </w:rPr>
            </w:pPr>
            <w:r>
              <w:rPr>
                <w:rFonts w:ascii="Times New Roman" w:hAnsi="Times New Roman"/>
                <w:sz w:val="24"/>
              </w:rPr>
              <w:t>1,25</w:t>
            </w:r>
          </w:p>
        </w:tc>
      </w:tr>
      <w:tr>
        <w:trPr>
          <w:trHeight w:hRule="atLeast" w:val="345"/>
        </w:trPr>
        <w:tc>
          <w:tcPr>
            <w:tcW w:type="dxa" w:w="5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10D0000">
            <w:pPr>
              <w:widowControl w:val="0"/>
              <w:spacing w:after="0" w:line="240" w:lineRule="auto"/>
              <w:ind/>
              <w:rPr>
                <w:rFonts w:ascii="Times New Roman" w:hAnsi="Times New Roman"/>
                <w:sz w:val="24"/>
              </w:rPr>
            </w:pPr>
            <w:r>
              <w:rPr>
                <w:rFonts w:ascii="Times New Roman" w:hAnsi="Times New Roman"/>
                <w:sz w:val="24"/>
              </w:rPr>
              <w:t xml:space="preserve">Инструктор по физической подготовке </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45"/>
        </w:trPr>
        <w:tc>
          <w:tcPr>
            <w:tcW w:type="dxa" w:w="5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D0000">
            <w:pPr>
              <w:widowControl w:val="0"/>
              <w:spacing w:after="0" w:line="240" w:lineRule="auto"/>
              <w:ind/>
              <w:rPr>
                <w:rFonts w:ascii="Times New Roman" w:hAnsi="Times New Roman"/>
                <w:sz w:val="24"/>
              </w:rPr>
            </w:pPr>
            <w:r>
              <w:rPr>
                <w:rFonts w:ascii="Times New Roman" w:hAnsi="Times New Roman"/>
                <w:sz w:val="24"/>
              </w:rPr>
              <w:t xml:space="preserve">Специалист по кадрам  </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D0000">
            <w:pPr>
              <w:widowControl w:val="0"/>
              <w:spacing w:after="0" w:line="240" w:lineRule="auto"/>
              <w:ind/>
              <w:rPr>
                <w:rFonts w:ascii="Times New Roman" w:hAnsi="Times New Roman"/>
                <w:sz w:val="24"/>
              </w:rPr>
            </w:pPr>
            <w:r>
              <w:rPr>
                <w:rFonts w:ascii="Times New Roman" w:hAnsi="Times New Roman"/>
                <w:sz w:val="24"/>
              </w:rPr>
              <w:t>Администратор</w:t>
            </w:r>
          </w:p>
        </w:tc>
        <w:tc>
          <w:tcPr>
            <w:tcW w:type="dxa" w:w="4059"/>
            <w:tcBorders>
              <w:top w:color="000000" w:sz="4" w:val="single"/>
              <w:bottom w:color="000000" w:sz="4" w:val="single"/>
              <w:right w:color="000000" w:sz="4" w:val="single"/>
            </w:tcBorders>
            <w:tcMar>
              <w:top w:type="dxa" w:w="0"/>
              <w:left w:type="dxa" w:w="108"/>
              <w:bottom w:type="dxa" w:w="0"/>
              <w:right w:type="dxa" w:w="108"/>
            </w:tcMar>
            <w:vAlign w:val="bottom"/>
          </w:tcPr>
          <w:p w14:paraId="860D0000">
            <w:pPr>
              <w:widowControl w:val="0"/>
              <w:spacing w:after="0" w:line="240" w:lineRule="auto"/>
              <w:ind/>
              <w:jc w:val="center"/>
              <w:rPr>
                <w:rFonts w:ascii="Times New Roman" w:hAnsi="Times New Roman"/>
                <w:sz w:val="24"/>
              </w:rPr>
            </w:pPr>
            <w:r>
              <w:rPr>
                <w:rFonts w:ascii="Times New Roman" w:hAnsi="Times New Roman"/>
                <w:sz w:val="24"/>
              </w:rPr>
              <w:t>4,25</w:t>
            </w:r>
          </w:p>
        </w:tc>
      </w:tr>
      <w:tr>
        <w:trPr>
          <w:trHeight w:hRule="atLeast" w:val="300"/>
        </w:trPr>
        <w:tc>
          <w:tcPr>
            <w:tcW w:type="dxa" w:w="5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D0000">
            <w:pPr>
              <w:widowControl w:val="0"/>
              <w:spacing w:after="0" w:line="240" w:lineRule="auto"/>
              <w:ind/>
              <w:rPr>
                <w:rFonts w:ascii="Times New Roman" w:hAnsi="Times New Roman"/>
                <w:sz w:val="24"/>
              </w:rPr>
            </w:pPr>
            <w:r>
              <w:rPr>
                <w:rFonts w:ascii="Times New Roman" w:hAnsi="Times New Roman"/>
                <w:sz w:val="24"/>
              </w:rPr>
              <w:t>Сторож</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880D0000">
            <w:pPr>
              <w:widowControl w:val="0"/>
              <w:spacing w:after="0" w:line="240" w:lineRule="auto"/>
              <w:ind/>
              <w:jc w:val="center"/>
              <w:rPr>
                <w:rFonts w:ascii="Times New Roman" w:hAnsi="Times New Roman"/>
                <w:sz w:val="24"/>
              </w:rPr>
            </w:pPr>
            <w:r>
              <w:rPr>
                <w:rFonts w:ascii="Times New Roman" w:hAnsi="Times New Roman"/>
                <w:sz w:val="24"/>
              </w:rPr>
              <w:t>2</w:t>
            </w:r>
          </w:p>
        </w:tc>
      </w:tr>
      <w:tr>
        <w:trPr>
          <w:trHeight w:hRule="atLeast" w:val="330"/>
        </w:trPr>
        <w:tc>
          <w:tcPr>
            <w:tcW w:type="dxa" w:w="5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0D0000">
            <w:pPr>
              <w:widowControl w:val="0"/>
              <w:spacing w:after="0" w:line="240" w:lineRule="auto"/>
              <w:ind/>
              <w:rPr>
                <w:rFonts w:ascii="Times New Roman" w:hAnsi="Times New Roman"/>
                <w:sz w:val="24"/>
              </w:rPr>
            </w:pPr>
            <w:r>
              <w:rPr>
                <w:rFonts w:ascii="Times New Roman" w:hAnsi="Times New Roman"/>
                <w:sz w:val="24"/>
              </w:rPr>
              <w:t>Рабочий по комплексному обслуживанию и ремонту зданий</w:t>
            </w:r>
          </w:p>
        </w:tc>
        <w:tc>
          <w:tcPr>
            <w:tcW w:type="dxa" w:w="4059"/>
            <w:tcBorders>
              <w:top w:color="000000" w:sz="4" w:val="single"/>
              <w:bottom w:color="000000" w:sz="4" w:val="single"/>
              <w:right w:color="000000" w:sz="4" w:val="single"/>
            </w:tcBorders>
            <w:tcMar>
              <w:top w:type="dxa" w:w="0"/>
              <w:left w:type="dxa" w:w="108"/>
              <w:bottom w:type="dxa" w:w="0"/>
              <w:right w:type="dxa" w:w="108"/>
            </w:tcMar>
            <w:vAlign w:val="bottom"/>
          </w:tcPr>
          <w:p w14:paraId="8A0D0000">
            <w:pPr>
              <w:widowControl w:val="0"/>
              <w:spacing w:after="0" w:line="240" w:lineRule="auto"/>
              <w:ind/>
              <w:jc w:val="center"/>
              <w:rPr>
                <w:rFonts w:ascii="Times New Roman" w:hAnsi="Times New Roman"/>
                <w:sz w:val="24"/>
              </w:rPr>
            </w:pPr>
            <w:r>
              <w:rPr>
                <w:rFonts w:ascii="Times New Roman" w:hAnsi="Times New Roman"/>
                <w:sz w:val="24"/>
              </w:rPr>
              <w:t>2</w:t>
            </w:r>
          </w:p>
        </w:tc>
      </w:tr>
      <w:tr>
        <w:trPr>
          <w:trHeight w:hRule="atLeast" w:val="300"/>
        </w:trPr>
        <w:tc>
          <w:tcPr>
            <w:tcW w:type="dxa" w:w="5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0D0000">
            <w:pPr>
              <w:widowControl w:val="0"/>
              <w:spacing w:after="0" w:line="240" w:lineRule="auto"/>
              <w:ind/>
              <w:rPr>
                <w:rFonts w:ascii="Times New Roman" w:hAnsi="Times New Roman"/>
                <w:sz w:val="24"/>
              </w:rPr>
            </w:pPr>
            <w:r>
              <w:rPr>
                <w:rFonts w:ascii="Times New Roman" w:hAnsi="Times New Roman"/>
                <w:sz w:val="24"/>
              </w:rPr>
              <w:t>Слесарь - сантехник</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8C0D0000">
            <w:pPr>
              <w:widowControl w:val="0"/>
              <w:spacing w:after="0" w:line="240" w:lineRule="auto"/>
              <w:ind/>
              <w:jc w:val="center"/>
              <w:rPr>
                <w:rFonts w:ascii="Times New Roman" w:hAnsi="Times New Roman"/>
                <w:sz w:val="24"/>
              </w:rPr>
            </w:pPr>
            <w:r>
              <w:rPr>
                <w:rFonts w:ascii="Times New Roman" w:hAnsi="Times New Roman"/>
                <w:sz w:val="24"/>
              </w:rPr>
              <w:t>0,5</w:t>
            </w:r>
          </w:p>
        </w:tc>
      </w:tr>
      <w:tr>
        <w:trPr>
          <w:trHeight w:hRule="atLeast" w:val="300"/>
        </w:trPr>
        <w:tc>
          <w:tcPr>
            <w:tcW w:type="dxa" w:w="5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D0000">
            <w:pPr>
              <w:widowControl w:val="0"/>
              <w:spacing w:after="0" w:line="240" w:lineRule="auto"/>
              <w:ind/>
              <w:rPr>
                <w:rFonts w:ascii="Times New Roman" w:hAnsi="Times New Roman"/>
                <w:sz w:val="24"/>
              </w:rPr>
            </w:pPr>
            <w:r>
              <w:rPr>
                <w:rFonts w:ascii="Times New Roman" w:hAnsi="Times New Roman"/>
                <w:sz w:val="24"/>
              </w:rPr>
              <w:t>Электромонтер по ремонту и обслуживанию оборудования</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8E0D0000">
            <w:pPr>
              <w:widowControl w:val="0"/>
              <w:spacing w:after="0" w:line="240" w:lineRule="auto"/>
              <w:ind/>
              <w:jc w:val="center"/>
              <w:rPr>
                <w:rFonts w:ascii="Times New Roman" w:hAnsi="Times New Roman"/>
                <w:sz w:val="24"/>
              </w:rPr>
            </w:pPr>
            <w:r>
              <w:rPr>
                <w:rFonts w:ascii="Times New Roman" w:hAnsi="Times New Roman"/>
                <w:sz w:val="24"/>
              </w:rPr>
              <w:t>0,7</w:t>
            </w:r>
          </w:p>
        </w:tc>
      </w:tr>
      <w:tr>
        <w:trPr>
          <w:trHeight w:hRule="atLeast" w:val="300"/>
        </w:trPr>
        <w:tc>
          <w:tcPr>
            <w:tcW w:type="dxa" w:w="5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D0000">
            <w:pPr>
              <w:widowControl w:val="0"/>
              <w:spacing w:after="0" w:line="240" w:lineRule="auto"/>
              <w:ind/>
              <w:rPr>
                <w:rFonts w:ascii="Times New Roman" w:hAnsi="Times New Roman"/>
                <w:sz w:val="24"/>
              </w:rPr>
            </w:pPr>
            <w:r>
              <w:rPr>
                <w:rFonts w:ascii="Times New Roman" w:hAnsi="Times New Roman"/>
                <w:sz w:val="24"/>
              </w:rPr>
              <w:t>Дворник</w:t>
            </w:r>
          </w:p>
        </w:tc>
        <w:tc>
          <w:tcPr>
            <w:tcW w:type="dxa" w:w="4059"/>
            <w:tcBorders>
              <w:top w:color="000000" w:sz="4" w:val="single"/>
              <w:bottom w:color="000000" w:sz="4" w:val="single"/>
              <w:right w:color="000000" w:sz="4" w:val="single"/>
            </w:tcBorders>
            <w:tcMar>
              <w:top w:type="dxa" w:w="0"/>
              <w:left w:type="dxa" w:w="108"/>
              <w:bottom w:type="dxa" w:w="0"/>
              <w:right w:type="dxa" w:w="108"/>
            </w:tcMar>
            <w:vAlign w:val="bottom"/>
          </w:tcPr>
          <w:p w14:paraId="90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D0000">
            <w:pPr>
              <w:widowControl w:val="0"/>
              <w:spacing w:after="0" w:line="240" w:lineRule="auto"/>
              <w:ind/>
              <w:rPr>
                <w:rFonts w:ascii="Times New Roman" w:hAnsi="Times New Roman"/>
                <w:sz w:val="24"/>
              </w:rPr>
            </w:pPr>
            <w:r>
              <w:rPr>
                <w:rFonts w:ascii="Times New Roman" w:hAnsi="Times New Roman"/>
                <w:sz w:val="24"/>
              </w:rPr>
              <w:t>Уборщик служебных помещений</w:t>
            </w:r>
          </w:p>
        </w:tc>
        <w:tc>
          <w:tcPr>
            <w:tcW w:type="dxa" w:w="4059"/>
            <w:tcBorders>
              <w:top w:color="000000" w:sz="4" w:val="single"/>
              <w:bottom w:color="000000" w:sz="4" w:val="single"/>
              <w:right w:color="000000" w:sz="4" w:val="single"/>
            </w:tcBorders>
            <w:tcMar>
              <w:top w:type="dxa" w:w="0"/>
              <w:left w:type="dxa" w:w="108"/>
              <w:bottom w:type="dxa" w:w="0"/>
              <w:right w:type="dxa" w:w="108"/>
            </w:tcMar>
            <w:vAlign w:val="bottom"/>
          </w:tcPr>
          <w:p w14:paraId="920D0000">
            <w:pPr>
              <w:widowControl w:val="0"/>
              <w:spacing w:after="0" w:line="240" w:lineRule="auto"/>
              <w:ind/>
              <w:jc w:val="center"/>
              <w:rPr>
                <w:rFonts w:ascii="Times New Roman" w:hAnsi="Times New Roman"/>
                <w:sz w:val="24"/>
              </w:rPr>
            </w:pPr>
            <w:r>
              <w:rPr>
                <w:rFonts w:ascii="Times New Roman" w:hAnsi="Times New Roman"/>
                <w:sz w:val="24"/>
              </w:rPr>
              <w:t>3,75</w:t>
            </w:r>
          </w:p>
        </w:tc>
      </w:tr>
      <w:tr>
        <w:trPr>
          <w:trHeight w:hRule="atLeast" w:val="300"/>
        </w:trPr>
        <w:tc>
          <w:tcPr>
            <w:tcW w:type="dxa" w:w="5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D0000">
            <w:pPr>
              <w:widowControl w:val="0"/>
              <w:spacing w:after="0" w:line="240" w:lineRule="auto"/>
              <w:ind/>
              <w:rPr>
                <w:rFonts w:ascii="Times New Roman" w:hAnsi="Times New Roman"/>
                <w:sz w:val="24"/>
              </w:rPr>
            </w:pPr>
            <w:r>
              <w:rPr>
                <w:rFonts w:ascii="Times New Roman" w:hAnsi="Times New Roman"/>
                <w:sz w:val="24"/>
              </w:rPr>
              <w:t>Спортсмен</w:t>
            </w:r>
          </w:p>
        </w:tc>
        <w:tc>
          <w:tcPr>
            <w:tcW w:type="dxa" w:w="4059"/>
            <w:tcBorders>
              <w:top w:color="000000" w:sz="4" w:val="single"/>
              <w:bottom w:color="000000" w:sz="4" w:val="single"/>
              <w:right w:color="000000" w:sz="4" w:val="single"/>
            </w:tcBorders>
            <w:tcMar>
              <w:top w:type="dxa" w:w="0"/>
              <w:left w:type="dxa" w:w="108"/>
              <w:bottom w:type="dxa" w:w="0"/>
              <w:right w:type="dxa" w:w="108"/>
            </w:tcMar>
            <w:vAlign w:val="bottom"/>
          </w:tcPr>
          <w:p w14:paraId="940D0000">
            <w:pPr>
              <w:widowControl w:val="0"/>
              <w:spacing w:after="0" w:line="240" w:lineRule="auto"/>
              <w:ind/>
              <w:jc w:val="center"/>
              <w:rPr>
                <w:rFonts w:ascii="Times New Roman" w:hAnsi="Times New Roman"/>
                <w:sz w:val="24"/>
              </w:rPr>
            </w:pPr>
            <w:r>
              <w:rPr>
                <w:rFonts w:ascii="Times New Roman" w:hAnsi="Times New Roman"/>
                <w:sz w:val="24"/>
              </w:rPr>
              <w:t>6,25</w:t>
            </w:r>
          </w:p>
        </w:tc>
      </w:tr>
      <w:tr>
        <w:trPr>
          <w:trHeight w:hRule="atLeast" w:val="300"/>
        </w:trPr>
        <w:tc>
          <w:tcPr>
            <w:tcW w:type="dxa" w:w="5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D0000">
            <w:pPr>
              <w:widowControl w:val="0"/>
              <w:spacing w:after="0" w:line="240" w:lineRule="auto"/>
              <w:ind/>
              <w:rPr>
                <w:rFonts w:ascii="Times New Roman" w:hAnsi="Times New Roman"/>
                <w:sz w:val="24"/>
              </w:rPr>
            </w:pPr>
            <w:r>
              <w:rPr>
                <w:rFonts w:ascii="Times New Roman" w:hAnsi="Times New Roman"/>
                <w:sz w:val="24"/>
              </w:rPr>
              <w:t>Тренер-преподаватель</w:t>
            </w:r>
          </w:p>
        </w:tc>
        <w:tc>
          <w:tcPr>
            <w:tcW w:type="dxa" w:w="4059"/>
            <w:tcBorders>
              <w:top w:color="000000" w:sz="4" w:val="single"/>
              <w:bottom w:color="000000" w:sz="4" w:val="single"/>
              <w:right w:color="000000" w:sz="4" w:val="single"/>
            </w:tcBorders>
            <w:tcMar>
              <w:top w:type="dxa" w:w="0"/>
              <w:left w:type="dxa" w:w="108"/>
              <w:bottom w:type="dxa" w:w="0"/>
              <w:right w:type="dxa" w:w="108"/>
            </w:tcMar>
            <w:vAlign w:val="bottom"/>
          </w:tcPr>
          <w:p w14:paraId="960D0000">
            <w:pPr>
              <w:widowControl w:val="0"/>
              <w:spacing w:after="0" w:line="240" w:lineRule="auto"/>
              <w:ind/>
              <w:jc w:val="center"/>
              <w:rPr>
                <w:rFonts w:ascii="Times New Roman" w:hAnsi="Times New Roman"/>
                <w:sz w:val="24"/>
              </w:rPr>
            </w:pPr>
            <w:r>
              <w:rPr>
                <w:rFonts w:ascii="Times New Roman" w:hAnsi="Times New Roman"/>
                <w:sz w:val="24"/>
              </w:rPr>
              <w:t>27</w:t>
            </w:r>
          </w:p>
        </w:tc>
      </w:tr>
      <w:tr>
        <w:trPr>
          <w:trHeight w:hRule="atLeast" w:val="300"/>
        </w:trPr>
        <w:tc>
          <w:tcPr>
            <w:tcW w:type="dxa" w:w="5295"/>
            <w:tcBorders>
              <w:left w:color="000000" w:sz="4" w:val="single"/>
              <w:bottom w:color="000000" w:sz="4" w:val="single"/>
              <w:right w:color="000000" w:sz="4" w:val="single"/>
            </w:tcBorders>
            <w:tcMar>
              <w:top w:type="dxa" w:w="0"/>
              <w:left w:type="dxa" w:w="108"/>
              <w:bottom w:type="dxa" w:w="0"/>
              <w:right w:type="dxa" w:w="108"/>
            </w:tcMar>
            <w:vAlign w:val="bottom"/>
          </w:tcPr>
          <w:p w14:paraId="970D0000">
            <w:pPr>
              <w:widowControl w:val="0"/>
              <w:spacing w:after="0" w:line="240" w:lineRule="auto"/>
              <w:ind/>
              <w:rPr>
                <w:rFonts w:ascii="Times New Roman" w:hAnsi="Times New Roman"/>
                <w:sz w:val="24"/>
              </w:rPr>
            </w:pPr>
            <w:r>
              <w:rPr>
                <w:rFonts w:ascii="Times New Roman" w:hAnsi="Times New Roman"/>
                <w:sz w:val="24"/>
              </w:rPr>
              <w:t>Итого</w:t>
            </w:r>
          </w:p>
        </w:tc>
        <w:tc>
          <w:tcPr>
            <w:tcW w:type="dxa" w:w="4059"/>
            <w:tcBorders>
              <w:bottom w:color="000000" w:sz="4" w:val="single"/>
              <w:right w:color="000000" w:sz="4" w:val="single"/>
            </w:tcBorders>
            <w:tcMar>
              <w:top w:type="dxa" w:w="0"/>
              <w:left w:type="dxa" w:w="108"/>
              <w:bottom w:type="dxa" w:w="0"/>
              <w:right w:type="dxa" w:w="108"/>
            </w:tcMar>
            <w:vAlign w:val="bottom"/>
          </w:tcPr>
          <w:p w14:paraId="980D0000">
            <w:pPr>
              <w:widowControl w:val="0"/>
              <w:spacing w:after="0" w:line="240" w:lineRule="auto"/>
              <w:ind/>
              <w:jc w:val="center"/>
              <w:rPr>
                <w:rFonts w:ascii="Times New Roman" w:hAnsi="Times New Roman"/>
                <w:sz w:val="24"/>
              </w:rPr>
            </w:pPr>
            <w:r>
              <w:rPr>
                <w:rFonts w:ascii="Times New Roman" w:hAnsi="Times New Roman"/>
                <w:sz w:val="24"/>
              </w:rPr>
              <w:t>57,20</w:t>
            </w:r>
          </w:p>
        </w:tc>
      </w:tr>
    </w:tbl>
    <w:p w14:paraId="990D0000">
      <w:pPr>
        <w:widowControl w:val="0"/>
        <w:spacing w:after="0" w:line="240" w:lineRule="auto"/>
        <w:ind/>
        <w:rPr>
          <w:rFonts w:ascii="Times New Roman" w:hAnsi="Times New Roman"/>
          <w:sz w:val="24"/>
        </w:rPr>
      </w:pPr>
    </w:p>
    <w:p w14:paraId="9A0D0000">
      <w:pPr>
        <w:widowControl w:val="0"/>
        <w:spacing w:after="0" w:line="240" w:lineRule="auto"/>
        <w:ind/>
        <w:jc w:val="center"/>
        <w:rPr>
          <w:rFonts w:ascii="Times New Roman" w:hAnsi="Times New Roman"/>
          <w:sz w:val="24"/>
        </w:rPr>
      </w:pPr>
      <w:r>
        <w:rPr>
          <w:rFonts w:ascii="Times New Roman" w:hAnsi="Times New Roman"/>
          <w:sz w:val="24"/>
        </w:rPr>
        <w:t xml:space="preserve">Примерные нормативы штатной численности </w:t>
      </w:r>
    </w:p>
    <w:p w14:paraId="9B0D0000">
      <w:pPr>
        <w:widowControl w:val="0"/>
        <w:spacing w:after="0" w:line="240" w:lineRule="auto"/>
        <w:ind/>
        <w:jc w:val="center"/>
        <w:rPr>
          <w:rFonts w:ascii="Times New Roman" w:hAnsi="Times New Roman"/>
          <w:sz w:val="24"/>
        </w:rPr>
      </w:pPr>
      <w:r>
        <w:rPr>
          <w:rFonts w:ascii="Times New Roman" w:hAnsi="Times New Roman"/>
          <w:sz w:val="24"/>
        </w:rPr>
        <w:t>МБУ ДО «СШ «Динамо»</w:t>
      </w:r>
    </w:p>
    <w:tbl>
      <w:tblPr>
        <w:tblStyle w:val="Style_5"/>
        <w:tblW w:type="auto" w:w="0"/>
        <w:tblInd w:type="dxa" w:w="-5"/>
        <w:tblLayout w:type="fixed"/>
      </w:tblPr>
      <w:tblGrid>
        <w:gridCol w:w="5295"/>
        <w:gridCol w:w="4059"/>
      </w:tblGrid>
      <w:tr>
        <w:trPr>
          <w:trHeight w:hRule="atLeast" w:val="780"/>
        </w:trPr>
        <w:tc>
          <w:tcPr>
            <w:tcW w:type="dxa" w:w="529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D0000">
            <w:pPr>
              <w:widowControl w:val="0"/>
              <w:spacing w:after="0" w:line="240" w:lineRule="auto"/>
              <w:ind/>
              <w:jc w:val="center"/>
              <w:rPr>
                <w:rFonts w:ascii="Times New Roman" w:hAnsi="Times New Roman"/>
                <w:sz w:val="24"/>
              </w:rPr>
            </w:pPr>
            <w:r>
              <w:rPr>
                <w:rFonts w:ascii="Times New Roman" w:hAnsi="Times New Roman"/>
                <w:sz w:val="24"/>
              </w:rPr>
              <w:t>Наименование должности</w:t>
            </w:r>
          </w:p>
        </w:tc>
        <w:tc>
          <w:tcPr>
            <w:tcW w:type="dxa" w:w="4059"/>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D0000">
            <w:pPr>
              <w:widowControl w:val="0"/>
              <w:spacing w:after="0" w:line="240" w:lineRule="auto"/>
              <w:ind/>
              <w:jc w:val="center"/>
              <w:rPr>
                <w:rFonts w:ascii="Times New Roman" w:hAnsi="Times New Roman"/>
                <w:sz w:val="24"/>
              </w:rPr>
            </w:pPr>
            <w:r>
              <w:rPr>
                <w:rFonts w:ascii="Times New Roman" w:hAnsi="Times New Roman"/>
                <w:sz w:val="24"/>
              </w:rPr>
              <w:t>Количество штатных единиц</w:t>
            </w:r>
          </w:p>
        </w:tc>
      </w:tr>
      <w:tr>
        <w:trPr>
          <w:trHeight w:hRule="atLeast" w:val="537"/>
        </w:trPr>
        <w:tc>
          <w:tcPr>
            <w:tcW w:type="dxa" w:w="529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405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r>
      <w:tr>
        <w:trPr>
          <w:trHeight w:hRule="atLeast" w:val="300"/>
        </w:trPr>
        <w:tc>
          <w:tcPr>
            <w:tcW w:type="dxa" w:w="5295"/>
            <w:tcBorders>
              <w:left w:color="000000" w:sz="8" w:val="single"/>
              <w:bottom w:color="000000" w:sz="4" w:val="single"/>
            </w:tcBorders>
            <w:shd w:fill="FFFFFF" w:val="clear"/>
            <w:tcMar>
              <w:top w:type="dxa" w:w="0"/>
              <w:left w:type="dxa" w:w="108"/>
              <w:bottom w:type="dxa" w:w="0"/>
              <w:right w:type="dxa" w:w="108"/>
            </w:tcMar>
            <w:vAlign w:val="bottom"/>
          </w:tcPr>
          <w:p w14:paraId="9E0D0000">
            <w:pPr>
              <w:widowControl w:val="0"/>
              <w:spacing w:after="0" w:line="240" w:lineRule="auto"/>
              <w:ind/>
              <w:rPr>
                <w:rFonts w:ascii="Times New Roman" w:hAnsi="Times New Roman"/>
                <w:sz w:val="24"/>
              </w:rPr>
            </w:pPr>
            <w:r>
              <w:rPr>
                <w:rFonts w:ascii="Times New Roman" w:hAnsi="Times New Roman"/>
                <w:sz w:val="24"/>
              </w:rPr>
              <w:t xml:space="preserve">Директор </w:t>
            </w:r>
          </w:p>
        </w:tc>
        <w:tc>
          <w:tcPr>
            <w:tcW w:type="dxa" w:w="4059"/>
            <w:tcBorders>
              <w:left w:color="000000" w:sz="8" w:val="single"/>
              <w:bottom w:color="000000" w:sz="4" w:val="single"/>
              <w:right w:color="000000" w:sz="4" w:val="single"/>
            </w:tcBorders>
            <w:tcMar>
              <w:top w:type="dxa" w:w="0"/>
              <w:left w:type="dxa" w:w="108"/>
              <w:bottom w:type="dxa" w:w="0"/>
              <w:right w:type="dxa" w:w="108"/>
            </w:tcMar>
            <w:vAlign w:val="bottom"/>
          </w:tcPr>
          <w:p w14:paraId="9F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left w:color="000000" w:sz="8" w:val="single"/>
              <w:bottom w:color="000000" w:sz="4" w:val="single"/>
            </w:tcBorders>
            <w:shd w:fill="FFFFFF" w:val="clear"/>
            <w:tcMar>
              <w:top w:type="dxa" w:w="0"/>
              <w:left w:type="dxa" w:w="108"/>
              <w:bottom w:type="dxa" w:w="0"/>
              <w:right w:type="dxa" w:w="108"/>
            </w:tcMar>
            <w:vAlign w:val="bottom"/>
          </w:tcPr>
          <w:p w14:paraId="A00D0000">
            <w:pPr>
              <w:widowControl w:val="0"/>
              <w:spacing w:after="0" w:line="240" w:lineRule="auto"/>
              <w:ind/>
              <w:rPr>
                <w:rFonts w:ascii="Times New Roman" w:hAnsi="Times New Roman"/>
                <w:sz w:val="24"/>
              </w:rPr>
            </w:pPr>
            <w:r>
              <w:rPr>
                <w:rFonts w:ascii="Times New Roman" w:hAnsi="Times New Roman"/>
                <w:sz w:val="24"/>
              </w:rPr>
              <w:t>Заместитель директора</w:t>
            </w:r>
          </w:p>
        </w:tc>
        <w:tc>
          <w:tcPr>
            <w:tcW w:type="dxa" w:w="4059"/>
            <w:tcBorders>
              <w:left w:color="000000" w:sz="8" w:val="single"/>
              <w:bottom w:color="000000" w:sz="4" w:val="single"/>
              <w:right w:color="000000" w:sz="4" w:val="single"/>
            </w:tcBorders>
            <w:tcMar>
              <w:top w:type="dxa" w:w="0"/>
              <w:left w:type="dxa" w:w="108"/>
              <w:bottom w:type="dxa" w:w="0"/>
              <w:right w:type="dxa" w:w="108"/>
            </w:tcMar>
            <w:vAlign w:val="bottom"/>
          </w:tcPr>
          <w:p w14:paraId="A1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left w:color="000000" w:sz="8" w:val="single"/>
              <w:bottom w:color="000000" w:sz="4" w:val="single"/>
            </w:tcBorders>
            <w:shd w:fill="FFFFFF" w:val="clear"/>
            <w:tcMar>
              <w:top w:type="dxa" w:w="0"/>
              <w:left w:type="dxa" w:w="108"/>
              <w:bottom w:type="dxa" w:w="0"/>
              <w:right w:type="dxa" w:w="108"/>
            </w:tcMar>
            <w:vAlign w:val="bottom"/>
          </w:tcPr>
          <w:p w14:paraId="A20D0000">
            <w:pPr>
              <w:widowControl w:val="0"/>
              <w:spacing w:after="0" w:line="240" w:lineRule="auto"/>
              <w:ind/>
              <w:rPr>
                <w:rFonts w:ascii="Times New Roman" w:hAnsi="Times New Roman"/>
                <w:sz w:val="24"/>
              </w:rPr>
            </w:pPr>
            <w:r>
              <w:rPr>
                <w:rFonts w:ascii="Times New Roman" w:hAnsi="Times New Roman"/>
                <w:sz w:val="24"/>
              </w:rPr>
              <w:t xml:space="preserve">Главный инженер </w:t>
            </w:r>
          </w:p>
        </w:tc>
        <w:tc>
          <w:tcPr>
            <w:tcW w:type="dxa" w:w="4059"/>
            <w:tcBorders>
              <w:left w:color="000000" w:sz="8" w:val="single"/>
              <w:bottom w:color="000000" w:sz="4" w:val="single"/>
              <w:right w:color="000000" w:sz="4" w:val="single"/>
            </w:tcBorders>
            <w:tcMar>
              <w:top w:type="dxa" w:w="0"/>
              <w:left w:type="dxa" w:w="108"/>
              <w:bottom w:type="dxa" w:w="0"/>
              <w:right w:type="dxa" w:w="108"/>
            </w:tcMar>
            <w:vAlign w:val="bottom"/>
          </w:tcPr>
          <w:p w14:paraId="A3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A40D0000">
            <w:pPr>
              <w:widowControl w:val="0"/>
              <w:spacing w:after="0" w:line="240" w:lineRule="auto"/>
              <w:ind/>
              <w:rPr>
                <w:rFonts w:ascii="Times New Roman" w:hAnsi="Times New Roman"/>
                <w:sz w:val="24"/>
              </w:rPr>
            </w:pPr>
            <w:r>
              <w:rPr>
                <w:rFonts w:ascii="Times New Roman" w:hAnsi="Times New Roman"/>
                <w:sz w:val="24"/>
              </w:rPr>
              <w:t>Начальник отдела (по безопасности и охране труда)</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left w:color="000000" w:sz="8" w:val="single"/>
              <w:bottom w:color="000000" w:sz="4" w:val="single"/>
            </w:tcBorders>
            <w:shd w:fill="FFFFFF" w:val="clear"/>
            <w:tcMar>
              <w:top w:type="dxa" w:w="0"/>
              <w:left w:type="dxa" w:w="108"/>
              <w:bottom w:type="dxa" w:w="0"/>
              <w:right w:type="dxa" w:w="108"/>
            </w:tcMar>
            <w:vAlign w:val="bottom"/>
          </w:tcPr>
          <w:p w14:paraId="A60D0000">
            <w:pPr>
              <w:widowControl w:val="0"/>
              <w:spacing w:after="0" w:line="240" w:lineRule="auto"/>
              <w:ind/>
              <w:rPr>
                <w:rFonts w:ascii="Times New Roman" w:hAnsi="Times New Roman"/>
                <w:sz w:val="24"/>
              </w:rPr>
            </w:pPr>
            <w:r>
              <w:rPr>
                <w:rFonts w:ascii="Times New Roman" w:hAnsi="Times New Roman"/>
                <w:sz w:val="24"/>
              </w:rPr>
              <w:t>Начальник хозяйственного отдела</w:t>
            </w:r>
          </w:p>
        </w:tc>
        <w:tc>
          <w:tcPr>
            <w:tcW w:type="dxa" w:w="4059"/>
            <w:tcBorders>
              <w:left w:color="000000" w:sz="8" w:val="single"/>
              <w:bottom w:color="000000" w:sz="4" w:val="single"/>
              <w:right w:color="000000" w:sz="4" w:val="single"/>
            </w:tcBorders>
            <w:tcMar>
              <w:top w:type="dxa" w:w="0"/>
              <w:left w:type="dxa" w:w="108"/>
              <w:bottom w:type="dxa" w:w="0"/>
              <w:right w:type="dxa" w:w="108"/>
            </w:tcMar>
            <w:vAlign w:val="bottom"/>
          </w:tcPr>
          <w:p w14:paraId="A70D0000">
            <w:pPr>
              <w:widowControl w:val="0"/>
              <w:spacing w:after="0" w:line="240" w:lineRule="auto"/>
              <w:ind/>
              <w:jc w:val="center"/>
              <w:rPr>
                <w:rFonts w:ascii="Times New Roman" w:hAnsi="Times New Roman"/>
                <w:sz w:val="24"/>
              </w:rPr>
            </w:pPr>
            <w:r>
              <w:rPr>
                <w:rFonts w:ascii="Times New Roman" w:hAnsi="Times New Roman"/>
                <w:sz w:val="24"/>
              </w:rPr>
              <w:t>3</w:t>
            </w:r>
          </w:p>
        </w:tc>
      </w:tr>
      <w:tr>
        <w:trPr>
          <w:trHeight w:hRule="atLeast" w:val="300"/>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A80D0000">
            <w:pPr>
              <w:widowControl w:val="0"/>
              <w:spacing w:after="0" w:line="240" w:lineRule="auto"/>
              <w:ind/>
              <w:rPr>
                <w:rFonts w:ascii="Times New Roman" w:hAnsi="Times New Roman"/>
                <w:sz w:val="24"/>
              </w:rPr>
            </w:pPr>
            <w:r>
              <w:rPr>
                <w:rFonts w:ascii="Times New Roman" w:hAnsi="Times New Roman"/>
                <w:sz w:val="24"/>
              </w:rPr>
              <w:t>Начальник отдела (по виду или группе видов спорта)</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A90D0000">
            <w:pPr>
              <w:widowControl w:val="0"/>
              <w:spacing w:after="0" w:line="240" w:lineRule="auto"/>
              <w:ind/>
              <w:jc w:val="center"/>
              <w:rPr>
                <w:rFonts w:ascii="Times New Roman" w:hAnsi="Times New Roman"/>
                <w:sz w:val="24"/>
              </w:rPr>
            </w:pPr>
            <w:r>
              <w:rPr>
                <w:rFonts w:ascii="Times New Roman" w:hAnsi="Times New Roman"/>
                <w:sz w:val="24"/>
              </w:rPr>
              <w:t>2</w:t>
            </w:r>
          </w:p>
        </w:tc>
      </w:tr>
      <w:tr>
        <w:trPr>
          <w:trHeight w:hRule="atLeast" w:val="300"/>
        </w:trPr>
        <w:tc>
          <w:tcPr>
            <w:tcW w:type="dxa" w:w="5295"/>
            <w:tcBorders>
              <w:left w:color="000000" w:sz="8" w:val="single"/>
              <w:bottom w:color="000000" w:sz="4" w:val="single"/>
            </w:tcBorders>
            <w:shd w:fill="FFFFFF" w:val="clear"/>
            <w:tcMar>
              <w:top w:type="dxa" w:w="0"/>
              <w:left w:type="dxa" w:w="108"/>
              <w:bottom w:type="dxa" w:w="0"/>
              <w:right w:type="dxa" w:w="108"/>
            </w:tcMar>
            <w:vAlign w:val="bottom"/>
          </w:tcPr>
          <w:p w14:paraId="AA0D0000">
            <w:pPr>
              <w:widowControl w:val="0"/>
              <w:spacing w:after="0" w:line="240" w:lineRule="auto"/>
              <w:ind/>
              <w:rPr>
                <w:rFonts w:ascii="Times New Roman" w:hAnsi="Times New Roman"/>
                <w:sz w:val="24"/>
              </w:rPr>
            </w:pPr>
            <w:r>
              <w:rPr>
                <w:rFonts w:ascii="Times New Roman" w:hAnsi="Times New Roman"/>
                <w:sz w:val="24"/>
              </w:rPr>
              <w:t>Специалист по охране труда</w:t>
            </w:r>
          </w:p>
        </w:tc>
        <w:tc>
          <w:tcPr>
            <w:tcW w:type="dxa" w:w="4059"/>
            <w:tcBorders>
              <w:left w:color="000000" w:sz="8" w:val="single"/>
              <w:bottom w:color="000000" w:sz="4" w:val="single"/>
              <w:right w:color="000000" w:sz="4" w:val="single"/>
            </w:tcBorders>
            <w:tcMar>
              <w:top w:type="dxa" w:w="0"/>
              <w:left w:type="dxa" w:w="108"/>
              <w:bottom w:type="dxa" w:w="0"/>
              <w:right w:type="dxa" w:w="108"/>
            </w:tcMar>
            <w:vAlign w:val="bottom"/>
          </w:tcPr>
          <w:p w14:paraId="AB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left w:color="000000" w:sz="8" w:val="single"/>
              <w:bottom w:color="000000" w:sz="4" w:val="single"/>
            </w:tcBorders>
            <w:shd w:fill="FFFFFF" w:val="clear"/>
            <w:tcMar>
              <w:top w:type="dxa" w:w="0"/>
              <w:left w:type="dxa" w:w="108"/>
              <w:bottom w:type="dxa" w:w="0"/>
              <w:right w:type="dxa" w:w="108"/>
            </w:tcMar>
            <w:vAlign w:val="center"/>
          </w:tcPr>
          <w:p w14:paraId="AC0D0000">
            <w:pPr>
              <w:widowControl w:val="0"/>
              <w:spacing w:after="0" w:line="240" w:lineRule="auto"/>
              <w:ind/>
              <w:rPr>
                <w:rFonts w:ascii="Times New Roman" w:hAnsi="Times New Roman"/>
                <w:sz w:val="24"/>
              </w:rPr>
            </w:pPr>
            <w:r>
              <w:rPr>
                <w:rFonts w:ascii="Times New Roman" w:hAnsi="Times New Roman"/>
                <w:sz w:val="24"/>
              </w:rPr>
              <w:t>Юрисконсульт</w:t>
            </w:r>
          </w:p>
        </w:tc>
        <w:tc>
          <w:tcPr>
            <w:tcW w:type="dxa" w:w="4059"/>
            <w:tcBorders>
              <w:left w:color="000000" w:sz="8" w:val="single"/>
              <w:bottom w:color="000000" w:sz="4" w:val="single"/>
              <w:right w:color="000000" w:sz="4" w:val="single"/>
            </w:tcBorders>
            <w:tcMar>
              <w:top w:type="dxa" w:w="0"/>
              <w:left w:type="dxa" w:w="108"/>
              <w:bottom w:type="dxa" w:w="0"/>
              <w:right w:type="dxa" w:w="108"/>
            </w:tcMar>
            <w:vAlign w:val="center"/>
          </w:tcPr>
          <w:p w14:paraId="AD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left w:color="000000" w:sz="8" w:val="single"/>
              <w:bottom w:color="000000" w:sz="4" w:val="single"/>
            </w:tcBorders>
            <w:shd w:fill="FFFFFF" w:val="clear"/>
            <w:tcMar>
              <w:top w:type="dxa" w:w="0"/>
              <w:left w:type="dxa" w:w="108"/>
              <w:bottom w:type="dxa" w:w="0"/>
              <w:right w:type="dxa" w:w="108"/>
            </w:tcMar>
            <w:vAlign w:val="center"/>
          </w:tcPr>
          <w:p w14:paraId="AE0D0000">
            <w:pPr>
              <w:widowControl w:val="0"/>
              <w:spacing w:after="0" w:line="240" w:lineRule="auto"/>
              <w:ind/>
              <w:rPr>
                <w:rFonts w:ascii="Times New Roman" w:hAnsi="Times New Roman"/>
                <w:sz w:val="24"/>
              </w:rPr>
            </w:pPr>
            <w:r>
              <w:rPr>
                <w:rFonts w:ascii="Times New Roman" w:hAnsi="Times New Roman"/>
                <w:sz w:val="24"/>
              </w:rPr>
              <w:t>Делопроизводитель</w:t>
            </w:r>
          </w:p>
        </w:tc>
        <w:tc>
          <w:tcPr>
            <w:tcW w:type="dxa" w:w="4059"/>
            <w:tcBorders>
              <w:left w:color="000000" w:sz="8" w:val="single"/>
              <w:bottom w:color="000000" w:sz="4" w:val="single"/>
              <w:right w:color="000000" w:sz="4" w:val="single"/>
            </w:tcBorders>
            <w:tcMar>
              <w:top w:type="dxa" w:w="0"/>
              <w:left w:type="dxa" w:w="108"/>
              <w:bottom w:type="dxa" w:w="0"/>
              <w:right w:type="dxa" w:w="108"/>
            </w:tcMar>
            <w:vAlign w:val="center"/>
          </w:tcPr>
          <w:p w14:paraId="AF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B00D0000">
            <w:pPr>
              <w:widowControl w:val="0"/>
              <w:spacing w:after="0" w:line="240" w:lineRule="auto"/>
              <w:ind/>
              <w:rPr>
                <w:rFonts w:ascii="Times New Roman" w:hAnsi="Times New Roman"/>
                <w:sz w:val="24"/>
              </w:rPr>
            </w:pPr>
            <w:r>
              <w:rPr>
                <w:rFonts w:ascii="Times New Roman" w:hAnsi="Times New Roman"/>
                <w:sz w:val="24"/>
              </w:rPr>
              <w:t xml:space="preserve">Специалист по кадрам  </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B1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left w:color="000000" w:sz="8" w:val="single"/>
              <w:bottom w:color="000000" w:sz="4" w:val="single"/>
            </w:tcBorders>
            <w:shd w:fill="FFFFFF" w:val="clear"/>
            <w:tcMar>
              <w:top w:type="dxa" w:w="0"/>
              <w:left w:type="dxa" w:w="108"/>
              <w:bottom w:type="dxa" w:w="0"/>
              <w:right w:type="dxa" w:w="108"/>
            </w:tcMar>
            <w:vAlign w:val="center"/>
          </w:tcPr>
          <w:p w14:paraId="B20D0000">
            <w:pPr>
              <w:widowControl w:val="0"/>
              <w:spacing w:after="0" w:line="240" w:lineRule="auto"/>
              <w:ind/>
              <w:rPr>
                <w:rFonts w:ascii="Times New Roman" w:hAnsi="Times New Roman"/>
                <w:sz w:val="24"/>
              </w:rPr>
            </w:pPr>
            <w:r>
              <w:rPr>
                <w:rFonts w:ascii="Times New Roman" w:hAnsi="Times New Roman"/>
                <w:sz w:val="24"/>
              </w:rPr>
              <w:t>Старший специалист по закупкам</w:t>
            </w:r>
          </w:p>
        </w:tc>
        <w:tc>
          <w:tcPr>
            <w:tcW w:type="dxa" w:w="4059"/>
            <w:tcBorders>
              <w:left w:color="000000" w:sz="8" w:val="single"/>
              <w:bottom w:color="000000" w:sz="4" w:val="single"/>
              <w:right w:color="000000" w:sz="4" w:val="single"/>
            </w:tcBorders>
            <w:tcMar>
              <w:top w:type="dxa" w:w="0"/>
              <w:left w:type="dxa" w:w="108"/>
              <w:bottom w:type="dxa" w:w="0"/>
              <w:right w:type="dxa" w:w="108"/>
            </w:tcMar>
            <w:vAlign w:val="center"/>
          </w:tcPr>
          <w:p w14:paraId="B3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B40D0000">
            <w:pPr>
              <w:widowControl w:val="0"/>
              <w:spacing w:after="0" w:line="240" w:lineRule="auto"/>
              <w:ind/>
              <w:rPr>
                <w:rFonts w:ascii="Times New Roman" w:hAnsi="Times New Roman"/>
                <w:sz w:val="24"/>
              </w:rPr>
            </w:pPr>
            <w:r>
              <w:rPr>
                <w:rFonts w:ascii="Times New Roman" w:hAnsi="Times New Roman"/>
                <w:sz w:val="24"/>
              </w:rPr>
              <w:t xml:space="preserve">Специалист по закупкам </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B5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left w:color="000000" w:sz="8" w:val="single"/>
              <w:bottom w:color="000000" w:sz="4" w:val="single"/>
            </w:tcBorders>
            <w:shd w:fill="FFFFFF" w:val="clear"/>
            <w:tcMar>
              <w:top w:type="dxa" w:w="0"/>
              <w:left w:type="dxa" w:w="108"/>
              <w:bottom w:type="dxa" w:w="0"/>
              <w:right w:type="dxa" w:w="108"/>
            </w:tcMar>
            <w:vAlign w:val="bottom"/>
          </w:tcPr>
          <w:p w14:paraId="B60D0000">
            <w:pPr>
              <w:widowControl w:val="0"/>
              <w:spacing w:after="0" w:line="240" w:lineRule="auto"/>
              <w:ind/>
              <w:rPr>
                <w:rFonts w:ascii="Times New Roman" w:hAnsi="Times New Roman"/>
                <w:sz w:val="24"/>
              </w:rPr>
            </w:pPr>
            <w:r>
              <w:rPr>
                <w:rFonts w:ascii="Times New Roman" w:hAnsi="Times New Roman"/>
                <w:sz w:val="24"/>
              </w:rPr>
              <w:t>Инженер</w:t>
            </w:r>
          </w:p>
        </w:tc>
        <w:tc>
          <w:tcPr>
            <w:tcW w:type="dxa" w:w="4059"/>
            <w:tcBorders>
              <w:left w:color="000000" w:sz="8" w:val="single"/>
              <w:bottom w:color="000000" w:sz="4" w:val="single"/>
              <w:right w:color="000000" w:sz="4" w:val="single"/>
            </w:tcBorders>
            <w:tcMar>
              <w:top w:type="dxa" w:w="0"/>
              <w:left w:type="dxa" w:w="108"/>
              <w:bottom w:type="dxa" w:w="0"/>
              <w:right w:type="dxa" w:w="108"/>
            </w:tcMar>
            <w:vAlign w:val="bottom"/>
          </w:tcPr>
          <w:p w14:paraId="B7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B80D0000">
            <w:pPr>
              <w:widowControl w:val="0"/>
              <w:spacing w:after="0" w:line="240" w:lineRule="auto"/>
              <w:ind/>
              <w:rPr>
                <w:rFonts w:ascii="Times New Roman" w:hAnsi="Times New Roman"/>
                <w:sz w:val="24"/>
              </w:rPr>
            </w:pPr>
            <w:r>
              <w:rPr>
                <w:rFonts w:ascii="Times New Roman" w:hAnsi="Times New Roman"/>
                <w:sz w:val="24"/>
              </w:rPr>
              <w:t>Заведующий хозяйством</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B90D0000">
            <w:pPr>
              <w:widowControl w:val="0"/>
              <w:spacing w:after="0" w:line="240" w:lineRule="auto"/>
              <w:ind/>
              <w:jc w:val="center"/>
              <w:rPr>
                <w:rFonts w:ascii="Times New Roman" w:hAnsi="Times New Roman"/>
                <w:sz w:val="24"/>
              </w:rPr>
            </w:pPr>
            <w:r>
              <w:rPr>
                <w:rFonts w:ascii="Times New Roman" w:hAnsi="Times New Roman"/>
                <w:sz w:val="24"/>
              </w:rPr>
              <w:t>2</w:t>
            </w:r>
          </w:p>
        </w:tc>
      </w:tr>
      <w:tr>
        <w:trPr>
          <w:trHeight w:hRule="atLeast" w:val="300"/>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BA0D0000">
            <w:pPr>
              <w:widowControl w:val="0"/>
              <w:spacing w:after="0" w:line="240" w:lineRule="auto"/>
              <w:ind/>
              <w:rPr>
                <w:rFonts w:ascii="Times New Roman" w:hAnsi="Times New Roman"/>
                <w:sz w:val="24"/>
              </w:rPr>
            </w:pPr>
            <w:r>
              <w:rPr>
                <w:rFonts w:ascii="Times New Roman" w:hAnsi="Times New Roman"/>
                <w:sz w:val="24"/>
              </w:rPr>
              <w:t>Электромонтер по ремонту и обслуживанию электрооборудования</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B0D0000">
            <w:pPr>
              <w:widowControl w:val="0"/>
              <w:spacing w:after="0" w:line="240" w:lineRule="auto"/>
              <w:ind/>
              <w:jc w:val="center"/>
              <w:rPr>
                <w:rFonts w:ascii="Times New Roman" w:hAnsi="Times New Roman"/>
                <w:sz w:val="24"/>
              </w:rPr>
            </w:pPr>
            <w:r>
              <w:rPr>
                <w:rFonts w:ascii="Times New Roman" w:hAnsi="Times New Roman"/>
                <w:sz w:val="24"/>
              </w:rPr>
              <w:t>5</w:t>
            </w:r>
          </w:p>
        </w:tc>
      </w:tr>
      <w:tr>
        <w:trPr>
          <w:trHeight w:hRule="atLeast" w:val="300"/>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BC0D0000">
            <w:pPr>
              <w:widowControl w:val="0"/>
              <w:spacing w:after="0" w:line="240" w:lineRule="auto"/>
              <w:ind/>
              <w:rPr>
                <w:rFonts w:ascii="Times New Roman" w:hAnsi="Times New Roman"/>
                <w:sz w:val="24"/>
              </w:rPr>
            </w:pPr>
            <w:r>
              <w:rPr>
                <w:rFonts w:ascii="Times New Roman" w:hAnsi="Times New Roman"/>
                <w:sz w:val="24"/>
              </w:rPr>
              <w:t>Инженер-энергетик</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BE0D0000">
            <w:pPr>
              <w:widowControl w:val="0"/>
              <w:spacing w:after="0" w:line="240" w:lineRule="auto"/>
              <w:ind/>
              <w:rPr>
                <w:rFonts w:ascii="Times New Roman" w:hAnsi="Times New Roman"/>
                <w:sz w:val="24"/>
              </w:rPr>
            </w:pPr>
            <w:r>
              <w:rPr>
                <w:rFonts w:ascii="Times New Roman" w:hAnsi="Times New Roman"/>
                <w:sz w:val="24"/>
              </w:rPr>
              <w:t>Администратор</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BF0D0000">
            <w:pPr>
              <w:widowControl w:val="0"/>
              <w:spacing w:after="0" w:line="240" w:lineRule="auto"/>
              <w:ind/>
              <w:jc w:val="center"/>
              <w:rPr>
                <w:rFonts w:ascii="Times New Roman" w:hAnsi="Times New Roman"/>
                <w:sz w:val="24"/>
              </w:rPr>
            </w:pPr>
            <w:r>
              <w:rPr>
                <w:rFonts w:ascii="Times New Roman" w:hAnsi="Times New Roman"/>
                <w:sz w:val="24"/>
              </w:rPr>
              <w:t>15</w:t>
            </w:r>
          </w:p>
        </w:tc>
      </w:tr>
      <w:tr>
        <w:trPr>
          <w:trHeight w:hRule="atLeast" w:val="300"/>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C00D0000">
            <w:pPr>
              <w:widowControl w:val="0"/>
              <w:spacing w:after="0" w:line="240" w:lineRule="auto"/>
              <w:ind/>
              <w:rPr>
                <w:rFonts w:ascii="Times New Roman" w:hAnsi="Times New Roman"/>
                <w:sz w:val="24"/>
              </w:rPr>
            </w:pPr>
            <w:r>
              <w:rPr>
                <w:rFonts w:ascii="Times New Roman" w:hAnsi="Times New Roman"/>
                <w:sz w:val="24"/>
              </w:rPr>
              <w:t>Гардеробщик</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1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left w:color="000000" w:sz="8" w:val="single"/>
              <w:bottom w:color="000000" w:sz="4" w:val="single"/>
            </w:tcBorders>
            <w:shd w:fill="FFFFFF" w:val="clear"/>
            <w:tcMar>
              <w:top w:type="dxa" w:w="0"/>
              <w:left w:type="dxa" w:w="108"/>
              <w:bottom w:type="dxa" w:w="0"/>
              <w:right w:type="dxa" w:w="108"/>
            </w:tcMar>
            <w:vAlign w:val="bottom"/>
          </w:tcPr>
          <w:p w14:paraId="C20D0000">
            <w:pPr>
              <w:widowControl w:val="0"/>
              <w:spacing w:after="0" w:line="240" w:lineRule="auto"/>
              <w:ind/>
              <w:rPr>
                <w:rFonts w:ascii="Times New Roman" w:hAnsi="Times New Roman"/>
                <w:sz w:val="24"/>
              </w:rPr>
            </w:pPr>
            <w:r>
              <w:rPr>
                <w:rFonts w:ascii="Times New Roman" w:hAnsi="Times New Roman"/>
                <w:sz w:val="24"/>
              </w:rPr>
              <w:t>Рабочий по комплексному обслуживанию и ремонту зданий</w:t>
            </w:r>
          </w:p>
        </w:tc>
        <w:tc>
          <w:tcPr>
            <w:tcW w:type="dxa" w:w="4059"/>
            <w:tcBorders>
              <w:left w:color="000000" w:sz="8" w:val="single"/>
              <w:bottom w:color="000000" w:sz="4" w:val="single"/>
              <w:right w:color="000000" w:sz="4" w:val="single"/>
            </w:tcBorders>
            <w:tcMar>
              <w:top w:type="dxa" w:w="0"/>
              <w:left w:type="dxa" w:w="108"/>
              <w:bottom w:type="dxa" w:w="0"/>
              <w:right w:type="dxa" w:w="108"/>
            </w:tcMar>
            <w:vAlign w:val="bottom"/>
          </w:tcPr>
          <w:p w14:paraId="C30D0000">
            <w:pPr>
              <w:widowControl w:val="0"/>
              <w:spacing w:after="0" w:line="240" w:lineRule="auto"/>
              <w:ind/>
              <w:jc w:val="center"/>
              <w:rPr>
                <w:rFonts w:ascii="Times New Roman" w:hAnsi="Times New Roman"/>
                <w:sz w:val="24"/>
              </w:rPr>
            </w:pPr>
            <w:r>
              <w:rPr>
                <w:rFonts w:ascii="Times New Roman" w:hAnsi="Times New Roman"/>
                <w:sz w:val="24"/>
              </w:rPr>
              <w:t>28,15</w:t>
            </w:r>
          </w:p>
        </w:tc>
      </w:tr>
      <w:tr>
        <w:trPr>
          <w:trHeight w:hRule="atLeast" w:val="300"/>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C40D0000">
            <w:pPr>
              <w:widowControl w:val="0"/>
              <w:spacing w:after="0" w:line="240" w:lineRule="auto"/>
              <w:ind/>
              <w:rPr>
                <w:rFonts w:ascii="Times New Roman" w:hAnsi="Times New Roman"/>
                <w:sz w:val="24"/>
              </w:rPr>
            </w:pPr>
            <w:r>
              <w:rPr>
                <w:rFonts w:ascii="Times New Roman" w:hAnsi="Times New Roman"/>
                <w:sz w:val="24"/>
              </w:rPr>
              <w:t>Начальник отдела (организационного)</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5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C60D0000">
            <w:pPr>
              <w:widowControl w:val="0"/>
              <w:spacing w:after="0" w:line="240" w:lineRule="auto"/>
              <w:ind/>
              <w:rPr>
                <w:rFonts w:ascii="Times New Roman" w:hAnsi="Times New Roman"/>
                <w:sz w:val="24"/>
              </w:rPr>
            </w:pPr>
            <w:r>
              <w:rPr>
                <w:rFonts w:ascii="Times New Roman" w:hAnsi="Times New Roman"/>
                <w:sz w:val="24"/>
              </w:rPr>
              <w:t>Главный специалист (организационного отдела)</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7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00"/>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C80D0000">
            <w:pPr>
              <w:widowControl w:val="0"/>
              <w:spacing w:after="0" w:line="240" w:lineRule="auto"/>
              <w:ind/>
              <w:rPr>
                <w:rFonts w:ascii="Times New Roman" w:hAnsi="Times New Roman"/>
                <w:sz w:val="24"/>
              </w:rPr>
            </w:pPr>
            <w:r>
              <w:rPr>
                <w:rFonts w:ascii="Times New Roman" w:hAnsi="Times New Roman"/>
                <w:sz w:val="24"/>
              </w:rPr>
              <w:t>Слесарь-сантехник</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C90D0000">
            <w:pPr>
              <w:widowControl w:val="0"/>
              <w:spacing w:after="0" w:line="240" w:lineRule="auto"/>
              <w:ind/>
              <w:jc w:val="center"/>
              <w:rPr>
                <w:rFonts w:ascii="Times New Roman" w:hAnsi="Times New Roman"/>
                <w:sz w:val="24"/>
              </w:rPr>
            </w:pPr>
            <w:r>
              <w:rPr>
                <w:rFonts w:ascii="Times New Roman" w:hAnsi="Times New Roman"/>
                <w:sz w:val="24"/>
              </w:rPr>
              <w:t>2</w:t>
            </w:r>
          </w:p>
        </w:tc>
      </w:tr>
      <w:tr>
        <w:trPr>
          <w:trHeight w:hRule="atLeast" w:val="300"/>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CA0D0000">
            <w:pPr>
              <w:widowControl w:val="0"/>
              <w:spacing w:after="0" w:line="240" w:lineRule="auto"/>
              <w:ind/>
              <w:rPr>
                <w:rFonts w:ascii="Times New Roman" w:hAnsi="Times New Roman"/>
                <w:sz w:val="24"/>
              </w:rPr>
            </w:pPr>
            <w:r>
              <w:rPr>
                <w:rFonts w:ascii="Times New Roman" w:hAnsi="Times New Roman"/>
                <w:sz w:val="24"/>
              </w:rPr>
              <w:t>Сторож</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CB0D0000">
            <w:pPr>
              <w:widowControl w:val="0"/>
              <w:spacing w:after="0" w:line="240" w:lineRule="auto"/>
              <w:ind/>
              <w:jc w:val="center"/>
              <w:rPr>
                <w:rFonts w:ascii="Times New Roman" w:hAnsi="Times New Roman"/>
                <w:sz w:val="24"/>
              </w:rPr>
            </w:pPr>
            <w:r>
              <w:rPr>
                <w:rFonts w:ascii="Times New Roman" w:hAnsi="Times New Roman"/>
                <w:sz w:val="24"/>
              </w:rPr>
              <w:t>6</w:t>
            </w:r>
          </w:p>
        </w:tc>
      </w:tr>
      <w:tr>
        <w:trPr>
          <w:trHeight w:hRule="atLeast" w:val="300"/>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CC0D0000">
            <w:pPr>
              <w:widowControl w:val="0"/>
              <w:spacing w:after="0" w:line="240" w:lineRule="auto"/>
              <w:ind/>
              <w:rPr>
                <w:rFonts w:ascii="Times New Roman" w:hAnsi="Times New Roman"/>
                <w:sz w:val="24"/>
              </w:rPr>
            </w:pPr>
            <w:r>
              <w:rPr>
                <w:rFonts w:ascii="Times New Roman" w:hAnsi="Times New Roman"/>
                <w:sz w:val="24"/>
              </w:rPr>
              <w:t>Уборщик служебных помещений</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CD0D0000">
            <w:pPr>
              <w:widowControl w:val="0"/>
              <w:spacing w:after="0" w:line="240" w:lineRule="auto"/>
              <w:ind/>
              <w:jc w:val="center"/>
              <w:rPr>
                <w:rFonts w:ascii="Times New Roman" w:hAnsi="Times New Roman"/>
                <w:sz w:val="24"/>
              </w:rPr>
            </w:pPr>
            <w:r>
              <w:rPr>
                <w:rFonts w:ascii="Times New Roman" w:hAnsi="Times New Roman"/>
                <w:sz w:val="24"/>
              </w:rPr>
              <w:t>7,5</w:t>
            </w:r>
          </w:p>
        </w:tc>
      </w:tr>
      <w:tr>
        <w:trPr>
          <w:trHeight w:hRule="atLeast" w:val="300"/>
        </w:trPr>
        <w:tc>
          <w:tcPr>
            <w:tcW w:type="dxa" w:w="5295"/>
            <w:tcBorders>
              <w:top w:color="000000" w:sz="4" w:val="single"/>
              <w:left w:color="000000" w:sz="8" w:val="single"/>
              <w:bottom w:color="000000" w:sz="4" w:val="single"/>
            </w:tcBorders>
            <w:shd w:fill="FFFFFF" w:val="clear"/>
            <w:tcMar>
              <w:top w:type="dxa" w:w="0"/>
              <w:left w:type="dxa" w:w="108"/>
              <w:bottom w:type="dxa" w:w="0"/>
              <w:right w:type="dxa" w:w="108"/>
            </w:tcMar>
            <w:vAlign w:val="bottom"/>
          </w:tcPr>
          <w:p w14:paraId="CE0D0000">
            <w:pPr>
              <w:widowControl w:val="0"/>
              <w:spacing w:after="0" w:line="240" w:lineRule="auto"/>
              <w:ind/>
              <w:rPr>
                <w:rFonts w:ascii="Times New Roman" w:hAnsi="Times New Roman"/>
                <w:sz w:val="24"/>
              </w:rPr>
            </w:pPr>
            <w:r>
              <w:rPr>
                <w:rFonts w:ascii="Times New Roman" w:hAnsi="Times New Roman"/>
                <w:sz w:val="24"/>
              </w:rPr>
              <w:t>Тренер-преподаватель</w:t>
            </w:r>
          </w:p>
        </w:tc>
        <w:tc>
          <w:tcPr>
            <w:tcW w:type="dxa" w:w="4059"/>
            <w:tcBorders>
              <w:top w:color="000000" w:sz="4" w:val="single"/>
              <w:left w:color="000000" w:sz="8" w:val="single"/>
              <w:bottom w:color="000000" w:sz="4" w:val="single"/>
              <w:right w:color="000000" w:sz="4" w:val="single"/>
            </w:tcBorders>
            <w:tcMar>
              <w:top w:type="dxa" w:w="0"/>
              <w:left w:type="dxa" w:w="108"/>
              <w:bottom w:type="dxa" w:w="0"/>
              <w:right w:type="dxa" w:w="108"/>
            </w:tcMar>
            <w:vAlign w:val="bottom"/>
          </w:tcPr>
          <w:p w14:paraId="CF0D0000">
            <w:pPr>
              <w:widowControl w:val="0"/>
              <w:spacing w:after="0" w:line="240" w:lineRule="auto"/>
              <w:ind/>
              <w:jc w:val="center"/>
              <w:rPr>
                <w:rFonts w:ascii="Times New Roman" w:hAnsi="Times New Roman"/>
                <w:sz w:val="24"/>
              </w:rPr>
            </w:pPr>
            <w:r>
              <w:rPr>
                <w:rFonts w:ascii="Times New Roman" w:hAnsi="Times New Roman"/>
                <w:sz w:val="24"/>
              </w:rPr>
              <w:t>55</w:t>
            </w:r>
          </w:p>
        </w:tc>
      </w:tr>
      <w:tr>
        <w:trPr>
          <w:trHeight w:hRule="atLeast" w:val="300"/>
        </w:trPr>
        <w:tc>
          <w:tcPr>
            <w:tcW w:type="dxa" w:w="5295"/>
            <w:tcBorders>
              <w:left w:color="000000" w:sz="8" w:val="single"/>
              <w:bottom w:color="000000" w:sz="4" w:val="single"/>
            </w:tcBorders>
            <w:shd w:fill="FFFFFF" w:val="clear"/>
            <w:tcMar>
              <w:top w:type="dxa" w:w="0"/>
              <w:left w:type="dxa" w:w="108"/>
              <w:bottom w:type="dxa" w:w="0"/>
              <w:right w:type="dxa" w:w="108"/>
            </w:tcMar>
            <w:vAlign w:val="bottom"/>
          </w:tcPr>
          <w:p w14:paraId="D00D0000">
            <w:pPr>
              <w:widowControl w:val="0"/>
              <w:spacing w:after="0" w:line="240" w:lineRule="auto"/>
              <w:ind/>
              <w:rPr>
                <w:rFonts w:ascii="Times New Roman" w:hAnsi="Times New Roman"/>
                <w:sz w:val="24"/>
              </w:rPr>
            </w:pPr>
            <w:r>
              <w:rPr>
                <w:rFonts w:ascii="Times New Roman" w:hAnsi="Times New Roman"/>
                <w:sz w:val="24"/>
              </w:rPr>
              <w:t>Спортсмен</w:t>
            </w:r>
          </w:p>
        </w:tc>
        <w:tc>
          <w:tcPr>
            <w:tcW w:type="dxa" w:w="4059"/>
            <w:tcBorders>
              <w:left w:color="000000" w:sz="8" w:val="single"/>
              <w:bottom w:color="000000" w:sz="4" w:val="single"/>
              <w:right w:color="000000" w:sz="4" w:val="single"/>
            </w:tcBorders>
            <w:tcMar>
              <w:top w:type="dxa" w:w="0"/>
              <w:left w:type="dxa" w:w="108"/>
              <w:bottom w:type="dxa" w:w="0"/>
              <w:right w:type="dxa" w:w="108"/>
            </w:tcMar>
            <w:vAlign w:val="bottom"/>
          </w:tcPr>
          <w:p w14:paraId="D10D0000">
            <w:pPr>
              <w:widowControl w:val="0"/>
              <w:spacing w:after="0" w:line="240" w:lineRule="auto"/>
              <w:ind/>
              <w:jc w:val="center"/>
              <w:rPr>
                <w:rFonts w:ascii="Times New Roman" w:hAnsi="Times New Roman"/>
                <w:sz w:val="24"/>
              </w:rPr>
            </w:pPr>
            <w:r>
              <w:rPr>
                <w:rFonts w:ascii="Times New Roman" w:hAnsi="Times New Roman"/>
                <w:sz w:val="24"/>
              </w:rPr>
              <w:t>2</w:t>
            </w:r>
          </w:p>
        </w:tc>
      </w:tr>
      <w:tr>
        <w:trPr>
          <w:trHeight w:hRule="atLeast" w:val="300"/>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D20D0000">
            <w:pPr>
              <w:widowControl w:val="0"/>
              <w:spacing w:after="0" w:line="240" w:lineRule="auto"/>
              <w:ind/>
              <w:rPr>
                <w:rFonts w:ascii="Times New Roman" w:hAnsi="Times New Roman"/>
                <w:sz w:val="24"/>
              </w:rPr>
            </w:pPr>
            <w:r>
              <w:rPr>
                <w:rFonts w:ascii="Times New Roman" w:hAnsi="Times New Roman"/>
                <w:sz w:val="24"/>
              </w:rPr>
              <w:t>Инструктор-методист спортивной школы</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D30D0000">
            <w:pPr>
              <w:widowControl w:val="0"/>
              <w:spacing w:after="0" w:line="240" w:lineRule="auto"/>
              <w:ind/>
              <w:jc w:val="center"/>
              <w:rPr>
                <w:rFonts w:ascii="Times New Roman" w:hAnsi="Times New Roman"/>
                <w:sz w:val="24"/>
              </w:rPr>
            </w:pPr>
            <w:r>
              <w:rPr>
                <w:rFonts w:ascii="Times New Roman" w:hAnsi="Times New Roman"/>
                <w:sz w:val="24"/>
              </w:rPr>
              <w:t>4</w:t>
            </w:r>
          </w:p>
        </w:tc>
      </w:tr>
      <w:tr>
        <w:trPr>
          <w:trHeight w:hRule="atLeast" w:val="300"/>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D40D0000">
            <w:pPr>
              <w:widowControl w:val="0"/>
              <w:spacing w:after="0" w:line="240" w:lineRule="auto"/>
              <w:ind/>
              <w:rPr>
                <w:rFonts w:ascii="Times New Roman" w:hAnsi="Times New Roman"/>
                <w:sz w:val="24"/>
              </w:rPr>
            </w:pPr>
            <w:r>
              <w:rPr>
                <w:rFonts w:ascii="Times New Roman" w:hAnsi="Times New Roman"/>
                <w:sz w:val="24"/>
              </w:rPr>
              <w:t>Техник по эксплуатации и ремонту спортивной техники</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D50D0000">
            <w:pPr>
              <w:widowControl w:val="0"/>
              <w:spacing w:after="0" w:line="240" w:lineRule="auto"/>
              <w:ind/>
              <w:jc w:val="center"/>
              <w:rPr>
                <w:rFonts w:ascii="Times New Roman" w:hAnsi="Times New Roman"/>
                <w:sz w:val="24"/>
              </w:rPr>
            </w:pPr>
            <w:r>
              <w:rPr>
                <w:rFonts w:ascii="Times New Roman" w:hAnsi="Times New Roman"/>
                <w:sz w:val="24"/>
              </w:rPr>
              <w:t>1,5</w:t>
            </w:r>
          </w:p>
        </w:tc>
      </w:tr>
      <w:tr>
        <w:trPr>
          <w:trHeight w:hRule="atLeast" w:val="300"/>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D60D0000">
            <w:pPr>
              <w:widowControl w:val="0"/>
              <w:spacing w:after="0" w:line="240" w:lineRule="auto"/>
              <w:ind/>
              <w:rPr>
                <w:rFonts w:ascii="Times New Roman" w:hAnsi="Times New Roman"/>
                <w:sz w:val="24"/>
              </w:rPr>
            </w:pPr>
            <w:r>
              <w:rPr>
                <w:rFonts w:ascii="Times New Roman" w:hAnsi="Times New Roman"/>
                <w:sz w:val="24"/>
              </w:rPr>
              <w:t>Механик</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D70D0000">
            <w:pPr>
              <w:widowControl w:val="0"/>
              <w:spacing w:after="0" w:line="240" w:lineRule="auto"/>
              <w:ind/>
              <w:jc w:val="center"/>
              <w:rPr>
                <w:rFonts w:ascii="Times New Roman" w:hAnsi="Times New Roman"/>
                <w:sz w:val="24"/>
              </w:rPr>
            </w:pPr>
            <w:r>
              <w:rPr>
                <w:rFonts w:ascii="Times New Roman" w:hAnsi="Times New Roman"/>
                <w:sz w:val="24"/>
              </w:rPr>
              <w:t>2</w:t>
            </w:r>
          </w:p>
        </w:tc>
      </w:tr>
      <w:tr>
        <w:trPr>
          <w:trHeight w:hRule="atLeast" w:val="300"/>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D80D0000">
            <w:pPr>
              <w:widowControl w:val="0"/>
              <w:spacing w:after="0" w:line="240" w:lineRule="auto"/>
              <w:ind/>
              <w:rPr>
                <w:rFonts w:ascii="Times New Roman" w:hAnsi="Times New Roman"/>
                <w:sz w:val="24"/>
              </w:rPr>
            </w:pPr>
            <w:r>
              <w:rPr>
                <w:rFonts w:ascii="Times New Roman" w:hAnsi="Times New Roman"/>
                <w:sz w:val="24"/>
              </w:rPr>
              <w:t>Инструктор по спорту</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D90D0000">
            <w:pPr>
              <w:widowControl w:val="0"/>
              <w:spacing w:after="0" w:line="240" w:lineRule="auto"/>
              <w:ind/>
              <w:jc w:val="center"/>
              <w:rPr>
                <w:rFonts w:ascii="Times New Roman" w:hAnsi="Times New Roman"/>
                <w:sz w:val="24"/>
              </w:rPr>
            </w:pPr>
            <w:r>
              <w:rPr>
                <w:rFonts w:ascii="Times New Roman" w:hAnsi="Times New Roman"/>
                <w:sz w:val="24"/>
              </w:rPr>
              <w:t>3</w:t>
            </w:r>
          </w:p>
        </w:tc>
      </w:tr>
      <w:tr>
        <w:trPr>
          <w:trHeight w:hRule="atLeast" w:val="310"/>
        </w:trPr>
        <w:tc>
          <w:tcPr>
            <w:tcW w:type="dxa" w:w="529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DA0D0000">
            <w:pPr>
              <w:widowControl w:val="0"/>
              <w:spacing w:after="0" w:line="240" w:lineRule="auto"/>
              <w:ind/>
              <w:rPr>
                <w:rFonts w:ascii="Times New Roman" w:hAnsi="Times New Roman"/>
                <w:sz w:val="24"/>
              </w:rPr>
            </w:pPr>
            <w:r>
              <w:rPr>
                <w:rFonts w:ascii="Times New Roman" w:hAnsi="Times New Roman"/>
                <w:sz w:val="24"/>
              </w:rPr>
              <w:t>Итого</w:t>
            </w:r>
          </w:p>
        </w:tc>
        <w:tc>
          <w:tcPr>
            <w:tcW w:type="dxa" w:w="405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DB0D0000">
            <w:pPr>
              <w:widowControl w:val="0"/>
              <w:spacing w:after="0" w:line="240" w:lineRule="auto"/>
              <w:ind/>
              <w:jc w:val="center"/>
              <w:rPr>
                <w:rFonts w:ascii="Times New Roman" w:hAnsi="Times New Roman"/>
                <w:sz w:val="24"/>
              </w:rPr>
            </w:pPr>
            <w:r>
              <w:rPr>
                <w:rFonts w:ascii="Times New Roman" w:hAnsi="Times New Roman"/>
                <w:sz w:val="24"/>
              </w:rPr>
              <w:t>153,15</w:t>
            </w:r>
          </w:p>
        </w:tc>
      </w:tr>
    </w:tbl>
    <w:p w14:paraId="DC0D0000">
      <w:pPr>
        <w:widowControl w:val="0"/>
        <w:spacing w:after="0" w:line="240" w:lineRule="auto"/>
        <w:ind/>
        <w:jc w:val="center"/>
        <w:rPr>
          <w:rFonts w:ascii="Times New Roman" w:hAnsi="Times New Roman"/>
          <w:sz w:val="24"/>
        </w:rPr>
      </w:pPr>
      <w:r>
        <w:rPr>
          <w:rFonts w:ascii="Times New Roman" w:hAnsi="Times New Roman"/>
          <w:sz w:val="24"/>
        </w:rPr>
        <w:t>Примерные нормативы штатной численности</w:t>
      </w:r>
    </w:p>
    <w:p w14:paraId="DD0D0000">
      <w:pPr>
        <w:widowControl w:val="0"/>
        <w:spacing w:after="0" w:line="240" w:lineRule="auto"/>
        <w:ind/>
        <w:jc w:val="center"/>
        <w:rPr>
          <w:rFonts w:ascii="Times New Roman" w:hAnsi="Times New Roman"/>
          <w:sz w:val="24"/>
        </w:rPr>
      </w:pPr>
      <w:r>
        <w:rPr>
          <w:rFonts w:ascii="Times New Roman" w:hAnsi="Times New Roman"/>
          <w:sz w:val="24"/>
        </w:rPr>
        <w:t>МБУ ДО «СШ «Умка»</w:t>
      </w:r>
    </w:p>
    <w:tbl>
      <w:tblPr>
        <w:tblStyle w:val="Style_5"/>
        <w:tblW w:type="auto" w:w="0"/>
        <w:tblInd w:type="dxa" w:w="-5"/>
        <w:tblLayout w:type="fixed"/>
      </w:tblPr>
      <w:tblGrid>
        <w:gridCol w:w="5340"/>
        <w:gridCol w:w="4014"/>
      </w:tblGrid>
      <w:tr>
        <w:trPr>
          <w:trHeight w:hRule="atLeast" w:val="815"/>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DE0D0000">
            <w:pPr>
              <w:widowControl w:val="0"/>
              <w:spacing w:after="0" w:line="240" w:lineRule="auto"/>
              <w:ind/>
              <w:jc w:val="center"/>
              <w:rPr>
                <w:rFonts w:ascii="Times New Roman" w:hAnsi="Times New Roman"/>
                <w:sz w:val="24"/>
              </w:rPr>
            </w:pPr>
            <w:r>
              <w:rPr>
                <w:rFonts w:ascii="Times New Roman" w:hAnsi="Times New Roman"/>
                <w:sz w:val="24"/>
              </w:rPr>
              <w:t>Наименование должности</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DF0D0000">
            <w:pPr>
              <w:widowControl w:val="0"/>
              <w:spacing w:after="0" w:line="240" w:lineRule="auto"/>
              <w:ind/>
              <w:jc w:val="center"/>
              <w:rPr>
                <w:rFonts w:ascii="Times New Roman" w:hAnsi="Times New Roman"/>
                <w:sz w:val="24"/>
              </w:rPr>
            </w:pPr>
            <w:r>
              <w:rPr>
                <w:rFonts w:ascii="Times New Roman" w:hAnsi="Times New Roman"/>
                <w:sz w:val="24"/>
              </w:rPr>
              <w:t>Количество штатных единиц</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E00D0000">
            <w:pPr>
              <w:widowControl w:val="0"/>
              <w:spacing w:after="0" w:line="240" w:lineRule="auto"/>
              <w:ind/>
              <w:rPr>
                <w:rFonts w:ascii="Times New Roman" w:hAnsi="Times New Roman"/>
                <w:sz w:val="24"/>
              </w:rPr>
            </w:pPr>
            <w:r>
              <w:rPr>
                <w:rFonts w:ascii="Times New Roman" w:hAnsi="Times New Roman"/>
                <w:sz w:val="24"/>
              </w:rPr>
              <w:t>Директор</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E1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E20D0000">
            <w:pPr>
              <w:widowControl w:val="0"/>
              <w:spacing w:after="0" w:line="240" w:lineRule="auto"/>
              <w:ind/>
              <w:rPr>
                <w:rFonts w:ascii="Times New Roman" w:hAnsi="Times New Roman"/>
                <w:sz w:val="24"/>
              </w:rPr>
            </w:pPr>
            <w:r>
              <w:rPr>
                <w:rFonts w:ascii="Times New Roman" w:hAnsi="Times New Roman"/>
                <w:sz w:val="24"/>
              </w:rPr>
              <w:t>Заместитель директора</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E30D0000">
            <w:pPr>
              <w:widowControl w:val="0"/>
              <w:spacing w:after="0" w:line="240" w:lineRule="auto"/>
              <w:ind/>
              <w:jc w:val="center"/>
              <w:rPr>
                <w:rFonts w:ascii="Times New Roman" w:hAnsi="Times New Roman"/>
                <w:sz w:val="24"/>
              </w:rPr>
            </w:pPr>
            <w:r>
              <w:rPr>
                <w:rFonts w:ascii="Times New Roman" w:hAnsi="Times New Roman"/>
                <w:sz w:val="24"/>
              </w:rPr>
              <w:t>2</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E40D0000">
            <w:pPr>
              <w:widowControl w:val="0"/>
              <w:spacing w:after="0" w:line="240" w:lineRule="auto"/>
              <w:ind/>
              <w:rPr>
                <w:rFonts w:ascii="Times New Roman" w:hAnsi="Times New Roman"/>
                <w:sz w:val="24"/>
              </w:rPr>
            </w:pPr>
            <w:r>
              <w:rPr>
                <w:rFonts w:ascii="Times New Roman" w:hAnsi="Times New Roman"/>
                <w:sz w:val="24"/>
              </w:rPr>
              <w:t>Главный инженер</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E5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E60D0000">
            <w:pPr>
              <w:widowControl w:val="0"/>
              <w:spacing w:after="0" w:line="240" w:lineRule="auto"/>
              <w:ind/>
              <w:rPr>
                <w:rFonts w:ascii="Times New Roman" w:hAnsi="Times New Roman"/>
                <w:sz w:val="24"/>
                <w:highlight w:val="yellow"/>
              </w:rPr>
            </w:pPr>
            <w:r>
              <w:rPr>
                <w:rFonts w:ascii="Times New Roman" w:hAnsi="Times New Roman"/>
                <w:sz w:val="24"/>
              </w:rPr>
              <w:t>Начальник отдела (организационного)</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E70D0000">
            <w:pPr>
              <w:widowControl w:val="0"/>
              <w:spacing w:after="0" w:line="240" w:lineRule="auto"/>
              <w:ind/>
              <w:jc w:val="center"/>
              <w:rPr>
                <w:rFonts w:ascii="Times New Roman" w:hAnsi="Times New Roman"/>
                <w:sz w:val="24"/>
                <w:highlight w:val="yellow"/>
              </w:rPr>
            </w:pPr>
            <w:r>
              <w:rPr>
                <w:rFonts w:ascii="Times New Roman" w:hAnsi="Times New Roman"/>
                <w:sz w:val="24"/>
              </w:rPr>
              <w:t>1</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E80D0000">
            <w:pPr>
              <w:widowControl w:val="0"/>
              <w:spacing w:after="0" w:line="240" w:lineRule="auto"/>
              <w:ind/>
              <w:rPr>
                <w:rFonts w:ascii="Times New Roman" w:hAnsi="Times New Roman"/>
                <w:sz w:val="24"/>
              </w:rPr>
            </w:pPr>
            <w:r>
              <w:rPr>
                <w:rFonts w:ascii="Times New Roman" w:hAnsi="Times New Roman"/>
                <w:sz w:val="24"/>
              </w:rPr>
              <w:t>Ведущий специалист по закупкам</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E9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EA0D0000">
            <w:pPr>
              <w:widowControl w:val="0"/>
              <w:spacing w:after="0" w:line="240" w:lineRule="auto"/>
              <w:ind/>
              <w:rPr>
                <w:rFonts w:ascii="Times New Roman" w:hAnsi="Times New Roman"/>
                <w:sz w:val="24"/>
              </w:rPr>
            </w:pPr>
            <w:r>
              <w:rPr>
                <w:rFonts w:ascii="Times New Roman" w:hAnsi="Times New Roman"/>
                <w:sz w:val="24"/>
              </w:rPr>
              <w:t>Специалист по закупкам</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EB0D0000">
            <w:pPr>
              <w:widowControl w:val="0"/>
              <w:spacing w:after="0" w:line="240" w:lineRule="auto"/>
              <w:ind/>
              <w:jc w:val="center"/>
              <w:rPr>
                <w:rFonts w:ascii="Times New Roman" w:hAnsi="Times New Roman"/>
                <w:sz w:val="24"/>
              </w:rPr>
            </w:pPr>
            <w:r>
              <w:rPr>
                <w:rFonts w:ascii="Times New Roman" w:hAnsi="Times New Roman"/>
                <w:sz w:val="24"/>
              </w:rPr>
              <w:t>2</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EC0D0000">
            <w:pPr>
              <w:widowControl w:val="0"/>
              <w:spacing w:after="0" w:line="240" w:lineRule="auto"/>
              <w:ind/>
              <w:rPr>
                <w:rFonts w:ascii="Times New Roman" w:hAnsi="Times New Roman"/>
                <w:sz w:val="24"/>
              </w:rPr>
            </w:pPr>
            <w:r>
              <w:rPr>
                <w:rFonts w:ascii="Times New Roman" w:hAnsi="Times New Roman"/>
                <w:sz w:val="24"/>
              </w:rPr>
              <w:t>Начальник отдела (по виду или группе видов спорта)</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ED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EE0D0000">
            <w:pPr>
              <w:widowControl w:val="0"/>
              <w:spacing w:after="0" w:line="240" w:lineRule="auto"/>
              <w:ind/>
              <w:rPr>
                <w:rFonts w:ascii="Times New Roman" w:hAnsi="Times New Roman"/>
                <w:sz w:val="24"/>
              </w:rPr>
            </w:pPr>
            <w:r>
              <w:rPr>
                <w:rFonts w:ascii="Times New Roman" w:hAnsi="Times New Roman"/>
                <w:sz w:val="24"/>
              </w:rPr>
              <w:t>Специалист по охране труда</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EF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F00D0000">
            <w:pPr>
              <w:widowControl w:val="0"/>
              <w:spacing w:after="0" w:line="240" w:lineRule="auto"/>
              <w:ind/>
              <w:rPr>
                <w:rFonts w:ascii="Times New Roman" w:hAnsi="Times New Roman"/>
                <w:sz w:val="24"/>
              </w:rPr>
            </w:pPr>
            <w:r>
              <w:rPr>
                <w:rFonts w:ascii="Times New Roman" w:hAnsi="Times New Roman"/>
                <w:sz w:val="24"/>
              </w:rPr>
              <w:t>Специалист по персоналу</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F1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F20D0000">
            <w:pPr>
              <w:widowControl w:val="0"/>
              <w:spacing w:after="0" w:line="240" w:lineRule="auto"/>
              <w:ind/>
              <w:rPr>
                <w:rFonts w:ascii="Times New Roman" w:hAnsi="Times New Roman"/>
                <w:sz w:val="24"/>
              </w:rPr>
            </w:pPr>
            <w:r>
              <w:rPr>
                <w:rFonts w:ascii="Times New Roman" w:hAnsi="Times New Roman"/>
                <w:sz w:val="24"/>
              </w:rPr>
              <w:t>Делопроизводитель</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F3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F40D0000">
            <w:pPr>
              <w:widowControl w:val="0"/>
              <w:spacing w:after="0" w:line="240" w:lineRule="auto"/>
              <w:ind/>
              <w:rPr>
                <w:rFonts w:ascii="Times New Roman" w:hAnsi="Times New Roman"/>
                <w:sz w:val="24"/>
              </w:rPr>
            </w:pPr>
            <w:r>
              <w:rPr>
                <w:rFonts w:ascii="Times New Roman" w:hAnsi="Times New Roman"/>
                <w:sz w:val="24"/>
              </w:rPr>
              <w:t>Специалист по пожарной безопасности и ГО и ЧС</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F50D0000">
            <w:pPr>
              <w:widowControl w:val="0"/>
              <w:spacing w:after="0" w:line="240" w:lineRule="auto"/>
              <w:ind/>
              <w:jc w:val="center"/>
              <w:rPr>
                <w:rFonts w:ascii="Times New Roman" w:hAnsi="Times New Roman"/>
                <w:sz w:val="24"/>
              </w:rPr>
            </w:pPr>
            <w:r>
              <w:rPr>
                <w:rFonts w:ascii="Times New Roman" w:hAnsi="Times New Roman"/>
                <w:sz w:val="24"/>
              </w:rPr>
              <w:t>0,5</w:t>
            </w:r>
          </w:p>
          <w:p w14:paraId="F60D0000">
            <w:pPr>
              <w:widowControl w:val="0"/>
              <w:spacing w:after="0" w:line="240" w:lineRule="auto"/>
              <w:ind/>
              <w:jc w:val="center"/>
              <w:rPr>
                <w:rFonts w:ascii="Times New Roman" w:hAnsi="Times New Roman"/>
                <w:sz w:val="24"/>
              </w:rPr>
            </w:pP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F70D0000">
            <w:pPr>
              <w:widowControl w:val="0"/>
              <w:spacing w:after="0" w:line="240" w:lineRule="auto"/>
              <w:ind/>
              <w:rPr>
                <w:rFonts w:ascii="Times New Roman" w:hAnsi="Times New Roman"/>
                <w:sz w:val="24"/>
              </w:rPr>
            </w:pPr>
            <w:r>
              <w:rPr>
                <w:rFonts w:ascii="Times New Roman" w:hAnsi="Times New Roman"/>
                <w:sz w:val="24"/>
              </w:rPr>
              <w:t>Специалист по обеспечению работы видеонаблюдения</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F80D0000">
            <w:pPr>
              <w:widowControl w:val="0"/>
              <w:spacing w:after="0" w:line="240" w:lineRule="auto"/>
              <w:ind/>
              <w:jc w:val="center"/>
              <w:rPr>
                <w:rFonts w:ascii="Times New Roman" w:hAnsi="Times New Roman"/>
                <w:sz w:val="24"/>
              </w:rPr>
            </w:pPr>
            <w:r>
              <w:rPr>
                <w:rFonts w:ascii="Times New Roman" w:hAnsi="Times New Roman"/>
                <w:sz w:val="24"/>
              </w:rPr>
              <w:t>0,5</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F90D0000">
            <w:pPr>
              <w:widowControl w:val="0"/>
              <w:spacing w:after="0" w:line="240" w:lineRule="auto"/>
              <w:ind/>
              <w:rPr>
                <w:rFonts w:ascii="Times New Roman" w:hAnsi="Times New Roman"/>
                <w:sz w:val="24"/>
              </w:rPr>
            </w:pPr>
            <w:r>
              <w:rPr>
                <w:rFonts w:ascii="Times New Roman" w:hAnsi="Times New Roman"/>
                <w:sz w:val="24"/>
              </w:rPr>
              <w:t>Юрисконсульт</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FA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FB0D0000">
            <w:pPr>
              <w:widowControl w:val="0"/>
              <w:spacing w:after="0" w:line="240" w:lineRule="auto"/>
              <w:ind/>
              <w:rPr>
                <w:rFonts w:ascii="Times New Roman" w:hAnsi="Times New Roman"/>
                <w:sz w:val="24"/>
              </w:rPr>
            </w:pPr>
            <w:r>
              <w:rPr>
                <w:rFonts w:ascii="Times New Roman" w:hAnsi="Times New Roman"/>
                <w:sz w:val="24"/>
              </w:rPr>
              <w:t>Документовед</w:t>
            </w:r>
            <w:r>
              <w:rPr>
                <w:rFonts w:ascii="Times New Roman" w:hAnsi="Times New Roman"/>
                <w:sz w:val="24"/>
              </w:rPr>
              <w:t xml:space="preserve"> </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FC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FD0D0000">
            <w:pPr>
              <w:widowControl w:val="0"/>
              <w:spacing w:after="0" w:line="240" w:lineRule="auto"/>
              <w:ind/>
              <w:rPr>
                <w:rFonts w:ascii="Times New Roman" w:hAnsi="Times New Roman"/>
                <w:sz w:val="24"/>
              </w:rPr>
            </w:pPr>
            <w:r>
              <w:rPr>
                <w:rFonts w:ascii="Times New Roman" w:hAnsi="Times New Roman"/>
                <w:sz w:val="24"/>
              </w:rPr>
              <w:t>Инженер-энергетик</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FE0D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FF0D0000">
            <w:pPr>
              <w:widowControl w:val="0"/>
              <w:spacing w:after="0" w:line="240" w:lineRule="auto"/>
              <w:ind/>
              <w:rPr>
                <w:rFonts w:ascii="Times New Roman" w:hAnsi="Times New Roman"/>
                <w:sz w:val="24"/>
              </w:rPr>
            </w:pPr>
            <w:r>
              <w:rPr>
                <w:rFonts w:ascii="Times New Roman" w:hAnsi="Times New Roman"/>
                <w:sz w:val="24"/>
              </w:rPr>
              <w:t>Инженер-электрик</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000E0000">
            <w:pPr>
              <w:widowControl w:val="0"/>
              <w:spacing w:after="0" w:line="240" w:lineRule="auto"/>
              <w:ind/>
              <w:jc w:val="center"/>
              <w:rPr>
                <w:rFonts w:ascii="Times New Roman" w:hAnsi="Times New Roman"/>
                <w:sz w:val="24"/>
              </w:rPr>
            </w:pPr>
            <w:r>
              <w:rPr>
                <w:rFonts w:ascii="Times New Roman" w:hAnsi="Times New Roman"/>
                <w:sz w:val="24"/>
              </w:rPr>
              <w:t>0,5</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010E0000">
            <w:pPr>
              <w:widowControl w:val="0"/>
              <w:spacing w:after="0" w:line="240" w:lineRule="auto"/>
              <w:ind/>
              <w:rPr>
                <w:rFonts w:ascii="Times New Roman" w:hAnsi="Times New Roman"/>
                <w:sz w:val="24"/>
              </w:rPr>
            </w:pPr>
            <w:r>
              <w:rPr>
                <w:rFonts w:ascii="Times New Roman" w:hAnsi="Times New Roman"/>
                <w:sz w:val="24"/>
              </w:rPr>
              <w:t xml:space="preserve">Специалист по связям с общественностью </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02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030E0000">
            <w:pPr>
              <w:widowControl w:val="0"/>
              <w:spacing w:after="0" w:line="240" w:lineRule="auto"/>
              <w:ind/>
              <w:rPr>
                <w:rFonts w:ascii="Times New Roman" w:hAnsi="Times New Roman"/>
                <w:sz w:val="24"/>
              </w:rPr>
            </w:pPr>
            <w:r>
              <w:rPr>
                <w:rFonts w:ascii="Times New Roman" w:hAnsi="Times New Roman"/>
                <w:sz w:val="24"/>
              </w:rPr>
              <w:t xml:space="preserve">Системный администратор </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04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050E0000">
            <w:pPr>
              <w:widowControl w:val="0"/>
              <w:spacing w:after="0" w:line="240" w:lineRule="auto"/>
              <w:ind/>
              <w:rPr>
                <w:rFonts w:ascii="Times New Roman" w:hAnsi="Times New Roman"/>
                <w:sz w:val="24"/>
              </w:rPr>
            </w:pPr>
            <w:r>
              <w:rPr>
                <w:rFonts w:ascii="Times New Roman" w:hAnsi="Times New Roman"/>
                <w:sz w:val="24"/>
              </w:rPr>
              <w:t xml:space="preserve">Инженер </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060E0000">
            <w:pPr>
              <w:widowControl w:val="0"/>
              <w:spacing w:after="0" w:line="240" w:lineRule="auto"/>
              <w:ind/>
              <w:jc w:val="center"/>
              <w:rPr>
                <w:rFonts w:ascii="Times New Roman" w:hAnsi="Times New Roman"/>
                <w:sz w:val="24"/>
              </w:rPr>
            </w:pPr>
            <w:r>
              <w:rPr>
                <w:rFonts w:ascii="Times New Roman" w:hAnsi="Times New Roman"/>
                <w:sz w:val="24"/>
              </w:rPr>
              <w:t>2</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070E0000">
            <w:pPr>
              <w:widowControl w:val="0"/>
              <w:spacing w:after="0" w:line="240" w:lineRule="auto"/>
              <w:ind/>
              <w:rPr>
                <w:rFonts w:ascii="Times New Roman" w:hAnsi="Times New Roman"/>
                <w:sz w:val="24"/>
              </w:rPr>
            </w:pPr>
            <w:r>
              <w:rPr>
                <w:rFonts w:ascii="Times New Roman" w:hAnsi="Times New Roman"/>
                <w:sz w:val="24"/>
              </w:rPr>
              <w:t>Техник</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08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090E0000">
            <w:pPr>
              <w:widowControl w:val="0"/>
              <w:spacing w:after="0" w:line="240" w:lineRule="auto"/>
              <w:ind/>
              <w:rPr>
                <w:rFonts w:ascii="Times New Roman" w:hAnsi="Times New Roman"/>
                <w:sz w:val="24"/>
              </w:rPr>
            </w:pPr>
            <w:r>
              <w:rPr>
                <w:rFonts w:ascii="Times New Roman" w:hAnsi="Times New Roman"/>
                <w:sz w:val="24"/>
              </w:rPr>
              <w:t xml:space="preserve">Начальник хозяйственного </w:t>
            </w:r>
            <w:r>
              <w:rPr>
                <w:rFonts w:ascii="Times New Roman" w:hAnsi="Times New Roman"/>
                <w:sz w:val="24"/>
              </w:rPr>
              <w:t>отдела</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0A0E0000">
            <w:pPr>
              <w:widowControl w:val="0"/>
              <w:spacing w:after="0" w:line="240" w:lineRule="auto"/>
              <w:ind/>
              <w:jc w:val="center"/>
              <w:rPr>
                <w:rFonts w:ascii="Times New Roman" w:hAnsi="Times New Roman"/>
                <w:sz w:val="24"/>
              </w:rPr>
            </w:pPr>
            <w:r>
              <w:rPr>
                <w:rFonts w:ascii="Times New Roman" w:hAnsi="Times New Roman"/>
                <w:sz w:val="24"/>
              </w:rPr>
              <w:t>3</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0B0E0000">
            <w:pPr>
              <w:widowControl w:val="0"/>
              <w:spacing w:after="0" w:line="240" w:lineRule="auto"/>
              <w:ind/>
              <w:rPr>
                <w:rFonts w:ascii="Times New Roman" w:hAnsi="Times New Roman"/>
                <w:sz w:val="24"/>
              </w:rPr>
            </w:pPr>
            <w:r>
              <w:rPr>
                <w:rFonts w:ascii="Times New Roman" w:hAnsi="Times New Roman"/>
                <w:sz w:val="24"/>
              </w:rPr>
              <w:t>Заведующий хозяйством</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0C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0D0E0000">
            <w:pPr>
              <w:widowControl w:val="0"/>
              <w:spacing w:after="0" w:line="240" w:lineRule="auto"/>
              <w:ind/>
              <w:rPr>
                <w:rFonts w:ascii="Times New Roman" w:hAnsi="Times New Roman"/>
                <w:sz w:val="24"/>
              </w:rPr>
            </w:pPr>
            <w:r>
              <w:rPr>
                <w:rFonts w:ascii="Times New Roman" w:hAnsi="Times New Roman"/>
                <w:sz w:val="24"/>
              </w:rPr>
              <w:t>Ведущий инженер-химик</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0E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0F0E0000">
            <w:pPr>
              <w:widowControl w:val="0"/>
              <w:spacing w:after="0" w:line="240" w:lineRule="auto"/>
              <w:ind/>
              <w:rPr>
                <w:rFonts w:ascii="Times New Roman" w:hAnsi="Times New Roman"/>
                <w:sz w:val="24"/>
              </w:rPr>
            </w:pPr>
            <w:r>
              <w:rPr>
                <w:rFonts w:ascii="Times New Roman" w:hAnsi="Times New Roman"/>
                <w:sz w:val="24"/>
              </w:rPr>
              <w:t>Лаборант</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100E0000">
            <w:pPr>
              <w:widowControl w:val="0"/>
              <w:spacing w:after="0" w:line="240" w:lineRule="auto"/>
              <w:ind/>
              <w:jc w:val="center"/>
              <w:rPr>
                <w:rFonts w:ascii="Times New Roman" w:hAnsi="Times New Roman"/>
                <w:sz w:val="24"/>
              </w:rPr>
            </w:pPr>
            <w:r>
              <w:rPr>
                <w:rFonts w:ascii="Times New Roman" w:hAnsi="Times New Roman"/>
                <w:sz w:val="24"/>
              </w:rPr>
              <w:t>2</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110E0000">
            <w:pPr>
              <w:widowControl w:val="0"/>
              <w:spacing w:after="0" w:line="240" w:lineRule="auto"/>
              <w:ind/>
              <w:rPr>
                <w:rFonts w:ascii="Times New Roman" w:hAnsi="Times New Roman"/>
                <w:sz w:val="24"/>
              </w:rPr>
            </w:pPr>
            <w:r>
              <w:rPr>
                <w:rFonts w:ascii="Times New Roman" w:hAnsi="Times New Roman"/>
                <w:sz w:val="24"/>
              </w:rPr>
              <w:t>Администратор</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120E0000">
            <w:pPr>
              <w:widowControl w:val="0"/>
              <w:spacing w:after="0" w:line="240" w:lineRule="auto"/>
              <w:ind/>
              <w:jc w:val="center"/>
              <w:rPr>
                <w:rFonts w:ascii="Times New Roman" w:hAnsi="Times New Roman"/>
                <w:sz w:val="24"/>
              </w:rPr>
            </w:pPr>
            <w:r>
              <w:rPr>
                <w:rFonts w:ascii="Times New Roman" w:hAnsi="Times New Roman"/>
                <w:sz w:val="24"/>
              </w:rPr>
              <w:t>23</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130E0000">
            <w:pPr>
              <w:widowControl w:val="0"/>
              <w:spacing w:after="0" w:line="240" w:lineRule="auto"/>
              <w:ind/>
              <w:rPr>
                <w:rFonts w:ascii="Times New Roman" w:hAnsi="Times New Roman"/>
                <w:sz w:val="24"/>
              </w:rPr>
            </w:pPr>
            <w:r>
              <w:rPr>
                <w:rFonts w:ascii="Times New Roman" w:hAnsi="Times New Roman"/>
                <w:sz w:val="24"/>
              </w:rPr>
              <w:t>Гардеробщик</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140E0000">
            <w:pPr>
              <w:widowControl w:val="0"/>
              <w:spacing w:after="0" w:line="240" w:lineRule="auto"/>
              <w:ind/>
              <w:jc w:val="center"/>
              <w:rPr>
                <w:rFonts w:ascii="Times New Roman" w:hAnsi="Times New Roman"/>
                <w:sz w:val="24"/>
              </w:rPr>
            </w:pPr>
            <w:r>
              <w:rPr>
                <w:rFonts w:ascii="Times New Roman" w:hAnsi="Times New Roman"/>
                <w:sz w:val="24"/>
              </w:rPr>
              <w:t>4</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150E0000">
            <w:pPr>
              <w:widowControl w:val="0"/>
              <w:spacing w:after="0" w:line="240" w:lineRule="auto"/>
              <w:ind/>
              <w:rPr>
                <w:rFonts w:ascii="Times New Roman" w:hAnsi="Times New Roman"/>
                <w:sz w:val="24"/>
              </w:rPr>
            </w:pPr>
            <w:r>
              <w:rPr>
                <w:rFonts w:ascii="Times New Roman" w:hAnsi="Times New Roman"/>
                <w:sz w:val="24"/>
              </w:rPr>
              <w:t>Уборщик производственных помещений</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160E0000">
            <w:pPr>
              <w:widowControl w:val="0"/>
              <w:spacing w:after="0" w:line="240" w:lineRule="auto"/>
              <w:ind/>
              <w:jc w:val="center"/>
              <w:rPr>
                <w:rFonts w:ascii="Times New Roman" w:hAnsi="Times New Roman"/>
                <w:sz w:val="24"/>
              </w:rPr>
            </w:pPr>
            <w:r>
              <w:rPr>
                <w:rFonts w:ascii="Times New Roman" w:hAnsi="Times New Roman"/>
                <w:sz w:val="24"/>
              </w:rPr>
              <w:t>20</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170E0000">
            <w:pPr>
              <w:widowControl w:val="0"/>
              <w:spacing w:after="0" w:line="240" w:lineRule="auto"/>
              <w:ind/>
              <w:rPr>
                <w:rFonts w:ascii="Times New Roman" w:hAnsi="Times New Roman"/>
                <w:sz w:val="24"/>
              </w:rPr>
            </w:pPr>
            <w:r>
              <w:rPr>
                <w:rFonts w:ascii="Times New Roman" w:hAnsi="Times New Roman"/>
                <w:sz w:val="24"/>
              </w:rPr>
              <w:t>Сторож (вахтер)</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180E0000">
            <w:pPr>
              <w:widowControl w:val="0"/>
              <w:spacing w:after="0" w:line="240" w:lineRule="auto"/>
              <w:ind/>
              <w:jc w:val="center"/>
              <w:rPr>
                <w:rFonts w:ascii="Times New Roman" w:hAnsi="Times New Roman"/>
                <w:sz w:val="24"/>
              </w:rPr>
            </w:pPr>
            <w:r>
              <w:rPr>
                <w:rFonts w:ascii="Times New Roman" w:hAnsi="Times New Roman"/>
                <w:sz w:val="24"/>
              </w:rPr>
              <w:t>7</w:t>
            </w:r>
          </w:p>
        </w:tc>
      </w:tr>
      <w:tr>
        <w:trPr>
          <w:trHeight w:hRule="atLeast" w:val="624"/>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190E0000">
            <w:pPr>
              <w:widowControl w:val="0"/>
              <w:spacing w:after="0" w:line="240" w:lineRule="auto"/>
              <w:ind/>
              <w:rPr>
                <w:rFonts w:ascii="Times New Roman" w:hAnsi="Times New Roman"/>
                <w:sz w:val="24"/>
              </w:rPr>
            </w:pPr>
            <w:r>
              <w:rPr>
                <w:rFonts w:ascii="Times New Roman" w:hAnsi="Times New Roman"/>
                <w:sz w:val="24"/>
              </w:rPr>
              <w:t>Рабочий по комплексному обслуживанию и ремонту зданий</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1A0E0000">
            <w:pPr>
              <w:widowControl w:val="0"/>
              <w:spacing w:after="0" w:line="240" w:lineRule="auto"/>
              <w:ind/>
              <w:jc w:val="center"/>
              <w:rPr>
                <w:rFonts w:ascii="Times New Roman" w:hAnsi="Times New Roman"/>
                <w:sz w:val="24"/>
              </w:rPr>
            </w:pPr>
            <w:r>
              <w:rPr>
                <w:rFonts w:ascii="Times New Roman" w:hAnsi="Times New Roman"/>
                <w:sz w:val="24"/>
              </w:rPr>
              <w:t>19,5</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1B0E0000">
            <w:pPr>
              <w:widowControl w:val="0"/>
              <w:spacing w:after="0" w:line="240" w:lineRule="auto"/>
              <w:ind/>
              <w:rPr>
                <w:rFonts w:ascii="Times New Roman" w:hAnsi="Times New Roman"/>
                <w:sz w:val="24"/>
              </w:rPr>
            </w:pPr>
            <w:r>
              <w:rPr>
                <w:rFonts w:ascii="Times New Roman" w:hAnsi="Times New Roman"/>
                <w:sz w:val="24"/>
              </w:rPr>
              <w:t>Слесарь-сантехник</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1C0E0000">
            <w:pPr>
              <w:widowControl w:val="0"/>
              <w:spacing w:after="0" w:line="240" w:lineRule="auto"/>
              <w:ind/>
              <w:jc w:val="center"/>
              <w:rPr>
                <w:rFonts w:ascii="Times New Roman" w:hAnsi="Times New Roman"/>
                <w:sz w:val="24"/>
              </w:rPr>
            </w:pPr>
            <w:r>
              <w:rPr>
                <w:rFonts w:ascii="Times New Roman" w:hAnsi="Times New Roman"/>
                <w:sz w:val="24"/>
              </w:rPr>
              <w:t>6,5</w:t>
            </w:r>
          </w:p>
        </w:tc>
      </w:tr>
      <w:tr>
        <w:trPr>
          <w:trHeight w:hRule="atLeast" w:val="624"/>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1D0E0000">
            <w:pPr>
              <w:widowControl w:val="0"/>
              <w:spacing w:after="0" w:line="240" w:lineRule="auto"/>
              <w:ind/>
              <w:rPr>
                <w:rFonts w:ascii="Times New Roman" w:hAnsi="Times New Roman"/>
                <w:sz w:val="24"/>
              </w:rPr>
            </w:pPr>
            <w:r>
              <w:rPr>
                <w:rFonts w:ascii="Times New Roman" w:hAnsi="Times New Roman"/>
                <w:sz w:val="24"/>
              </w:rPr>
              <w:t>Электромонтер по ремонту и обслуживанию электрооборудования</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1E0E0000">
            <w:pPr>
              <w:widowControl w:val="0"/>
              <w:spacing w:after="0" w:line="240" w:lineRule="auto"/>
              <w:ind/>
              <w:jc w:val="center"/>
              <w:rPr>
                <w:rFonts w:ascii="Times New Roman" w:hAnsi="Times New Roman"/>
                <w:sz w:val="24"/>
              </w:rPr>
            </w:pPr>
            <w:r>
              <w:rPr>
                <w:rFonts w:ascii="Times New Roman" w:hAnsi="Times New Roman"/>
                <w:sz w:val="24"/>
              </w:rPr>
              <w:t>9</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1F0E0000">
            <w:pPr>
              <w:widowControl w:val="0"/>
              <w:spacing w:after="0" w:line="240" w:lineRule="auto"/>
              <w:ind/>
              <w:rPr>
                <w:rFonts w:ascii="Times New Roman" w:hAnsi="Times New Roman"/>
                <w:sz w:val="24"/>
              </w:rPr>
            </w:pPr>
            <w:r>
              <w:rPr>
                <w:rFonts w:ascii="Times New Roman" w:hAnsi="Times New Roman"/>
                <w:sz w:val="24"/>
              </w:rPr>
              <w:t>Водитель (льдоуборочной машины)</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200E0000">
            <w:pPr>
              <w:widowControl w:val="0"/>
              <w:spacing w:after="0" w:line="240" w:lineRule="auto"/>
              <w:ind/>
              <w:jc w:val="center"/>
              <w:rPr>
                <w:rFonts w:ascii="Times New Roman" w:hAnsi="Times New Roman"/>
                <w:sz w:val="24"/>
              </w:rPr>
            </w:pPr>
            <w:r>
              <w:rPr>
                <w:rFonts w:ascii="Times New Roman" w:hAnsi="Times New Roman"/>
                <w:sz w:val="24"/>
              </w:rPr>
              <w:t>4</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210E0000">
            <w:pPr>
              <w:widowControl w:val="0"/>
              <w:spacing w:after="0" w:line="240" w:lineRule="auto"/>
              <w:ind/>
              <w:rPr>
                <w:rFonts w:ascii="Times New Roman" w:hAnsi="Times New Roman"/>
                <w:sz w:val="24"/>
              </w:rPr>
            </w:pPr>
            <w:r>
              <w:rPr>
                <w:rFonts w:ascii="Times New Roman" w:hAnsi="Times New Roman"/>
                <w:sz w:val="24"/>
              </w:rPr>
              <w:t>Тракторист</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22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230E0000">
            <w:pPr>
              <w:widowControl w:val="0"/>
              <w:spacing w:after="0" w:line="240" w:lineRule="auto"/>
              <w:ind/>
              <w:rPr>
                <w:rFonts w:ascii="Times New Roman" w:hAnsi="Times New Roman"/>
                <w:sz w:val="24"/>
              </w:rPr>
            </w:pPr>
            <w:r>
              <w:rPr>
                <w:rFonts w:ascii="Times New Roman" w:hAnsi="Times New Roman"/>
                <w:sz w:val="24"/>
              </w:rPr>
              <w:t>Инструктор-методист спортивной школы</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240E0000">
            <w:pPr>
              <w:widowControl w:val="0"/>
              <w:spacing w:after="0" w:line="240" w:lineRule="auto"/>
              <w:ind/>
              <w:jc w:val="center"/>
              <w:rPr>
                <w:rFonts w:ascii="Times New Roman" w:hAnsi="Times New Roman"/>
                <w:sz w:val="24"/>
              </w:rPr>
            </w:pPr>
            <w:r>
              <w:rPr>
                <w:rFonts w:ascii="Times New Roman" w:hAnsi="Times New Roman"/>
                <w:sz w:val="24"/>
              </w:rPr>
              <w:t>6</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250E0000">
            <w:pPr>
              <w:widowControl w:val="0"/>
              <w:spacing w:after="0" w:line="240" w:lineRule="auto"/>
              <w:ind/>
              <w:rPr>
                <w:rFonts w:ascii="Times New Roman" w:hAnsi="Times New Roman"/>
                <w:sz w:val="24"/>
              </w:rPr>
            </w:pPr>
            <w:r>
              <w:rPr>
                <w:rFonts w:ascii="Times New Roman" w:hAnsi="Times New Roman"/>
                <w:sz w:val="24"/>
              </w:rPr>
              <w:t>Инструктор по спорту</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26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270E0000">
            <w:pPr>
              <w:widowControl w:val="0"/>
              <w:spacing w:after="0" w:line="240" w:lineRule="auto"/>
              <w:ind/>
              <w:rPr>
                <w:rFonts w:ascii="Times New Roman" w:hAnsi="Times New Roman"/>
                <w:sz w:val="24"/>
              </w:rPr>
            </w:pPr>
            <w:r>
              <w:rPr>
                <w:rFonts w:ascii="Times New Roman" w:hAnsi="Times New Roman"/>
                <w:sz w:val="24"/>
              </w:rPr>
              <w:t>Старший тренер-преподаватель</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280E0000">
            <w:pPr>
              <w:widowControl w:val="0"/>
              <w:spacing w:after="0" w:line="240" w:lineRule="auto"/>
              <w:ind/>
              <w:jc w:val="center"/>
              <w:rPr>
                <w:rFonts w:ascii="Times New Roman" w:hAnsi="Times New Roman"/>
                <w:sz w:val="24"/>
              </w:rPr>
            </w:pPr>
            <w:r>
              <w:rPr>
                <w:rFonts w:ascii="Times New Roman" w:hAnsi="Times New Roman"/>
                <w:sz w:val="24"/>
              </w:rPr>
              <w:t>7</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290E0000">
            <w:pPr>
              <w:widowControl w:val="0"/>
              <w:spacing w:after="0" w:line="240" w:lineRule="auto"/>
              <w:ind/>
              <w:rPr>
                <w:rFonts w:ascii="Times New Roman" w:hAnsi="Times New Roman"/>
                <w:sz w:val="24"/>
              </w:rPr>
            </w:pPr>
            <w:r>
              <w:rPr>
                <w:rFonts w:ascii="Times New Roman" w:hAnsi="Times New Roman"/>
                <w:sz w:val="24"/>
              </w:rPr>
              <w:t>Тренер-преподаватель</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2A0E0000">
            <w:pPr>
              <w:widowControl w:val="0"/>
              <w:spacing w:after="0" w:line="240" w:lineRule="auto"/>
              <w:ind/>
              <w:jc w:val="center"/>
              <w:rPr>
                <w:rFonts w:ascii="Times New Roman" w:hAnsi="Times New Roman"/>
                <w:sz w:val="24"/>
              </w:rPr>
            </w:pPr>
            <w:r>
              <w:rPr>
                <w:rFonts w:ascii="Times New Roman" w:hAnsi="Times New Roman"/>
                <w:sz w:val="24"/>
              </w:rPr>
              <w:t>70</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2B0E0000">
            <w:pPr>
              <w:widowControl w:val="0"/>
              <w:spacing w:after="0" w:line="240" w:lineRule="auto"/>
              <w:ind/>
              <w:rPr>
                <w:rFonts w:ascii="Times New Roman" w:hAnsi="Times New Roman"/>
                <w:sz w:val="24"/>
              </w:rPr>
            </w:pPr>
            <w:r>
              <w:rPr>
                <w:rFonts w:ascii="Times New Roman" w:hAnsi="Times New Roman"/>
                <w:sz w:val="24"/>
              </w:rPr>
              <w:t>Начальник отдела по спортивной работе (футбольной команды)</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2C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2D0E0000">
            <w:pPr>
              <w:widowControl w:val="0"/>
              <w:spacing w:after="0" w:line="240" w:lineRule="auto"/>
              <w:ind/>
              <w:rPr>
                <w:rFonts w:ascii="Times New Roman" w:hAnsi="Times New Roman"/>
                <w:sz w:val="24"/>
              </w:rPr>
            </w:pPr>
            <w:r>
              <w:rPr>
                <w:rFonts w:ascii="Times New Roman" w:hAnsi="Times New Roman"/>
                <w:sz w:val="24"/>
              </w:rPr>
              <w:t>Старший тренер (футбольной команды)</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2E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2F0E0000">
            <w:pPr>
              <w:widowControl w:val="0"/>
              <w:spacing w:after="0" w:line="240" w:lineRule="auto"/>
              <w:ind/>
              <w:rPr>
                <w:rFonts w:ascii="Times New Roman" w:hAnsi="Times New Roman"/>
                <w:sz w:val="24"/>
              </w:rPr>
            </w:pPr>
            <w:r>
              <w:rPr>
                <w:rFonts w:ascii="Times New Roman" w:hAnsi="Times New Roman"/>
                <w:sz w:val="24"/>
              </w:rPr>
              <w:t>Тренер (футбольной команды)</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300E0000">
            <w:pPr>
              <w:widowControl w:val="0"/>
              <w:spacing w:after="0" w:line="240" w:lineRule="auto"/>
              <w:ind/>
              <w:jc w:val="center"/>
              <w:rPr>
                <w:rFonts w:ascii="Times New Roman" w:hAnsi="Times New Roman"/>
                <w:sz w:val="24"/>
              </w:rPr>
            </w:pPr>
            <w:r>
              <w:rPr>
                <w:rFonts w:ascii="Times New Roman" w:hAnsi="Times New Roman"/>
                <w:sz w:val="24"/>
              </w:rPr>
              <w:t>2</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310E0000">
            <w:pPr>
              <w:widowControl w:val="0"/>
              <w:spacing w:after="0" w:line="240" w:lineRule="auto"/>
              <w:ind/>
              <w:rPr>
                <w:rFonts w:ascii="Times New Roman" w:hAnsi="Times New Roman"/>
                <w:sz w:val="24"/>
              </w:rPr>
            </w:pPr>
            <w:r>
              <w:rPr>
                <w:rFonts w:ascii="Times New Roman" w:hAnsi="Times New Roman"/>
                <w:sz w:val="24"/>
              </w:rPr>
              <w:t>Спортсмен (футбольной команды)</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320E0000">
            <w:pPr>
              <w:widowControl w:val="0"/>
              <w:spacing w:after="0" w:line="240" w:lineRule="auto"/>
              <w:ind/>
              <w:jc w:val="center"/>
              <w:rPr>
                <w:rFonts w:ascii="Times New Roman" w:hAnsi="Times New Roman"/>
                <w:sz w:val="24"/>
              </w:rPr>
            </w:pPr>
            <w:r>
              <w:rPr>
                <w:rFonts w:ascii="Times New Roman" w:hAnsi="Times New Roman"/>
                <w:sz w:val="24"/>
              </w:rPr>
              <w:t>17</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330E0000">
            <w:pPr>
              <w:widowControl w:val="0"/>
              <w:spacing w:after="0" w:line="240" w:lineRule="auto"/>
              <w:ind/>
              <w:rPr>
                <w:rFonts w:ascii="Times New Roman" w:hAnsi="Times New Roman"/>
                <w:sz w:val="24"/>
              </w:rPr>
            </w:pPr>
            <w:r>
              <w:rPr>
                <w:rFonts w:ascii="Times New Roman" w:hAnsi="Times New Roman"/>
                <w:sz w:val="24"/>
              </w:rPr>
              <w:t>Матрос-спасатель</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340E0000">
            <w:pPr>
              <w:widowControl w:val="0"/>
              <w:spacing w:after="0" w:line="240" w:lineRule="auto"/>
              <w:ind/>
              <w:jc w:val="center"/>
              <w:rPr>
                <w:rFonts w:ascii="Times New Roman" w:hAnsi="Times New Roman"/>
                <w:sz w:val="24"/>
              </w:rPr>
            </w:pPr>
            <w:r>
              <w:rPr>
                <w:rFonts w:ascii="Times New Roman" w:hAnsi="Times New Roman"/>
                <w:sz w:val="24"/>
              </w:rPr>
              <w:t>2</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350E0000">
            <w:pPr>
              <w:widowControl w:val="0"/>
              <w:spacing w:after="0" w:line="240" w:lineRule="auto"/>
              <w:ind/>
              <w:rPr>
                <w:rFonts w:ascii="Times New Roman" w:hAnsi="Times New Roman"/>
                <w:sz w:val="24"/>
              </w:rPr>
            </w:pPr>
            <w:r>
              <w:rPr>
                <w:rFonts w:ascii="Times New Roman" w:hAnsi="Times New Roman"/>
                <w:sz w:val="24"/>
              </w:rPr>
              <w:t>Спортсмен</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360E0000">
            <w:pPr>
              <w:widowControl w:val="0"/>
              <w:spacing w:after="0" w:line="240" w:lineRule="auto"/>
              <w:ind/>
              <w:jc w:val="center"/>
              <w:rPr>
                <w:rFonts w:ascii="Times New Roman" w:hAnsi="Times New Roman"/>
                <w:sz w:val="24"/>
              </w:rPr>
            </w:pPr>
            <w:r>
              <w:rPr>
                <w:rFonts w:ascii="Times New Roman" w:hAnsi="Times New Roman"/>
                <w:sz w:val="24"/>
              </w:rPr>
              <w:t>5,5</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370E0000">
            <w:pPr>
              <w:widowControl w:val="0"/>
              <w:spacing w:after="0" w:line="240" w:lineRule="auto"/>
              <w:ind/>
              <w:rPr>
                <w:rFonts w:ascii="Times New Roman" w:hAnsi="Times New Roman"/>
                <w:sz w:val="24"/>
              </w:rPr>
            </w:pPr>
            <w:r>
              <w:rPr>
                <w:rFonts w:ascii="Times New Roman" w:hAnsi="Times New Roman"/>
                <w:sz w:val="24"/>
              </w:rPr>
              <w:t>Кладовщик</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380E0000">
            <w:pPr>
              <w:widowControl w:val="0"/>
              <w:spacing w:after="0" w:line="240" w:lineRule="auto"/>
              <w:ind/>
              <w:jc w:val="center"/>
              <w:rPr>
                <w:rFonts w:ascii="Times New Roman" w:hAnsi="Times New Roman"/>
                <w:sz w:val="24"/>
              </w:rPr>
            </w:pPr>
            <w:r>
              <w:rPr>
                <w:rFonts w:ascii="Times New Roman" w:hAnsi="Times New Roman"/>
                <w:sz w:val="24"/>
              </w:rPr>
              <w:t>3</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390E0000">
            <w:pPr>
              <w:widowControl w:val="0"/>
              <w:spacing w:after="0" w:line="240" w:lineRule="auto"/>
              <w:ind/>
              <w:rPr>
                <w:rFonts w:ascii="Times New Roman" w:hAnsi="Times New Roman"/>
                <w:sz w:val="24"/>
              </w:rPr>
            </w:pPr>
            <w:r>
              <w:rPr>
                <w:rFonts w:ascii="Times New Roman" w:hAnsi="Times New Roman"/>
                <w:sz w:val="24"/>
              </w:rPr>
              <w:t xml:space="preserve">Заведующий складом </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3A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3B0E0000">
            <w:pPr>
              <w:widowControl w:val="0"/>
              <w:spacing w:after="0" w:line="240" w:lineRule="auto"/>
              <w:ind/>
              <w:rPr>
                <w:rFonts w:ascii="Times New Roman" w:hAnsi="Times New Roman"/>
                <w:sz w:val="24"/>
              </w:rPr>
            </w:pPr>
            <w:r>
              <w:rPr>
                <w:rFonts w:ascii="Times New Roman" w:hAnsi="Times New Roman"/>
                <w:sz w:val="24"/>
              </w:rPr>
              <w:t>Специалист (по обеспечению безопасности объектов)</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3C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12"/>
        </w:trPr>
        <w:tc>
          <w:tcPr>
            <w:tcW w:type="dxa" w:w="534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3D0E0000">
            <w:pPr>
              <w:widowControl w:val="0"/>
              <w:spacing w:after="0" w:line="240" w:lineRule="auto"/>
              <w:ind/>
              <w:rPr>
                <w:rFonts w:ascii="Times New Roman" w:hAnsi="Times New Roman"/>
                <w:sz w:val="24"/>
              </w:rPr>
            </w:pPr>
            <w:r>
              <w:rPr>
                <w:rFonts w:ascii="Times New Roman" w:hAnsi="Times New Roman"/>
                <w:sz w:val="24"/>
              </w:rPr>
              <w:t>Итого</w:t>
            </w:r>
          </w:p>
        </w:tc>
        <w:tc>
          <w:tcPr>
            <w:tcW w:type="dxa" w:w="401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3E0E0000">
            <w:pPr>
              <w:widowControl w:val="0"/>
              <w:spacing w:after="0" w:line="240" w:lineRule="auto"/>
              <w:ind/>
              <w:jc w:val="center"/>
              <w:rPr>
                <w:rFonts w:ascii="Times New Roman" w:hAnsi="Times New Roman"/>
                <w:sz w:val="24"/>
              </w:rPr>
            </w:pPr>
            <w:r>
              <w:rPr>
                <w:rFonts w:ascii="Times New Roman" w:hAnsi="Times New Roman"/>
                <w:sz w:val="24"/>
              </w:rPr>
              <w:t>240,00</w:t>
            </w:r>
          </w:p>
        </w:tc>
      </w:tr>
    </w:tbl>
    <w:p w14:paraId="3F0E0000">
      <w:pPr>
        <w:widowControl w:val="0"/>
        <w:spacing w:after="0" w:line="240" w:lineRule="auto"/>
        <w:ind/>
        <w:rPr>
          <w:rFonts w:ascii="Times New Roman" w:hAnsi="Times New Roman"/>
          <w:sz w:val="24"/>
        </w:rPr>
      </w:pPr>
    </w:p>
    <w:p w14:paraId="400E0000">
      <w:pPr>
        <w:widowControl w:val="0"/>
        <w:spacing w:after="0" w:line="240" w:lineRule="auto"/>
        <w:ind/>
        <w:rPr>
          <w:rFonts w:ascii="Times New Roman" w:hAnsi="Times New Roman"/>
          <w:sz w:val="24"/>
        </w:rPr>
      </w:pPr>
    </w:p>
    <w:p w14:paraId="410E0000">
      <w:pPr>
        <w:widowControl w:val="0"/>
        <w:spacing w:after="0" w:line="240" w:lineRule="auto"/>
        <w:ind/>
        <w:jc w:val="center"/>
        <w:rPr>
          <w:rFonts w:ascii="Times New Roman" w:hAnsi="Times New Roman"/>
          <w:sz w:val="24"/>
        </w:rPr>
      </w:pPr>
      <w:r>
        <w:rPr>
          <w:rFonts w:ascii="Times New Roman" w:hAnsi="Times New Roman"/>
          <w:sz w:val="24"/>
        </w:rPr>
        <w:t>Примерные нормативы штатной численности</w:t>
      </w:r>
    </w:p>
    <w:p w14:paraId="420E0000">
      <w:pPr>
        <w:widowControl w:val="0"/>
        <w:spacing w:after="0" w:line="240" w:lineRule="auto"/>
        <w:ind/>
        <w:jc w:val="center"/>
        <w:rPr>
          <w:rFonts w:ascii="Times New Roman" w:hAnsi="Times New Roman"/>
          <w:sz w:val="24"/>
        </w:rPr>
      </w:pPr>
      <w:r>
        <w:rPr>
          <w:rFonts w:ascii="Times New Roman" w:hAnsi="Times New Roman"/>
          <w:sz w:val="24"/>
        </w:rPr>
        <w:t>МАУ «Парки Магнитки»</w:t>
      </w:r>
    </w:p>
    <w:tbl>
      <w:tblPr>
        <w:tblStyle w:val="Style_5"/>
        <w:tblW w:type="auto" w:w="0"/>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387"/>
        <w:gridCol w:w="3969"/>
      </w:tblGrid>
      <w:tr>
        <w:trPr>
          <w:trHeight w:hRule="atLeast" w:val="816"/>
        </w:trPr>
        <w:tc>
          <w:tcPr>
            <w:tcW w:type="dxa" w:w="5387"/>
            <w:tcBorders>
              <w:top w:color="000000" w:sz="4" w:val="single"/>
              <w:left w:color="000000" w:sz="4" w:val="single"/>
              <w:bottom w:color="000000" w:sz="4" w:val="single"/>
              <w:right w:color="000000" w:sz="4" w:val="single"/>
            </w:tcBorders>
            <w:shd w:fill="auto" w:val="clear"/>
            <w:vAlign w:val="center"/>
          </w:tcPr>
          <w:p w14:paraId="430E0000">
            <w:pPr>
              <w:widowControl w:val="0"/>
              <w:spacing w:after="0" w:line="240" w:lineRule="auto"/>
              <w:ind/>
              <w:rPr>
                <w:rFonts w:ascii="Times New Roman" w:hAnsi="Times New Roman"/>
                <w:sz w:val="24"/>
              </w:rPr>
            </w:pPr>
            <w:r>
              <w:rPr>
                <w:rFonts w:ascii="Times New Roman" w:hAnsi="Times New Roman"/>
                <w:sz w:val="24"/>
              </w:rPr>
              <w:t>Наименование должности</w:t>
            </w:r>
          </w:p>
        </w:tc>
        <w:tc>
          <w:tcPr>
            <w:tcW w:type="dxa" w:w="3969"/>
            <w:tcBorders>
              <w:top w:color="000000" w:sz="4" w:val="single"/>
              <w:left w:color="000000" w:sz="4" w:val="single"/>
              <w:bottom w:color="000000" w:sz="4" w:val="single"/>
              <w:right w:color="000000" w:sz="4" w:val="single"/>
            </w:tcBorders>
            <w:shd w:fill="auto" w:val="clear"/>
            <w:vAlign w:val="center"/>
          </w:tcPr>
          <w:p w14:paraId="440E0000">
            <w:pPr>
              <w:widowControl w:val="0"/>
              <w:spacing w:after="0" w:line="240" w:lineRule="auto"/>
              <w:ind/>
              <w:jc w:val="center"/>
              <w:rPr>
                <w:rFonts w:ascii="Times New Roman" w:hAnsi="Times New Roman"/>
                <w:sz w:val="24"/>
              </w:rPr>
            </w:pPr>
            <w:r>
              <w:rPr>
                <w:rFonts w:ascii="Times New Roman" w:hAnsi="Times New Roman"/>
                <w:sz w:val="24"/>
              </w:rPr>
              <w:t>Количество штатных единиц</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450E0000">
            <w:pPr>
              <w:widowControl w:val="0"/>
              <w:spacing w:after="0" w:line="240" w:lineRule="auto"/>
              <w:ind/>
              <w:rPr>
                <w:rFonts w:ascii="Times New Roman" w:hAnsi="Times New Roman"/>
                <w:sz w:val="24"/>
              </w:rPr>
            </w:pPr>
            <w:r>
              <w:rPr>
                <w:rFonts w:ascii="Times New Roman" w:hAnsi="Times New Roman"/>
                <w:sz w:val="24"/>
              </w:rPr>
              <w:t>Директор</w:t>
            </w:r>
          </w:p>
        </w:tc>
        <w:tc>
          <w:tcPr>
            <w:tcW w:type="dxa" w:w="3969"/>
            <w:tcBorders>
              <w:top w:color="000000" w:sz="4" w:val="single"/>
              <w:left w:color="000000" w:sz="4" w:val="single"/>
              <w:bottom w:color="000000" w:sz="4" w:val="single"/>
              <w:right w:color="000000" w:sz="4" w:val="single"/>
            </w:tcBorders>
            <w:shd w:fill="auto" w:val="clear"/>
            <w:vAlign w:val="center"/>
          </w:tcPr>
          <w:p w14:paraId="46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470E0000">
            <w:pPr>
              <w:widowControl w:val="0"/>
              <w:spacing w:after="0" w:line="240" w:lineRule="auto"/>
              <w:ind/>
              <w:rPr>
                <w:rFonts w:ascii="Times New Roman" w:hAnsi="Times New Roman"/>
                <w:sz w:val="24"/>
              </w:rPr>
            </w:pPr>
            <w:r>
              <w:rPr>
                <w:rFonts w:ascii="Times New Roman" w:hAnsi="Times New Roman"/>
                <w:sz w:val="24"/>
              </w:rPr>
              <w:t>Главный инженер</w:t>
            </w:r>
          </w:p>
        </w:tc>
        <w:tc>
          <w:tcPr>
            <w:tcW w:type="dxa" w:w="3969"/>
            <w:tcBorders>
              <w:top w:color="000000" w:sz="4" w:val="single"/>
              <w:left w:color="000000" w:sz="4" w:val="single"/>
              <w:bottom w:color="000000" w:sz="4" w:val="single"/>
              <w:right w:color="000000" w:sz="4" w:val="single"/>
            </w:tcBorders>
            <w:shd w:fill="auto" w:val="clear"/>
            <w:vAlign w:val="center"/>
          </w:tcPr>
          <w:p w14:paraId="48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490E0000">
            <w:pPr>
              <w:widowControl w:val="0"/>
              <w:spacing w:after="0" w:line="240" w:lineRule="auto"/>
              <w:ind/>
              <w:rPr>
                <w:rFonts w:ascii="Times New Roman" w:hAnsi="Times New Roman"/>
                <w:sz w:val="24"/>
              </w:rPr>
            </w:pPr>
            <w:r>
              <w:rPr>
                <w:rFonts w:ascii="Times New Roman" w:hAnsi="Times New Roman"/>
                <w:sz w:val="24"/>
              </w:rPr>
              <w:t>Руководитель проекта</w:t>
            </w:r>
          </w:p>
        </w:tc>
        <w:tc>
          <w:tcPr>
            <w:tcW w:type="dxa" w:w="3969"/>
            <w:tcBorders>
              <w:top w:color="000000" w:sz="4" w:val="single"/>
              <w:left w:color="000000" w:sz="4" w:val="single"/>
              <w:bottom w:color="000000" w:sz="4" w:val="single"/>
              <w:right w:color="000000" w:sz="4" w:val="single"/>
            </w:tcBorders>
            <w:shd w:fill="auto" w:val="clear"/>
            <w:vAlign w:val="center"/>
          </w:tcPr>
          <w:p w14:paraId="4A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4B0E0000">
            <w:pPr>
              <w:widowControl w:val="0"/>
              <w:spacing w:after="0" w:line="240" w:lineRule="auto"/>
              <w:ind/>
              <w:rPr>
                <w:rFonts w:ascii="Times New Roman" w:hAnsi="Times New Roman"/>
                <w:sz w:val="24"/>
              </w:rPr>
            </w:pPr>
            <w:r>
              <w:rPr>
                <w:rFonts w:ascii="Times New Roman" w:hAnsi="Times New Roman"/>
                <w:sz w:val="24"/>
              </w:rPr>
              <w:t>Аналитик</w:t>
            </w:r>
          </w:p>
        </w:tc>
        <w:tc>
          <w:tcPr>
            <w:tcW w:type="dxa" w:w="3969"/>
            <w:tcBorders>
              <w:top w:color="000000" w:sz="4" w:val="single"/>
              <w:left w:color="000000" w:sz="4" w:val="single"/>
              <w:bottom w:color="000000" w:sz="4" w:val="single"/>
              <w:right w:color="000000" w:sz="4" w:val="single"/>
            </w:tcBorders>
            <w:shd w:fill="auto" w:val="clear"/>
            <w:vAlign w:val="center"/>
          </w:tcPr>
          <w:p w14:paraId="4C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4D0E0000">
            <w:pPr>
              <w:widowControl w:val="0"/>
              <w:spacing w:after="0" w:line="240" w:lineRule="auto"/>
              <w:ind/>
              <w:rPr>
                <w:rFonts w:ascii="Times New Roman" w:hAnsi="Times New Roman"/>
                <w:sz w:val="24"/>
              </w:rPr>
            </w:pPr>
            <w:r>
              <w:rPr>
                <w:rFonts w:ascii="Times New Roman" w:hAnsi="Times New Roman"/>
                <w:sz w:val="24"/>
              </w:rPr>
              <w:t>Специалист по охране труда</w:t>
            </w:r>
          </w:p>
        </w:tc>
        <w:tc>
          <w:tcPr>
            <w:tcW w:type="dxa" w:w="3969"/>
            <w:tcBorders>
              <w:top w:color="000000" w:sz="4" w:val="single"/>
              <w:left w:color="000000" w:sz="4" w:val="single"/>
              <w:bottom w:color="000000" w:sz="4" w:val="single"/>
              <w:right w:color="000000" w:sz="4" w:val="single"/>
            </w:tcBorders>
            <w:shd w:fill="auto" w:val="clear"/>
            <w:vAlign w:val="center"/>
          </w:tcPr>
          <w:p w14:paraId="4E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4F0E0000">
            <w:pPr>
              <w:widowControl w:val="0"/>
              <w:spacing w:after="0" w:line="240" w:lineRule="auto"/>
              <w:ind/>
              <w:rPr>
                <w:rFonts w:ascii="Times New Roman" w:hAnsi="Times New Roman"/>
                <w:sz w:val="24"/>
              </w:rPr>
            </w:pPr>
            <w:r>
              <w:rPr>
                <w:rFonts w:ascii="Times New Roman" w:hAnsi="Times New Roman"/>
                <w:sz w:val="24"/>
              </w:rPr>
              <w:t>Специалист по персоналу</w:t>
            </w:r>
          </w:p>
        </w:tc>
        <w:tc>
          <w:tcPr>
            <w:tcW w:type="dxa" w:w="3969"/>
            <w:tcBorders>
              <w:top w:color="000000" w:sz="4" w:val="single"/>
              <w:left w:color="000000" w:sz="4" w:val="single"/>
              <w:bottom w:color="000000" w:sz="4" w:val="single"/>
              <w:right w:color="000000" w:sz="4" w:val="single"/>
            </w:tcBorders>
            <w:shd w:fill="auto" w:val="clear"/>
            <w:vAlign w:val="center"/>
          </w:tcPr>
          <w:p w14:paraId="50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510E0000">
            <w:pPr>
              <w:widowControl w:val="0"/>
              <w:spacing w:after="0" w:line="240" w:lineRule="auto"/>
              <w:ind/>
              <w:rPr>
                <w:rFonts w:ascii="Times New Roman" w:hAnsi="Times New Roman"/>
                <w:sz w:val="24"/>
              </w:rPr>
            </w:pPr>
            <w:r>
              <w:rPr>
                <w:rFonts w:ascii="Times New Roman" w:hAnsi="Times New Roman"/>
                <w:sz w:val="24"/>
              </w:rPr>
              <w:t>Специалист по закупкам</w:t>
            </w:r>
          </w:p>
        </w:tc>
        <w:tc>
          <w:tcPr>
            <w:tcW w:type="dxa" w:w="3969"/>
            <w:tcBorders>
              <w:top w:color="000000" w:sz="4" w:val="single"/>
              <w:left w:color="000000" w:sz="4" w:val="single"/>
              <w:bottom w:color="000000" w:sz="4" w:val="single"/>
              <w:right w:color="000000" w:sz="4" w:val="single"/>
            </w:tcBorders>
            <w:shd w:fill="auto" w:val="clear"/>
            <w:vAlign w:val="center"/>
          </w:tcPr>
          <w:p w14:paraId="52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530E0000">
            <w:pPr>
              <w:widowControl w:val="0"/>
              <w:spacing w:after="0" w:line="240" w:lineRule="auto"/>
              <w:ind/>
              <w:rPr>
                <w:rFonts w:ascii="Times New Roman" w:hAnsi="Times New Roman"/>
                <w:sz w:val="24"/>
              </w:rPr>
            </w:pPr>
            <w:r>
              <w:rPr>
                <w:rFonts w:ascii="Times New Roman" w:hAnsi="Times New Roman"/>
                <w:sz w:val="24"/>
              </w:rPr>
              <w:t>Специалист (по ведению воинского учета)</w:t>
            </w:r>
          </w:p>
        </w:tc>
        <w:tc>
          <w:tcPr>
            <w:tcW w:type="dxa" w:w="3969"/>
            <w:tcBorders>
              <w:top w:color="000000" w:sz="4" w:val="single"/>
              <w:left w:color="000000" w:sz="4" w:val="single"/>
              <w:bottom w:color="000000" w:sz="4" w:val="single"/>
              <w:right w:color="000000" w:sz="4" w:val="single"/>
            </w:tcBorders>
            <w:shd w:fill="auto" w:val="clear"/>
            <w:vAlign w:val="center"/>
          </w:tcPr>
          <w:p w14:paraId="540E0000">
            <w:pPr>
              <w:widowControl w:val="0"/>
              <w:spacing w:after="0" w:line="240" w:lineRule="auto"/>
              <w:ind/>
              <w:jc w:val="center"/>
              <w:rPr>
                <w:rFonts w:ascii="Times New Roman" w:hAnsi="Times New Roman"/>
                <w:sz w:val="24"/>
              </w:rPr>
            </w:pPr>
            <w:r>
              <w:rPr>
                <w:rFonts w:ascii="Times New Roman" w:hAnsi="Times New Roman"/>
                <w:sz w:val="24"/>
              </w:rPr>
              <w:t>0,25</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550E0000">
            <w:pPr>
              <w:widowControl w:val="0"/>
              <w:spacing w:after="0" w:line="240" w:lineRule="auto"/>
              <w:ind/>
              <w:rPr>
                <w:rFonts w:ascii="Times New Roman" w:hAnsi="Times New Roman"/>
                <w:sz w:val="24"/>
              </w:rPr>
            </w:pPr>
            <w:r>
              <w:rPr>
                <w:rFonts w:ascii="Times New Roman" w:hAnsi="Times New Roman"/>
                <w:sz w:val="24"/>
              </w:rPr>
              <w:t>Делопроизводитель</w:t>
            </w:r>
          </w:p>
        </w:tc>
        <w:tc>
          <w:tcPr>
            <w:tcW w:type="dxa" w:w="3969"/>
            <w:tcBorders>
              <w:top w:color="000000" w:sz="4" w:val="single"/>
              <w:left w:color="000000" w:sz="4" w:val="single"/>
              <w:bottom w:color="000000" w:sz="4" w:val="single"/>
              <w:right w:color="000000" w:sz="4" w:val="single"/>
            </w:tcBorders>
            <w:shd w:fill="auto" w:val="clear"/>
            <w:vAlign w:val="center"/>
          </w:tcPr>
          <w:p w14:paraId="56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570E0000">
            <w:pPr>
              <w:widowControl w:val="0"/>
              <w:spacing w:after="0" w:line="240" w:lineRule="auto"/>
              <w:ind/>
              <w:rPr>
                <w:rFonts w:ascii="Times New Roman" w:hAnsi="Times New Roman"/>
                <w:sz w:val="24"/>
              </w:rPr>
            </w:pPr>
            <w:r>
              <w:rPr>
                <w:rFonts w:ascii="Times New Roman" w:hAnsi="Times New Roman"/>
                <w:sz w:val="24"/>
              </w:rPr>
              <w:t>Системный администратор</w:t>
            </w:r>
          </w:p>
        </w:tc>
        <w:tc>
          <w:tcPr>
            <w:tcW w:type="dxa" w:w="3969"/>
            <w:tcBorders>
              <w:top w:color="000000" w:sz="4" w:val="single"/>
              <w:left w:color="000000" w:sz="4" w:val="single"/>
              <w:bottom w:color="000000" w:sz="4" w:val="single"/>
              <w:right w:color="000000" w:sz="4" w:val="single"/>
            </w:tcBorders>
            <w:shd w:fill="auto" w:val="clear"/>
            <w:vAlign w:val="center"/>
          </w:tcPr>
          <w:p w14:paraId="580E0000">
            <w:pPr>
              <w:widowControl w:val="0"/>
              <w:spacing w:after="0" w:line="240" w:lineRule="auto"/>
              <w:ind/>
              <w:jc w:val="center"/>
              <w:rPr>
                <w:rFonts w:ascii="Times New Roman" w:hAnsi="Times New Roman"/>
                <w:sz w:val="24"/>
              </w:rPr>
            </w:pPr>
            <w:r>
              <w:rPr>
                <w:rFonts w:ascii="Times New Roman" w:hAnsi="Times New Roman"/>
                <w:sz w:val="24"/>
              </w:rPr>
              <w:t>0,25</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590E0000">
            <w:pPr>
              <w:widowControl w:val="0"/>
              <w:spacing w:after="0" w:line="240" w:lineRule="auto"/>
              <w:ind/>
              <w:rPr>
                <w:rFonts w:ascii="Times New Roman" w:hAnsi="Times New Roman"/>
                <w:sz w:val="24"/>
              </w:rPr>
            </w:pPr>
            <w:r>
              <w:rPr>
                <w:rFonts w:ascii="Times New Roman" w:hAnsi="Times New Roman"/>
                <w:sz w:val="24"/>
              </w:rPr>
              <w:t>Начальник отдела (организационный отдел)</w:t>
            </w:r>
          </w:p>
        </w:tc>
        <w:tc>
          <w:tcPr>
            <w:tcW w:type="dxa" w:w="3969"/>
            <w:tcBorders>
              <w:top w:color="000000" w:sz="4" w:val="single"/>
              <w:left w:color="000000" w:sz="4" w:val="single"/>
              <w:bottom w:color="000000" w:sz="4" w:val="single"/>
              <w:right w:color="000000" w:sz="4" w:val="single"/>
            </w:tcBorders>
            <w:shd w:fill="auto" w:val="clear"/>
            <w:vAlign w:val="center"/>
          </w:tcPr>
          <w:p w14:paraId="5A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49"/>
        </w:trPr>
        <w:tc>
          <w:tcPr>
            <w:tcW w:type="dxa" w:w="5387"/>
            <w:tcBorders>
              <w:top w:color="000000" w:sz="4" w:val="single"/>
              <w:left w:color="000000" w:sz="4" w:val="single"/>
              <w:bottom w:color="000000" w:sz="4" w:val="single"/>
              <w:right w:color="000000" w:sz="4" w:val="single"/>
            </w:tcBorders>
            <w:shd w:fill="auto" w:val="clear"/>
            <w:vAlign w:val="center"/>
          </w:tcPr>
          <w:p w14:paraId="5B0E0000">
            <w:pPr>
              <w:widowControl w:val="0"/>
              <w:spacing w:after="0" w:line="240" w:lineRule="auto"/>
              <w:ind/>
              <w:rPr>
                <w:rFonts w:ascii="Times New Roman" w:hAnsi="Times New Roman"/>
                <w:sz w:val="24"/>
              </w:rPr>
            </w:pPr>
            <w:r>
              <w:rPr>
                <w:rFonts w:ascii="Times New Roman" w:hAnsi="Times New Roman"/>
                <w:sz w:val="24"/>
              </w:rPr>
              <w:t>Специалист (организационного отдела)</w:t>
            </w:r>
          </w:p>
        </w:tc>
        <w:tc>
          <w:tcPr>
            <w:tcW w:type="dxa" w:w="3969"/>
            <w:tcBorders>
              <w:top w:color="000000" w:sz="4" w:val="single"/>
              <w:left w:color="000000" w:sz="4" w:val="single"/>
              <w:bottom w:color="000000" w:sz="4" w:val="single"/>
              <w:right w:color="000000" w:sz="4" w:val="single"/>
            </w:tcBorders>
            <w:shd w:fill="auto" w:val="clear"/>
            <w:vAlign w:val="center"/>
          </w:tcPr>
          <w:p w14:paraId="5C0E0000">
            <w:pPr>
              <w:widowControl w:val="0"/>
              <w:spacing w:after="0" w:line="240" w:lineRule="auto"/>
              <w:ind/>
              <w:jc w:val="center"/>
              <w:rPr>
                <w:rFonts w:ascii="Times New Roman" w:hAnsi="Times New Roman"/>
                <w:sz w:val="24"/>
              </w:rPr>
            </w:pPr>
            <w:r>
              <w:rPr>
                <w:rFonts w:ascii="Times New Roman" w:hAnsi="Times New Roman"/>
                <w:sz w:val="24"/>
              </w:rPr>
              <w:t>3</w:t>
            </w:r>
          </w:p>
        </w:tc>
      </w:tr>
      <w:tr>
        <w:trPr>
          <w:trHeight w:hRule="atLeast" w:val="349"/>
        </w:trPr>
        <w:tc>
          <w:tcPr>
            <w:tcW w:type="dxa" w:w="5387"/>
            <w:tcBorders>
              <w:top w:color="000000" w:sz="4" w:val="single"/>
              <w:left w:color="000000" w:sz="4" w:val="single"/>
              <w:bottom w:color="000000" w:sz="4" w:val="single"/>
              <w:right w:color="000000" w:sz="4" w:val="single"/>
            </w:tcBorders>
            <w:shd w:fill="auto" w:val="clear"/>
            <w:vAlign w:val="center"/>
          </w:tcPr>
          <w:p w14:paraId="5D0E0000">
            <w:pPr>
              <w:widowControl w:val="0"/>
              <w:spacing w:after="0" w:line="240" w:lineRule="auto"/>
              <w:ind/>
              <w:rPr>
                <w:rFonts w:ascii="Times New Roman" w:hAnsi="Times New Roman"/>
                <w:sz w:val="24"/>
              </w:rPr>
            </w:pPr>
            <w:r>
              <w:rPr>
                <w:rFonts w:ascii="Times New Roman" w:hAnsi="Times New Roman"/>
                <w:sz w:val="24"/>
              </w:rPr>
              <w:t>Начальник участка</w:t>
            </w:r>
          </w:p>
        </w:tc>
        <w:tc>
          <w:tcPr>
            <w:tcW w:type="dxa" w:w="3969"/>
            <w:tcBorders>
              <w:top w:color="000000" w:sz="4" w:val="single"/>
              <w:left w:color="000000" w:sz="4" w:val="single"/>
              <w:bottom w:color="000000" w:sz="4" w:val="single"/>
              <w:right w:color="000000" w:sz="4" w:val="single"/>
            </w:tcBorders>
            <w:shd w:fill="auto" w:val="clear"/>
            <w:vAlign w:val="center"/>
          </w:tcPr>
          <w:p w14:paraId="5E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49"/>
        </w:trPr>
        <w:tc>
          <w:tcPr>
            <w:tcW w:type="dxa" w:w="5387"/>
            <w:tcBorders>
              <w:top w:color="000000" w:sz="4" w:val="single"/>
              <w:left w:color="000000" w:sz="4" w:val="single"/>
              <w:bottom w:color="000000" w:sz="4" w:val="single"/>
              <w:right w:color="000000" w:sz="4" w:val="single"/>
            </w:tcBorders>
            <w:shd w:fill="auto" w:val="clear"/>
            <w:vAlign w:val="center"/>
          </w:tcPr>
          <w:p w14:paraId="5F0E0000">
            <w:pPr>
              <w:widowControl w:val="0"/>
              <w:spacing w:after="0" w:line="240" w:lineRule="auto"/>
              <w:ind/>
              <w:rPr>
                <w:rFonts w:ascii="Times New Roman" w:hAnsi="Times New Roman"/>
                <w:sz w:val="24"/>
              </w:rPr>
            </w:pPr>
            <w:r>
              <w:rPr>
                <w:rFonts w:ascii="Times New Roman" w:hAnsi="Times New Roman"/>
                <w:sz w:val="24"/>
              </w:rPr>
              <w:t>Инженер</w:t>
            </w:r>
          </w:p>
        </w:tc>
        <w:tc>
          <w:tcPr>
            <w:tcW w:type="dxa" w:w="3969"/>
            <w:tcBorders>
              <w:top w:color="000000" w:sz="4" w:val="single"/>
              <w:left w:color="000000" w:sz="4" w:val="single"/>
              <w:bottom w:color="000000" w:sz="4" w:val="single"/>
              <w:right w:color="000000" w:sz="4" w:val="single"/>
            </w:tcBorders>
            <w:shd w:fill="auto" w:val="clear"/>
            <w:vAlign w:val="center"/>
          </w:tcPr>
          <w:p w14:paraId="60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49"/>
        </w:trPr>
        <w:tc>
          <w:tcPr>
            <w:tcW w:type="dxa" w:w="5387"/>
            <w:tcBorders>
              <w:top w:color="000000" w:sz="4" w:val="single"/>
              <w:left w:color="000000" w:sz="4" w:val="single"/>
              <w:bottom w:color="000000" w:sz="4" w:val="single"/>
              <w:right w:color="000000" w:sz="4" w:val="single"/>
            </w:tcBorders>
            <w:shd w:fill="auto" w:val="clear"/>
            <w:vAlign w:val="center"/>
          </w:tcPr>
          <w:p w14:paraId="610E0000">
            <w:pPr>
              <w:widowControl w:val="0"/>
              <w:spacing w:after="0" w:line="240" w:lineRule="auto"/>
              <w:ind/>
              <w:rPr>
                <w:rFonts w:ascii="Times New Roman" w:hAnsi="Times New Roman"/>
                <w:sz w:val="24"/>
              </w:rPr>
            </w:pPr>
            <w:r>
              <w:rPr>
                <w:rFonts w:ascii="Times New Roman" w:hAnsi="Times New Roman"/>
                <w:sz w:val="24"/>
              </w:rPr>
              <w:t>Электромонтер по ремонту и обслуживанию электрооборудования</w:t>
            </w:r>
          </w:p>
        </w:tc>
        <w:tc>
          <w:tcPr>
            <w:tcW w:type="dxa" w:w="3969"/>
            <w:tcBorders>
              <w:top w:color="000000" w:sz="4" w:val="single"/>
              <w:left w:color="000000" w:sz="4" w:val="single"/>
              <w:bottom w:color="000000" w:sz="4" w:val="single"/>
              <w:right w:color="000000" w:sz="4" w:val="single"/>
            </w:tcBorders>
            <w:shd w:fill="auto" w:val="clear"/>
            <w:vAlign w:val="center"/>
          </w:tcPr>
          <w:p w14:paraId="620E0000">
            <w:pPr>
              <w:widowControl w:val="0"/>
              <w:spacing w:after="0" w:line="240" w:lineRule="auto"/>
              <w:ind/>
              <w:jc w:val="center"/>
              <w:rPr>
                <w:rFonts w:ascii="Times New Roman" w:hAnsi="Times New Roman"/>
                <w:sz w:val="24"/>
              </w:rPr>
            </w:pPr>
            <w:r>
              <w:rPr>
                <w:rFonts w:ascii="Times New Roman" w:hAnsi="Times New Roman"/>
                <w:sz w:val="24"/>
              </w:rPr>
              <w:t>2</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630E0000">
            <w:pPr>
              <w:widowControl w:val="0"/>
              <w:spacing w:after="0" w:line="240" w:lineRule="auto"/>
              <w:ind/>
              <w:rPr>
                <w:rFonts w:ascii="Times New Roman" w:hAnsi="Times New Roman"/>
                <w:sz w:val="24"/>
              </w:rPr>
            </w:pPr>
            <w:r>
              <w:rPr>
                <w:rFonts w:ascii="Times New Roman" w:hAnsi="Times New Roman"/>
                <w:sz w:val="24"/>
              </w:rPr>
              <w:t>Ремонтировщик</w:t>
            </w:r>
            <w:r>
              <w:rPr>
                <w:rFonts w:ascii="Times New Roman" w:hAnsi="Times New Roman"/>
                <w:sz w:val="24"/>
              </w:rPr>
              <w:t xml:space="preserve"> плоскостных спортивных сооружений</w:t>
            </w:r>
          </w:p>
        </w:tc>
        <w:tc>
          <w:tcPr>
            <w:tcW w:type="dxa" w:w="3969"/>
            <w:tcBorders>
              <w:top w:color="000000" w:sz="4" w:val="single"/>
              <w:left w:color="000000" w:sz="4" w:val="single"/>
              <w:bottom w:color="000000" w:sz="4" w:val="single"/>
              <w:right w:color="000000" w:sz="4" w:val="single"/>
            </w:tcBorders>
            <w:shd w:fill="auto" w:val="clear"/>
            <w:vAlign w:val="center"/>
          </w:tcPr>
          <w:p w14:paraId="640E0000">
            <w:pPr>
              <w:widowControl w:val="0"/>
              <w:spacing w:after="0" w:line="240" w:lineRule="auto"/>
              <w:ind/>
              <w:jc w:val="center"/>
              <w:rPr>
                <w:rFonts w:ascii="Times New Roman" w:hAnsi="Times New Roman"/>
                <w:sz w:val="24"/>
              </w:rPr>
            </w:pPr>
            <w:r>
              <w:rPr>
                <w:rFonts w:ascii="Times New Roman" w:hAnsi="Times New Roman"/>
                <w:sz w:val="24"/>
              </w:rPr>
              <w:t>13</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650E0000">
            <w:pPr>
              <w:widowControl w:val="0"/>
              <w:spacing w:after="0" w:line="240" w:lineRule="auto"/>
              <w:ind/>
              <w:rPr>
                <w:rFonts w:ascii="Times New Roman" w:hAnsi="Times New Roman"/>
                <w:sz w:val="24"/>
              </w:rPr>
            </w:pPr>
            <w:r>
              <w:rPr>
                <w:rFonts w:ascii="Times New Roman" w:hAnsi="Times New Roman"/>
                <w:sz w:val="24"/>
              </w:rPr>
              <w:t>Рабочий по комплексному обслуживанию и ремонту зданий</w:t>
            </w:r>
          </w:p>
        </w:tc>
        <w:tc>
          <w:tcPr>
            <w:tcW w:type="dxa" w:w="3969"/>
            <w:tcBorders>
              <w:top w:color="000000" w:sz="4" w:val="single"/>
              <w:left w:color="000000" w:sz="4" w:val="single"/>
              <w:bottom w:color="000000" w:sz="4" w:val="single"/>
              <w:right w:color="000000" w:sz="4" w:val="single"/>
            </w:tcBorders>
            <w:shd w:fill="auto" w:val="clear"/>
            <w:vAlign w:val="center"/>
          </w:tcPr>
          <w:p w14:paraId="660E0000">
            <w:pPr>
              <w:widowControl w:val="0"/>
              <w:spacing w:after="0" w:line="240" w:lineRule="auto"/>
              <w:ind/>
              <w:jc w:val="center"/>
              <w:rPr>
                <w:rFonts w:ascii="Times New Roman" w:hAnsi="Times New Roman"/>
                <w:sz w:val="24"/>
              </w:rPr>
            </w:pPr>
            <w:r>
              <w:rPr>
                <w:rFonts w:ascii="Times New Roman" w:hAnsi="Times New Roman"/>
                <w:sz w:val="24"/>
              </w:rPr>
              <w:t>4</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670E0000">
            <w:pPr>
              <w:widowControl w:val="0"/>
              <w:spacing w:after="0" w:line="240" w:lineRule="auto"/>
              <w:ind/>
              <w:rPr>
                <w:rFonts w:ascii="Times New Roman" w:hAnsi="Times New Roman"/>
                <w:sz w:val="24"/>
              </w:rPr>
            </w:pPr>
            <w:r>
              <w:rPr>
                <w:rFonts w:ascii="Times New Roman" w:hAnsi="Times New Roman"/>
                <w:sz w:val="24"/>
              </w:rPr>
              <w:t>Тракторист</w:t>
            </w:r>
          </w:p>
        </w:tc>
        <w:tc>
          <w:tcPr>
            <w:tcW w:type="dxa" w:w="3969"/>
            <w:tcBorders>
              <w:top w:color="000000" w:sz="4" w:val="single"/>
              <w:left w:color="000000" w:sz="4" w:val="single"/>
              <w:bottom w:color="000000" w:sz="4" w:val="single"/>
              <w:right w:color="000000" w:sz="4" w:val="single"/>
            </w:tcBorders>
            <w:shd w:fill="auto" w:val="clear"/>
            <w:vAlign w:val="center"/>
          </w:tcPr>
          <w:p w14:paraId="680E0000">
            <w:pPr>
              <w:widowControl w:val="0"/>
              <w:spacing w:after="0" w:line="240" w:lineRule="auto"/>
              <w:ind/>
              <w:jc w:val="center"/>
              <w:rPr>
                <w:rFonts w:ascii="Times New Roman" w:hAnsi="Times New Roman"/>
                <w:sz w:val="24"/>
              </w:rPr>
            </w:pPr>
            <w:r>
              <w:rPr>
                <w:rFonts w:ascii="Times New Roman" w:hAnsi="Times New Roman"/>
                <w:sz w:val="24"/>
              </w:rPr>
              <w:t>3</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690E0000">
            <w:pPr>
              <w:widowControl w:val="0"/>
              <w:spacing w:after="0" w:line="240" w:lineRule="auto"/>
              <w:ind/>
              <w:rPr>
                <w:rFonts w:ascii="Times New Roman" w:hAnsi="Times New Roman"/>
                <w:sz w:val="24"/>
              </w:rPr>
            </w:pPr>
            <w:r>
              <w:rPr>
                <w:rFonts w:ascii="Times New Roman" w:hAnsi="Times New Roman"/>
                <w:sz w:val="24"/>
              </w:rPr>
              <w:t>Водитель автомобиля</w:t>
            </w:r>
          </w:p>
        </w:tc>
        <w:tc>
          <w:tcPr>
            <w:tcW w:type="dxa" w:w="3969"/>
            <w:tcBorders>
              <w:top w:color="000000" w:sz="4" w:val="single"/>
              <w:left w:color="000000" w:sz="4" w:val="single"/>
              <w:bottom w:color="000000" w:sz="4" w:val="single"/>
              <w:right w:color="000000" w:sz="4" w:val="single"/>
            </w:tcBorders>
            <w:shd w:fill="auto" w:val="clear"/>
            <w:vAlign w:val="center"/>
          </w:tcPr>
          <w:p w14:paraId="6A0E0000">
            <w:pPr>
              <w:widowControl w:val="0"/>
              <w:spacing w:after="0" w:line="240" w:lineRule="auto"/>
              <w:ind/>
              <w:jc w:val="center"/>
              <w:rPr>
                <w:rFonts w:ascii="Times New Roman" w:hAnsi="Times New Roman"/>
                <w:sz w:val="24"/>
              </w:rPr>
            </w:pPr>
            <w:r>
              <w:rPr>
                <w:rFonts w:ascii="Times New Roman" w:hAnsi="Times New Roman"/>
                <w:sz w:val="24"/>
              </w:rPr>
              <w:t>0,5</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6B0E0000">
            <w:pPr>
              <w:widowControl w:val="0"/>
              <w:spacing w:after="0" w:line="240" w:lineRule="auto"/>
              <w:ind/>
              <w:rPr>
                <w:rFonts w:ascii="Times New Roman" w:hAnsi="Times New Roman"/>
                <w:sz w:val="24"/>
              </w:rPr>
            </w:pPr>
            <w:r>
              <w:rPr>
                <w:rFonts w:ascii="Times New Roman" w:hAnsi="Times New Roman"/>
                <w:sz w:val="24"/>
              </w:rPr>
              <w:t>Модельщик архитектурных деталей</w:t>
            </w:r>
          </w:p>
        </w:tc>
        <w:tc>
          <w:tcPr>
            <w:tcW w:type="dxa" w:w="3969"/>
            <w:tcBorders>
              <w:top w:color="000000" w:sz="4" w:val="single"/>
              <w:left w:color="000000" w:sz="4" w:val="single"/>
              <w:bottom w:color="000000" w:sz="4" w:val="single"/>
              <w:right w:color="000000" w:sz="4" w:val="single"/>
            </w:tcBorders>
            <w:shd w:fill="auto" w:val="clear"/>
            <w:vAlign w:val="center"/>
          </w:tcPr>
          <w:p w14:paraId="6C0E0000">
            <w:pPr>
              <w:widowControl w:val="0"/>
              <w:spacing w:after="0" w:line="240" w:lineRule="auto"/>
              <w:ind/>
              <w:jc w:val="center"/>
              <w:rPr>
                <w:rFonts w:ascii="Times New Roman" w:hAnsi="Times New Roman"/>
                <w:sz w:val="24"/>
              </w:rPr>
            </w:pPr>
            <w:r>
              <w:rPr>
                <w:rFonts w:ascii="Times New Roman" w:hAnsi="Times New Roman"/>
                <w:sz w:val="24"/>
              </w:rPr>
              <w:t>0,5</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6D0E0000">
            <w:pPr>
              <w:widowControl w:val="0"/>
              <w:spacing w:after="0" w:line="240" w:lineRule="auto"/>
              <w:ind/>
              <w:rPr>
                <w:rFonts w:ascii="Times New Roman" w:hAnsi="Times New Roman"/>
                <w:sz w:val="24"/>
              </w:rPr>
            </w:pPr>
            <w:r>
              <w:rPr>
                <w:rFonts w:ascii="Times New Roman" w:hAnsi="Times New Roman"/>
                <w:sz w:val="24"/>
              </w:rPr>
              <w:t>Электрогазосварщик</w:t>
            </w:r>
          </w:p>
        </w:tc>
        <w:tc>
          <w:tcPr>
            <w:tcW w:type="dxa" w:w="3969"/>
            <w:tcBorders>
              <w:top w:color="000000" w:sz="4" w:val="single"/>
              <w:left w:color="000000" w:sz="4" w:val="single"/>
              <w:bottom w:color="000000" w:sz="4" w:val="single"/>
              <w:right w:color="000000" w:sz="4" w:val="single"/>
            </w:tcBorders>
            <w:shd w:fill="auto" w:val="clear"/>
            <w:vAlign w:val="center"/>
          </w:tcPr>
          <w:p w14:paraId="6E0E0000">
            <w:pPr>
              <w:widowControl w:val="0"/>
              <w:spacing w:after="0" w:line="240" w:lineRule="auto"/>
              <w:ind/>
              <w:jc w:val="center"/>
              <w:rPr>
                <w:rFonts w:ascii="Times New Roman" w:hAnsi="Times New Roman"/>
                <w:sz w:val="24"/>
              </w:rPr>
            </w:pPr>
            <w:r>
              <w:rPr>
                <w:rFonts w:ascii="Times New Roman" w:hAnsi="Times New Roman"/>
                <w:sz w:val="24"/>
              </w:rPr>
              <w:t>0,5</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6F0E0000">
            <w:pPr>
              <w:widowControl w:val="0"/>
              <w:spacing w:after="0" w:line="240" w:lineRule="auto"/>
              <w:ind/>
              <w:rPr>
                <w:rFonts w:ascii="Times New Roman" w:hAnsi="Times New Roman"/>
                <w:sz w:val="24"/>
              </w:rPr>
            </w:pPr>
            <w:r>
              <w:rPr>
                <w:rFonts w:ascii="Times New Roman" w:hAnsi="Times New Roman"/>
                <w:sz w:val="24"/>
              </w:rPr>
              <w:t>Слесарь по сборке металлоконструкций</w:t>
            </w:r>
          </w:p>
        </w:tc>
        <w:tc>
          <w:tcPr>
            <w:tcW w:type="dxa" w:w="3969"/>
            <w:tcBorders>
              <w:top w:color="000000" w:sz="4" w:val="single"/>
              <w:left w:color="000000" w:sz="4" w:val="single"/>
              <w:bottom w:color="000000" w:sz="4" w:val="single"/>
              <w:right w:color="000000" w:sz="4" w:val="single"/>
            </w:tcBorders>
            <w:shd w:fill="auto" w:val="clear"/>
            <w:vAlign w:val="center"/>
          </w:tcPr>
          <w:p w14:paraId="700E0000">
            <w:pPr>
              <w:widowControl w:val="0"/>
              <w:spacing w:after="0" w:line="240" w:lineRule="auto"/>
              <w:ind/>
              <w:jc w:val="center"/>
              <w:rPr>
                <w:rFonts w:ascii="Times New Roman" w:hAnsi="Times New Roman"/>
                <w:sz w:val="24"/>
              </w:rPr>
            </w:pPr>
            <w:r>
              <w:rPr>
                <w:rFonts w:ascii="Times New Roman" w:hAnsi="Times New Roman"/>
                <w:sz w:val="24"/>
              </w:rPr>
              <w:t>0,5</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710E0000">
            <w:pPr>
              <w:widowControl w:val="0"/>
              <w:spacing w:after="0" w:line="240" w:lineRule="auto"/>
              <w:ind/>
              <w:rPr>
                <w:rFonts w:ascii="Times New Roman" w:hAnsi="Times New Roman"/>
                <w:sz w:val="24"/>
              </w:rPr>
            </w:pPr>
            <w:r>
              <w:rPr>
                <w:rFonts w:ascii="Times New Roman" w:hAnsi="Times New Roman"/>
                <w:sz w:val="24"/>
              </w:rPr>
              <w:t>Слесарь-сантехник</w:t>
            </w:r>
          </w:p>
        </w:tc>
        <w:tc>
          <w:tcPr>
            <w:tcW w:type="dxa" w:w="3969"/>
            <w:tcBorders>
              <w:top w:color="000000" w:sz="4" w:val="single"/>
              <w:left w:color="000000" w:sz="4" w:val="single"/>
              <w:bottom w:color="000000" w:sz="4" w:val="single"/>
              <w:right w:color="000000" w:sz="4" w:val="single"/>
            </w:tcBorders>
            <w:shd w:fill="auto" w:val="clear"/>
            <w:vAlign w:val="center"/>
          </w:tcPr>
          <w:p w14:paraId="720E0000">
            <w:pPr>
              <w:widowControl w:val="0"/>
              <w:spacing w:after="0" w:line="240" w:lineRule="auto"/>
              <w:ind/>
              <w:jc w:val="center"/>
              <w:rPr>
                <w:rFonts w:ascii="Times New Roman" w:hAnsi="Times New Roman"/>
                <w:sz w:val="24"/>
              </w:rPr>
            </w:pPr>
            <w:r>
              <w:rPr>
                <w:rFonts w:ascii="Times New Roman" w:hAnsi="Times New Roman"/>
                <w:sz w:val="24"/>
              </w:rPr>
              <w:t>0,5</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730E0000">
            <w:pPr>
              <w:widowControl w:val="0"/>
              <w:spacing w:after="0" w:line="240" w:lineRule="auto"/>
              <w:ind/>
              <w:rPr>
                <w:rFonts w:ascii="Times New Roman" w:hAnsi="Times New Roman"/>
                <w:sz w:val="24"/>
              </w:rPr>
            </w:pPr>
            <w:r>
              <w:rPr>
                <w:rFonts w:ascii="Times New Roman" w:hAnsi="Times New Roman"/>
                <w:sz w:val="24"/>
              </w:rPr>
              <w:t>Уборщик территорий</w:t>
            </w:r>
          </w:p>
        </w:tc>
        <w:tc>
          <w:tcPr>
            <w:tcW w:type="dxa" w:w="3969"/>
            <w:tcBorders>
              <w:top w:color="000000" w:sz="4" w:val="single"/>
              <w:left w:color="000000" w:sz="4" w:val="single"/>
              <w:bottom w:color="000000" w:sz="4" w:val="single"/>
              <w:right w:color="000000" w:sz="4" w:val="single"/>
            </w:tcBorders>
            <w:shd w:fill="auto" w:val="clear"/>
            <w:vAlign w:val="center"/>
          </w:tcPr>
          <w:p w14:paraId="740E0000">
            <w:pPr>
              <w:widowControl w:val="0"/>
              <w:spacing w:after="0" w:line="240" w:lineRule="auto"/>
              <w:ind/>
              <w:jc w:val="center"/>
              <w:rPr>
                <w:rFonts w:ascii="Times New Roman" w:hAnsi="Times New Roman"/>
                <w:sz w:val="24"/>
              </w:rPr>
            </w:pPr>
            <w:r>
              <w:rPr>
                <w:rFonts w:ascii="Times New Roman" w:hAnsi="Times New Roman"/>
                <w:sz w:val="24"/>
              </w:rPr>
              <w:t>2</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750E0000">
            <w:pPr>
              <w:widowControl w:val="0"/>
              <w:spacing w:after="0" w:line="240" w:lineRule="auto"/>
              <w:ind/>
              <w:rPr>
                <w:rFonts w:ascii="Times New Roman" w:hAnsi="Times New Roman"/>
                <w:sz w:val="24"/>
              </w:rPr>
            </w:pPr>
            <w:r>
              <w:rPr>
                <w:rFonts w:ascii="Times New Roman" w:hAnsi="Times New Roman"/>
                <w:sz w:val="24"/>
              </w:rPr>
              <w:t>Художник</w:t>
            </w:r>
          </w:p>
        </w:tc>
        <w:tc>
          <w:tcPr>
            <w:tcW w:type="dxa" w:w="3969"/>
            <w:tcBorders>
              <w:top w:color="000000" w:sz="4" w:val="single"/>
              <w:left w:color="000000" w:sz="4" w:val="single"/>
              <w:bottom w:color="000000" w:sz="4" w:val="single"/>
              <w:right w:color="000000" w:sz="4" w:val="single"/>
            </w:tcBorders>
            <w:shd w:fill="auto" w:val="clear"/>
            <w:vAlign w:val="center"/>
          </w:tcPr>
          <w:p w14:paraId="760E0000">
            <w:pPr>
              <w:widowControl w:val="0"/>
              <w:spacing w:after="0" w:line="240" w:lineRule="auto"/>
              <w:ind/>
              <w:jc w:val="center"/>
              <w:rPr>
                <w:rFonts w:ascii="Times New Roman" w:hAnsi="Times New Roman"/>
                <w:sz w:val="24"/>
              </w:rPr>
            </w:pPr>
            <w:r>
              <w:rPr>
                <w:rFonts w:ascii="Times New Roman" w:hAnsi="Times New Roman"/>
                <w:sz w:val="24"/>
              </w:rPr>
              <w:t>0,5</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770E0000">
            <w:pPr>
              <w:widowControl w:val="0"/>
              <w:spacing w:after="0" w:line="240" w:lineRule="auto"/>
              <w:ind/>
              <w:rPr>
                <w:rFonts w:ascii="Times New Roman" w:hAnsi="Times New Roman"/>
                <w:sz w:val="24"/>
              </w:rPr>
            </w:pPr>
            <w:r>
              <w:rPr>
                <w:rFonts w:ascii="Times New Roman" w:hAnsi="Times New Roman"/>
                <w:sz w:val="24"/>
              </w:rPr>
              <w:t xml:space="preserve">Начальник хозяйственного </w:t>
            </w:r>
            <w:r>
              <w:rPr>
                <w:rFonts w:ascii="Times New Roman" w:hAnsi="Times New Roman"/>
                <w:sz w:val="24"/>
              </w:rPr>
              <w:t>отдела</w:t>
            </w:r>
          </w:p>
        </w:tc>
        <w:tc>
          <w:tcPr>
            <w:tcW w:type="dxa" w:w="3969"/>
            <w:tcBorders>
              <w:top w:color="000000" w:sz="4" w:val="single"/>
              <w:left w:color="000000" w:sz="4" w:val="single"/>
              <w:bottom w:color="000000" w:sz="4" w:val="single"/>
              <w:right w:color="000000" w:sz="4" w:val="single"/>
            </w:tcBorders>
            <w:shd w:fill="auto" w:val="clear"/>
            <w:vAlign w:val="center"/>
          </w:tcPr>
          <w:p w14:paraId="78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790E0000">
            <w:pPr>
              <w:widowControl w:val="0"/>
              <w:spacing w:after="0" w:line="240" w:lineRule="auto"/>
              <w:ind/>
              <w:rPr>
                <w:rFonts w:ascii="Times New Roman" w:hAnsi="Times New Roman"/>
                <w:sz w:val="24"/>
              </w:rPr>
            </w:pPr>
            <w:r>
              <w:rPr>
                <w:rFonts w:ascii="Times New Roman" w:hAnsi="Times New Roman"/>
                <w:sz w:val="24"/>
              </w:rPr>
              <w:t>Администратор</w:t>
            </w:r>
          </w:p>
        </w:tc>
        <w:tc>
          <w:tcPr>
            <w:tcW w:type="dxa" w:w="3969"/>
            <w:tcBorders>
              <w:top w:color="000000" w:sz="4" w:val="single"/>
              <w:left w:color="000000" w:sz="4" w:val="single"/>
              <w:bottom w:color="000000" w:sz="4" w:val="single"/>
              <w:right w:color="000000" w:sz="4" w:val="single"/>
            </w:tcBorders>
            <w:shd w:fill="auto" w:val="clear"/>
            <w:vAlign w:val="center"/>
          </w:tcPr>
          <w:p w14:paraId="7A0E0000">
            <w:pPr>
              <w:widowControl w:val="0"/>
              <w:spacing w:after="0" w:line="240" w:lineRule="auto"/>
              <w:ind/>
              <w:jc w:val="center"/>
              <w:rPr>
                <w:rFonts w:ascii="Times New Roman" w:hAnsi="Times New Roman"/>
                <w:sz w:val="24"/>
              </w:rPr>
            </w:pPr>
            <w:r>
              <w:rPr>
                <w:rFonts w:ascii="Times New Roman" w:hAnsi="Times New Roman"/>
                <w:sz w:val="24"/>
              </w:rPr>
              <w:t>6</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7B0E0000">
            <w:pPr>
              <w:widowControl w:val="0"/>
              <w:spacing w:after="0" w:line="240" w:lineRule="auto"/>
              <w:ind/>
              <w:rPr>
                <w:rFonts w:ascii="Times New Roman" w:hAnsi="Times New Roman"/>
                <w:sz w:val="24"/>
              </w:rPr>
            </w:pPr>
            <w:r>
              <w:rPr>
                <w:rFonts w:ascii="Times New Roman" w:hAnsi="Times New Roman"/>
                <w:sz w:val="24"/>
              </w:rPr>
              <w:t>Уборщик служебных помещений</w:t>
            </w:r>
          </w:p>
        </w:tc>
        <w:tc>
          <w:tcPr>
            <w:tcW w:type="dxa" w:w="3969"/>
            <w:tcBorders>
              <w:top w:color="000000" w:sz="4" w:val="single"/>
              <w:left w:color="000000" w:sz="4" w:val="single"/>
              <w:bottom w:color="000000" w:sz="4" w:val="single"/>
              <w:right w:color="000000" w:sz="4" w:val="single"/>
            </w:tcBorders>
            <w:shd w:fill="auto" w:val="clear"/>
            <w:vAlign w:val="center"/>
          </w:tcPr>
          <w:p w14:paraId="7C0E0000">
            <w:pPr>
              <w:widowControl w:val="0"/>
              <w:spacing w:after="0" w:line="240" w:lineRule="auto"/>
              <w:ind/>
              <w:jc w:val="center"/>
              <w:rPr>
                <w:rFonts w:ascii="Times New Roman" w:hAnsi="Times New Roman"/>
                <w:sz w:val="24"/>
              </w:rPr>
            </w:pPr>
            <w:r>
              <w:rPr>
                <w:rFonts w:ascii="Times New Roman" w:hAnsi="Times New Roman"/>
                <w:sz w:val="24"/>
              </w:rPr>
              <w:t>1,5</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7D0E0000">
            <w:pPr>
              <w:widowControl w:val="0"/>
              <w:spacing w:after="0" w:line="240" w:lineRule="auto"/>
              <w:ind/>
              <w:rPr>
                <w:rFonts w:ascii="Times New Roman" w:hAnsi="Times New Roman"/>
                <w:sz w:val="24"/>
              </w:rPr>
            </w:pPr>
            <w:r>
              <w:rPr>
                <w:rFonts w:ascii="Times New Roman" w:hAnsi="Times New Roman"/>
                <w:sz w:val="24"/>
              </w:rPr>
              <w:t>Сторож (вахтер)</w:t>
            </w:r>
          </w:p>
        </w:tc>
        <w:tc>
          <w:tcPr>
            <w:tcW w:type="dxa" w:w="3969"/>
            <w:tcBorders>
              <w:top w:color="000000" w:sz="4" w:val="single"/>
              <w:left w:color="000000" w:sz="4" w:val="single"/>
              <w:bottom w:color="000000" w:sz="4" w:val="single"/>
              <w:right w:color="000000" w:sz="4" w:val="single"/>
            </w:tcBorders>
            <w:shd w:fill="auto" w:val="clear"/>
            <w:vAlign w:val="center"/>
          </w:tcPr>
          <w:p w14:paraId="7E0E0000">
            <w:pPr>
              <w:widowControl w:val="0"/>
              <w:spacing w:after="0" w:line="240" w:lineRule="auto"/>
              <w:ind/>
              <w:jc w:val="center"/>
              <w:rPr>
                <w:rFonts w:ascii="Times New Roman" w:hAnsi="Times New Roman"/>
                <w:sz w:val="24"/>
              </w:rPr>
            </w:pPr>
            <w:r>
              <w:rPr>
                <w:rFonts w:ascii="Times New Roman" w:hAnsi="Times New Roman"/>
                <w:sz w:val="24"/>
              </w:rPr>
              <w:t>5</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center"/>
          </w:tcPr>
          <w:p w14:paraId="7F0E0000">
            <w:pPr>
              <w:widowControl w:val="0"/>
              <w:spacing w:after="0" w:line="240" w:lineRule="auto"/>
              <w:ind/>
              <w:rPr>
                <w:rFonts w:ascii="Times New Roman" w:hAnsi="Times New Roman"/>
                <w:sz w:val="24"/>
              </w:rPr>
            </w:pPr>
            <w:r>
              <w:rPr>
                <w:rFonts w:ascii="Times New Roman" w:hAnsi="Times New Roman"/>
                <w:sz w:val="24"/>
              </w:rPr>
              <w:t>Кладовщик</w:t>
            </w:r>
          </w:p>
        </w:tc>
        <w:tc>
          <w:tcPr>
            <w:tcW w:type="dxa" w:w="3969"/>
            <w:tcBorders>
              <w:top w:color="000000" w:sz="4" w:val="single"/>
              <w:left w:color="000000" w:sz="4" w:val="single"/>
              <w:bottom w:color="000000" w:sz="4" w:val="single"/>
              <w:right w:color="000000" w:sz="4" w:val="single"/>
            </w:tcBorders>
            <w:shd w:fill="auto" w:val="clear"/>
            <w:vAlign w:val="center"/>
          </w:tcPr>
          <w:p w14:paraId="80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288"/>
        </w:trPr>
        <w:tc>
          <w:tcPr>
            <w:tcW w:type="dxa" w:w="5387"/>
            <w:tcBorders>
              <w:top w:color="000000" w:sz="4" w:val="single"/>
              <w:left w:color="000000" w:sz="4" w:val="single"/>
              <w:bottom w:color="000000" w:sz="4" w:val="single"/>
              <w:right w:color="000000" w:sz="4" w:val="single"/>
            </w:tcBorders>
            <w:shd w:fill="auto" w:val="clear"/>
            <w:vAlign w:val="bottom"/>
          </w:tcPr>
          <w:p w14:paraId="810E0000">
            <w:pPr>
              <w:widowControl w:val="0"/>
              <w:spacing w:after="0" w:line="240" w:lineRule="auto"/>
              <w:ind/>
              <w:rPr>
                <w:rFonts w:ascii="Times New Roman" w:hAnsi="Times New Roman"/>
                <w:b w:val="1"/>
                <w:sz w:val="24"/>
              </w:rPr>
            </w:pPr>
            <w:r>
              <w:rPr>
                <w:rFonts w:ascii="Times New Roman" w:hAnsi="Times New Roman"/>
                <w:b w:val="1"/>
                <w:sz w:val="24"/>
              </w:rPr>
              <w:t>ИТОГО</w:t>
            </w:r>
          </w:p>
        </w:tc>
        <w:tc>
          <w:tcPr>
            <w:tcW w:type="dxa" w:w="3969"/>
            <w:tcBorders>
              <w:top w:color="000000" w:sz="4" w:val="single"/>
              <w:left w:color="000000" w:sz="4" w:val="single"/>
              <w:bottom w:color="000000" w:sz="4" w:val="single"/>
              <w:right w:color="000000" w:sz="4" w:val="single"/>
            </w:tcBorders>
            <w:shd w:fill="auto" w:val="clear"/>
            <w:vAlign w:val="bottom"/>
          </w:tcPr>
          <w:p w14:paraId="820E0000">
            <w:pPr>
              <w:widowControl w:val="0"/>
              <w:spacing w:after="0" w:line="240" w:lineRule="auto"/>
              <w:ind/>
              <w:jc w:val="center"/>
              <w:rPr>
                <w:rFonts w:ascii="Times New Roman" w:hAnsi="Times New Roman"/>
                <w:b w:val="1"/>
                <w:sz w:val="24"/>
              </w:rPr>
            </w:pPr>
            <w:r>
              <w:rPr>
                <w:rFonts w:ascii="Times New Roman" w:hAnsi="Times New Roman"/>
                <w:b w:val="1"/>
                <w:sz w:val="24"/>
              </w:rPr>
              <w:t>56</w:t>
            </w:r>
          </w:p>
        </w:tc>
      </w:tr>
    </w:tbl>
    <w:p w14:paraId="830E0000">
      <w:pPr>
        <w:widowControl w:val="0"/>
        <w:spacing w:after="0" w:line="240" w:lineRule="auto"/>
        <w:ind/>
        <w:rPr>
          <w:rFonts w:ascii="Times New Roman" w:hAnsi="Times New Roman"/>
          <w:sz w:val="24"/>
        </w:rPr>
      </w:pPr>
    </w:p>
    <w:p w14:paraId="840E0000">
      <w:pPr>
        <w:widowControl w:val="0"/>
        <w:spacing w:after="0" w:line="240" w:lineRule="auto"/>
        <w:ind/>
        <w:jc w:val="center"/>
        <w:rPr>
          <w:rFonts w:ascii="Times New Roman" w:hAnsi="Times New Roman"/>
          <w:sz w:val="24"/>
        </w:rPr>
      </w:pPr>
      <w:r>
        <w:rPr>
          <w:rFonts w:ascii="Times New Roman" w:hAnsi="Times New Roman"/>
          <w:sz w:val="24"/>
        </w:rPr>
        <w:t>Примерные нормативы штатной численности</w:t>
      </w:r>
    </w:p>
    <w:p w14:paraId="850E0000">
      <w:pPr>
        <w:widowControl w:val="0"/>
        <w:spacing w:after="0" w:line="240" w:lineRule="auto"/>
        <w:ind/>
        <w:jc w:val="center"/>
        <w:rPr>
          <w:rFonts w:ascii="Times New Roman" w:hAnsi="Times New Roman"/>
          <w:sz w:val="24"/>
        </w:rPr>
      </w:pPr>
      <w:r>
        <w:rPr>
          <w:rFonts w:ascii="Times New Roman" w:hAnsi="Times New Roman"/>
          <w:sz w:val="24"/>
        </w:rPr>
        <w:t>МБУ «Центр физкультурно-спортивного движения»</w:t>
      </w:r>
    </w:p>
    <w:tbl>
      <w:tblPr>
        <w:tblStyle w:val="Style_5"/>
        <w:tblW w:type="auto" w:w="0"/>
        <w:tblInd w:type="dxa" w:w="-5"/>
        <w:tblLayout w:type="fixed"/>
      </w:tblPr>
      <w:tblGrid>
        <w:gridCol w:w="5337"/>
        <w:gridCol w:w="4017"/>
      </w:tblGrid>
      <w:tr>
        <w:trPr>
          <w:trHeight w:hRule="atLeast" w:val="816"/>
        </w:trPr>
        <w:tc>
          <w:tcPr>
            <w:tcW w:type="dxa" w:w="53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E0000">
            <w:pPr>
              <w:widowControl w:val="0"/>
              <w:spacing w:after="0" w:line="240" w:lineRule="auto"/>
              <w:ind/>
              <w:jc w:val="center"/>
              <w:rPr>
                <w:rFonts w:ascii="Times New Roman" w:hAnsi="Times New Roman"/>
                <w:sz w:val="24"/>
              </w:rPr>
            </w:pPr>
            <w:r>
              <w:rPr>
                <w:rFonts w:ascii="Times New Roman" w:hAnsi="Times New Roman"/>
                <w:sz w:val="24"/>
              </w:rPr>
              <w:t>Наименование должности</w:t>
            </w:r>
          </w:p>
        </w:tc>
        <w:tc>
          <w:tcPr>
            <w:tcW w:type="dxa" w:w="40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E0000">
            <w:pPr>
              <w:widowControl w:val="0"/>
              <w:spacing w:after="0" w:line="240" w:lineRule="auto"/>
              <w:ind/>
              <w:jc w:val="center"/>
              <w:rPr>
                <w:rFonts w:ascii="Times New Roman" w:hAnsi="Times New Roman"/>
                <w:sz w:val="24"/>
              </w:rPr>
            </w:pPr>
            <w:r>
              <w:rPr>
                <w:rFonts w:ascii="Times New Roman" w:hAnsi="Times New Roman"/>
                <w:sz w:val="24"/>
              </w:rPr>
              <w:t>Количество штатных единиц</w:t>
            </w:r>
          </w:p>
        </w:tc>
      </w:tr>
      <w:tr>
        <w:trPr>
          <w:trHeight w:hRule="atLeast" w:val="302"/>
        </w:trPr>
        <w:tc>
          <w:tcPr>
            <w:tcW w:type="dxa" w:w="53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E0000">
            <w:pPr>
              <w:widowControl w:val="0"/>
              <w:spacing w:after="0" w:line="240" w:lineRule="auto"/>
              <w:ind/>
              <w:rPr>
                <w:rFonts w:ascii="Times New Roman" w:hAnsi="Times New Roman"/>
                <w:sz w:val="24"/>
              </w:rPr>
            </w:pPr>
            <w:r>
              <w:rPr>
                <w:rFonts w:ascii="Times New Roman" w:hAnsi="Times New Roman"/>
                <w:sz w:val="24"/>
              </w:rPr>
              <w:t>Директор</w:t>
            </w:r>
          </w:p>
        </w:tc>
        <w:tc>
          <w:tcPr>
            <w:tcW w:type="dxa" w:w="40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279"/>
        </w:trPr>
        <w:tc>
          <w:tcPr>
            <w:tcW w:type="dxa" w:w="53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A0E0000">
            <w:pPr>
              <w:widowControl w:val="0"/>
              <w:spacing w:after="0" w:line="240" w:lineRule="auto"/>
              <w:ind/>
              <w:rPr>
                <w:rFonts w:ascii="Times New Roman" w:hAnsi="Times New Roman"/>
                <w:sz w:val="24"/>
              </w:rPr>
            </w:pPr>
            <w:r>
              <w:rPr>
                <w:rFonts w:ascii="Times New Roman" w:hAnsi="Times New Roman"/>
                <w:sz w:val="24"/>
              </w:rPr>
              <w:t xml:space="preserve">Начальник отдела </w:t>
            </w:r>
          </w:p>
        </w:tc>
        <w:tc>
          <w:tcPr>
            <w:tcW w:type="dxa" w:w="40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0E0000">
            <w:pPr>
              <w:widowControl w:val="0"/>
              <w:spacing w:after="0" w:line="240" w:lineRule="auto"/>
              <w:ind/>
              <w:jc w:val="center"/>
              <w:rPr>
                <w:rFonts w:ascii="Times New Roman" w:hAnsi="Times New Roman"/>
                <w:sz w:val="24"/>
              </w:rPr>
            </w:pPr>
            <w:r>
              <w:rPr>
                <w:rFonts w:ascii="Times New Roman" w:hAnsi="Times New Roman"/>
                <w:sz w:val="24"/>
              </w:rPr>
              <w:t>3</w:t>
            </w:r>
          </w:p>
        </w:tc>
      </w:tr>
      <w:tr>
        <w:trPr>
          <w:trHeight w:hRule="atLeast" w:val="182"/>
        </w:trPr>
        <w:tc>
          <w:tcPr>
            <w:tcW w:type="dxa" w:w="53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E0000">
            <w:pPr>
              <w:widowControl w:val="0"/>
              <w:spacing w:after="0" w:line="240" w:lineRule="auto"/>
              <w:ind/>
              <w:rPr>
                <w:rFonts w:ascii="Times New Roman" w:hAnsi="Times New Roman"/>
                <w:sz w:val="24"/>
              </w:rPr>
            </w:pPr>
            <w:r>
              <w:rPr>
                <w:rFonts w:ascii="Times New Roman" w:hAnsi="Times New Roman"/>
                <w:sz w:val="24"/>
              </w:rPr>
              <w:t xml:space="preserve">Специалист по связям с общественностью </w:t>
            </w:r>
          </w:p>
        </w:tc>
        <w:tc>
          <w:tcPr>
            <w:tcW w:type="dxa" w:w="40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273"/>
        </w:trPr>
        <w:tc>
          <w:tcPr>
            <w:tcW w:type="dxa" w:w="53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E0000">
            <w:pPr>
              <w:widowControl w:val="0"/>
              <w:spacing w:after="0" w:line="240" w:lineRule="auto"/>
              <w:ind/>
              <w:rPr>
                <w:rFonts w:ascii="Times New Roman" w:hAnsi="Times New Roman"/>
                <w:sz w:val="24"/>
              </w:rPr>
            </w:pPr>
            <w:r>
              <w:rPr>
                <w:rFonts w:ascii="Times New Roman" w:hAnsi="Times New Roman"/>
                <w:sz w:val="24"/>
              </w:rPr>
              <w:t>Специалист по закупкам</w:t>
            </w:r>
          </w:p>
        </w:tc>
        <w:tc>
          <w:tcPr>
            <w:tcW w:type="dxa" w:w="40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E0000">
            <w:pPr>
              <w:widowControl w:val="0"/>
              <w:spacing w:after="0" w:line="240" w:lineRule="auto"/>
              <w:ind/>
              <w:jc w:val="center"/>
              <w:rPr>
                <w:rFonts w:ascii="Times New Roman" w:hAnsi="Times New Roman"/>
                <w:sz w:val="24"/>
              </w:rPr>
            </w:pPr>
            <w:r>
              <w:rPr>
                <w:rFonts w:ascii="Times New Roman" w:hAnsi="Times New Roman"/>
                <w:sz w:val="24"/>
              </w:rPr>
              <w:t>0,5</w:t>
            </w:r>
          </w:p>
        </w:tc>
      </w:tr>
      <w:tr>
        <w:trPr>
          <w:trHeight w:hRule="atLeast" w:val="311"/>
        </w:trPr>
        <w:tc>
          <w:tcPr>
            <w:tcW w:type="dxa" w:w="53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E0000">
            <w:pPr>
              <w:widowControl w:val="0"/>
              <w:spacing w:after="0" w:line="240" w:lineRule="auto"/>
              <w:ind/>
              <w:rPr>
                <w:rFonts w:ascii="Times New Roman" w:hAnsi="Times New Roman"/>
                <w:sz w:val="24"/>
              </w:rPr>
            </w:pPr>
            <w:r>
              <w:rPr>
                <w:rFonts w:ascii="Times New Roman" w:hAnsi="Times New Roman"/>
                <w:sz w:val="24"/>
              </w:rPr>
              <w:t>Инструктор-методист физкультурно-спортивных организаций</w:t>
            </w:r>
          </w:p>
        </w:tc>
        <w:tc>
          <w:tcPr>
            <w:tcW w:type="dxa" w:w="40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E0000">
            <w:pPr>
              <w:widowControl w:val="0"/>
              <w:spacing w:after="0" w:line="240" w:lineRule="auto"/>
              <w:ind/>
              <w:jc w:val="center"/>
              <w:rPr>
                <w:rFonts w:ascii="Times New Roman" w:hAnsi="Times New Roman"/>
                <w:sz w:val="24"/>
              </w:rPr>
            </w:pPr>
            <w:r>
              <w:rPr>
                <w:rFonts w:ascii="Times New Roman" w:hAnsi="Times New Roman"/>
                <w:sz w:val="24"/>
              </w:rPr>
              <w:t>6</w:t>
            </w:r>
          </w:p>
        </w:tc>
      </w:tr>
      <w:tr>
        <w:trPr>
          <w:trHeight w:hRule="atLeast" w:val="259"/>
        </w:trPr>
        <w:tc>
          <w:tcPr>
            <w:tcW w:type="dxa" w:w="53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E0000">
            <w:pPr>
              <w:widowControl w:val="0"/>
              <w:spacing w:after="0" w:line="240" w:lineRule="auto"/>
              <w:ind/>
              <w:rPr>
                <w:rFonts w:ascii="Times New Roman" w:hAnsi="Times New Roman"/>
                <w:sz w:val="24"/>
              </w:rPr>
            </w:pPr>
            <w:r>
              <w:rPr>
                <w:rFonts w:ascii="Times New Roman" w:hAnsi="Times New Roman"/>
                <w:sz w:val="24"/>
              </w:rPr>
              <w:t>Инструктор по спорту</w:t>
            </w:r>
          </w:p>
        </w:tc>
        <w:tc>
          <w:tcPr>
            <w:tcW w:type="dxa" w:w="40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E0000">
            <w:pPr>
              <w:widowControl w:val="0"/>
              <w:spacing w:after="0" w:line="240" w:lineRule="auto"/>
              <w:ind/>
              <w:jc w:val="center"/>
              <w:rPr>
                <w:rFonts w:ascii="Times New Roman" w:hAnsi="Times New Roman"/>
                <w:sz w:val="24"/>
              </w:rPr>
            </w:pPr>
            <w:r>
              <w:rPr>
                <w:rFonts w:ascii="Times New Roman" w:hAnsi="Times New Roman"/>
                <w:sz w:val="24"/>
              </w:rPr>
              <w:t>26</w:t>
            </w:r>
            <w:r>
              <w:rPr>
                <w:rFonts w:ascii="Times New Roman" w:hAnsi="Times New Roman"/>
                <w:sz w:val="24"/>
              </w:rPr>
              <w:t>,5</w:t>
            </w:r>
          </w:p>
        </w:tc>
      </w:tr>
      <w:tr>
        <w:trPr>
          <w:trHeight w:hRule="atLeast" w:val="169"/>
        </w:trPr>
        <w:tc>
          <w:tcPr>
            <w:tcW w:type="dxa" w:w="53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E0000">
            <w:pPr>
              <w:widowControl w:val="0"/>
              <w:spacing w:after="0" w:line="240" w:lineRule="auto"/>
              <w:ind/>
              <w:rPr>
                <w:rFonts w:ascii="Times New Roman" w:hAnsi="Times New Roman"/>
                <w:sz w:val="24"/>
              </w:rPr>
            </w:pPr>
            <w:r>
              <w:rPr>
                <w:rFonts w:ascii="Times New Roman" w:hAnsi="Times New Roman"/>
                <w:sz w:val="24"/>
              </w:rPr>
              <w:t>Техник по звукозаписи</w:t>
            </w:r>
          </w:p>
        </w:tc>
        <w:tc>
          <w:tcPr>
            <w:tcW w:type="dxa" w:w="40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E0000">
            <w:pPr>
              <w:widowControl w:val="0"/>
              <w:spacing w:after="0" w:line="240" w:lineRule="auto"/>
              <w:ind/>
              <w:jc w:val="center"/>
              <w:rPr>
                <w:rFonts w:ascii="Times New Roman" w:hAnsi="Times New Roman"/>
                <w:sz w:val="24"/>
              </w:rPr>
            </w:pPr>
            <w:r>
              <w:rPr>
                <w:rFonts w:ascii="Times New Roman" w:hAnsi="Times New Roman"/>
                <w:sz w:val="24"/>
              </w:rPr>
              <w:t>0,5</w:t>
            </w:r>
          </w:p>
        </w:tc>
      </w:tr>
      <w:tr>
        <w:trPr>
          <w:trHeight w:hRule="atLeast" w:val="221"/>
        </w:trPr>
        <w:tc>
          <w:tcPr>
            <w:tcW w:type="dxa" w:w="53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E0000">
            <w:pPr>
              <w:widowControl w:val="0"/>
              <w:spacing w:after="0" w:line="240" w:lineRule="auto"/>
              <w:ind/>
              <w:rPr>
                <w:rFonts w:ascii="Times New Roman" w:hAnsi="Times New Roman"/>
                <w:sz w:val="24"/>
              </w:rPr>
            </w:pPr>
            <w:r>
              <w:rPr>
                <w:rFonts w:ascii="Times New Roman" w:hAnsi="Times New Roman"/>
                <w:sz w:val="24"/>
              </w:rPr>
              <w:t>Специалист (по организации мероприятий)</w:t>
            </w:r>
          </w:p>
        </w:tc>
        <w:tc>
          <w:tcPr>
            <w:tcW w:type="dxa" w:w="40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E0000">
            <w:pPr>
              <w:widowControl w:val="0"/>
              <w:spacing w:after="0" w:line="240" w:lineRule="auto"/>
              <w:ind/>
              <w:jc w:val="center"/>
              <w:rPr>
                <w:rFonts w:ascii="Times New Roman" w:hAnsi="Times New Roman"/>
                <w:sz w:val="24"/>
              </w:rPr>
            </w:pPr>
            <w:r>
              <w:rPr>
                <w:rFonts w:ascii="Times New Roman" w:hAnsi="Times New Roman"/>
                <w:sz w:val="24"/>
              </w:rPr>
              <w:t>0,5</w:t>
            </w:r>
          </w:p>
        </w:tc>
      </w:tr>
      <w:tr>
        <w:trPr>
          <w:trHeight w:hRule="atLeast" w:val="358"/>
        </w:trPr>
        <w:tc>
          <w:tcPr>
            <w:tcW w:type="dxa" w:w="53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80E0000">
            <w:pPr>
              <w:widowControl w:val="0"/>
              <w:spacing w:after="0" w:line="240" w:lineRule="auto"/>
              <w:ind/>
              <w:rPr>
                <w:rFonts w:ascii="Times New Roman" w:hAnsi="Times New Roman"/>
                <w:sz w:val="24"/>
              </w:rPr>
            </w:pPr>
            <w:r>
              <w:rPr>
                <w:rFonts w:ascii="Times New Roman" w:hAnsi="Times New Roman"/>
                <w:sz w:val="24"/>
              </w:rPr>
              <w:t>Заведующий хозяйством</w:t>
            </w:r>
          </w:p>
        </w:tc>
        <w:tc>
          <w:tcPr>
            <w:tcW w:type="dxa" w:w="40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222"/>
        </w:trPr>
        <w:tc>
          <w:tcPr>
            <w:tcW w:type="dxa" w:w="53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A0E0000">
            <w:pPr>
              <w:widowControl w:val="0"/>
              <w:spacing w:after="0" w:line="240" w:lineRule="auto"/>
              <w:ind/>
              <w:rPr>
                <w:rFonts w:ascii="Times New Roman" w:hAnsi="Times New Roman"/>
                <w:sz w:val="24"/>
              </w:rPr>
            </w:pPr>
            <w:r>
              <w:rPr>
                <w:rFonts w:ascii="Times New Roman" w:hAnsi="Times New Roman"/>
                <w:sz w:val="24"/>
              </w:rPr>
              <w:t xml:space="preserve">Специалист по кадрам  </w:t>
            </w:r>
          </w:p>
        </w:tc>
        <w:tc>
          <w:tcPr>
            <w:tcW w:type="dxa" w:w="40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B0E0000">
            <w:pPr>
              <w:widowControl w:val="0"/>
              <w:spacing w:after="0" w:line="240" w:lineRule="auto"/>
              <w:ind/>
              <w:jc w:val="center"/>
              <w:rPr>
                <w:rFonts w:ascii="Times New Roman" w:hAnsi="Times New Roman"/>
                <w:sz w:val="24"/>
              </w:rPr>
            </w:pPr>
            <w:r>
              <w:rPr>
                <w:rFonts w:ascii="Times New Roman" w:hAnsi="Times New Roman"/>
                <w:sz w:val="24"/>
              </w:rPr>
              <w:t>1</w:t>
            </w:r>
          </w:p>
        </w:tc>
      </w:tr>
      <w:tr>
        <w:trPr>
          <w:trHeight w:hRule="atLeast" w:val="358"/>
        </w:trPr>
        <w:tc>
          <w:tcPr>
            <w:tcW w:type="dxa" w:w="53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E0000">
            <w:pPr>
              <w:widowControl w:val="0"/>
              <w:spacing w:after="0" w:line="240" w:lineRule="auto"/>
              <w:ind/>
              <w:rPr>
                <w:rFonts w:ascii="Times New Roman" w:hAnsi="Times New Roman"/>
                <w:sz w:val="24"/>
              </w:rPr>
            </w:pPr>
            <w:r>
              <w:rPr>
                <w:rFonts w:ascii="Times New Roman" w:hAnsi="Times New Roman"/>
                <w:sz w:val="24"/>
              </w:rPr>
              <w:t>Техник по эксплуатации и ремонту спортивной техники</w:t>
            </w:r>
          </w:p>
        </w:tc>
        <w:tc>
          <w:tcPr>
            <w:tcW w:type="dxa" w:w="40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E0000">
            <w:pPr>
              <w:widowControl w:val="0"/>
              <w:spacing w:after="0" w:line="240" w:lineRule="auto"/>
              <w:ind/>
              <w:jc w:val="center"/>
              <w:rPr>
                <w:rFonts w:ascii="Times New Roman" w:hAnsi="Times New Roman"/>
                <w:sz w:val="24"/>
              </w:rPr>
            </w:pPr>
            <w:r>
              <w:rPr>
                <w:rFonts w:ascii="Times New Roman" w:hAnsi="Times New Roman"/>
                <w:sz w:val="24"/>
              </w:rPr>
              <w:t>0,5</w:t>
            </w:r>
          </w:p>
        </w:tc>
      </w:tr>
      <w:tr>
        <w:trPr>
          <w:trHeight w:hRule="atLeast" w:val="358"/>
        </w:trPr>
        <w:tc>
          <w:tcPr>
            <w:tcW w:type="dxa" w:w="533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E0E0000">
            <w:pPr>
              <w:widowControl w:val="0"/>
              <w:spacing w:after="0" w:line="240" w:lineRule="auto"/>
              <w:ind/>
              <w:rPr>
                <w:rFonts w:ascii="Times New Roman" w:hAnsi="Times New Roman"/>
                <w:sz w:val="24"/>
              </w:rPr>
            </w:pPr>
            <w:r>
              <w:rPr>
                <w:rFonts w:ascii="Times New Roman" w:hAnsi="Times New Roman"/>
                <w:sz w:val="24"/>
              </w:rPr>
              <w:t>Итого</w:t>
            </w:r>
          </w:p>
        </w:tc>
        <w:tc>
          <w:tcPr>
            <w:tcW w:type="dxa" w:w="40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F0E0000">
            <w:pPr>
              <w:widowControl w:val="0"/>
              <w:spacing w:after="0" w:line="240" w:lineRule="auto"/>
              <w:ind/>
              <w:jc w:val="center"/>
              <w:rPr>
                <w:rFonts w:ascii="Times New Roman" w:hAnsi="Times New Roman"/>
                <w:sz w:val="24"/>
              </w:rPr>
            </w:pPr>
            <w:r>
              <w:rPr>
                <w:rFonts w:ascii="Times New Roman" w:hAnsi="Times New Roman"/>
                <w:sz w:val="24"/>
              </w:rPr>
              <w:t>41,5</w:t>
            </w:r>
          </w:p>
        </w:tc>
      </w:tr>
    </w:tbl>
    <w:p w14:paraId="A00E0000">
      <w:pPr>
        <w:widowControl w:val="0"/>
        <w:spacing w:after="0" w:line="240" w:lineRule="auto"/>
        <w:ind/>
        <w:jc w:val="center"/>
        <w:rPr>
          <w:rFonts w:ascii="Times New Roman" w:hAnsi="Times New Roman"/>
          <w:sz w:val="24"/>
        </w:rPr>
      </w:pPr>
    </w:p>
    <w:p w14:paraId="A10E0000">
      <w:pPr>
        <w:widowControl w:val="0"/>
        <w:spacing w:after="0" w:line="240" w:lineRule="auto"/>
        <w:ind/>
        <w:jc w:val="center"/>
        <w:rPr>
          <w:rFonts w:ascii="Times New Roman" w:hAnsi="Times New Roman"/>
          <w:sz w:val="24"/>
        </w:rPr>
      </w:pPr>
      <w:r>
        <w:rPr>
          <w:rFonts w:ascii="Times New Roman" w:hAnsi="Times New Roman"/>
          <w:sz w:val="24"/>
        </w:rPr>
        <w:t>Примерные нормативы штатной численности</w:t>
      </w:r>
    </w:p>
    <w:p w14:paraId="A20E0000">
      <w:pPr>
        <w:widowControl w:val="0"/>
        <w:spacing w:after="0" w:line="240" w:lineRule="auto"/>
        <w:ind/>
        <w:jc w:val="center"/>
        <w:rPr>
          <w:rFonts w:ascii="Times New Roman" w:hAnsi="Times New Roman"/>
          <w:sz w:val="24"/>
        </w:rPr>
      </w:pPr>
      <w:r>
        <w:rPr>
          <w:rFonts w:ascii="Times New Roman" w:hAnsi="Times New Roman"/>
          <w:sz w:val="24"/>
        </w:rPr>
        <w:t xml:space="preserve">МКУ «Централизованная бухгалтерия по отрасли </w:t>
      </w:r>
    </w:p>
    <w:p w14:paraId="A30E0000">
      <w:pPr>
        <w:widowControl w:val="0"/>
        <w:spacing w:after="0" w:line="240" w:lineRule="auto"/>
        <w:ind/>
        <w:jc w:val="center"/>
        <w:rPr>
          <w:rFonts w:ascii="Times New Roman" w:hAnsi="Times New Roman"/>
          <w:sz w:val="24"/>
        </w:rPr>
      </w:pPr>
      <w:r>
        <w:rPr>
          <w:rFonts w:ascii="Times New Roman" w:hAnsi="Times New Roman"/>
          <w:sz w:val="24"/>
        </w:rPr>
        <w:t>«Физическая культура и спорт»</w:t>
      </w:r>
    </w:p>
    <w:tbl>
      <w:tblPr>
        <w:tblStyle w:val="Style_6"/>
        <w:tblW w:type="auto" w:w="0"/>
        <w:tblInd w:type="dxa" w:w="-5"/>
        <w:tblLayout w:type="fixed"/>
      </w:tblPr>
      <w:tblGrid>
        <w:gridCol w:w="627"/>
        <w:gridCol w:w="2956"/>
        <w:gridCol w:w="4054"/>
        <w:gridCol w:w="11"/>
        <w:gridCol w:w="1706"/>
      </w:tblGrid>
      <w:tr>
        <w:trPr>
          <w:trHeight w:hRule="atLeast" w:val="300"/>
        </w:trPr>
        <w:tc>
          <w:tcPr>
            <w:tcW w:type="dxa" w:w="627"/>
            <w:tcMar>
              <w:top w:type="dxa" w:w="0"/>
              <w:left w:type="dxa" w:w="108"/>
              <w:bottom w:type="dxa" w:w="0"/>
              <w:right w:type="dxa" w:w="108"/>
            </w:tcMar>
          </w:tcPr>
          <w:p w14:paraId="A40E0000">
            <w:pPr>
              <w:widowControl w:val="0"/>
              <w:ind/>
              <w:jc w:val="center"/>
              <w:rPr>
                <w:rFonts w:ascii="Times New Roman" w:hAnsi="Times New Roman"/>
                <w:sz w:val="24"/>
              </w:rPr>
            </w:pPr>
            <w:r>
              <w:rPr>
                <w:rFonts w:ascii="Times New Roman" w:hAnsi="Times New Roman"/>
                <w:sz w:val="24"/>
              </w:rPr>
              <w:t>№ п/п</w:t>
            </w:r>
          </w:p>
        </w:tc>
        <w:tc>
          <w:tcPr>
            <w:tcW w:type="dxa" w:w="2956"/>
            <w:tcMar>
              <w:top w:type="dxa" w:w="0"/>
              <w:left w:type="dxa" w:w="108"/>
              <w:bottom w:type="dxa" w:w="0"/>
              <w:right w:type="dxa" w:w="108"/>
            </w:tcMar>
          </w:tcPr>
          <w:p w14:paraId="A50E0000">
            <w:pPr>
              <w:widowControl w:val="0"/>
              <w:ind/>
              <w:jc w:val="center"/>
              <w:rPr>
                <w:rFonts w:ascii="Times New Roman" w:hAnsi="Times New Roman"/>
                <w:sz w:val="24"/>
              </w:rPr>
            </w:pPr>
            <w:r>
              <w:rPr>
                <w:rFonts w:ascii="Times New Roman" w:hAnsi="Times New Roman"/>
                <w:sz w:val="24"/>
              </w:rPr>
              <w:t>Должность</w:t>
            </w:r>
          </w:p>
        </w:tc>
        <w:tc>
          <w:tcPr>
            <w:tcW w:type="dxa" w:w="4054"/>
            <w:tcMar>
              <w:top w:type="dxa" w:w="0"/>
              <w:left w:type="dxa" w:w="108"/>
              <w:bottom w:type="dxa" w:w="0"/>
              <w:right w:type="dxa" w:w="108"/>
            </w:tcMar>
          </w:tcPr>
          <w:p w14:paraId="A60E0000">
            <w:pPr>
              <w:widowControl w:val="0"/>
              <w:ind/>
              <w:jc w:val="center"/>
              <w:rPr>
                <w:rFonts w:ascii="Times New Roman" w:hAnsi="Times New Roman"/>
                <w:sz w:val="24"/>
              </w:rPr>
            </w:pPr>
            <w:r>
              <w:rPr>
                <w:rFonts w:ascii="Times New Roman" w:hAnsi="Times New Roman"/>
                <w:sz w:val="24"/>
              </w:rPr>
              <w:t>Нормативы</w:t>
            </w:r>
          </w:p>
        </w:tc>
        <w:tc>
          <w:tcPr>
            <w:tcW w:type="dxa" w:w="1717"/>
            <w:gridSpan w:val="2"/>
            <w:tcMar>
              <w:top w:type="dxa" w:w="0"/>
              <w:left w:type="dxa" w:w="108"/>
              <w:bottom w:type="dxa" w:w="0"/>
              <w:right w:type="dxa" w:w="108"/>
            </w:tcMar>
          </w:tcPr>
          <w:p w14:paraId="A70E0000">
            <w:pPr>
              <w:widowControl w:val="0"/>
              <w:ind/>
              <w:jc w:val="center"/>
              <w:rPr>
                <w:rFonts w:ascii="Times New Roman" w:hAnsi="Times New Roman"/>
                <w:sz w:val="24"/>
              </w:rPr>
            </w:pPr>
            <w:r>
              <w:rPr>
                <w:rFonts w:ascii="Times New Roman" w:hAnsi="Times New Roman"/>
                <w:sz w:val="24"/>
              </w:rPr>
              <w:t>Утверждено</w:t>
            </w:r>
          </w:p>
        </w:tc>
      </w:tr>
      <w:tr>
        <w:trPr>
          <w:trHeight w:hRule="atLeast" w:val="373"/>
        </w:trPr>
        <w:tc>
          <w:tcPr>
            <w:tcW w:type="dxa" w:w="627"/>
            <w:tcMar>
              <w:top w:type="dxa" w:w="0"/>
              <w:left w:type="dxa" w:w="108"/>
              <w:bottom w:type="dxa" w:w="0"/>
              <w:right w:type="dxa" w:w="108"/>
            </w:tcMar>
          </w:tcPr>
          <w:p w14:paraId="A80E0000">
            <w:pPr>
              <w:widowControl w:val="0"/>
              <w:ind/>
              <w:jc w:val="center"/>
              <w:rPr>
                <w:rFonts w:ascii="Times New Roman" w:hAnsi="Times New Roman"/>
                <w:sz w:val="24"/>
              </w:rPr>
            </w:pPr>
            <w:r>
              <w:rPr>
                <w:rFonts w:ascii="Times New Roman" w:hAnsi="Times New Roman"/>
                <w:sz w:val="24"/>
              </w:rPr>
              <w:t>1</w:t>
            </w:r>
          </w:p>
        </w:tc>
        <w:tc>
          <w:tcPr>
            <w:tcW w:type="dxa" w:w="2956"/>
            <w:tcMar>
              <w:top w:type="dxa" w:w="0"/>
              <w:left w:type="dxa" w:w="108"/>
              <w:bottom w:type="dxa" w:w="0"/>
              <w:right w:type="dxa" w:w="108"/>
            </w:tcMar>
          </w:tcPr>
          <w:p w14:paraId="A90E0000">
            <w:pPr>
              <w:widowControl w:val="0"/>
              <w:ind/>
              <w:jc w:val="center"/>
              <w:rPr>
                <w:rFonts w:ascii="Times New Roman" w:hAnsi="Times New Roman"/>
                <w:sz w:val="24"/>
              </w:rPr>
            </w:pPr>
            <w:r>
              <w:rPr>
                <w:rFonts w:ascii="Times New Roman" w:hAnsi="Times New Roman"/>
                <w:sz w:val="24"/>
              </w:rPr>
              <w:t>Директор</w:t>
            </w:r>
          </w:p>
        </w:tc>
        <w:tc>
          <w:tcPr>
            <w:tcW w:type="dxa" w:w="4054"/>
            <w:tcMar>
              <w:top w:type="dxa" w:w="0"/>
              <w:left w:type="dxa" w:w="108"/>
              <w:bottom w:type="dxa" w:w="0"/>
              <w:right w:type="dxa" w:w="108"/>
            </w:tcMar>
          </w:tcPr>
          <w:p w14:paraId="AA0E0000">
            <w:pPr>
              <w:widowControl w:val="0"/>
              <w:ind/>
              <w:jc w:val="center"/>
              <w:rPr>
                <w:rFonts w:ascii="Times New Roman" w:hAnsi="Times New Roman"/>
                <w:sz w:val="24"/>
              </w:rPr>
            </w:pPr>
            <w:r>
              <w:rPr>
                <w:rFonts w:ascii="Times New Roman" w:hAnsi="Times New Roman"/>
                <w:sz w:val="24"/>
              </w:rPr>
              <w:t>1 ставка на учреждение</w:t>
            </w:r>
          </w:p>
        </w:tc>
        <w:tc>
          <w:tcPr>
            <w:tcW w:type="dxa" w:w="1717"/>
            <w:gridSpan w:val="2"/>
            <w:tcMar>
              <w:top w:type="dxa" w:w="0"/>
              <w:left w:type="dxa" w:w="108"/>
              <w:bottom w:type="dxa" w:w="0"/>
              <w:right w:type="dxa" w:w="108"/>
            </w:tcMar>
          </w:tcPr>
          <w:p w14:paraId="AB0E0000">
            <w:pPr>
              <w:widowControl w:val="0"/>
              <w:ind/>
              <w:jc w:val="center"/>
              <w:rPr>
                <w:rFonts w:ascii="Times New Roman" w:hAnsi="Times New Roman"/>
                <w:sz w:val="24"/>
              </w:rPr>
            </w:pPr>
            <w:r>
              <w:rPr>
                <w:rFonts w:ascii="Times New Roman" w:hAnsi="Times New Roman"/>
                <w:sz w:val="24"/>
              </w:rPr>
              <w:t>1</w:t>
            </w:r>
          </w:p>
        </w:tc>
      </w:tr>
      <w:tr>
        <w:trPr>
          <w:trHeight w:hRule="atLeast" w:val="300"/>
        </w:trPr>
        <w:tc>
          <w:tcPr>
            <w:tcW w:type="dxa" w:w="627"/>
            <w:tcMar>
              <w:top w:type="dxa" w:w="0"/>
              <w:left w:type="dxa" w:w="108"/>
              <w:bottom w:type="dxa" w:w="0"/>
              <w:right w:type="dxa" w:w="108"/>
            </w:tcMar>
          </w:tcPr>
          <w:p w14:paraId="AC0E0000">
            <w:pPr>
              <w:widowControl w:val="0"/>
              <w:ind/>
              <w:jc w:val="center"/>
              <w:rPr>
                <w:rFonts w:ascii="Times New Roman" w:hAnsi="Times New Roman"/>
                <w:sz w:val="24"/>
              </w:rPr>
            </w:pPr>
            <w:r>
              <w:rPr>
                <w:rFonts w:ascii="Times New Roman" w:hAnsi="Times New Roman"/>
                <w:sz w:val="24"/>
              </w:rPr>
              <w:t>2</w:t>
            </w:r>
          </w:p>
        </w:tc>
        <w:tc>
          <w:tcPr>
            <w:tcW w:type="dxa" w:w="2956"/>
            <w:tcMar>
              <w:top w:type="dxa" w:w="0"/>
              <w:left w:type="dxa" w:w="108"/>
              <w:bottom w:type="dxa" w:w="0"/>
              <w:right w:type="dxa" w:w="108"/>
            </w:tcMar>
          </w:tcPr>
          <w:p w14:paraId="AD0E0000">
            <w:pPr>
              <w:widowControl w:val="0"/>
              <w:ind/>
              <w:jc w:val="center"/>
              <w:rPr>
                <w:rFonts w:ascii="Times New Roman" w:hAnsi="Times New Roman"/>
                <w:sz w:val="24"/>
              </w:rPr>
            </w:pPr>
            <w:r>
              <w:rPr>
                <w:rFonts w:ascii="Times New Roman" w:hAnsi="Times New Roman"/>
                <w:sz w:val="24"/>
              </w:rPr>
              <w:t>Заместитель директора</w:t>
            </w:r>
          </w:p>
        </w:tc>
        <w:tc>
          <w:tcPr>
            <w:tcW w:type="dxa" w:w="4054"/>
            <w:tcMar>
              <w:top w:type="dxa" w:w="0"/>
              <w:left w:type="dxa" w:w="108"/>
              <w:bottom w:type="dxa" w:w="0"/>
              <w:right w:type="dxa" w:w="108"/>
            </w:tcMar>
          </w:tcPr>
          <w:p w14:paraId="AE0E0000">
            <w:pPr>
              <w:widowControl w:val="0"/>
              <w:ind/>
              <w:jc w:val="center"/>
              <w:rPr>
                <w:rFonts w:ascii="Times New Roman" w:hAnsi="Times New Roman"/>
                <w:sz w:val="24"/>
              </w:rPr>
            </w:pPr>
            <w:r>
              <w:rPr>
                <w:rFonts w:ascii="Times New Roman" w:hAnsi="Times New Roman"/>
                <w:sz w:val="24"/>
              </w:rPr>
              <w:t>1 ставка на учреждение</w:t>
            </w:r>
          </w:p>
        </w:tc>
        <w:tc>
          <w:tcPr>
            <w:tcW w:type="dxa" w:w="1717"/>
            <w:gridSpan w:val="2"/>
            <w:tcMar>
              <w:top w:type="dxa" w:w="0"/>
              <w:left w:type="dxa" w:w="108"/>
              <w:bottom w:type="dxa" w:w="0"/>
              <w:right w:type="dxa" w:w="108"/>
            </w:tcMar>
          </w:tcPr>
          <w:p w14:paraId="AF0E0000">
            <w:pPr>
              <w:widowControl w:val="0"/>
              <w:ind/>
              <w:jc w:val="center"/>
              <w:rPr>
                <w:rFonts w:ascii="Times New Roman" w:hAnsi="Times New Roman"/>
                <w:sz w:val="24"/>
              </w:rPr>
            </w:pPr>
            <w:r>
              <w:rPr>
                <w:rFonts w:ascii="Times New Roman" w:hAnsi="Times New Roman"/>
                <w:sz w:val="24"/>
              </w:rPr>
              <w:t>1</w:t>
            </w:r>
          </w:p>
        </w:tc>
      </w:tr>
      <w:tr>
        <w:trPr>
          <w:trHeight w:hRule="atLeast" w:val="300"/>
        </w:trPr>
        <w:tc>
          <w:tcPr>
            <w:tcW w:type="dxa" w:w="627"/>
            <w:tcMar>
              <w:top w:type="dxa" w:w="0"/>
              <w:left w:type="dxa" w:w="108"/>
              <w:bottom w:type="dxa" w:w="0"/>
              <w:right w:type="dxa" w:w="108"/>
            </w:tcMar>
          </w:tcPr>
          <w:p w14:paraId="B00E0000">
            <w:pPr>
              <w:widowControl w:val="0"/>
              <w:ind/>
              <w:jc w:val="center"/>
              <w:rPr>
                <w:rFonts w:ascii="Times New Roman" w:hAnsi="Times New Roman"/>
                <w:sz w:val="24"/>
              </w:rPr>
            </w:pPr>
            <w:r>
              <w:rPr>
                <w:rFonts w:ascii="Times New Roman" w:hAnsi="Times New Roman"/>
                <w:sz w:val="24"/>
              </w:rPr>
              <w:t>3</w:t>
            </w:r>
          </w:p>
        </w:tc>
        <w:tc>
          <w:tcPr>
            <w:tcW w:type="dxa" w:w="2956"/>
            <w:tcMar>
              <w:top w:type="dxa" w:w="0"/>
              <w:left w:type="dxa" w:w="108"/>
              <w:bottom w:type="dxa" w:w="0"/>
              <w:right w:type="dxa" w:w="108"/>
            </w:tcMar>
          </w:tcPr>
          <w:p w14:paraId="B10E0000">
            <w:pPr>
              <w:widowControl w:val="0"/>
              <w:ind/>
              <w:jc w:val="center"/>
              <w:rPr>
                <w:rFonts w:ascii="Times New Roman" w:hAnsi="Times New Roman"/>
                <w:sz w:val="24"/>
              </w:rPr>
            </w:pPr>
            <w:r>
              <w:rPr>
                <w:rFonts w:ascii="Times New Roman" w:hAnsi="Times New Roman"/>
                <w:sz w:val="24"/>
              </w:rPr>
              <w:t>Главный бухгалтер</w:t>
            </w:r>
          </w:p>
        </w:tc>
        <w:tc>
          <w:tcPr>
            <w:tcW w:type="dxa" w:w="4054"/>
            <w:tcMar>
              <w:top w:type="dxa" w:w="0"/>
              <w:left w:type="dxa" w:w="108"/>
              <w:bottom w:type="dxa" w:w="0"/>
              <w:right w:type="dxa" w:w="108"/>
            </w:tcMar>
          </w:tcPr>
          <w:p w14:paraId="B20E0000">
            <w:pPr>
              <w:widowControl w:val="0"/>
              <w:ind/>
              <w:jc w:val="center"/>
              <w:rPr>
                <w:rFonts w:ascii="Times New Roman" w:hAnsi="Times New Roman"/>
                <w:sz w:val="24"/>
              </w:rPr>
            </w:pPr>
            <w:r>
              <w:rPr>
                <w:rFonts w:ascii="Times New Roman" w:hAnsi="Times New Roman"/>
                <w:sz w:val="24"/>
              </w:rPr>
              <w:t>1 ставка на учреждение</w:t>
            </w:r>
          </w:p>
        </w:tc>
        <w:tc>
          <w:tcPr>
            <w:tcW w:type="dxa" w:w="1717"/>
            <w:gridSpan w:val="2"/>
            <w:tcMar>
              <w:top w:type="dxa" w:w="0"/>
              <w:left w:type="dxa" w:w="108"/>
              <w:bottom w:type="dxa" w:w="0"/>
              <w:right w:type="dxa" w:w="108"/>
            </w:tcMar>
          </w:tcPr>
          <w:p w14:paraId="B30E0000">
            <w:pPr>
              <w:widowControl w:val="0"/>
              <w:ind/>
              <w:jc w:val="center"/>
              <w:rPr>
                <w:rFonts w:ascii="Times New Roman" w:hAnsi="Times New Roman"/>
                <w:sz w:val="24"/>
              </w:rPr>
            </w:pPr>
            <w:r>
              <w:rPr>
                <w:rFonts w:ascii="Times New Roman" w:hAnsi="Times New Roman"/>
                <w:sz w:val="24"/>
              </w:rPr>
              <w:t>1</w:t>
            </w:r>
          </w:p>
        </w:tc>
      </w:tr>
      <w:tr>
        <w:trPr>
          <w:trHeight w:hRule="atLeast" w:val="300"/>
        </w:trPr>
        <w:tc>
          <w:tcPr>
            <w:tcW w:type="dxa" w:w="627"/>
            <w:tcMar>
              <w:top w:type="dxa" w:w="0"/>
              <w:left w:type="dxa" w:w="108"/>
              <w:bottom w:type="dxa" w:w="0"/>
              <w:right w:type="dxa" w:w="108"/>
            </w:tcMar>
          </w:tcPr>
          <w:p w14:paraId="B40E0000">
            <w:pPr>
              <w:widowControl w:val="0"/>
              <w:ind/>
              <w:jc w:val="center"/>
              <w:rPr>
                <w:rFonts w:ascii="Times New Roman" w:hAnsi="Times New Roman"/>
                <w:sz w:val="24"/>
              </w:rPr>
            </w:pPr>
            <w:r>
              <w:rPr>
                <w:rFonts w:ascii="Times New Roman" w:hAnsi="Times New Roman"/>
                <w:sz w:val="24"/>
              </w:rPr>
              <w:t>4</w:t>
            </w:r>
          </w:p>
        </w:tc>
        <w:tc>
          <w:tcPr>
            <w:tcW w:type="dxa" w:w="2956"/>
            <w:tcMar>
              <w:top w:type="dxa" w:w="0"/>
              <w:left w:type="dxa" w:w="108"/>
              <w:bottom w:type="dxa" w:w="0"/>
              <w:right w:type="dxa" w:w="108"/>
            </w:tcMar>
          </w:tcPr>
          <w:p w14:paraId="B50E0000">
            <w:pPr>
              <w:widowControl w:val="0"/>
              <w:ind/>
              <w:jc w:val="center"/>
              <w:rPr>
                <w:rFonts w:ascii="Times New Roman" w:hAnsi="Times New Roman"/>
                <w:sz w:val="24"/>
              </w:rPr>
            </w:pPr>
            <w:r>
              <w:rPr>
                <w:rFonts w:ascii="Times New Roman" w:hAnsi="Times New Roman"/>
                <w:sz w:val="24"/>
              </w:rPr>
              <w:t>Заместитель главного бухгалтера</w:t>
            </w:r>
          </w:p>
        </w:tc>
        <w:tc>
          <w:tcPr>
            <w:tcW w:type="dxa" w:w="4054"/>
            <w:tcMar>
              <w:top w:type="dxa" w:w="0"/>
              <w:left w:type="dxa" w:w="108"/>
              <w:bottom w:type="dxa" w:w="0"/>
              <w:right w:type="dxa" w:w="108"/>
            </w:tcMar>
          </w:tcPr>
          <w:p w14:paraId="B60E0000">
            <w:pPr>
              <w:widowControl w:val="0"/>
              <w:ind/>
              <w:jc w:val="center"/>
              <w:rPr>
                <w:rFonts w:ascii="Times New Roman" w:hAnsi="Times New Roman"/>
                <w:sz w:val="24"/>
              </w:rPr>
            </w:pPr>
            <w:r>
              <w:rPr>
                <w:rFonts w:ascii="Times New Roman" w:hAnsi="Times New Roman"/>
                <w:sz w:val="24"/>
              </w:rPr>
              <w:t>1 ставка на учреждение</w:t>
            </w:r>
          </w:p>
        </w:tc>
        <w:tc>
          <w:tcPr>
            <w:tcW w:type="dxa" w:w="1717"/>
            <w:gridSpan w:val="2"/>
            <w:tcMar>
              <w:top w:type="dxa" w:w="0"/>
              <w:left w:type="dxa" w:w="108"/>
              <w:bottom w:type="dxa" w:w="0"/>
              <w:right w:type="dxa" w:w="108"/>
            </w:tcMar>
          </w:tcPr>
          <w:p w14:paraId="B70E0000">
            <w:pPr>
              <w:widowControl w:val="0"/>
              <w:ind/>
              <w:jc w:val="center"/>
              <w:rPr>
                <w:rFonts w:ascii="Times New Roman" w:hAnsi="Times New Roman"/>
                <w:sz w:val="24"/>
              </w:rPr>
            </w:pPr>
            <w:r>
              <w:rPr>
                <w:rFonts w:ascii="Times New Roman" w:hAnsi="Times New Roman"/>
                <w:sz w:val="24"/>
              </w:rPr>
              <w:t>1</w:t>
            </w:r>
          </w:p>
        </w:tc>
      </w:tr>
      <w:tr>
        <w:trPr>
          <w:trHeight w:hRule="atLeast" w:val="300"/>
        </w:trPr>
        <w:tc>
          <w:tcPr>
            <w:tcW w:type="dxa" w:w="627"/>
            <w:tcMar>
              <w:top w:type="dxa" w:w="0"/>
              <w:left w:type="dxa" w:w="108"/>
              <w:bottom w:type="dxa" w:w="0"/>
              <w:right w:type="dxa" w:w="108"/>
            </w:tcMar>
          </w:tcPr>
          <w:p w14:paraId="B80E0000">
            <w:pPr>
              <w:widowControl w:val="0"/>
              <w:ind/>
              <w:jc w:val="center"/>
              <w:rPr>
                <w:rFonts w:ascii="Times New Roman" w:hAnsi="Times New Roman"/>
                <w:sz w:val="24"/>
              </w:rPr>
            </w:pPr>
            <w:r>
              <w:rPr>
                <w:rFonts w:ascii="Times New Roman" w:hAnsi="Times New Roman"/>
                <w:sz w:val="24"/>
              </w:rPr>
              <w:t>5</w:t>
            </w:r>
          </w:p>
        </w:tc>
        <w:tc>
          <w:tcPr>
            <w:tcW w:type="dxa" w:w="2956"/>
            <w:tcMar>
              <w:top w:type="dxa" w:w="0"/>
              <w:left w:type="dxa" w:w="108"/>
              <w:bottom w:type="dxa" w:w="0"/>
              <w:right w:type="dxa" w:w="108"/>
            </w:tcMar>
          </w:tcPr>
          <w:p w14:paraId="B90E0000">
            <w:pPr>
              <w:widowControl w:val="0"/>
              <w:ind/>
              <w:jc w:val="center"/>
              <w:rPr>
                <w:rFonts w:ascii="Times New Roman" w:hAnsi="Times New Roman"/>
                <w:sz w:val="24"/>
              </w:rPr>
            </w:pPr>
            <w:r>
              <w:rPr>
                <w:rFonts w:ascii="Times New Roman" w:hAnsi="Times New Roman"/>
                <w:sz w:val="24"/>
              </w:rPr>
              <w:t>Начальник отдела (по оплате труда)</w:t>
            </w:r>
          </w:p>
        </w:tc>
        <w:tc>
          <w:tcPr>
            <w:tcW w:type="dxa" w:w="4054"/>
            <w:tcMar>
              <w:top w:type="dxa" w:w="0"/>
              <w:left w:type="dxa" w:w="108"/>
              <w:bottom w:type="dxa" w:w="0"/>
              <w:right w:type="dxa" w:w="108"/>
            </w:tcMar>
          </w:tcPr>
          <w:p w14:paraId="BA0E0000">
            <w:pPr>
              <w:widowControl w:val="0"/>
              <w:ind/>
              <w:jc w:val="center"/>
              <w:rPr>
                <w:rFonts w:ascii="Times New Roman" w:hAnsi="Times New Roman"/>
                <w:sz w:val="24"/>
              </w:rPr>
            </w:pPr>
            <w:r>
              <w:rPr>
                <w:rFonts w:ascii="Times New Roman" w:hAnsi="Times New Roman"/>
                <w:sz w:val="24"/>
              </w:rPr>
              <w:t>1 ставка на 5 бухгалтеров</w:t>
            </w:r>
          </w:p>
        </w:tc>
        <w:tc>
          <w:tcPr>
            <w:tcW w:type="dxa" w:w="1717"/>
            <w:gridSpan w:val="2"/>
            <w:tcMar>
              <w:top w:type="dxa" w:w="0"/>
              <w:left w:type="dxa" w:w="108"/>
              <w:bottom w:type="dxa" w:w="0"/>
              <w:right w:type="dxa" w:w="108"/>
            </w:tcMar>
          </w:tcPr>
          <w:p w14:paraId="BB0E0000">
            <w:pPr>
              <w:widowControl w:val="0"/>
              <w:ind/>
              <w:jc w:val="center"/>
              <w:rPr>
                <w:rFonts w:ascii="Times New Roman" w:hAnsi="Times New Roman"/>
                <w:sz w:val="24"/>
              </w:rPr>
            </w:pPr>
            <w:r>
              <w:rPr>
                <w:rFonts w:ascii="Times New Roman" w:hAnsi="Times New Roman"/>
                <w:sz w:val="24"/>
              </w:rPr>
              <w:t>1</w:t>
            </w:r>
          </w:p>
        </w:tc>
      </w:tr>
      <w:tr>
        <w:trPr>
          <w:trHeight w:hRule="atLeast" w:val="300"/>
        </w:trPr>
        <w:tc>
          <w:tcPr>
            <w:tcW w:type="dxa" w:w="627"/>
            <w:tcMar>
              <w:top w:type="dxa" w:w="0"/>
              <w:left w:type="dxa" w:w="108"/>
              <w:bottom w:type="dxa" w:w="0"/>
              <w:right w:type="dxa" w:w="108"/>
            </w:tcMar>
          </w:tcPr>
          <w:p w14:paraId="BC0E0000">
            <w:pPr>
              <w:widowControl w:val="0"/>
              <w:ind/>
              <w:jc w:val="center"/>
              <w:rPr>
                <w:rFonts w:ascii="Times New Roman" w:hAnsi="Times New Roman"/>
                <w:sz w:val="24"/>
              </w:rPr>
            </w:pPr>
            <w:r>
              <w:rPr>
                <w:rFonts w:ascii="Times New Roman" w:hAnsi="Times New Roman"/>
                <w:sz w:val="24"/>
              </w:rPr>
              <w:t>6</w:t>
            </w:r>
          </w:p>
        </w:tc>
        <w:tc>
          <w:tcPr>
            <w:tcW w:type="dxa" w:w="2956"/>
            <w:tcMar>
              <w:top w:type="dxa" w:w="0"/>
              <w:left w:type="dxa" w:w="108"/>
              <w:bottom w:type="dxa" w:w="0"/>
              <w:right w:type="dxa" w:w="108"/>
            </w:tcMar>
          </w:tcPr>
          <w:p w14:paraId="BD0E0000">
            <w:pPr>
              <w:widowControl w:val="0"/>
              <w:ind/>
              <w:jc w:val="center"/>
              <w:rPr>
                <w:rFonts w:ascii="Times New Roman" w:hAnsi="Times New Roman"/>
                <w:sz w:val="24"/>
              </w:rPr>
            </w:pPr>
            <w:r>
              <w:rPr>
                <w:rFonts w:ascii="Times New Roman" w:hAnsi="Times New Roman"/>
                <w:sz w:val="24"/>
              </w:rPr>
              <w:t>Начальник отдела (по финансово-экономической деятельности)</w:t>
            </w:r>
          </w:p>
        </w:tc>
        <w:tc>
          <w:tcPr>
            <w:tcW w:type="dxa" w:w="4054"/>
            <w:tcMar>
              <w:top w:type="dxa" w:w="0"/>
              <w:left w:type="dxa" w:w="108"/>
              <w:bottom w:type="dxa" w:w="0"/>
              <w:right w:type="dxa" w:w="108"/>
            </w:tcMar>
          </w:tcPr>
          <w:p w14:paraId="BE0E0000">
            <w:pPr>
              <w:widowControl w:val="0"/>
              <w:ind/>
              <w:jc w:val="center"/>
              <w:rPr>
                <w:rFonts w:ascii="Times New Roman" w:hAnsi="Times New Roman"/>
                <w:sz w:val="24"/>
              </w:rPr>
            </w:pPr>
            <w:r>
              <w:rPr>
                <w:rFonts w:ascii="Times New Roman" w:hAnsi="Times New Roman"/>
                <w:sz w:val="24"/>
              </w:rPr>
              <w:t>1 ставка на 7 экономистов, 2 бухгалтеров</w:t>
            </w:r>
          </w:p>
        </w:tc>
        <w:tc>
          <w:tcPr>
            <w:tcW w:type="dxa" w:w="1717"/>
            <w:gridSpan w:val="2"/>
            <w:tcMar>
              <w:top w:type="dxa" w:w="0"/>
              <w:left w:type="dxa" w:w="108"/>
              <w:bottom w:type="dxa" w:w="0"/>
              <w:right w:type="dxa" w:w="108"/>
            </w:tcMar>
          </w:tcPr>
          <w:p w14:paraId="BF0E0000">
            <w:pPr>
              <w:widowControl w:val="0"/>
              <w:ind/>
              <w:jc w:val="center"/>
              <w:rPr>
                <w:rFonts w:ascii="Times New Roman" w:hAnsi="Times New Roman"/>
                <w:sz w:val="24"/>
              </w:rPr>
            </w:pPr>
            <w:r>
              <w:rPr>
                <w:rFonts w:ascii="Times New Roman" w:hAnsi="Times New Roman"/>
                <w:sz w:val="24"/>
              </w:rPr>
              <w:t>1</w:t>
            </w:r>
          </w:p>
        </w:tc>
      </w:tr>
      <w:tr>
        <w:trPr>
          <w:trHeight w:hRule="atLeast" w:val="300"/>
        </w:trPr>
        <w:tc>
          <w:tcPr>
            <w:tcW w:type="dxa" w:w="627"/>
            <w:tcMar>
              <w:top w:type="dxa" w:w="0"/>
              <w:left w:type="dxa" w:w="108"/>
              <w:bottom w:type="dxa" w:w="0"/>
              <w:right w:type="dxa" w:w="108"/>
            </w:tcMar>
          </w:tcPr>
          <w:p w14:paraId="C00E0000">
            <w:pPr>
              <w:widowControl w:val="0"/>
              <w:ind/>
              <w:jc w:val="center"/>
              <w:rPr>
                <w:rFonts w:ascii="Times New Roman" w:hAnsi="Times New Roman"/>
                <w:sz w:val="24"/>
              </w:rPr>
            </w:pPr>
            <w:r>
              <w:rPr>
                <w:rFonts w:ascii="Times New Roman" w:hAnsi="Times New Roman"/>
                <w:sz w:val="24"/>
              </w:rPr>
              <w:t>7</w:t>
            </w:r>
          </w:p>
        </w:tc>
        <w:tc>
          <w:tcPr>
            <w:tcW w:type="dxa" w:w="2956"/>
            <w:tcMar>
              <w:top w:type="dxa" w:w="0"/>
              <w:left w:type="dxa" w:w="108"/>
              <w:bottom w:type="dxa" w:w="0"/>
              <w:right w:type="dxa" w:w="108"/>
            </w:tcMar>
          </w:tcPr>
          <w:p w14:paraId="C10E0000">
            <w:pPr>
              <w:widowControl w:val="0"/>
              <w:ind/>
              <w:jc w:val="center"/>
              <w:rPr>
                <w:rFonts w:ascii="Times New Roman" w:hAnsi="Times New Roman"/>
                <w:sz w:val="24"/>
              </w:rPr>
            </w:pPr>
            <w:r>
              <w:rPr>
                <w:rFonts w:ascii="Times New Roman" w:hAnsi="Times New Roman"/>
                <w:sz w:val="24"/>
              </w:rPr>
              <w:t>Начальник отдела (по учету ТМЦ и внебюджетной деятельности)</w:t>
            </w:r>
          </w:p>
        </w:tc>
        <w:tc>
          <w:tcPr>
            <w:tcW w:type="dxa" w:w="4054"/>
            <w:tcMar>
              <w:top w:type="dxa" w:w="0"/>
              <w:left w:type="dxa" w:w="108"/>
              <w:bottom w:type="dxa" w:w="0"/>
              <w:right w:type="dxa" w:w="108"/>
            </w:tcMar>
          </w:tcPr>
          <w:p w14:paraId="C20E0000">
            <w:pPr>
              <w:widowControl w:val="0"/>
              <w:ind/>
              <w:jc w:val="center"/>
              <w:rPr>
                <w:rFonts w:ascii="Times New Roman" w:hAnsi="Times New Roman"/>
                <w:sz w:val="24"/>
              </w:rPr>
            </w:pPr>
            <w:r>
              <w:rPr>
                <w:rFonts w:ascii="Times New Roman" w:hAnsi="Times New Roman"/>
                <w:sz w:val="24"/>
              </w:rPr>
              <w:t>1 ставка на 7 бухгалтеров</w:t>
            </w:r>
          </w:p>
        </w:tc>
        <w:tc>
          <w:tcPr>
            <w:tcW w:type="dxa" w:w="1717"/>
            <w:gridSpan w:val="2"/>
            <w:tcMar>
              <w:top w:type="dxa" w:w="0"/>
              <w:left w:type="dxa" w:w="108"/>
              <w:bottom w:type="dxa" w:w="0"/>
              <w:right w:type="dxa" w:w="108"/>
            </w:tcMar>
          </w:tcPr>
          <w:p w14:paraId="C30E0000">
            <w:pPr>
              <w:widowControl w:val="0"/>
              <w:ind/>
              <w:jc w:val="center"/>
              <w:rPr>
                <w:rFonts w:ascii="Times New Roman" w:hAnsi="Times New Roman"/>
                <w:sz w:val="24"/>
              </w:rPr>
            </w:pPr>
            <w:r>
              <w:rPr>
                <w:rFonts w:ascii="Times New Roman" w:hAnsi="Times New Roman"/>
                <w:sz w:val="24"/>
              </w:rPr>
              <w:t>1</w:t>
            </w:r>
          </w:p>
        </w:tc>
      </w:tr>
      <w:tr>
        <w:trPr>
          <w:trHeight w:hRule="atLeast" w:val="300"/>
        </w:trPr>
        <w:tc>
          <w:tcPr>
            <w:tcW w:type="dxa" w:w="627"/>
            <w:tcMar>
              <w:top w:type="dxa" w:w="0"/>
              <w:left w:type="dxa" w:w="108"/>
              <w:bottom w:type="dxa" w:w="0"/>
              <w:right w:type="dxa" w:w="108"/>
            </w:tcMar>
          </w:tcPr>
          <w:p w14:paraId="C40E0000">
            <w:pPr>
              <w:widowControl w:val="0"/>
              <w:ind/>
              <w:jc w:val="center"/>
              <w:rPr>
                <w:rFonts w:ascii="Times New Roman" w:hAnsi="Times New Roman"/>
                <w:sz w:val="24"/>
              </w:rPr>
            </w:pPr>
            <w:r>
              <w:rPr>
                <w:rFonts w:ascii="Times New Roman" w:hAnsi="Times New Roman"/>
                <w:sz w:val="24"/>
              </w:rPr>
              <w:t>8</w:t>
            </w:r>
          </w:p>
        </w:tc>
        <w:tc>
          <w:tcPr>
            <w:tcW w:type="dxa" w:w="2956"/>
            <w:tcMar>
              <w:top w:type="dxa" w:w="0"/>
              <w:left w:type="dxa" w:w="108"/>
              <w:bottom w:type="dxa" w:w="0"/>
              <w:right w:type="dxa" w:w="108"/>
            </w:tcMar>
          </w:tcPr>
          <w:p w14:paraId="C50E0000">
            <w:pPr>
              <w:widowControl w:val="0"/>
              <w:ind/>
              <w:jc w:val="center"/>
              <w:rPr>
                <w:rFonts w:ascii="Times New Roman" w:hAnsi="Times New Roman"/>
                <w:sz w:val="24"/>
              </w:rPr>
            </w:pPr>
            <w:r>
              <w:rPr>
                <w:rFonts w:ascii="Times New Roman" w:hAnsi="Times New Roman"/>
                <w:sz w:val="24"/>
              </w:rPr>
              <w:t>Главный специалист</w:t>
            </w:r>
          </w:p>
        </w:tc>
        <w:tc>
          <w:tcPr>
            <w:tcW w:type="dxa" w:w="4054"/>
            <w:tcMar>
              <w:top w:type="dxa" w:w="0"/>
              <w:left w:type="dxa" w:w="108"/>
              <w:bottom w:type="dxa" w:w="0"/>
              <w:right w:type="dxa" w:w="108"/>
            </w:tcMar>
          </w:tcPr>
          <w:p w14:paraId="C60E0000">
            <w:pPr>
              <w:widowControl w:val="0"/>
              <w:ind/>
              <w:jc w:val="center"/>
              <w:rPr>
                <w:rFonts w:ascii="Times New Roman" w:hAnsi="Times New Roman"/>
                <w:sz w:val="24"/>
              </w:rPr>
            </w:pPr>
            <w:r>
              <w:rPr>
                <w:rFonts w:ascii="Times New Roman" w:hAnsi="Times New Roman"/>
                <w:sz w:val="24"/>
              </w:rPr>
              <w:t>1 ставка на учреждение</w:t>
            </w:r>
          </w:p>
        </w:tc>
        <w:tc>
          <w:tcPr>
            <w:tcW w:type="dxa" w:w="1717"/>
            <w:gridSpan w:val="2"/>
            <w:tcMar>
              <w:top w:type="dxa" w:w="0"/>
              <w:left w:type="dxa" w:w="108"/>
              <w:bottom w:type="dxa" w:w="0"/>
              <w:right w:type="dxa" w:w="108"/>
            </w:tcMar>
          </w:tcPr>
          <w:p w14:paraId="C70E0000">
            <w:pPr>
              <w:widowControl w:val="0"/>
              <w:ind/>
              <w:jc w:val="center"/>
              <w:rPr>
                <w:rFonts w:ascii="Times New Roman" w:hAnsi="Times New Roman"/>
                <w:sz w:val="24"/>
              </w:rPr>
            </w:pPr>
            <w:r>
              <w:rPr>
                <w:rFonts w:ascii="Times New Roman" w:hAnsi="Times New Roman"/>
                <w:sz w:val="24"/>
              </w:rPr>
              <w:t>1</w:t>
            </w:r>
          </w:p>
        </w:tc>
      </w:tr>
      <w:tr>
        <w:trPr>
          <w:trHeight w:hRule="atLeast" w:val="300"/>
        </w:trPr>
        <w:tc>
          <w:tcPr>
            <w:tcW w:type="dxa" w:w="627"/>
            <w:tcMar>
              <w:top w:type="dxa" w:w="0"/>
              <w:left w:type="dxa" w:w="108"/>
              <w:bottom w:type="dxa" w:w="0"/>
              <w:right w:type="dxa" w:w="108"/>
            </w:tcMar>
          </w:tcPr>
          <w:p w14:paraId="C80E0000">
            <w:pPr>
              <w:widowControl w:val="0"/>
              <w:ind/>
              <w:jc w:val="center"/>
              <w:rPr>
                <w:rFonts w:ascii="Times New Roman" w:hAnsi="Times New Roman"/>
                <w:sz w:val="24"/>
              </w:rPr>
            </w:pPr>
            <w:r>
              <w:rPr>
                <w:rFonts w:ascii="Times New Roman" w:hAnsi="Times New Roman"/>
                <w:sz w:val="24"/>
              </w:rPr>
              <w:t>9</w:t>
            </w:r>
          </w:p>
        </w:tc>
        <w:tc>
          <w:tcPr>
            <w:tcW w:type="dxa" w:w="2956"/>
            <w:tcMar>
              <w:top w:type="dxa" w:w="0"/>
              <w:left w:type="dxa" w:w="108"/>
              <w:bottom w:type="dxa" w:w="0"/>
              <w:right w:type="dxa" w:w="108"/>
            </w:tcMar>
          </w:tcPr>
          <w:p w14:paraId="C90E0000">
            <w:pPr>
              <w:widowControl w:val="0"/>
              <w:ind/>
              <w:jc w:val="center"/>
              <w:rPr>
                <w:rFonts w:ascii="Times New Roman" w:hAnsi="Times New Roman"/>
                <w:sz w:val="24"/>
              </w:rPr>
            </w:pPr>
            <w:r>
              <w:rPr>
                <w:rFonts w:ascii="Times New Roman" w:hAnsi="Times New Roman"/>
                <w:sz w:val="24"/>
              </w:rPr>
              <w:t>Бухгалтер</w:t>
            </w:r>
          </w:p>
        </w:tc>
        <w:tc>
          <w:tcPr>
            <w:tcW w:type="dxa" w:w="4054"/>
            <w:tcMar>
              <w:top w:type="dxa" w:w="0"/>
              <w:left w:type="dxa" w:w="108"/>
              <w:bottom w:type="dxa" w:w="0"/>
              <w:right w:type="dxa" w:w="108"/>
            </w:tcMar>
          </w:tcPr>
          <w:p w14:paraId="CA0E0000">
            <w:pPr>
              <w:widowControl w:val="0"/>
              <w:ind/>
              <w:jc w:val="center"/>
              <w:rPr>
                <w:rFonts w:ascii="Times New Roman" w:hAnsi="Times New Roman"/>
                <w:sz w:val="24"/>
              </w:rPr>
            </w:pPr>
            <w:r>
              <w:rPr>
                <w:rFonts w:ascii="Times New Roman" w:hAnsi="Times New Roman"/>
                <w:sz w:val="24"/>
              </w:rPr>
              <w:t>1 ставка на 2 обслуживаемых учреждения</w:t>
            </w:r>
          </w:p>
        </w:tc>
        <w:tc>
          <w:tcPr>
            <w:tcW w:type="dxa" w:w="1717"/>
            <w:gridSpan w:val="2"/>
            <w:tcMar>
              <w:top w:type="dxa" w:w="0"/>
              <w:left w:type="dxa" w:w="108"/>
              <w:bottom w:type="dxa" w:w="0"/>
              <w:right w:type="dxa" w:w="108"/>
            </w:tcMar>
          </w:tcPr>
          <w:p w14:paraId="CB0E0000">
            <w:pPr>
              <w:widowControl w:val="0"/>
              <w:ind/>
              <w:jc w:val="center"/>
              <w:rPr>
                <w:rFonts w:ascii="Times New Roman" w:hAnsi="Times New Roman"/>
                <w:sz w:val="24"/>
              </w:rPr>
            </w:pPr>
            <w:r>
              <w:rPr>
                <w:rFonts w:ascii="Times New Roman" w:hAnsi="Times New Roman"/>
                <w:sz w:val="24"/>
              </w:rPr>
              <w:t>4</w:t>
            </w:r>
          </w:p>
        </w:tc>
      </w:tr>
      <w:tr>
        <w:trPr>
          <w:trHeight w:hRule="atLeast" w:val="300"/>
        </w:trPr>
        <w:tc>
          <w:tcPr>
            <w:tcW w:type="dxa" w:w="627"/>
            <w:tcMar>
              <w:top w:type="dxa" w:w="0"/>
              <w:left w:type="dxa" w:w="108"/>
              <w:bottom w:type="dxa" w:w="0"/>
              <w:right w:type="dxa" w:w="108"/>
            </w:tcMar>
          </w:tcPr>
          <w:p w14:paraId="CC0E0000">
            <w:pPr>
              <w:widowControl w:val="0"/>
              <w:ind/>
              <w:jc w:val="center"/>
              <w:rPr>
                <w:rFonts w:ascii="Times New Roman" w:hAnsi="Times New Roman"/>
                <w:sz w:val="24"/>
              </w:rPr>
            </w:pPr>
            <w:r>
              <w:rPr>
                <w:rFonts w:ascii="Times New Roman" w:hAnsi="Times New Roman"/>
                <w:sz w:val="24"/>
              </w:rPr>
              <w:t>10</w:t>
            </w:r>
          </w:p>
        </w:tc>
        <w:tc>
          <w:tcPr>
            <w:tcW w:type="dxa" w:w="2956"/>
            <w:tcMar>
              <w:top w:type="dxa" w:w="0"/>
              <w:left w:type="dxa" w:w="108"/>
              <w:bottom w:type="dxa" w:w="0"/>
              <w:right w:type="dxa" w:w="108"/>
            </w:tcMar>
          </w:tcPr>
          <w:p w14:paraId="CD0E0000">
            <w:pPr>
              <w:widowControl w:val="0"/>
              <w:ind/>
              <w:jc w:val="center"/>
              <w:rPr>
                <w:rFonts w:ascii="Times New Roman" w:hAnsi="Times New Roman"/>
                <w:sz w:val="24"/>
              </w:rPr>
            </w:pPr>
            <w:r>
              <w:rPr>
                <w:rFonts w:ascii="Times New Roman" w:hAnsi="Times New Roman"/>
                <w:sz w:val="24"/>
              </w:rPr>
              <w:t>Бухгалтер</w:t>
            </w:r>
          </w:p>
        </w:tc>
        <w:tc>
          <w:tcPr>
            <w:tcW w:type="dxa" w:w="4054"/>
            <w:tcMar>
              <w:top w:type="dxa" w:w="0"/>
              <w:left w:type="dxa" w:w="108"/>
              <w:bottom w:type="dxa" w:w="0"/>
              <w:right w:type="dxa" w:w="108"/>
            </w:tcMar>
          </w:tcPr>
          <w:p w14:paraId="CE0E0000">
            <w:pPr>
              <w:widowControl w:val="0"/>
              <w:ind/>
              <w:jc w:val="center"/>
              <w:rPr>
                <w:rFonts w:ascii="Times New Roman" w:hAnsi="Times New Roman"/>
                <w:sz w:val="24"/>
              </w:rPr>
            </w:pPr>
            <w:r>
              <w:rPr>
                <w:rFonts w:ascii="Times New Roman" w:hAnsi="Times New Roman"/>
                <w:sz w:val="24"/>
              </w:rPr>
              <w:t>1 ставка на 6 обслуживаемых учреждений (кассовые операции)</w:t>
            </w:r>
          </w:p>
        </w:tc>
        <w:tc>
          <w:tcPr>
            <w:tcW w:type="dxa" w:w="1717"/>
            <w:gridSpan w:val="2"/>
            <w:tcMar>
              <w:top w:type="dxa" w:w="0"/>
              <w:left w:type="dxa" w:w="108"/>
              <w:bottom w:type="dxa" w:w="0"/>
              <w:right w:type="dxa" w:w="108"/>
            </w:tcMar>
          </w:tcPr>
          <w:p w14:paraId="CF0E0000">
            <w:pPr>
              <w:widowControl w:val="0"/>
              <w:ind/>
              <w:jc w:val="center"/>
              <w:rPr>
                <w:rFonts w:ascii="Times New Roman" w:hAnsi="Times New Roman"/>
                <w:sz w:val="24"/>
              </w:rPr>
            </w:pPr>
            <w:r>
              <w:rPr>
                <w:rFonts w:ascii="Times New Roman" w:hAnsi="Times New Roman"/>
                <w:sz w:val="24"/>
              </w:rPr>
              <w:t>1</w:t>
            </w:r>
          </w:p>
        </w:tc>
      </w:tr>
      <w:tr>
        <w:trPr>
          <w:trHeight w:hRule="atLeast" w:val="300"/>
        </w:trPr>
        <w:tc>
          <w:tcPr>
            <w:tcW w:type="dxa" w:w="627"/>
            <w:tcMar>
              <w:top w:type="dxa" w:w="0"/>
              <w:left w:type="dxa" w:w="108"/>
              <w:bottom w:type="dxa" w:w="0"/>
              <w:right w:type="dxa" w:w="108"/>
            </w:tcMar>
          </w:tcPr>
          <w:p w14:paraId="D00E0000">
            <w:pPr>
              <w:widowControl w:val="0"/>
              <w:ind/>
              <w:jc w:val="center"/>
              <w:rPr>
                <w:rFonts w:ascii="Times New Roman" w:hAnsi="Times New Roman"/>
                <w:sz w:val="24"/>
              </w:rPr>
            </w:pPr>
            <w:r>
              <w:rPr>
                <w:rFonts w:ascii="Times New Roman" w:hAnsi="Times New Roman"/>
                <w:sz w:val="24"/>
              </w:rPr>
              <w:t>11</w:t>
            </w:r>
          </w:p>
        </w:tc>
        <w:tc>
          <w:tcPr>
            <w:tcW w:type="dxa" w:w="2956"/>
            <w:tcMar>
              <w:top w:type="dxa" w:w="0"/>
              <w:left w:type="dxa" w:w="108"/>
              <w:bottom w:type="dxa" w:w="0"/>
              <w:right w:type="dxa" w:w="108"/>
            </w:tcMar>
          </w:tcPr>
          <w:p w14:paraId="D10E0000">
            <w:pPr>
              <w:widowControl w:val="0"/>
              <w:ind/>
              <w:jc w:val="center"/>
              <w:rPr>
                <w:rFonts w:ascii="Times New Roman" w:hAnsi="Times New Roman"/>
                <w:sz w:val="24"/>
              </w:rPr>
            </w:pPr>
            <w:r>
              <w:rPr>
                <w:rFonts w:ascii="Times New Roman" w:hAnsi="Times New Roman"/>
                <w:sz w:val="24"/>
              </w:rPr>
              <w:t>Бухгалтер</w:t>
            </w:r>
          </w:p>
        </w:tc>
        <w:tc>
          <w:tcPr>
            <w:tcW w:type="dxa" w:w="4054"/>
            <w:tcMar>
              <w:top w:type="dxa" w:w="0"/>
              <w:left w:type="dxa" w:w="108"/>
              <w:bottom w:type="dxa" w:w="0"/>
              <w:right w:type="dxa" w:w="108"/>
            </w:tcMar>
          </w:tcPr>
          <w:p w14:paraId="D20E0000">
            <w:pPr>
              <w:widowControl w:val="0"/>
              <w:ind/>
              <w:jc w:val="center"/>
              <w:rPr>
                <w:rFonts w:ascii="Times New Roman" w:hAnsi="Times New Roman"/>
                <w:sz w:val="24"/>
              </w:rPr>
            </w:pPr>
            <w:r>
              <w:rPr>
                <w:rFonts w:ascii="Times New Roman" w:hAnsi="Times New Roman"/>
                <w:sz w:val="24"/>
              </w:rPr>
              <w:t>2 ставки на 8 обслуживаемых учреждений (операции по безналичному расчету)</w:t>
            </w:r>
          </w:p>
        </w:tc>
        <w:tc>
          <w:tcPr>
            <w:tcW w:type="dxa" w:w="1717"/>
            <w:gridSpan w:val="2"/>
            <w:tcMar>
              <w:top w:type="dxa" w:w="0"/>
              <w:left w:type="dxa" w:w="108"/>
              <w:bottom w:type="dxa" w:w="0"/>
              <w:right w:type="dxa" w:w="108"/>
            </w:tcMar>
          </w:tcPr>
          <w:p w14:paraId="D30E0000">
            <w:pPr>
              <w:widowControl w:val="0"/>
              <w:ind/>
              <w:jc w:val="center"/>
              <w:rPr>
                <w:rFonts w:ascii="Times New Roman" w:hAnsi="Times New Roman"/>
                <w:sz w:val="24"/>
              </w:rPr>
            </w:pPr>
            <w:r>
              <w:rPr>
                <w:rFonts w:ascii="Times New Roman" w:hAnsi="Times New Roman"/>
                <w:sz w:val="24"/>
              </w:rPr>
              <w:t>2</w:t>
            </w:r>
          </w:p>
        </w:tc>
      </w:tr>
      <w:tr>
        <w:trPr>
          <w:trHeight w:hRule="atLeast" w:val="300"/>
        </w:trPr>
        <w:tc>
          <w:tcPr>
            <w:tcW w:type="dxa" w:w="627"/>
            <w:tcMar>
              <w:top w:type="dxa" w:w="0"/>
              <w:left w:type="dxa" w:w="108"/>
              <w:bottom w:type="dxa" w:w="0"/>
              <w:right w:type="dxa" w:w="108"/>
            </w:tcMar>
          </w:tcPr>
          <w:p w14:paraId="D40E0000">
            <w:pPr>
              <w:widowControl w:val="0"/>
              <w:ind/>
              <w:rPr>
                <w:rFonts w:ascii="Times New Roman" w:hAnsi="Times New Roman"/>
                <w:sz w:val="24"/>
              </w:rPr>
            </w:pPr>
            <w:r>
              <w:rPr>
                <w:rFonts w:ascii="Times New Roman" w:hAnsi="Times New Roman"/>
                <w:sz w:val="24"/>
              </w:rPr>
              <w:t xml:space="preserve"> 12</w:t>
            </w:r>
          </w:p>
        </w:tc>
        <w:tc>
          <w:tcPr>
            <w:tcW w:type="dxa" w:w="2956"/>
            <w:tcMar>
              <w:top w:type="dxa" w:w="0"/>
              <w:left w:type="dxa" w:w="108"/>
              <w:bottom w:type="dxa" w:w="0"/>
              <w:right w:type="dxa" w:w="108"/>
            </w:tcMar>
          </w:tcPr>
          <w:p w14:paraId="D50E0000">
            <w:pPr>
              <w:widowControl w:val="0"/>
              <w:ind/>
              <w:jc w:val="center"/>
              <w:rPr>
                <w:rFonts w:ascii="Times New Roman" w:hAnsi="Times New Roman"/>
                <w:sz w:val="24"/>
              </w:rPr>
            </w:pPr>
            <w:r>
              <w:rPr>
                <w:rFonts w:ascii="Times New Roman" w:hAnsi="Times New Roman"/>
                <w:sz w:val="24"/>
              </w:rPr>
              <w:t>Бухгалтер</w:t>
            </w:r>
          </w:p>
        </w:tc>
        <w:tc>
          <w:tcPr>
            <w:tcW w:type="dxa" w:w="4054"/>
            <w:tcMar>
              <w:top w:type="dxa" w:w="0"/>
              <w:left w:type="dxa" w:w="108"/>
              <w:bottom w:type="dxa" w:w="0"/>
              <w:right w:type="dxa" w:w="108"/>
            </w:tcMar>
          </w:tcPr>
          <w:p w14:paraId="D60E0000">
            <w:pPr>
              <w:widowControl w:val="0"/>
              <w:ind/>
              <w:jc w:val="center"/>
              <w:rPr>
                <w:rFonts w:ascii="Times New Roman" w:hAnsi="Times New Roman"/>
                <w:sz w:val="24"/>
              </w:rPr>
            </w:pPr>
            <w:r>
              <w:rPr>
                <w:rFonts w:ascii="Times New Roman" w:hAnsi="Times New Roman"/>
                <w:sz w:val="24"/>
              </w:rPr>
              <w:t>1 ставка на 8 обслуживаемых учреждений (расчеты с подотчетными лицами)</w:t>
            </w:r>
          </w:p>
        </w:tc>
        <w:tc>
          <w:tcPr>
            <w:tcW w:type="dxa" w:w="1717"/>
            <w:gridSpan w:val="2"/>
            <w:tcMar>
              <w:top w:type="dxa" w:w="0"/>
              <w:left w:type="dxa" w:w="108"/>
              <w:bottom w:type="dxa" w:w="0"/>
              <w:right w:type="dxa" w:w="108"/>
            </w:tcMar>
          </w:tcPr>
          <w:p w14:paraId="D70E0000">
            <w:pPr>
              <w:widowControl w:val="0"/>
              <w:ind/>
              <w:jc w:val="center"/>
              <w:rPr>
                <w:rFonts w:ascii="Times New Roman" w:hAnsi="Times New Roman"/>
                <w:sz w:val="24"/>
              </w:rPr>
            </w:pPr>
            <w:r>
              <w:rPr>
                <w:rFonts w:ascii="Times New Roman" w:hAnsi="Times New Roman"/>
                <w:sz w:val="24"/>
              </w:rPr>
              <w:t>1</w:t>
            </w:r>
          </w:p>
        </w:tc>
      </w:tr>
      <w:tr>
        <w:trPr>
          <w:trHeight w:hRule="atLeast" w:val="300"/>
        </w:trPr>
        <w:tc>
          <w:tcPr>
            <w:tcW w:type="dxa" w:w="627"/>
            <w:tcMar>
              <w:top w:type="dxa" w:w="0"/>
              <w:left w:type="dxa" w:w="108"/>
              <w:bottom w:type="dxa" w:w="0"/>
              <w:right w:type="dxa" w:w="108"/>
            </w:tcMar>
          </w:tcPr>
          <w:p w14:paraId="D80E0000">
            <w:pPr>
              <w:widowControl w:val="0"/>
              <w:ind/>
              <w:jc w:val="center"/>
              <w:rPr>
                <w:rFonts w:ascii="Times New Roman" w:hAnsi="Times New Roman"/>
                <w:sz w:val="24"/>
              </w:rPr>
            </w:pPr>
            <w:r>
              <w:rPr>
                <w:rFonts w:ascii="Times New Roman" w:hAnsi="Times New Roman"/>
                <w:sz w:val="24"/>
              </w:rPr>
              <w:t>13</w:t>
            </w:r>
          </w:p>
        </w:tc>
        <w:tc>
          <w:tcPr>
            <w:tcW w:type="dxa" w:w="2956"/>
            <w:tcMar>
              <w:top w:type="dxa" w:w="0"/>
              <w:left w:type="dxa" w:w="108"/>
              <w:bottom w:type="dxa" w:w="0"/>
              <w:right w:type="dxa" w:w="108"/>
            </w:tcMar>
          </w:tcPr>
          <w:p w14:paraId="D90E0000">
            <w:pPr>
              <w:widowControl w:val="0"/>
              <w:ind/>
              <w:jc w:val="center"/>
              <w:rPr>
                <w:rFonts w:ascii="Times New Roman" w:hAnsi="Times New Roman"/>
                <w:sz w:val="24"/>
              </w:rPr>
            </w:pPr>
            <w:r>
              <w:rPr>
                <w:rFonts w:ascii="Times New Roman" w:hAnsi="Times New Roman"/>
                <w:sz w:val="24"/>
              </w:rPr>
              <w:t>Бухгалтер</w:t>
            </w:r>
          </w:p>
        </w:tc>
        <w:tc>
          <w:tcPr>
            <w:tcW w:type="dxa" w:w="4054"/>
            <w:tcMar>
              <w:top w:type="dxa" w:w="0"/>
              <w:left w:type="dxa" w:w="108"/>
              <w:bottom w:type="dxa" w:w="0"/>
              <w:right w:type="dxa" w:w="108"/>
            </w:tcMar>
          </w:tcPr>
          <w:p w14:paraId="DA0E0000">
            <w:pPr>
              <w:widowControl w:val="0"/>
              <w:ind/>
              <w:jc w:val="center"/>
              <w:rPr>
                <w:rFonts w:ascii="Times New Roman" w:hAnsi="Times New Roman"/>
                <w:sz w:val="24"/>
              </w:rPr>
            </w:pPr>
            <w:r>
              <w:rPr>
                <w:rFonts w:ascii="Times New Roman" w:hAnsi="Times New Roman"/>
                <w:sz w:val="24"/>
              </w:rPr>
              <w:t>1 ставка на 8 обслуживаемых учреждений (внебюджетная деятельность и налоговый учет)</w:t>
            </w:r>
          </w:p>
        </w:tc>
        <w:tc>
          <w:tcPr>
            <w:tcW w:type="dxa" w:w="1717"/>
            <w:gridSpan w:val="2"/>
            <w:tcMar>
              <w:top w:type="dxa" w:w="0"/>
              <w:left w:type="dxa" w:w="108"/>
              <w:bottom w:type="dxa" w:w="0"/>
              <w:right w:type="dxa" w:w="108"/>
            </w:tcMar>
          </w:tcPr>
          <w:p w14:paraId="DB0E0000">
            <w:pPr>
              <w:widowControl w:val="0"/>
              <w:ind/>
              <w:jc w:val="center"/>
              <w:rPr>
                <w:rFonts w:ascii="Times New Roman" w:hAnsi="Times New Roman"/>
                <w:sz w:val="24"/>
              </w:rPr>
            </w:pPr>
            <w:r>
              <w:rPr>
                <w:rFonts w:ascii="Times New Roman" w:hAnsi="Times New Roman"/>
                <w:sz w:val="24"/>
              </w:rPr>
              <w:t>1</w:t>
            </w:r>
          </w:p>
        </w:tc>
      </w:tr>
      <w:tr>
        <w:trPr>
          <w:trHeight w:hRule="atLeast" w:val="300"/>
        </w:trPr>
        <w:tc>
          <w:tcPr>
            <w:tcW w:type="dxa" w:w="627"/>
            <w:tcMar>
              <w:top w:type="dxa" w:w="0"/>
              <w:left w:type="dxa" w:w="108"/>
              <w:bottom w:type="dxa" w:w="0"/>
              <w:right w:type="dxa" w:w="108"/>
            </w:tcMar>
          </w:tcPr>
          <w:p w14:paraId="DC0E0000">
            <w:pPr>
              <w:widowControl w:val="0"/>
              <w:ind/>
              <w:jc w:val="center"/>
              <w:rPr>
                <w:rFonts w:ascii="Times New Roman" w:hAnsi="Times New Roman"/>
                <w:sz w:val="24"/>
              </w:rPr>
            </w:pPr>
            <w:r>
              <w:rPr>
                <w:rFonts w:ascii="Times New Roman" w:hAnsi="Times New Roman"/>
                <w:sz w:val="24"/>
              </w:rPr>
              <w:t>14</w:t>
            </w:r>
          </w:p>
        </w:tc>
        <w:tc>
          <w:tcPr>
            <w:tcW w:type="dxa" w:w="2956"/>
            <w:tcMar>
              <w:top w:type="dxa" w:w="0"/>
              <w:left w:type="dxa" w:w="108"/>
              <w:bottom w:type="dxa" w:w="0"/>
              <w:right w:type="dxa" w:w="108"/>
            </w:tcMar>
          </w:tcPr>
          <w:p w14:paraId="DD0E0000">
            <w:pPr>
              <w:widowControl w:val="0"/>
              <w:ind/>
              <w:jc w:val="center"/>
              <w:rPr>
                <w:rFonts w:ascii="Times New Roman" w:hAnsi="Times New Roman"/>
                <w:sz w:val="24"/>
              </w:rPr>
            </w:pPr>
            <w:r>
              <w:rPr>
                <w:rFonts w:ascii="Times New Roman" w:hAnsi="Times New Roman"/>
                <w:sz w:val="24"/>
              </w:rPr>
              <w:t>Бухгалтер</w:t>
            </w:r>
          </w:p>
        </w:tc>
        <w:tc>
          <w:tcPr>
            <w:tcW w:type="dxa" w:w="4054"/>
            <w:tcMar>
              <w:top w:type="dxa" w:w="0"/>
              <w:left w:type="dxa" w:w="108"/>
              <w:bottom w:type="dxa" w:w="0"/>
              <w:right w:type="dxa" w:w="108"/>
            </w:tcMar>
          </w:tcPr>
          <w:p w14:paraId="DE0E0000">
            <w:pPr>
              <w:widowControl w:val="0"/>
              <w:ind/>
              <w:jc w:val="center"/>
              <w:rPr>
                <w:rFonts w:ascii="Times New Roman" w:hAnsi="Times New Roman"/>
                <w:sz w:val="24"/>
              </w:rPr>
            </w:pPr>
            <w:r>
              <w:rPr>
                <w:rFonts w:ascii="Times New Roman" w:hAnsi="Times New Roman"/>
                <w:sz w:val="24"/>
              </w:rPr>
              <w:t>1 ставка на 150 лицевых счетов</w:t>
            </w:r>
          </w:p>
        </w:tc>
        <w:tc>
          <w:tcPr>
            <w:tcW w:type="dxa" w:w="1717"/>
            <w:gridSpan w:val="2"/>
            <w:tcMar>
              <w:top w:type="dxa" w:w="0"/>
              <w:left w:type="dxa" w:w="108"/>
              <w:bottom w:type="dxa" w:w="0"/>
              <w:right w:type="dxa" w:w="108"/>
            </w:tcMar>
          </w:tcPr>
          <w:p w14:paraId="DF0E0000">
            <w:pPr>
              <w:widowControl w:val="0"/>
              <w:ind/>
              <w:jc w:val="center"/>
              <w:rPr>
                <w:rFonts w:ascii="Times New Roman" w:hAnsi="Times New Roman"/>
                <w:sz w:val="24"/>
              </w:rPr>
            </w:pPr>
            <w:r>
              <w:rPr>
                <w:rFonts w:ascii="Times New Roman" w:hAnsi="Times New Roman"/>
                <w:sz w:val="24"/>
              </w:rPr>
              <w:t>5</w:t>
            </w:r>
          </w:p>
        </w:tc>
      </w:tr>
      <w:tr>
        <w:trPr>
          <w:trHeight w:hRule="atLeast" w:val="300"/>
        </w:trPr>
        <w:tc>
          <w:tcPr>
            <w:tcW w:type="dxa" w:w="627"/>
            <w:tcMar>
              <w:top w:type="dxa" w:w="0"/>
              <w:left w:type="dxa" w:w="108"/>
              <w:bottom w:type="dxa" w:w="0"/>
              <w:right w:type="dxa" w:w="108"/>
            </w:tcMar>
          </w:tcPr>
          <w:p w14:paraId="E00E0000">
            <w:pPr>
              <w:widowControl w:val="0"/>
              <w:ind/>
              <w:jc w:val="center"/>
              <w:rPr>
                <w:rFonts w:ascii="Times New Roman" w:hAnsi="Times New Roman"/>
                <w:sz w:val="24"/>
              </w:rPr>
            </w:pPr>
            <w:r>
              <w:rPr>
                <w:rFonts w:ascii="Times New Roman" w:hAnsi="Times New Roman"/>
                <w:sz w:val="24"/>
              </w:rPr>
              <w:t>15</w:t>
            </w:r>
          </w:p>
        </w:tc>
        <w:tc>
          <w:tcPr>
            <w:tcW w:type="dxa" w:w="2956"/>
            <w:tcMar>
              <w:top w:type="dxa" w:w="0"/>
              <w:left w:type="dxa" w:w="108"/>
              <w:bottom w:type="dxa" w:w="0"/>
              <w:right w:type="dxa" w:w="108"/>
            </w:tcMar>
          </w:tcPr>
          <w:p w14:paraId="E10E0000">
            <w:pPr>
              <w:widowControl w:val="0"/>
              <w:ind/>
              <w:jc w:val="center"/>
              <w:rPr>
                <w:rFonts w:ascii="Times New Roman" w:hAnsi="Times New Roman"/>
                <w:sz w:val="24"/>
              </w:rPr>
            </w:pPr>
            <w:r>
              <w:rPr>
                <w:rFonts w:ascii="Times New Roman" w:hAnsi="Times New Roman"/>
                <w:sz w:val="24"/>
              </w:rPr>
              <w:t>Экономист</w:t>
            </w:r>
          </w:p>
        </w:tc>
        <w:tc>
          <w:tcPr>
            <w:tcW w:type="dxa" w:w="4054"/>
            <w:tcMar>
              <w:top w:type="dxa" w:w="0"/>
              <w:left w:type="dxa" w:w="108"/>
              <w:bottom w:type="dxa" w:w="0"/>
              <w:right w:type="dxa" w:w="108"/>
            </w:tcMar>
          </w:tcPr>
          <w:p w14:paraId="E20E0000">
            <w:pPr>
              <w:widowControl w:val="0"/>
              <w:ind/>
              <w:jc w:val="center"/>
              <w:rPr>
                <w:rFonts w:ascii="Times New Roman" w:hAnsi="Times New Roman"/>
                <w:sz w:val="24"/>
              </w:rPr>
            </w:pPr>
            <w:r>
              <w:rPr>
                <w:rFonts w:ascii="Times New Roman" w:hAnsi="Times New Roman"/>
                <w:sz w:val="24"/>
              </w:rPr>
              <w:t xml:space="preserve">1 ставка на </w:t>
            </w:r>
            <w:r>
              <w:rPr>
                <w:rFonts w:ascii="Times New Roman" w:hAnsi="Times New Roman"/>
                <w:sz w:val="24"/>
              </w:rPr>
              <w:t xml:space="preserve">1 обслуживаемое </w:t>
            </w:r>
            <w:r>
              <w:rPr>
                <w:rFonts w:ascii="Times New Roman" w:hAnsi="Times New Roman"/>
                <w:sz w:val="24"/>
              </w:rPr>
              <w:t>учреждение</w:t>
            </w:r>
          </w:p>
        </w:tc>
        <w:tc>
          <w:tcPr>
            <w:tcW w:type="dxa" w:w="1717"/>
            <w:gridSpan w:val="2"/>
            <w:tcMar>
              <w:top w:type="dxa" w:w="0"/>
              <w:left w:type="dxa" w:w="108"/>
              <w:bottom w:type="dxa" w:w="0"/>
              <w:right w:type="dxa" w:w="108"/>
            </w:tcMar>
          </w:tcPr>
          <w:p w14:paraId="E30E0000">
            <w:pPr>
              <w:widowControl w:val="0"/>
              <w:ind/>
              <w:jc w:val="center"/>
              <w:rPr>
                <w:rFonts w:ascii="Times New Roman" w:hAnsi="Times New Roman"/>
                <w:sz w:val="24"/>
              </w:rPr>
            </w:pPr>
            <w:r>
              <w:rPr>
                <w:rFonts w:ascii="Times New Roman" w:hAnsi="Times New Roman"/>
                <w:sz w:val="24"/>
              </w:rPr>
              <w:t>7</w:t>
            </w:r>
          </w:p>
        </w:tc>
      </w:tr>
      <w:tr>
        <w:trPr>
          <w:trHeight w:hRule="atLeast" w:val="300"/>
        </w:trPr>
        <w:tc>
          <w:tcPr>
            <w:tcW w:type="dxa" w:w="627"/>
            <w:tcMar>
              <w:top w:type="dxa" w:w="0"/>
              <w:left w:type="dxa" w:w="108"/>
              <w:bottom w:type="dxa" w:w="0"/>
              <w:right w:type="dxa" w:w="108"/>
            </w:tcMar>
          </w:tcPr>
          <w:p w14:paraId="E40E0000">
            <w:pPr>
              <w:widowControl w:val="0"/>
              <w:ind/>
              <w:jc w:val="center"/>
              <w:rPr>
                <w:rFonts w:ascii="Times New Roman" w:hAnsi="Times New Roman"/>
                <w:sz w:val="24"/>
              </w:rPr>
            </w:pPr>
            <w:r>
              <w:rPr>
                <w:rFonts w:ascii="Times New Roman" w:hAnsi="Times New Roman"/>
                <w:sz w:val="24"/>
              </w:rPr>
              <w:t>16</w:t>
            </w:r>
          </w:p>
        </w:tc>
        <w:tc>
          <w:tcPr>
            <w:tcW w:type="dxa" w:w="2956"/>
            <w:tcMar>
              <w:top w:type="dxa" w:w="0"/>
              <w:left w:type="dxa" w:w="108"/>
              <w:bottom w:type="dxa" w:w="0"/>
              <w:right w:type="dxa" w:w="108"/>
            </w:tcMar>
          </w:tcPr>
          <w:p w14:paraId="E50E0000">
            <w:pPr>
              <w:widowControl w:val="0"/>
              <w:ind/>
              <w:jc w:val="center"/>
              <w:rPr>
                <w:rFonts w:ascii="Times New Roman" w:hAnsi="Times New Roman"/>
                <w:sz w:val="24"/>
              </w:rPr>
            </w:pPr>
            <w:r>
              <w:rPr>
                <w:rFonts w:ascii="Times New Roman" w:hAnsi="Times New Roman"/>
                <w:sz w:val="24"/>
              </w:rPr>
              <w:t>Инженер-программист</w:t>
            </w:r>
          </w:p>
        </w:tc>
        <w:tc>
          <w:tcPr>
            <w:tcW w:type="dxa" w:w="4054"/>
            <w:tcMar>
              <w:top w:type="dxa" w:w="0"/>
              <w:left w:type="dxa" w:w="108"/>
              <w:bottom w:type="dxa" w:w="0"/>
              <w:right w:type="dxa" w:w="108"/>
            </w:tcMar>
          </w:tcPr>
          <w:p w14:paraId="E60E0000">
            <w:pPr>
              <w:widowControl w:val="0"/>
              <w:ind/>
              <w:jc w:val="center"/>
              <w:rPr>
                <w:rFonts w:ascii="Times New Roman" w:hAnsi="Times New Roman"/>
                <w:sz w:val="24"/>
              </w:rPr>
            </w:pPr>
            <w:r>
              <w:rPr>
                <w:rFonts w:ascii="Times New Roman" w:hAnsi="Times New Roman"/>
                <w:sz w:val="24"/>
              </w:rPr>
              <w:t>1 ставка на учреждение</w:t>
            </w:r>
          </w:p>
        </w:tc>
        <w:tc>
          <w:tcPr>
            <w:tcW w:type="dxa" w:w="1717"/>
            <w:gridSpan w:val="2"/>
            <w:tcMar>
              <w:top w:type="dxa" w:w="0"/>
              <w:left w:type="dxa" w:w="108"/>
              <w:bottom w:type="dxa" w:w="0"/>
              <w:right w:type="dxa" w:w="108"/>
            </w:tcMar>
          </w:tcPr>
          <w:p w14:paraId="E70E0000">
            <w:pPr>
              <w:widowControl w:val="0"/>
              <w:ind/>
              <w:jc w:val="center"/>
              <w:rPr>
                <w:rFonts w:ascii="Times New Roman" w:hAnsi="Times New Roman"/>
                <w:sz w:val="24"/>
              </w:rPr>
            </w:pPr>
            <w:r>
              <w:rPr>
                <w:rFonts w:ascii="Times New Roman" w:hAnsi="Times New Roman"/>
                <w:sz w:val="24"/>
              </w:rPr>
              <w:t>1</w:t>
            </w:r>
          </w:p>
        </w:tc>
      </w:tr>
      <w:tr>
        <w:trPr>
          <w:trHeight w:hRule="atLeast" w:val="300"/>
        </w:trPr>
        <w:tc>
          <w:tcPr>
            <w:tcW w:type="dxa" w:w="627"/>
            <w:tcMar>
              <w:top w:type="dxa" w:w="0"/>
              <w:left w:type="dxa" w:w="108"/>
              <w:bottom w:type="dxa" w:w="0"/>
              <w:right w:type="dxa" w:w="108"/>
            </w:tcMar>
          </w:tcPr>
          <w:p w14:paraId="E80E0000">
            <w:pPr>
              <w:widowControl w:val="0"/>
              <w:ind/>
              <w:jc w:val="center"/>
              <w:rPr>
                <w:rFonts w:ascii="Times New Roman" w:hAnsi="Times New Roman"/>
                <w:sz w:val="24"/>
              </w:rPr>
            </w:pPr>
            <w:r>
              <w:rPr>
                <w:rFonts w:ascii="Times New Roman" w:hAnsi="Times New Roman"/>
                <w:sz w:val="24"/>
              </w:rPr>
              <w:t>17</w:t>
            </w:r>
          </w:p>
        </w:tc>
        <w:tc>
          <w:tcPr>
            <w:tcW w:type="dxa" w:w="2956"/>
            <w:tcMar>
              <w:top w:type="dxa" w:w="0"/>
              <w:left w:type="dxa" w:w="108"/>
              <w:bottom w:type="dxa" w:w="0"/>
              <w:right w:type="dxa" w:w="108"/>
            </w:tcMar>
          </w:tcPr>
          <w:p w14:paraId="E90E0000">
            <w:pPr>
              <w:widowControl w:val="0"/>
              <w:ind/>
              <w:jc w:val="center"/>
              <w:rPr>
                <w:rFonts w:ascii="Times New Roman" w:hAnsi="Times New Roman"/>
                <w:sz w:val="24"/>
              </w:rPr>
            </w:pPr>
            <w:r>
              <w:rPr>
                <w:rFonts w:ascii="Times New Roman" w:hAnsi="Times New Roman"/>
                <w:sz w:val="24"/>
              </w:rPr>
              <w:t>Специалист по закупкам</w:t>
            </w:r>
          </w:p>
        </w:tc>
        <w:tc>
          <w:tcPr>
            <w:tcW w:type="dxa" w:w="4054"/>
            <w:tcMar>
              <w:top w:type="dxa" w:w="0"/>
              <w:left w:type="dxa" w:w="108"/>
              <w:bottom w:type="dxa" w:w="0"/>
              <w:right w:type="dxa" w:w="108"/>
            </w:tcMar>
          </w:tcPr>
          <w:p w14:paraId="EA0E0000">
            <w:pPr>
              <w:widowControl w:val="0"/>
              <w:ind/>
              <w:jc w:val="center"/>
              <w:rPr>
                <w:rFonts w:ascii="Times New Roman" w:hAnsi="Times New Roman"/>
                <w:sz w:val="24"/>
              </w:rPr>
            </w:pPr>
            <w:r>
              <w:rPr>
                <w:rFonts w:ascii="Times New Roman" w:hAnsi="Times New Roman"/>
                <w:sz w:val="24"/>
              </w:rPr>
              <w:t>1 ставка на учреждение</w:t>
            </w:r>
          </w:p>
        </w:tc>
        <w:tc>
          <w:tcPr>
            <w:tcW w:type="dxa" w:w="1717"/>
            <w:gridSpan w:val="2"/>
            <w:tcMar>
              <w:top w:type="dxa" w:w="0"/>
              <w:left w:type="dxa" w:w="108"/>
              <w:bottom w:type="dxa" w:w="0"/>
              <w:right w:type="dxa" w:w="108"/>
            </w:tcMar>
          </w:tcPr>
          <w:p w14:paraId="EB0E0000">
            <w:pPr>
              <w:widowControl w:val="0"/>
              <w:ind/>
              <w:jc w:val="center"/>
              <w:rPr>
                <w:rFonts w:ascii="Times New Roman" w:hAnsi="Times New Roman"/>
                <w:sz w:val="24"/>
              </w:rPr>
            </w:pPr>
            <w:r>
              <w:rPr>
                <w:rFonts w:ascii="Times New Roman" w:hAnsi="Times New Roman"/>
                <w:sz w:val="24"/>
              </w:rPr>
              <w:t>0,5</w:t>
            </w:r>
          </w:p>
        </w:tc>
      </w:tr>
      <w:tr>
        <w:trPr>
          <w:trHeight w:hRule="atLeast" w:val="300"/>
        </w:trPr>
        <w:tc>
          <w:tcPr>
            <w:tcW w:type="dxa" w:w="627"/>
            <w:tcMar>
              <w:top w:type="dxa" w:w="0"/>
              <w:left w:type="dxa" w:w="108"/>
              <w:bottom w:type="dxa" w:w="0"/>
              <w:right w:type="dxa" w:w="108"/>
            </w:tcMar>
          </w:tcPr>
          <w:p w14:paraId="EC0E0000">
            <w:pPr>
              <w:widowControl w:val="0"/>
              <w:ind/>
              <w:jc w:val="center"/>
              <w:rPr>
                <w:rFonts w:ascii="Times New Roman" w:hAnsi="Times New Roman"/>
                <w:sz w:val="24"/>
              </w:rPr>
            </w:pPr>
            <w:r>
              <w:rPr>
                <w:rFonts w:ascii="Times New Roman" w:hAnsi="Times New Roman"/>
                <w:sz w:val="24"/>
              </w:rPr>
              <w:t>18</w:t>
            </w:r>
          </w:p>
        </w:tc>
        <w:tc>
          <w:tcPr>
            <w:tcW w:type="dxa" w:w="2956"/>
            <w:tcMar>
              <w:top w:type="dxa" w:w="0"/>
              <w:left w:type="dxa" w:w="108"/>
              <w:bottom w:type="dxa" w:w="0"/>
              <w:right w:type="dxa" w:w="108"/>
            </w:tcMar>
          </w:tcPr>
          <w:p w14:paraId="ED0E0000">
            <w:pPr>
              <w:widowControl w:val="0"/>
              <w:ind/>
              <w:jc w:val="center"/>
              <w:rPr>
                <w:rFonts w:ascii="Times New Roman" w:hAnsi="Times New Roman"/>
                <w:sz w:val="24"/>
              </w:rPr>
            </w:pPr>
            <w:r>
              <w:rPr>
                <w:rFonts w:ascii="Times New Roman" w:hAnsi="Times New Roman"/>
                <w:sz w:val="24"/>
              </w:rPr>
              <w:t>Документовед</w:t>
            </w:r>
          </w:p>
        </w:tc>
        <w:tc>
          <w:tcPr>
            <w:tcW w:type="dxa" w:w="4054"/>
            <w:tcMar>
              <w:top w:type="dxa" w:w="0"/>
              <w:left w:type="dxa" w:w="108"/>
              <w:bottom w:type="dxa" w:w="0"/>
              <w:right w:type="dxa" w:w="108"/>
            </w:tcMar>
          </w:tcPr>
          <w:p w14:paraId="EE0E0000">
            <w:pPr>
              <w:widowControl w:val="0"/>
              <w:ind/>
              <w:jc w:val="center"/>
              <w:rPr>
                <w:rFonts w:ascii="Times New Roman" w:hAnsi="Times New Roman"/>
                <w:sz w:val="24"/>
              </w:rPr>
            </w:pPr>
            <w:r>
              <w:rPr>
                <w:rFonts w:ascii="Times New Roman" w:hAnsi="Times New Roman"/>
                <w:sz w:val="24"/>
              </w:rPr>
              <w:t>1 ставка на учреждение</w:t>
            </w:r>
          </w:p>
        </w:tc>
        <w:tc>
          <w:tcPr>
            <w:tcW w:type="dxa" w:w="1717"/>
            <w:gridSpan w:val="2"/>
            <w:tcMar>
              <w:top w:type="dxa" w:w="0"/>
              <w:left w:type="dxa" w:w="108"/>
              <w:bottom w:type="dxa" w:w="0"/>
              <w:right w:type="dxa" w:w="108"/>
            </w:tcMar>
          </w:tcPr>
          <w:p w14:paraId="EF0E0000">
            <w:pPr>
              <w:widowControl w:val="0"/>
              <w:ind/>
              <w:jc w:val="center"/>
              <w:rPr>
                <w:rFonts w:ascii="Times New Roman" w:hAnsi="Times New Roman"/>
                <w:sz w:val="24"/>
              </w:rPr>
            </w:pPr>
            <w:r>
              <w:rPr>
                <w:rFonts w:ascii="Times New Roman" w:hAnsi="Times New Roman"/>
                <w:sz w:val="24"/>
              </w:rPr>
              <w:t>1</w:t>
            </w:r>
          </w:p>
        </w:tc>
      </w:tr>
      <w:tr>
        <w:trPr>
          <w:trHeight w:hRule="atLeast" w:val="300"/>
        </w:trPr>
        <w:tc>
          <w:tcPr>
            <w:tcW w:type="dxa" w:w="627"/>
            <w:tcMar>
              <w:top w:type="dxa" w:w="0"/>
              <w:left w:type="dxa" w:w="108"/>
              <w:bottom w:type="dxa" w:w="0"/>
              <w:right w:type="dxa" w:w="108"/>
            </w:tcMar>
          </w:tcPr>
          <w:p w14:paraId="F00E0000">
            <w:pPr>
              <w:widowControl w:val="0"/>
              <w:ind/>
              <w:jc w:val="center"/>
              <w:rPr>
                <w:rFonts w:ascii="Times New Roman" w:hAnsi="Times New Roman"/>
                <w:sz w:val="24"/>
              </w:rPr>
            </w:pPr>
            <w:r>
              <w:rPr>
                <w:rFonts w:ascii="Times New Roman" w:hAnsi="Times New Roman"/>
                <w:sz w:val="24"/>
              </w:rPr>
              <w:t>19</w:t>
            </w:r>
          </w:p>
        </w:tc>
        <w:tc>
          <w:tcPr>
            <w:tcW w:type="dxa" w:w="2956"/>
            <w:tcMar>
              <w:top w:type="dxa" w:w="0"/>
              <w:left w:type="dxa" w:w="108"/>
              <w:bottom w:type="dxa" w:w="0"/>
              <w:right w:type="dxa" w:w="108"/>
            </w:tcMar>
          </w:tcPr>
          <w:p w14:paraId="F10E0000">
            <w:pPr>
              <w:widowControl w:val="0"/>
              <w:ind/>
              <w:jc w:val="center"/>
              <w:rPr>
                <w:rFonts w:ascii="Times New Roman" w:hAnsi="Times New Roman"/>
                <w:sz w:val="24"/>
              </w:rPr>
            </w:pPr>
            <w:r>
              <w:rPr>
                <w:rFonts w:ascii="Times New Roman" w:hAnsi="Times New Roman"/>
                <w:sz w:val="24"/>
              </w:rPr>
              <w:t>Юрисконсульт</w:t>
            </w:r>
          </w:p>
        </w:tc>
        <w:tc>
          <w:tcPr>
            <w:tcW w:type="dxa" w:w="4054"/>
            <w:tcMar>
              <w:top w:type="dxa" w:w="0"/>
              <w:left w:type="dxa" w:w="108"/>
              <w:bottom w:type="dxa" w:w="0"/>
              <w:right w:type="dxa" w:w="108"/>
            </w:tcMar>
          </w:tcPr>
          <w:p w14:paraId="F20E0000">
            <w:pPr>
              <w:widowControl w:val="0"/>
              <w:ind/>
              <w:jc w:val="center"/>
              <w:rPr>
                <w:rFonts w:ascii="Times New Roman" w:hAnsi="Times New Roman"/>
                <w:sz w:val="24"/>
              </w:rPr>
            </w:pPr>
            <w:r>
              <w:rPr>
                <w:rFonts w:ascii="Times New Roman" w:hAnsi="Times New Roman"/>
                <w:sz w:val="24"/>
              </w:rPr>
              <w:t>1 ставка на учреждение</w:t>
            </w:r>
          </w:p>
        </w:tc>
        <w:tc>
          <w:tcPr>
            <w:tcW w:type="dxa" w:w="1717"/>
            <w:gridSpan w:val="2"/>
            <w:tcMar>
              <w:top w:type="dxa" w:w="0"/>
              <w:left w:type="dxa" w:w="108"/>
              <w:bottom w:type="dxa" w:w="0"/>
              <w:right w:type="dxa" w:w="108"/>
            </w:tcMar>
          </w:tcPr>
          <w:p w14:paraId="F30E0000">
            <w:pPr>
              <w:widowControl w:val="0"/>
              <w:ind/>
              <w:jc w:val="center"/>
              <w:rPr>
                <w:rFonts w:ascii="Times New Roman" w:hAnsi="Times New Roman"/>
                <w:sz w:val="24"/>
              </w:rPr>
            </w:pPr>
            <w:r>
              <w:rPr>
                <w:rFonts w:ascii="Times New Roman" w:hAnsi="Times New Roman"/>
                <w:sz w:val="24"/>
              </w:rPr>
              <w:t>1</w:t>
            </w:r>
          </w:p>
        </w:tc>
      </w:tr>
      <w:tr>
        <w:trPr>
          <w:trHeight w:hRule="atLeast" w:val="300"/>
        </w:trPr>
        <w:tc>
          <w:tcPr>
            <w:tcW w:type="dxa" w:w="627"/>
            <w:tcMar>
              <w:top w:type="dxa" w:w="0"/>
              <w:left w:type="dxa" w:w="108"/>
              <w:bottom w:type="dxa" w:w="0"/>
              <w:right w:type="dxa" w:w="108"/>
            </w:tcMar>
          </w:tcPr>
          <w:p w14:paraId="F40E0000">
            <w:pPr>
              <w:widowControl w:val="0"/>
              <w:ind/>
              <w:jc w:val="center"/>
              <w:rPr>
                <w:rFonts w:ascii="Times New Roman" w:hAnsi="Times New Roman"/>
                <w:sz w:val="24"/>
              </w:rPr>
            </w:pPr>
            <w:r>
              <w:rPr>
                <w:rFonts w:ascii="Times New Roman" w:hAnsi="Times New Roman"/>
                <w:sz w:val="24"/>
              </w:rPr>
              <w:t>20</w:t>
            </w:r>
          </w:p>
        </w:tc>
        <w:tc>
          <w:tcPr>
            <w:tcW w:type="dxa" w:w="2956"/>
            <w:tcMar>
              <w:top w:type="dxa" w:w="0"/>
              <w:left w:type="dxa" w:w="108"/>
              <w:bottom w:type="dxa" w:w="0"/>
              <w:right w:type="dxa" w:w="108"/>
            </w:tcMar>
          </w:tcPr>
          <w:p w14:paraId="F50E0000">
            <w:pPr>
              <w:widowControl w:val="0"/>
              <w:ind/>
              <w:jc w:val="center"/>
              <w:rPr>
                <w:rFonts w:ascii="Times New Roman" w:hAnsi="Times New Roman"/>
                <w:sz w:val="24"/>
              </w:rPr>
            </w:pPr>
            <w:r>
              <w:rPr>
                <w:rFonts w:ascii="Times New Roman" w:hAnsi="Times New Roman"/>
                <w:sz w:val="24"/>
              </w:rPr>
              <w:t>Заведующий хозяйством</w:t>
            </w:r>
          </w:p>
        </w:tc>
        <w:tc>
          <w:tcPr>
            <w:tcW w:type="dxa" w:w="4054"/>
            <w:tcMar>
              <w:top w:type="dxa" w:w="0"/>
              <w:left w:type="dxa" w:w="108"/>
              <w:bottom w:type="dxa" w:w="0"/>
              <w:right w:type="dxa" w:w="108"/>
            </w:tcMar>
          </w:tcPr>
          <w:p w14:paraId="F60E0000">
            <w:pPr>
              <w:widowControl w:val="0"/>
              <w:ind/>
              <w:jc w:val="center"/>
              <w:rPr>
                <w:rFonts w:ascii="Times New Roman" w:hAnsi="Times New Roman"/>
                <w:sz w:val="24"/>
              </w:rPr>
            </w:pPr>
            <w:r>
              <w:rPr>
                <w:rFonts w:ascii="Times New Roman" w:hAnsi="Times New Roman"/>
                <w:sz w:val="24"/>
              </w:rPr>
              <w:t>1 ставка на учреждение</w:t>
            </w:r>
          </w:p>
        </w:tc>
        <w:tc>
          <w:tcPr>
            <w:tcW w:type="dxa" w:w="1717"/>
            <w:gridSpan w:val="2"/>
            <w:tcMar>
              <w:top w:type="dxa" w:w="0"/>
              <w:left w:type="dxa" w:w="108"/>
              <w:bottom w:type="dxa" w:w="0"/>
              <w:right w:type="dxa" w:w="108"/>
            </w:tcMar>
          </w:tcPr>
          <w:p w14:paraId="F70E0000">
            <w:pPr>
              <w:widowControl w:val="0"/>
              <w:ind/>
              <w:jc w:val="center"/>
              <w:rPr>
                <w:rFonts w:ascii="Times New Roman" w:hAnsi="Times New Roman"/>
                <w:sz w:val="24"/>
              </w:rPr>
            </w:pPr>
            <w:r>
              <w:rPr>
                <w:rFonts w:ascii="Times New Roman" w:hAnsi="Times New Roman"/>
                <w:sz w:val="24"/>
              </w:rPr>
              <w:t>0,5</w:t>
            </w:r>
          </w:p>
        </w:tc>
      </w:tr>
      <w:tr>
        <w:trPr>
          <w:trHeight w:hRule="atLeast" w:val="300"/>
        </w:trPr>
        <w:tc>
          <w:tcPr>
            <w:tcW w:type="dxa" w:w="627"/>
            <w:tcMar>
              <w:top w:type="dxa" w:w="0"/>
              <w:left w:type="dxa" w:w="108"/>
              <w:bottom w:type="dxa" w:w="0"/>
              <w:right w:type="dxa" w:w="108"/>
            </w:tcMar>
          </w:tcPr>
          <w:p w14:paraId="F80E0000">
            <w:pPr>
              <w:widowControl w:val="0"/>
              <w:ind/>
              <w:jc w:val="center"/>
              <w:rPr>
                <w:rFonts w:ascii="Times New Roman" w:hAnsi="Times New Roman"/>
                <w:sz w:val="24"/>
              </w:rPr>
            </w:pPr>
            <w:r>
              <w:rPr>
                <w:rFonts w:ascii="Times New Roman" w:hAnsi="Times New Roman"/>
                <w:sz w:val="24"/>
              </w:rPr>
              <w:t>21</w:t>
            </w:r>
          </w:p>
        </w:tc>
        <w:tc>
          <w:tcPr>
            <w:tcW w:type="dxa" w:w="2956"/>
            <w:tcMar>
              <w:top w:type="dxa" w:w="0"/>
              <w:left w:type="dxa" w:w="108"/>
              <w:bottom w:type="dxa" w:w="0"/>
              <w:right w:type="dxa" w:w="108"/>
            </w:tcMar>
          </w:tcPr>
          <w:p w14:paraId="F90E0000">
            <w:pPr>
              <w:widowControl w:val="0"/>
              <w:ind/>
              <w:jc w:val="center"/>
              <w:rPr>
                <w:rFonts w:ascii="Times New Roman" w:hAnsi="Times New Roman"/>
                <w:sz w:val="24"/>
              </w:rPr>
            </w:pPr>
            <w:r>
              <w:rPr>
                <w:rFonts w:ascii="Times New Roman" w:hAnsi="Times New Roman"/>
                <w:sz w:val="24"/>
              </w:rPr>
              <w:t>Инженер-сметчик</w:t>
            </w:r>
          </w:p>
        </w:tc>
        <w:tc>
          <w:tcPr>
            <w:tcW w:type="dxa" w:w="4054"/>
            <w:tcMar>
              <w:top w:type="dxa" w:w="0"/>
              <w:left w:type="dxa" w:w="108"/>
              <w:bottom w:type="dxa" w:w="0"/>
              <w:right w:type="dxa" w:w="108"/>
            </w:tcMar>
          </w:tcPr>
          <w:p w14:paraId="FA0E0000">
            <w:pPr>
              <w:widowControl w:val="0"/>
              <w:ind/>
              <w:jc w:val="center"/>
              <w:rPr>
                <w:rFonts w:ascii="Times New Roman" w:hAnsi="Times New Roman"/>
                <w:sz w:val="24"/>
              </w:rPr>
            </w:pPr>
            <w:r>
              <w:rPr>
                <w:rFonts w:ascii="Times New Roman" w:hAnsi="Times New Roman"/>
                <w:sz w:val="24"/>
              </w:rPr>
              <w:t>1 ставка на 4 обслуживаемых учреждения</w:t>
            </w:r>
          </w:p>
        </w:tc>
        <w:tc>
          <w:tcPr>
            <w:tcW w:type="dxa" w:w="1717"/>
            <w:gridSpan w:val="2"/>
            <w:tcMar>
              <w:top w:type="dxa" w:w="0"/>
              <w:left w:type="dxa" w:w="108"/>
              <w:bottom w:type="dxa" w:w="0"/>
              <w:right w:type="dxa" w:w="108"/>
            </w:tcMar>
          </w:tcPr>
          <w:p w14:paraId="FB0E0000">
            <w:pPr>
              <w:widowControl w:val="0"/>
              <w:ind/>
              <w:jc w:val="center"/>
              <w:rPr>
                <w:rFonts w:ascii="Times New Roman" w:hAnsi="Times New Roman"/>
                <w:sz w:val="24"/>
              </w:rPr>
            </w:pPr>
            <w:r>
              <w:rPr>
                <w:rFonts w:ascii="Times New Roman" w:hAnsi="Times New Roman"/>
                <w:sz w:val="24"/>
              </w:rPr>
              <w:t>2</w:t>
            </w:r>
          </w:p>
        </w:tc>
      </w:tr>
      <w:tr>
        <w:trPr>
          <w:trHeight w:hRule="atLeast" w:val="300"/>
        </w:trPr>
        <w:tc>
          <w:tcPr>
            <w:tcW w:type="dxa" w:w="627"/>
            <w:tcMar>
              <w:top w:type="dxa" w:w="0"/>
              <w:left w:type="dxa" w:w="108"/>
              <w:bottom w:type="dxa" w:w="0"/>
              <w:right w:type="dxa" w:w="108"/>
            </w:tcMar>
          </w:tcPr>
          <w:p w14:paraId="FC0E0000">
            <w:pPr>
              <w:widowControl w:val="0"/>
              <w:ind/>
              <w:jc w:val="center"/>
              <w:rPr>
                <w:rFonts w:ascii="Times New Roman" w:hAnsi="Times New Roman"/>
                <w:sz w:val="24"/>
              </w:rPr>
            </w:pPr>
            <w:r>
              <w:rPr>
                <w:rFonts w:ascii="Times New Roman" w:hAnsi="Times New Roman"/>
                <w:sz w:val="24"/>
              </w:rPr>
              <w:t>22</w:t>
            </w:r>
          </w:p>
        </w:tc>
        <w:tc>
          <w:tcPr>
            <w:tcW w:type="dxa" w:w="2956"/>
            <w:tcMar>
              <w:top w:type="dxa" w:w="0"/>
              <w:left w:type="dxa" w:w="108"/>
              <w:bottom w:type="dxa" w:w="0"/>
              <w:right w:type="dxa" w:w="108"/>
            </w:tcMar>
          </w:tcPr>
          <w:p w14:paraId="FD0E0000">
            <w:pPr>
              <w:widowControl w:val="0"/>
              <w:ind/>
              <w:jc w:val="center"/>
              <w:rPr>
                <w:rFonts w:ascii="Times New Roman" w:hAnsi="Times New Roman"/>
                <w:sz w:val="24"/>
              </w:rPr>
            </w:pPr>
            <w:r>
              <w:rPr>
                <w:rFonts w:ascii="Times New Roman" w:hAnsi="Times New Roman"/>
                <w:sz w:val="24"/>
              </w:rPr>
              <w:t>Уборщик служебных помещений</w:t>
            </w:r>
          </w:p>
        </w:tc>
        <w:tc>
          <w:tcPr>
            <w:tcW w:type="dxa" w:w="4054"/>
            <w:tcMar>
              <w:top w:type="dxa" w:w="0"/>
              <w:left w:type="dxa" w:w="108"/>
              <w:bottom w:type="dxa" w:w="0"/>
              <w:right w:type="dxa" w:w="108"/>
            </w:tcMar>
          </w:tcPr>
          <w:p w14:paraId="FE0E0000">
            <w:pPr>
              <w:widowControl w:val="0"/>
              <w:ind/>
              <w:jc w:val="center"/>
              <w:rPr>
                <w:rFonts w:ascii="Times New Roman" w:hAnsi="Times New Roman"/>
                <w:sz w:val="24"/>
              </w:rPr>
            </w:pPr>
            <w:r>
              <w:rPr>
                <w:rFonts w:ascii="Times New Roman" w:hAnsi="Times New Roman"/>
                <w:sz w:val="24"/>
              </w:rPr>
              <w:t>1 ставка на учреждение</w:t>
            </w:r>
          </w:p>
        </w:tc>
        <w:tc>
          <w:tcPr>
            <w:tcW w:type="dxa" w:w="1717"/>
            <w:gridSpan w:val="2"/>
            <w:tcMar>
              <w:top w:type="dxa" w:w="0"/>
              <w:left w:type="dxa" w:w="108"/>
              <w:bottom w:type="dxa" w:w="0"/>
              <w:right w:type="dxa" w:w="108"/>
            </w:tcMar>
          </w:tcPr>
          <w:p w14:paraId="FF0E0000">
            <w:pPr>
              <w:widowControl w:val="0"/>
              <w:ind/>
              <w:jc w:val="center"/>
              <w:rPr>
                <w:rFonts w:ascii="Times New Roman" w:hAnsi="Times New Roman"/>
                <w:sz w:val="24"/>
              </w:rPr>
            </w:pPr>
            <w:r>
              <w:rPr>
                <w:rFonts w:ascii="Times New Roman" w:hAnsi="Times New Roman"/>
                <w:sz w:val="24"/>
              </w:rPr>
              <w:t>0,5</w:t>
            </w:r>
          </w:p>
        </w:tc>
      </w:tr>
      <w:tr>
        <w:trPr>
          <w:trHeight w:hRule="atLeast" w:val="300"/>
        </w:trPr>
        <w:tc>
          <w:tcPr>
            <w:tcW w:type="dxa" w:w="7648"/>
            <w:gridSpan w:val="4"/>
            <w:tcMar>
              <w:top w:type="dxa" w:w="0"/>
              <w:left w:type="dxa" w:w="108"/>
              <w:bottom w:type="dxa" w:w="0"/>
              <w:right w:type="dxa" w:w="108"/>
            </w:tcMar>
          </w:tcPr>
          <w:p w14:paraId="000F0000">
            <w:pPr>
              <w:widowControl w:val="0"/>
              <w:ind/>
              <w:rPr>
                <w:rFonts w:ascii="Times New Roman" w:hAnsi="Times New Roman"/>
                <w:sz w:val="24"/>
              </w:rPr>
            </w:pPr>
            <w:r>
              <w:rPr>
                <w:rFonts w:ascii="Times New Roman" w:hAnsi="Times New Roman"/>
                <w:sz w:val="24"/>
              </w:rPr>
              <w:t>Итого</w:t>
            </w:r>
          </w:p>
        </w:tc>
        <w:tc>
          <w:tcPr>
            <w:tcW w:type="dxa" w:w="1706"/>
            <w:tcMar>
              <w:top w:type="dxa" w:w="0"/>
              <w:left w:type="dxa" w:w="108"/>
              <w:bottom w:type="dxa" w:w="0"/>
              <w:right w:type="dxa" w:w="108"/>
            </w:tcMar>
          </w:tcPr>
          <w:p w14:paraId="010F0000">
            <w:pPr>
              <w:widowControl w:val="0"/>
              <w:ind/>
              <w:jc w:val="center"/>
              <w:rPr>
                <w:rFonts w:ascii="Times New Roman" w:hAnsi="Times New Roman"/>
                <w:sz w:val="24"/>
              </w:rPr>
            </w:pPr>
            <w:r>
              <w:rPr>
                <w:rFonts w:ascii="Times New Roman" w:hAnsi="Times New Roman"/>
                <w:sz w:val="24"/>
              </w:rPr>
              <w:t>35,5</w:t>
            </w:r>
          </w:p>
        </w:tc>
      </w:tr>
    </w:tbl>
    <w:p w14:paraId="020F0000">
      <w:pPr>
        <w:widowControl w:val="0"/>
        <w:spacing w:after="0" w:line="240" w:lineRule="auto"/>
        <w:ind/>
        <w:jc w:val="center"/>
        <w:rPr>
          <w:rFonts w:ascii="Times New Roman" w:hAnsi="Times New Roman"/>
          <w:sz w:val="24"/>
        </w:rPr>
      </w:pPr>
    </w:p>
    <w:p w14:paraId="030F0000">
      <w:pPr>
        <w:widowControl w:val="0"/>
        <w:spacing w:after="0" w:line="240" w:lineRule="auto"/>
        <w:ind/>
        <w:rPr>
          <w:rFonts w:ascii="Times New Roman" w:hAnsi="Times New Roman"/>
          <w:sz w:val="24"/>
        </w:rPr>
      </w:pPr>
    </w:p>
    <w:p w14:paraId="040F0000">
      <w:pPr>
        <w:rPr>
          <w:rFonts w:ascii="Times New Roman" w:hAnsi="Times New Roman"/>
          <w:sz w:val="24"/>
        </w:rPr>
      </w:pPr>
    </w:p>
    <w:p w14:paraId="050F0000">
      <w:pPr>
        <w:widowControl w:val="0"/>
        <w:spacing w:after="0" w:line="240" w:lineRule="auto"/>
        <w:ind w:firstLine="0" w:left="7085"/>
        <w:rPr>
          <w:rFonts w:ascii="Times New Roman" w:hAnsi="Times New Roman"/>
          <w:sz w:val="24"/>
        </w:rPr>
      </w:pPr>
    </w:p>
    <w:p w14:paraId="060F0000">
      <w:pPr>
        <w:widowControl w:val="0"/>
        <w:spacing w:after="0" w:line="240" w:lineRule="auto"/>
        <w:ind w:firstLine="0" w:left="7085"/>
        <w:rPr>
          <w:rFonts w:ascii="Times New Roman" w:hAnsi="Times New Roman"/>
          <w:sz w:val="24"/>
        </w:rPr>
      </w:pPr>
      <w:r>
        <w:rPr>
          <w:rFonts w:ascii="Times New Roman" w:hAnsi="Times New Roman"/>
          <w:sz w:val="24"/>
        </w:rPr>
        <w:t xml:space="preserve"> </w:t>
      </w:r>
    </w:p>
    <w:p w14:paraId="070F0000">
      <w:pPr>
        <w:spacing w:after="0" w:line="240" w:lineRule="auto"/>
        <w:ind/>
        <w:rPr>
          <w:rFonts w:ascii="Times New Roman" w:hAnsi="Times New Roman"/>
          <w:sz w:val="24"/>
        </w:rPr>
      </w:pPr>
      <w:r>
        <w:rPr>
          <w:rFonts w:ascii="Times New Roman" w:hAnsi="Times New Roman"/>
          <w:sz w:val="24"/>
        </w:rPr>
        <w:br w:type="page"/>
      </w:r>
    </w:p>
    <w:p w14:paraId="080F0000">
      <w:pPr>
        <w:widowControl w:val="0"/>
        <w:spacing w:after="0" w:line="240" w:lineRule="auto"/>
        <w:ind/>
        <w:jc w:val="right"/>
        <w:rPr>
          <w:rFonts w:ascii="Times New Roman" w:hAnsi="Times New Roman"/>
          <w:b w:val="1"/>
          <w:sz w:val="24"/>
        </w:rPr>
      </w:pPr>
      <w:r>
        <w:rPr>
          <w:rFonts w:ascii="Times New Roman" w:hAnsi="Times New Roman"/>
          <w:sz w:val="24"/>
        </w:rPr>
        <w:t>Приложение № 29</w:t>
      </w:r>
    </w:p>
    <w:p w14:paraId="090F0000">
      <w:pPr>
        <w:widowControl w:val="0"/>
        <w:spacing w:after="0" w:line="240" w:lineRule="auto"/>
        <w:ind/>
        <w:jc w:val="right"/>
        <w:rPr>
          <w:rFonts w:ascii="Times New Roman" w:hAnsi="Times New Roman"/>
          <w:b w:val="1"/>
          <w:sz w:val="24"/>
        </w:rPr>
      </w:pP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\l "sub_1"</w:instrText>
      </w:r>
      <w:r>
        <w:rPr>
          <w:rFonts w:ascii="Times New Roman" w:hAnsi="Times New Roman"/>
          <w:sz w:val="24"/>
        </w:rPr>
        <w:fldChar w:fldCharType="separate"/>
      </w:r>
      <w:r>
        <w:rPr>
          <w:rFonts w:ascii="Times New Roman" w:hAnsi="Times New Roman"/>
          <w:sz w:val="24"/>
        </w:rPr>
        <w:t>Методическим</w:t>
      </w:r>
      <w:r>
        <w:rPr>
          <w:rFonts w:ascii="Times New Roman" w:hAnsi="Times New Roman"/>
          <w:sz w:val="24"/>
        </w:rPr>
        <w:fldChar w:fldCharType="end"/>
      </w:r>
      <w:r>
        <w:rPr>
          <w:rFonts w:ascii="Times New Roman" w:hAnsi="Times New Roman"/>
          <w:b w:val="1"/>
          <w:sz w:val="24"/>
        </w:rPr>
        <w:t xml:space="preserve"> </w:t>
      </w:r>
      <w:r>
        <w:rPr>
          <w:rFonts w:ascii="Times New Roman" w:hAnsi="Times New Roman"/>
          <w:sz w:val="24"/>
        </w:rPr>
        <w:t>рекомендациям</w:t>
      </w:r>
      <w:r>
        <w:rPr>
          <w:rFonts w:ascii="Times New Roman" w:hAnsi="Times New Roman"/>
          <w:sz w:val="24"/>
        </w:rPr>
        <w:t xml:space="preserve"> об оплате труда работников</w:t>
      </w:r>
    </w:p>
    <w:p w14:paraId="0A0F0000">
      <w:pPr>
        <w:widowControl w:val="0"/>
        <w:spacing w:after="0" w:line="240" w:lineRule="auto"/>
        <w:ind/>
        <w:jc w:val="right"/>
        <w:rPr>
          <w:rFonts w:ascii="Times New Roman" w:hAnsi="Times New Roman"/>
          <w:b w:val="1"/>
          <w:sz w:val="24"/>
        </w:rPr>
      </w:pPr>
      <w:r>
        <w:rPr>
          <w:rFonts w:ascii="Times New Roman" w:hAnsi="Times New Roman"/>
          <w:sz w:val="24"/>
        </w:rPr>
        <w:t>муниципальных учреждений, подведомственных</w:t>
      </w:r>
    </w:p>
    <w:p w14:paraId="0B0F0000">
      <w:pPr>
        <w:widowControl w:val="0"/>
        <w:spacing w:after="0" w:line="240" w:lineRule="auto"/>
        <w:ind/>
        <w:jc w:val="right"/>
        <w:rPr>
          <w:rFonts w:ascii="Times New Roman" w:hAnsi="Times New Roman"/>
          <w:b w:val="1"/>
          <w:sz w:val="24"/>
        </w:rPr>
      </w:pPr>
      <w:r>
        <w:rPr>
          <w:rFonts w:ascii="Times New Roman" w:hAnsi="Times New Roman"/>
          <w:sz w:val="24"/>
        </w:rPr>
        <w:t xml:space="preserve">управлению по физической культуре и спорту </w:t>
      </w:r>
    </w:p>
    <w:p w14:paraId="0C0F0000">
      <w:pPr>
        <w:widowControl w:val="0"/>
        <w:spacing w:after="0" w:line="240" w:lineRule="auto"/>
        <w:ind/>
        <w:jc w:val="right"/>
        <w:rPr>
          <w:rFonts w:ascii="Arial" w:hAnsi="Arial"/>
          <w:b w:val="1"/>
          <w:sz w:val="24"/>
        </w:rPr>
      </w:pPr>
      <w:r>
        <w:rPr>
          <w:rFonts w:ascii="Times New Roman" w:hAnsi="Times New Roman"/>
          <w:sz w:val="24"/>
        </w:rPr>
        <w:t>администрации города Магнитогорска</w:t>
      </w:r>
    </w:p>
    <w:p w14:paraId="0D0F0000">
      <w:pPr>
        <w:widowControl w:val="0"/>
        <w:spacing w:after="0" w:line="240" w:lineRule="auto"/>
        <w:ind/>
        <w:rPr>
          <w:rFonts w:ascii="Arial" w:hAnsi="Arial"/>
          <w:b w:val="1"/>
          <w:sz w:val="24"/>
        </w:rPr>
      </w:pPr>
    </w:p>
    <w:p w14:paraId="0E0F0000">
      <w:pPr>
        <w:widowControl w:val="0"/>
        <w:spacing w:after="120" w:before="120" w:line="240" w:lineRule="auto"/>
        <w:ind/>
        <w:jc w:val="center"/>
        <w:rPr>
          <w:rFonts w:ascii="Times New Roman" w:hAnsi="Times New Roman"/>
          <w:color w:val="000000"/>
          <w:sz w:val="24"/>
        </w:rPr>
      </w:pPr>
      <w:r>
        <w:rPr>
          <w:rFonts w:ascii="Times New Roman" w:hAnsi="Times New Roman"/>
          <w:color w:val="000000"/>
          <w:sz w:val="24"/>
        </w:rPr>
        <w:t>Порядок исчисления размера средней заработной платы работников, относящихся к основному персоналу, для определения размера должностного оклада руководителя</w:t>
      </w:r>
    </w:p>
    <w:p w14:paraId="0F0F0000">
      <w:pPr>
        <w:widowControl w:val="0"/>
        <w:spacing w:after="120" w:before="120" w:line="240" w:lineRule="auto"/>
        <w:ind/>
        <w:jc w:val="center"/>
        <w:rPr>
          <w:rFonts w:ascii="Times New Roman" w:hAnsi="Times New Roman"/>
          <w:color w:val="000000"/>
          <w:sz w:val="24"/>
        </w:rPr>
      </w:pPr>
    </w:p>
    <w:p w14:paraId="100F0000">
      <w:pPr>
        <w:widowControl w:val="0"/>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1. </w:t>
      </w:r>
      <w:r>
        <w:rPr>
          <w:rFonts w:ascii="Times New Roman" w:hAnsi="Times New Roman"/>
          <w:sz w:val="24"/>
        </w:rPr>
        <w:tab/>
      </w:r>
      <w:r>
        <w:rPr>
          <w:rFonts w:ascii="Times New Roman" w:hAnsi="Times New Roman"/>
          <w:sz w:val="24"/>
        </w:rPr>
        <w:t>При расчете средней заработной платы учитываются оклады (должностные оклады), ставки заработной платы и выплаты стимулирующего характера работников основного персонала учреждения.</w:t>
      </w:r>
    </w:p>
    <w:p w14:paraId="110F0000">
      <w:pPr>
        <w:widowControl w:val="0"/>
        <w:spacing w:after="0" w:line="240" w:lineRule="auto"/>
        <w:ind w:firstLine="709" w:left="0"/>
        <w:jc w:val="both"/>
        <w:rPr>
          <w:rFonts w:ascii="Times New Roman" w:hAnsi="Times New Roman"/>
          <w:sz w:val="24"/>
        </w:rPr>
      </w:pPr>
      <w:r>
        <w:rPr>
          <w:rFonts w:ascii="Times New Roman" w:hAnsi="Times New Roman"/>
          <w:sz w:val="24"/>
        </w:rPr>
        <w:t>При расчете средней заработной платы учитываются выплаты стимулирующего характера работников основного персонала учреждения независимо от источников финансирования, за счет которых осуществляются данные выплаты.</w:t>
      </w:r>
    </w:p>
    <w:p w14:paraId="120F0000">
      <w:pPr>
        <w:widowControl w:val="0"/>
        <w:spacing w:after="0" w:line="240" w:lineRule="auto"/>
        <w:ind w:firstLine="709" w:left="0"/>
        <w:jc w:val="both"/>
        <w:rPr>
          <w:rFonts w:ascii="Times New Roman" w:hAnsi="Times New Roman"/>
          <w:sz w:val="24"/>
        </w:rPr>
      </w:pPr>
      <w:r>
        <w:rPr>
          <w:rFonts w:ascii="Times New Roman" w:hAnsi="Times New Roman"/>
          <w:sz w:val="24"/>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14:paraId="130F0000">
      <w:pPr>
        <w:widowControl w:val="0"/>
        <w:spacing w:after="0" w:line="240" w:lineRule="auto"/>
        <w:ind w:firstLine="709" w:left="0"/>
        <w:jc w:val="both"/>
        <w:rPr>
          <w:rFonts w:ascii="Times New Roman" w:hAnsi="Times New Roman"/>
          <w:sz w:val="24"/>
        </w:rPr>
      </w:pPr>
      <w:r>
        <w:rPr>
          <w:rFonts w:ascii="Times New Roman" w:hAnsi="Times New Roman"/>
          <w:sz w:val="24"/>
        </w:rPr>
        <w:t>При расчете средней заработной платы основного персонала не учитываются выплаты компенсационного характера работников основного персонала.</w:t>
      </w:r>
    </w:p>
    <w:p w14:paraId="140F0000">
      <w:pPr>
        <w:widowControl w:val="0"/>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2. </w:t>
      </w:r>
      <w:r>
        <w:rPr>
          <w:rFonts w:ascii="Times New Roman" w:hAnsi="Times New Roman"/>
          <w:sz w:val="24"/>
        </w:rPr>
        <w:tab/>
      </w:r>
      <w:r>
        <w:rPr>
          <w:rFonts w:ascii="Times New Roman" w:hAnsi="Times New Roman"/>
          <w:sz w:val="24"/>
        </w:rPr>
        <w:t>Средняя заработная плата работников основного персонала учреждения определяется путем деления суммы окладов (должностных окладов) ставок заработной платы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14:paraId="150F0000">
      <w:pPr>
        <w:widowControl w:val="0"/>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3. </w:t>
      </w:r>
      <w:r>
        <w:rPr>
          <w:rFonts w:ascii="Times New Roman" w:hAnsi="Times New Roman"/>
          <w:sz w:val="24"/>
        </w:rPr>
        <w:tab/>
      </w:r>
      <w:r>
        <w:rPr>
          <w:rFonts w:ascii="Times New Roman" w:hAnsi="Times New Roman"/>
          <w:sz w:val="24"/>
        </w:rPr>
        <w:t>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14:paraId="160F0000">
      <w:pPr>
        <w:widowControl w:val="0"/>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4. </w:t>
      </w:r>
      <w:r>
        <w:rPr>
          <w:rFonts w:ascii="Times New Roman" w:hAnsi="Times New Roman"/>
          <w:sz w:val="24"/>
        </w:rPr>
        <w:tab/>
      </w:r>
      <w:r>
        <w:rPr>
          <w:rFonts w:ascii="Times New Roman" w:hAnsi="Times New Roman"/>
          <w:sz w:val="24"/>
        </w:rPr>
        <w:t>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14:paraId="170F0000">
      <w:pPr>
        <w:widowControl w:val="0"/>
        <w:spacing w:after="0" w:line="240" w:lineRule="auto"/>
        <w:ind w:firstLine="709" w:left="0"/>
        <w:jc w:val="both"/>
        <w:rPr>
          <w:rFonts w:ascii="Times New Roman" w:hAnsi="Times New Roman"/>
          <w:sz w:val="24"/>
        </w:rPr>
      </w:pPr>
      <w:r>
        <w:rPr>
          <w:rFonts w:ascii="Times New Roman" w:hAnsi="Times New Roman"/>
          <w:sz w:val="24"/>
        </w:rPr>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 рабочий день, предшествовавший выходным или нерабочим праздничным дням.</w:t>
      </w:r>
    </w:p>
    <w:p w14:paraId="180F0000">
      <w:pPr>
        <w:widowControl w:val="0"/>
        <w:spacing w:after="0" w:line="240" w:lineRule="auto"/>
        <w:ind w:firstLine="709" w:left="0"/>
        <w:jc w:val="both"/>
        <w:rPr>
          <w:rFonts w:ascii="Times New Roman" w:hAnsi="Times New Roman"/>
          <w:sz w:val="24"/>
        </w:rPr>
      </w:pPr>
      <w:r>
        <w:rPr>
          <w:rFonts w:ascii="Times New Roman" w:hAnsi="Times New Roman"/>
          <w:sz w:val="24"/>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14:paraId="190F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Работник, работающий в учреждении на одну, более чем одну ставку (оформленный в учреждении как внутренний совместитель), учитывается в списочной численности </w:t>
      </w:r>
      <w:r>
        <w:rPr>
          <w:rFonts w:ascii="Times New Roman" w:hAnsi="Times New Roman"/>
          <w:sz w:val="24"/>
        </w:rPr>
        <w:t>работников основного персонала учреждения как один человек (целая единица).</w:t>
      </w:r>
    </w:p>
    <w:p w14:paraId="1A0F0000">
      <w:pPr>
        <w:widowControl w:val="0"/>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5. </w:t>
      </w:r>
      <w:r>
        <w:rPr>
          <w:rFonts w:ascii="Times New Roman" w:hAnsi="Times New Roman"/>
          <w:sz w:val="24"/>
        </w:rPr>
        <w:tab/>
      </w:r>
      <w:r>
        <w:rPr>
          <w:rFonts w:ascii="Times New Roman" w:hAnsi="Times New Roman"/>
          <w:sz w:val="24"/>
        </w:rPr>
        <w:t>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14:paraId="1B0F0000">
      <w:pPr>
        <w:widowControl w:val="0"/>
        <w:spacing w:after="0" w:line="240" w:lineRule="auto"/>
        <w:ind w:firstLine="709" w:left="0"/>
        <w:jc w:val="both"/>
        <w:rPr>
          <w:rFonts w:ascii="Times New Roman" w:hAnsi="Times New Roman"/>
          <w:sz w:val="24"/>
        </w:rPr>
      </w:pPr>
      <w:r>
        <w:rPr>
          <w:rFonts w:ascii="Times New Roman" w:hAnsi="Times New Roman"/>
          <w:sz w:val="24"/>
        </w:rPr>
        <w:t>Расчет средней численности этой категории работников производится в следующем порядке:</w:t>
      </w:r>
    </w:p>
    <w:p w14:paraId="1C0F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w:t>
      </w:r>
      <w:r>
        <w:rPr>
          <w:rFonts w:ascii="Times New Roman" w:hAnsi="Times New Roman"/>
          <w:sz w:val="24"/>
        </w:rPr>
        <w:t>например</w:t>
      </w:r>
      <w:r>
        <w:rPr>
          <w:rFonts w:ascii="Times New Roman" w:hAnsi="Times New Roman"/>
          <w:sz w:val="24"/>
        </w:rPr>
        <w:t>:</w:t>
      </w:r>
    </w:p>
    <w:p w14:paraId="1D0F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40 часов - на 8 часов (при пятидневной рабочей неделе) или на 6,67 часа </w:t>
      </w:r>
      <w:r>
        <w:rPr>
          <w:rFonts w:ascii="Times New Roman" w:hAnsi="Times New Roman"/>
          <w:sz w:val="24"/>
        </w:rPr>
        <w:br/>
      </w:r>
      <w:r>
        <w:rPr>
          <w:rFonts w:ascii="Times New Roman" w:hAnsi="Times New Roman"/>
          <w:sz w:val="24"/>
        </w:rPr>
        <w:t>(при шестидневной рабочей неделе);</w:t>
      </w:r>
    </w:p>
    <w:p w14:paraId="1E0F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39 часов - на 7,8 часа (при пятидневной рабочей неделе) или на 6,5 часа </w:t>
      </w:r>
      <w:r>
        <w:rPr>
          <w:rFonts w:ascii="Times New Roman" w:hAnsi="Times New Roman"/>
          <w:sz w:val="24"/>
        </w:rPr>
        <w:br/>
      </w:r>
      <w:r>
        <w:rPr>
          <w:rFonts w:ascii="Times New Roman" w:hAnsi="Times New Roman"/>
          <w:sz w:val="24"/>
        </w:rPr>
        <w:t>(при шестидневной рабочей неделе);</w:t>
      </w:r>
    </w:p>
    <w:p w14:paraId="1F0F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36 часов - на 7,2 часа (при пятидневной рабочей неделе) или на 6 часов </w:t>
      </w:r>
      <w:r>
        <w:rPr>
          <w:rFonts w:ascii="Times New Roman" w:hAnsi="Times New Roman"/>
          <w:sz w:val="24"/>
        </w:rPr>
        <w:br/>
      </w:r>
      <w:r>
        <w:rPr>
          <w:rFonts w:ascii="Times New Roman" w:hAnsi="Times New Roman"/>
          <w:sz w:val="24"/>
        </w:rPr>
        <w:t>(при шестидневной рабочей неделе);</w:t>
      </w:r>
    </w:p>
    <w:p w14:paraId="200F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33 часа - на 6,6 часа (при пятидневной рабочей неделе) или на 5,5 часа </w:t>
      </w:r>
      <w:r>
        <w:rPr>
          <w:rFonts w:ascii="Times New Roman" w:hAnsi="Times New Roman"/>
          <w:sz w:val="24"/>
        </w:rPr>
        <w:br/>
      </w:r>
      <w:r>
        <w:rPr>
          <w:rFonts w:ascii="Times New Roman" w:hAnsi="Times New Roman"/>
          <w:sz w:val="24"/>
        </w:rPr>
        <w:t>(при шестидневной рабочей неделе);</w:t>
      </w:r>
    </w:p>
    <w:p w14:paraId="210F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30 часов - на 6 часов (при пятидневной рабочей неделе) или на 5 часов </w:t>
      </w:r>
      <w:r>
        <w:rPr>
          <w:rFonts w:ascii="Times New Roman" w:hAnsi="Times New Roman"/>
          <w:sz w:val="24"/>
        </w:rPr>
        <w:br/>
      </w:r>
      <w:r>
        <w:rPr>
          <w:rFonts w:ascii="Times New Roman" w:hAnsi="Times New Roman"/>
          <w:sz w:val="24"/>
        </w:rPr>
        <w:t>(при шестидневной рабочей неделе);</w:t>
      </w:r>
    </w:p>
    <w:p w14:paraId="220F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24 часа - на 4,8 часа (при пятидневной рабочей неделе) или на 4 часа </w:t>
      </w:r>
      <w:r>
        <w:rPr>
          <w:rFonts w:ascii="Times New Roman" w:hAnsi="Times New Roman"/>
          <w:sz w:val="24"/>
        </w:rPr>
        <w:br/>
      </w:r>
      <w:r>
        <w:rPr>
          <w:rFonts w:ascii="Times New Roman" w:hAnsi="Times New Roman"/>
          <w:sz w:val="24"/>
        </w:rPr>
        <w:t>(при шестидневной рабочей неделе);</w:t>
      </w:r>
    </w:p>
    <w:p w14:paraId="230F0000">
      <w:pPr>
        <w:widowControl w:val="0"/>
        <w:spacing w:after="0" w:line="240" w:lineRule="auto"/>
        <w:ind w:firstLine="709" w:left="0"/>
        <w:jc w:val="both"/>
        <w:rPr>
          <w:rFonts w:ascii="Times New Roman" w:hAnsi="Times New Roman"/>
          <w:sz w:val="24"/>
        </w:rPr>
      </w:pPr>
      <w:r>
        <w:rPr>
          <w:rFonts w:ascii="Times New Roman" w:hAnsi="Times New Roman"/>
          <w:sz w:val="24"/>
        </w:rPr>
        <w:t>2)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14:paraId="240F0000">
      <w:pPr>
        <w:widowControl w:val="0"/>
        <w:spacing w:after="0" w:line="240" w:lineRule="auto"/>
        <w:ind w:firstLine="709" w:left="0"/>
        <w:jc w:val="both"/>
        <w:rPr>
          <w:rFonts w:ascii="Times New Roman" w:hAnsi="Times New Roman"/>
          <w:sz w:val="24"/>
        </w:rPr>
      </w:pPr>
      <w:r>
        <w:rPr>
          <w:rFonts w:ascii="Times New Roman" w:hAnsi="Times New Roman"/>
          <w:sz w:val="24"/>
        </w:rPr>
        <w:t>6.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w:t>
      </w:r>
    </w:p>
    <w:p w14:paraId="250F0000">
      <w:pPr>
        <w:widowControl w:val="0"/>
        <w:spacing w:after="0" w:line="240" w:lineRule="auto"/>
        <w:ind w:firstLine="709" w:left="0"/>
        <w:jc w:val="both"/>
        <w:rPr>
          <w:rFonts w:ascii="Times New Roman" w:hAnsi="Times New Roman"/>
          <w:sz w:val="24"/>
        </w:rPr>
      </w:pPr>
      <w:r>
        <w:rPr>
          <w:rFonts w:ascii="Times New Roman" w:hAnsi="Times New Roman"/>
          <w:sz w:val="24"/>
        </w:rPr>
        <w:t>7. При создании новых учреждений и в других случаях, когда невозможно произвести расчет средней заработной платы работников основного персонала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устанавливается администрацией города.</w:t>
      </w:r>
    </w:p>
    <w:p w14:paraId="260F0000">
      <w:pPr>
        <w:widowControl w:val="0"/>
        <w:spacing w:after="0" w:line="240" w:lineRule="auto"/>
        <w:ind/>
        <w:rPr>
          <w:rFonts w:ascii="Arial" w:hAnsi="Arial"/>
          <w:b w:val="1"/>
          <w:sz w:val="24"/>
        </w:rPr>
      </w:pPr>
      <w:bookmarkEnd w:id="61"/>
    </w:p>
    <w:p w14:paraId="270F0000">
      <w:pPr>
        <w:widowControl w:val="0"/>
        <w:spacing w:after="0" w:line="240" w:lineRule="auto"/>
        <w:ind/>
        <w:rPr>
          <w:rFonts w:ascii="Arial" w:hAnsi="Arial"/>
          <w:b w:val="1"/>
          <w:sz w:val="24"/>
        </w:rPr>
      </w:pPr>
    </w:p>
    <w:p w14:paraId="280F0000">
      <w:pPr>
        <w:widowControl w:val="0"/>
        <w:spacing w:after="0" w:line="240" w:lineRule="auto"/>
        <w:ind/>
        <w:rPr>
          <w:rFonts w:ascii="Arial" w:hAnsi="Arial"/>
          <w:sz w:val="24"/>
        </w:rPr>
      </w:pPr>
    </w:p>
    <w:p w14:paraId="290F0000">
      <w:pPr>
        <w:rPr>
          <w:rFonts w:ascii="Times New Roman" w:hAnsi="Times New Roman"/>
          <w:sz w:val="24"/>
        </w:rPr>
      </w:pPr>
    </w:p>
    <w:sectPr>
      <w:headerReference r:id="rId1" w:type="default"/>
      <w:headerReference r:id="rId3" w:type="first"/>
      <w:footerReference r:id="rId4" w:type="first"/>
      <w:pgSz w:h="16838" w:orient="portrait" w:w="11906"/>
      <w:pgMar w:bottom="1134" w:footer="709" w:gutter="0" w:header="709" w:left="1701" w:right="849"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2"/>
      <w:ind/>
      <w:jc w:val="right"/>
      <w:rPr>
        <w:rFonts w:ascii="Times New Roman" w:hAnsi="Times New Roman"/>
        <w:sz w:val="24"/>
      </w:rPr>
    </w:pPr>
    <w:r>
      <w:rPr>
        <w:rFonts w:ascii="Times New Roman" w:hAnsi="Times New Roman"/>
        <w:sz w:val="24"/>
      </w:rPr>
      <w:t>Вр-1484402</w:t>
    </w: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2"/>
      <w:ind/>
      <w:jc w:val="right"/>
      <w:rPr>
        <w:rFonts w:ascii="Times New Roman" w:hAnsi="Times New Roman"/>
        <w:sz w:val="24"/>
      </w:rPr>
    </w:pPr>
    <w:r>
      <w:rPr>
        <w:rFonts w:ascii="Times New Roman" w:hAnsi="Times New Roman"/>
        <w:sz w:val="24"/>
      </w:rPr>
      <w:t>Вр-2192837</w:t>
    </w: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2"/>
      <w:ind/>
      <w:jc w:val="right"/>
      <w:rPr>
        <w:rFonts w:ascii="Times New Roman" w:hAnsi="Times New Roman"/>
        <w:sz w:val="24"/>
      </w:rPr>
    </w:pPr>
    <w:r>
      <w:rPr>
        <w:rFonts w:ascii="Times New Roman" w:hAnsi="Times New Roman"/>
        <w:sz w:val="24"/>
      </w:rPr>
      <w:t>Вр-2192837</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ind/>
      <w:jc w:val="center"/>
      <w:rPr>
        <w:rFonts w:ascii="Times New Roman" w:hAnsi="Times New Roman"/>
        <w:sz w:val="24"/>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ind/>
      <w:jc w:val="center"/>
      <w:rPr>
        <w:rFonts w:ascii="Times New Roman" w:hAnsi="Times New Roman"/>
        <w:sz w:val="24"/>
      </w:rPr>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1"/>
      <w:ind/>
      <w:jc w:val="center"/>
      <w:rPr>
        <w:rFonts w:ascii="Times New Roman" w:hAnsi="Times New Roman"/>
        <w:sz w:val="24"/>
      </w:rPr>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1"/>
      <w:ind/>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1"/>
      <w:numFmt w:val="decimal"/>
      <w:lvlText w:val="%1."/>
      <w:lvlJc w:val="left"/>
      <w:pPr>
        <w:ind w:hanging="360" w:left="720"/>
      </w:pPr>
      <w:rPr>
        <w:color w:val="000000"/>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3"/>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5"/>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5">
    <w:lvl w:ilvl="0">
      <w:start w:val="7"/>
      <w:numFmt w:val="decimal"/>
      <w:lvlText w:val="%1)"/>
      <w:lvlJc w:val="left"/>
      <w:pPr>
        <w:ind w:hanging="360" w:left="1211"/>
      </w:pPr>
    </w:lvl>
    <w:lvl w:ilvl="1">
      <w:start w:val="1"/>
      <w:numFmt w:val="lowerLetter"/>
      <w:lvlText w:val="%2."/>
      <w:lvlJc w:val="left"/>
      <w:pPr>
        <w:ind w:hanging="360" w:left="1931"/>
      </w:pPr>
    </w:lvl>
    <w:lvl w:ilvl="2">
      <w:start w:val="1"/>
      <w:numFmt w:val="lowerRoman"/>
      <w:lvlText w:val="%3."/>
      <w:lvlJc w:val="right"/>
      <w:pPr>
        <w:ind w:hanging="180" w:left="2651"/>
      </w:pPr>
    </w:lvl>
    <w:lvl w:ilvl="3">
      <w:start w:val="1"/>
      <w:numFmt w:val="decimal"/>
      <w:lvlText w:val="%4."/>
      <w:lvlJc w:val="left"/>
      <w:pPr>
        <w:ind w:hanging="360" w:left="3371"/>
      </w:pPr>
    </w:lvl>
    <w:lvl w:ilvl="4">
      <w:start w:val="1"/>
      <w:numFmt w:val="lowerLetter"/>
      <w:lvlText w:val="%5."/>
      <w:lvlJc w:val="left"/>
      <w:pPr>
        <w:ind w:hanging="360" w:left="4091"/>
      </w:pPr>
    </w:lvl>
    <w:lvl w:ilvl="5">
      <w:start w:val="1"/>
      <w:numFmt w:val="lowerRoman"/>
      <w:lvlText w:val="%6."/>
      <w:lvlJc w:val="right"/>
      <w:pPr>
        <w:ind w:hanging="180" w:left="4811"/>
      </w:pPr>
    </w:lvl>
    <w:lvl w:ilvl="6">
      <w:start w:val="1"/>
      <w:numFmt w:val="decimal"/>
      <w:lvlText w:val="%7."/>
      <w:lvlJc w:val="left"/>
      <w:pPr>
        <w:ind w:hanging="360" w:left="5531"/>
      </w:pPr>
    </w:lvl>
    <w:lvl w:ilvl="7">
      <w:start w:val="1"/>
      <w:numFmt w:val="lowerLetter"/>
      <w:lvlText w:val="%8."/>
      <w:lvlJc w:val="left"/>
      <w:pPr>
        <w:ind w:hanging="360" w:left="6251"/>
      </w:pPr>
    </w:lvl>
    <w:lvl w:ilvl="8">
      <w:start w:val="1"/>
      <w:numFmt w:val="lowerRoman"/>
      <w:lvlText w:val="%9."/>
      <w:lvlJc w:val="right"/>
      <w:pPr>
        <w:ind w:hanging="180" w:left="6971"/>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8" w:type="paragraph">
    <w:name w:val="Гиперссылка1"/>
    <w:basedOn w:val="Style_9"/>
    <w:link w:val="Style_8_ch"/>
    <w:rPr>
      <w:color w:val="0563C1"/>
      <w:u w:val="single"/>
    </w:rPr>
  </w:style>
  <w:style w:styleId="Style_8_ch" w:type="character">
    <w:name w:val="Гиперссылка1"/>
    <w:basedOn w:val="Style_9_ch"/>
    <w:link w:val="Style_8"/>
    <w:rPr>
      <w:color w:val="0563C1"/>
      <w:u w:val="single"/>
    </w:rPr>
  </w:style>
  <w:style w:styleId="Style_10" w:type="paragraph">
    <w:name w:val="toc 2"/>
    <w:next w:val="Style_7"/>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Колонтитул (левый)"/>
    <w:basedOn w:val="Style_12"/>
    <w:next w:val="Style_7"/>
    <w:link w:val="Style_11_ch"/>
    <w:pPr>
      <w:ind/>
      <w:jc w:val="both"/>
    </w:pPr>
    <w:rPr>
      <w:sz w:val="16"/>
    </w:rPr>
  </w:style>
  <w:style w:styleId="Style_11_ch" w:type="character">
    <w:name w:val="Колонтитул (левый)"/>
    <w:basedOn w:val="Style_12_ch"/>
    <w:link w:val="Style_11"/>
    <w:rPr>
      <w:sz w:val="16"/>
    </w:rPr>
  </w:style>
  <w:style w:styleId="Style_13" w:type="paragraph">
    <w:name w:val="Заголовок чужого сообщения"/>
    <w:basedOn w:val="Style_14"/>
    <w:link w:val="Style_13_ch"/>
    <w:rPr>
      <w:b w:val="1"/>
      <w:color w:val="FF0000"/>
    </w:rPr>
  </w:style>
  <w:style w:styleId="Style_13_ch" w:type="character">
    <w:name w:val="Заголовок чужого сообщения"/>
    <w:basedOn w:val="Style_14_ch"/>
    <w:link w:val="Style_13"/>
    <w:rPr>
      <w:b w:val="1"/>
      <w:color w:val="FF0000"/>
    </w:rPr>
  </w:style>
  <w:style w:styleId="Style_15" w:type="paragraph">
    <w:name w:val="toc 4"/>
    <w:next w:val="Style_7"/>
    <w:link w:val="Style_15_ch"/>
    <w:uiPriority w:val="39"/>
    <w:pPr>
      <w:ind w:firstLine="0" w:left="600"/>
      <w:jc w:val="left"/>
    </w:pPr>
    <w:rPr>
      <w:rFonts w:ascii="XO Thames" w:hAnsi="XO Thames"/>
      <w:sz w:val="28"/>
    </w:rPr>
  </w:style>
  <w:style w:styleId="Style_15_ch" w:type="character">
    <w:name w:val="toc 4"/>
    <w:link w:val="Style_15"/>
    <w:rPr>
      <w:rFonts w:ascii="XO Thames" w:hAnsi="XO Thames"/>
      <w:sz w:val="28"/>
    </w:rPr>
  </w:style>
  <w:style w:styleId="Style_16" w:type="paragraph">
    <w:name w:val="Подвал для информации об изменениях"/>
    <w:basedOn w:val="Style_17"/>
    <w:next w:val="Style_7"/>
    <w:link w:val="Style_16_ch"/>
    <w:pPr>
      <w:ind/>
      <w:outlineLvl w:val="8"/>
    </w:pPr>
    <w:rPr>
      <w:b w:val="0"/>
      <w:color w:val="26282F"/>
      <w:sz w:val="18"/>
    </w:rPr>
  </w:style>
  <w:style w:styleId="Style_16_ch" w:type="character">
    <w:name w:val="Подвал для информации об изменениях"/>
    <w:basedOn w:val="Style_17_ch"/>
    <w:link w:val="Style_16"/>
    <w:rPr>
      <w:b w:val="0"/>
      <w:color w:val="26282F"/>
      <w:sz w:val="18"/>
    </w:rPr>
  </w:style>
  <w:style w:styleId="Style_18" w:type="paragraph">
    <w:name w:val="msonormal_mailru_css_attribute_postfix"/>
    <w:basedOn w:val="Style_7"/>
    <w:link w:val="Style_18_ch"/>
    <w:pPr>
      <w:spacing w:afterAutospacing="on" w:beforeAutospacing="on" w:line="240" w:lineRule="auto"/>
      <w:ind/>
    </w:pPr>
    <w:rPr>
      <w:rFonts w:ascii="Times New Roman" w:hAnsi="Times New Roman"/>
      <w:sz w:val="24"/>
    </w:rPr>
  </w:style>
  <w:style w:styleId="Style_18_ch" w:type="character">
    <w:name w:val="msonormal_mailru_css_attribute_postfix"/>
    <w:basedOn w:val="Style_7_ch"/>
    <w:link w:val="Style_18"/>
    <w:rPr>
      <w:rFonts w:ascii="Times New Roman" w:hAnsi="Times New Roman"/>
      <w:sz w:val="24"/>
    </w:rPr>
  </w:style>
  <w:style w:styleId="Style_19" w:type="paragraph">
    <w:name w:val="Текст информации об изменениях"/>
    <w:basedOn w:val="Style_7"/>
    <w:next w:val="Style_7"/>
    <w:link w:val="Style_19_ch"/>
    <w:pPr>
      <w:widowControl w:val="0"/>
      <w:spacing w:after="0" w:line="240" w:lineRule="auto"/>
      <w:ind w:firstLine="720" w:left="0"/>
      <w:jc w:val="both"/>
    </w:pPr>
    <w:rPr>
      <w:rFonts w:ascii="Arial" w:hAnsi="Arial"/>
      <w:color w:val="353842"/>
      <w:sz w:val="18"/>
    </w:rPr>
  </w:style>
  <w:style w:styleId="Style_19_ch" w:type="character">
    <w:name w:val="Текст информации об изменениях"/>
    <w:basedOn w:val="Style_7_ch"/>
    <w:link w:val="Style_19"/>
    <w:rPr>
      <w:rFonts w:ascii="Arial" w:hAnsi="Arial"/>
      <w:color w:val="353842"/>
      <w:sz w:val="18"/>
    </w:rPr>
  </w:style>
  <w:style w:styleId="Style_20" w:type="paragraph">
    <w:name w:val="toc 6"/>
    <w:next w:val="Style_7"/>
    <w:link w:val="Style_20_ch"/>
    <w:uiPriority w:val="39"/>
    <w:pPr>
      <w:ind w:firstLine="0" w:left="1000"/>
      <w:jc w:val="left"/>
    </w:pPr>
    <w:rPr>
      <w:rFonts w:ascii="XO Thames" w:hAnsi="XO Thames"/>
      <w:sz w:val="28"/>
    </w:rPr>
  </w:style>
  <w:style w:styleId="Style_20_ch" w:type="character">
    <w:name w:val="toc 6"/>
    <w:link w:val="Style_20"/>
    <w:rPr>
      <w:rFonts w:ascii="XO Thames" w:hAnsi="XO Thames"/>
      <w:sz w:val="28"/>
    </w:rPr>
  </w:style>
  <w:style w:styleId="Style_21" w:type="paragraph">
    <w:name w:val="toc 7"/>
    <w:next w:val="Style_7"/>
    <w:link w:val="Style_21_ch"/>
    <w:uiPriority w:val="39"/>
    <w:pPr>
      <w:ind w:firstLine="0" w:left="1200"/>
      <w:jc w:val="left"/>
    </w:pPr>
    <w:rPr>
      <w:rFonts w:ascii="XO Thames" w:hAnsi="XO Thames"/>
      <w:sz w:val="28"/>
    </w:rPr>
  </w:style>
  <w:style w:styleId="Style_21_ch" w:type="character">
    <w:name w:val="toc 7"/>
    <w:link w:val="Style_21"/>
    <w:rPr>
      <w:rFonts w:ascii="XO Thames" w:hAnsi="XO Thames"/>
      <w:sz w:val="28"/>
    </w:rPr>
  </w:style>
  <w:style w:styleId="Style_22" w:type="paragraph">
    <w:name w:val="Body Text"/>
    <w:basedOn w:val="Style_7"/>
    <w:link w:val="Style_22_ch"/>
    <w:pPr>
      <w:spacing w:after="0" w:line="240" w:lineRule="auto"/>
      <w:ind/>
      <w:jc w:val="both"/>
    </w:pPr>
    <w:rPr>
      <w:rFonts w:ascii="Times New Roman" w:hAnsi="Times New Roman"/>
      <w:sz w:val="24"/>
    </w:rPr>
  </w:style>
  <w:style w:styleId="Style_22_ch" w:type="character">
    <w:name w:val="Body Text"/>
    <w:basedOn w:val="Style_7_ch"/>
    <w:link w:val="Style_22"/>
    <w:rPr>
      <w:rFonts w:ascii="Times New Roman" w:hAnsi="Times New Roman"/>
      <w:sz w:val="24"/>
    </w:rPr>
  </w:style>
  <w:style w:styleId="Style_23" w:type="paragraph">
    <w:name w:val="Технический комментарий"/>
    <w:basedOn w:val="Style_7"/>
    <w:next w:val="Style_7"/>
    <w:link w:val="Style_23_ch"/>
    <w:pPr>
      <w:widowControl w:val="0"/>
      <w:spacing w:after="0" w:line="240" w:lineRule="auto"/>
      <w:ind/>
    </w:pPr>
    <w:rPr>
      <w:rFonts w:ascii="Arial" w:hAnsi="Arial"/>
      <w:sz w:val="24"/>
    </w:rPr>
  </w:style>
  <w:style w:styleId="Style_23_ch" w:type="character">
    <w:name w:val="Технический комментарий"/>
    <w:basedOn w:val="Style_7_ch"/>
    <w:link w:val="Style_23"/>
    <w:rPr>
      <w:rFonts w:ascii="Arial" w:hAnsi="Arial"/>
      <w:sz w:val="24"/>
    </w:rPr>
  </w:style>
  <w:style w:styleId="Style_24" w:type="paragraph">
    <w:name w:val="annotation text"/>
    <w:basedOn w:val="Style_7"/>
    <w:link w:val="Style_24_ch"/>
    <w:pPr>
      <w:widowControl w:val="0"/>
      <w:spacing w:after="0" w:line="240" w:lineRule="auto"/>
      <w:ind/>
    </w:pPr>
    <w:rPr>
      <w:rFonts w:ascii="Arial" w:hAnsi="Arial"/>
      <w:sz w:val="20"/>
    </w:rPr>
  </w:style>
  <w:style w:styleId="Style_24_ch" w:type="character">
    <w:name w:val="annotation text"/>
    <w:basedOn w:val="Style_7_ch"/>
    <w:link w:val="Style_24"/>
    <w:rPr>
      <w:rFonts w:ascii="Arial" w:hAnsi="Arial"/>
      <w:sz w:val="20"/>
    </w:rPr>
  </w:style>
  <w:style w:styleId="Style_25" w:type="paragraph">
    <w:name w:val="Внимание: криминал!!"/>
    <w:basedOn w:val="Style_26"/>
    <w:next w:val="Style_7"/>
    <w:link w:val="Style_25_ch"/>
  </w:style>
  <w:style w:styleId="Style_25_ch" w:type="character">
    <w:name w:val="Внимание: криминал!!"/>
    <w:basedOn w:val="Style_26_ch"/>
    <w:link w:val="Style_25"/>
  </w:style>
  <w:style w:styleId="Style_27" w:type="paragraph">
    <w:name w:val="Emphasis"/>
    <w:basedOn w:val="Style_9"/>
    <w:link w:val="Style_27_ch"/>
    <w:rPr>
      <w:i w:val="1"/>
    </w:rPr>
  </w:style>
  <w:style w:styleId="Style_27_ch" w:type="character">
    <w:name w:val="Emphasis"/>
    <w:basedOn w:val="Style_9_ch"/>
    <w:link w:val="Style_27"/>
    <w:rPr>
      <w:i w:val="1"/>
    </w:rPr>
  </w:style>
  <w:style w:styleId="Style_28" w:type="paragraph">
    <w:name w:val="Моноширинный"/>
    <w:basedOn w:val="Style_7"/>
    <w:next w:val="Style_7"/>
    <w:link w:val="Style_28_ch"/>
    <w:pPr>
      <w:widowControl w:val="0"/>
      <w:spacing w:after="0" w:line="240" w:lineRule="auto"/>
      <w:ind/>
      <w:jc w:val="both"/>
    </w:pPr>
    <w:rPr>
      <w:rFonts w:ascii="Courier New" w:hAnsi="Courier New"/>
      <w:sz w:val="24"/>
    </w:rPr>
  </w:style>
  <w:style w:styleId="Style_28_ch" w:type="character">
    <w:name w:val="Моноширинный"/>
    <w:basedOn w:val="Style_7_ch"/>
    <w:link w:val="Style_28"/>
    <w:rPr>
      <w:rFonts w:ascii="Courier New" w:hAnsi="Courier New"/>
      <w:sz w:val="24"/>
    </w:rPr>
  </w:style>
  <w:style w:styleId="Style_29" w:type="paragraph">
    <w:name w:val="Endnote"/>
    <w:link w:val="Style_29_ch"/>
    <w:pPr>
      <w:ind w:firstLine="851" w:left="0"/>
      <w:jc w:val="both"/>
    </w:pPr>
    <w:rPr>
      <w:rFonts w:ascii="XO Thames" w:hAnsi="XO Thames"/>
      <w:sz w:val="22"/>
    </w:rPr>
  </w:style>
  <w:style w:styleId="Style_29_ch" w:type="character">
    <w:name w:val="Endnote"/>
    <w:link w:val="Style_29"/>
    <w:rPr>
      <w:rFonts w:ascii="XO Thames" w:hAnsi="XO Thames"/>
      <w:sz w:val="22"/>
    </w:rPr>
  </w:style>
  <w:style w:styleId="Style_30" w:type="paragraph">
    <w:name w:val="heading 3"/>
    <w:basedOn w:val="Style_31"/>
    <w:next w:val="Style_7"/>
    <w:link w:val="Style_30_ch"/>
    <w:uiPriority w:val="9"/>
    <w:qFormat/>
    <w:pPr>
      <w:ind/>
      <w:outlineLvl w:val="2"/>
    </w:pPr>
  </w:style>
  <w:style w:styleId="Style_30_ch" w:type="character">
    <w:name w:val="heading 3"/>
    <w:basedOn w:val="Style_31_ch"/>
    <w:link w:val="Style_30"/>
  </w:style>
  <w:style w:styleId="Style_32" w:type="paragraph">
    <w:name w:val="Объект"/>
    <w:basedOn w:val="Style_7"/>
    <w:next w:val="Style_7"/>
    <w:link w:val="Style_32_ch"/>
    <w:pPr>
      <w:widowControl w:val="0"/>
      <w:spacing w:after="0" w:line="240" w:lineRule="auto"/>
      <w:ind/>
      <w:jc w:val="both"/>
    </w:pPr>
    <w:rPr>
      <w:rFonts w:ascii="Times New Roman" w:hAnsi="Times New Roman"/>
      <w:sz w:val="24"/>
    </w:rPr>
  </w:style>
  <w:style w:styleId="Style_32_ch" w:type="character">
    <w:name w:val="Объект"/>
    <w:basedOn w:val="Style_7_ch"/>
    <w:link w:val="Style_32"/>
    <w:rPr>
      <w:rFonts w:ascii="Times New Roman" w:hAnsi="Times New Roman"/>
      <w:sz w:val="24"/>
    </w:rPr>
  </w:style>
  <w:style w:styleId="Style_33" w:type="paragraph">
    <w:name w:val="Интерактивный заголовок"/>
    <w:basedOn w:val="Style_34"/>
    <w:next w:val="Style_7"/>
    <w:link w:val="Style_33_ch"/>
    <w:rPr>
      <w:b w:val="0"/>
      <w:color w:val="000000"/>
      <w:u w:val="single"/>
    </w:rPr>
  </w:style>
  <w:style w:styleId="Style_33_ch" w:type="character">
    <w:name w:val="Интерактивный заголовок"/>
    <w:basedOn w:val="Style_34_ch"/>
    <w:link w:val="Style_33"/>
    <w:rPr>
      <w:b w:val="0"/>
      <w:color w:val="000000"/>
      <w:u w:val="single"/>
    </w:rPr>
  </w:style>
  <w:style w:styleId="Style_35" w:type="paragraph">
    <w:name w:val="Body Text 3"/>
    <w:basedOn w:val="Style_7"/>
    <w:link w:val="Style_35_ch"/>
    <w:pPr>
      <w:widowControl w:val="0"/>
      <w:spacing w:after="120" w:line="240" w:lineRule="auto"/>
      <w:ind/>
    </w:pPr>
    <w:rPr>
      <w:rFonts w:ascii="Arial" w:hAnsi="Arial"/>
      <w:sz w:val="16"/>
    </w:rPr>
  </w:style>
  <w:style w:styleId="Style_35_ch" w:type="character">
    <w:name w:val="Body Text 3"/>
    <w:basedOn w:val="Style_7_ch"/>
    <w:link w:val="Style_35"/>
    <w:rPr>
      <w:rFonts w:ascii="Arial" w:hAnsi="Arial"/>
      <w:sz w:val="16"/>
    </w:rPr>
  </w:style>
  <w:style w:styleId="Style_36" w:type="paragraph">
    <w:name w:val="fill"/>
    <w:link w:val="Style_36_ch"/>
    <w:rPr>
      <w:b w:val="1"/>
      <w:i w:val="1"/>
      <w:color w:val="FF0000"/>
    </w:rPr>
  </w:style>
  <w:style w:styleId="Style_36_ch" w:type="character">
    <w:name w:val="fill"/>
    <w:link w:val="Style_36"/>
    <w:rPr>
      <w:b w:val="1"/>
      <w:i w:val="1"/>
      <w:color w:val="FF0000"/>
    </w:rPr>
  </w:style>
  <w:style w:styleId="Style_37" w:type="paragraph">
    <w:name w:val="Сравнение редакций"/>
    <w:basedOn w:val="Style_14"/>
    <w:link w:val="Style_37_ch"/>
    <w:rPr>
      <w:b w:val="1"/>
      <w:color w:val="000080"/>
    </w:rPr>
  </w:style>
  <w:style w:styleId="Style_37_ch" w:type="character">
    <w:name w:val="Сравнение редакций"/>
    <w:basedOn w:val="Style_14_ch"/>
    <w:link w:val="Style_37"/>
    <w:rPr>
      <w:b w:val="1"/>
      <w:color w:val="000080"/>
    </w:rPr>
  </w:style>
  <w:style w:styleId="Style_38" w:type="paragraph">
    <w:name w:val="Постоянная часть"/>
    <w:basedOn w:val="Style_39"/>
    <w:next w:val="Style_7"/>
    <w:link w:val="Style_38_ch"/>
    <w:rPr>
      <w:rFonts w:ascii="Arial" w:hAnsi="Arial"/>
      <w:sz w:val="22"/>
    </w:rPr>
  </w:style>
  <w:style w:styleId="Style_38_ch" w:type="character">
    <w:name w:val="Постоянная часть"/>
    <w:basedOn w:val="Style_39_ch"/>
    <w:link w:val="Style_38"/>
    <w:rPr>
      <w:rFonts w:ascii="Arial" w:hAnsi="Arial"/>
      <w:sz w:val="22"/>
    </w:rPr>
  </w:style>
  <w:style w:styleId="Style_40" w:type="paragraph">
    <w:name w:val="Таблицы (моноширинный)"/>
    <w:basedOn w:val="Style_7"/>
    <w:next w:val="Style_7"/>
    <w:link w:val="Style_40_ch"/>
    <w:pPr>
      <w:widowControl w:val="0"/>
      <w:spacing w:after="0" w:line="240" w:lineRule="auto"/>
      <w:ind/>
      <w:jc w:val="both"/>
    </w:pPr>
    <w:rPr>
      <w:rFonts w:ascii="Courier New" w:hAnsi="Courier New"/>
      <w:sz w:val="24"/>
    </w:rPr>
  </w:style>
  <w:style w:styleId="Style_40_ch" w:type="character">
    <w:name w:val="Таблицы (моноширинный)"/>
    <w:basedOn w:val="Style_7_ch"/>
    <w:link w:val="Style_40"/>
    <w:rPr>
      <w:rFonts w:ascii="Courier New" w:hAnsi="Courier New"/>
      <w:sz w:val="24"/>
    </w:rPr>
  </w:style>
  <w:style w:styleId="Style_41" w:type="paragraph">
    <w:name w:val="Подчёркнуный текст"/>
    <w:basedOn w:val="Style_7"/>
    <w:next w:val="Style_7"/>
    <w:link w:val="Style_41_ch"/>
    <w:pPr>
      <w:widowControl w:val="0"/>
      <w:spacing w:after="0" w:line="240" w:lineRule="auto"/>
      <w:ind w:firstLine="720" w:left="0"/>
      <w:jc w:val="both"/>
    </w:pPr>
    <w:rPr>
      <w:rFonts w:ascii="Arial" w:hAnsi="Arial"/>
      <w:sz w:val="24"/>
    </w:rPr>
  </w:style>
  <w:style w:styleId="Style_41_ch" w:type="character">
    <w:name w:val="Подчёркнуный текст"/>
    <w:basedOn w:val="Style_7_ch"/>
    <w:link w:val="Style_41"/>
    <w:rPr>
      <w:rFonts w:ascii="Arial" w:hAnsi="Arial"/>
      <w:sz w:val="24"/>
    </w:rPr>
  </w:style>
  <w:style w:styleId="Style_42" w:type="paragraph">
    <w:name w:val="Дочерний элемент списка"/>
    <w:basedOn w:val="Style_7"/>
    <w:next w:val="Style_7"/>
    <w:link w:val="Style_42_ch"/>
    <w:pPr>
      <w:widowControl w:val="0"/>
      <w:spacing w:after="0" w:line="240" w:lineRule="auto"/>
      <w:ind/>
      <w:jc w:val="both"/>
    </w:pPr>
    <w:rPr>
      <w:rFonts w:ascii="Arial" w:hAnsi="Arial"/>
      <w:color w:val="868381"/>
      <w:sz w:val="20"/>
    </w:rPr>
  </w:style>
  <w:style w:styleId="Style_42_ch" w:type="character">
    <w:name w:val="Дочерний элемент списка"/>
    <w:basedOn w:val="Style_7_ch"/>
    <w:link w:val="Style_42"/>
    <w:rPr>
      <w:rFonts w:ascii="Arial" w:hAnsi="Arial"/>
      <w:color w:val="868381"/>
      <w:sz w:val="20"/>
    </w:rPr>
  </w:style>
  <w:style w:styleId="Style_43" w:type="paragraph">
    <w:name w:val="Колонтитул"/>
    <w:link w:val="Style_43_ch"/>
    <w:pPr>
      <w:spacing w:after="0" w:line="240" w:lineRule="auto"/>
      <w:ind/>
    </w:pPr>
    <w:rPr>
      <w:rFonts w:ascii="XO Thames" w:hAnsi="XO Thames"/>
      <w:color w:val="000000"/>
      <w:sz w:val="28"/>
    </w:rPr>
  </w:style>
  <w:style w:styleId="Style_43_ch" w:type="character">
    <w:name w:val="Колонтитул"/>
    <w:link w:val="Style_43"/>
    <w:rPr>
      <w:rFonts w:ascii="XO Thames" w:hAnsi="XO Thames"/>
      <w:color w:val="000000"/>
      <w:sz w:val="28"/>
    </w:rPr>
  </w:style>
  <w:style w:styleId="Style_44" w:type="paragraph">
    <w:name w:val="Ссылка на официальную публикацию"/>
    <w:basedOn w:val="Style_7"/>
    <w:next w:val="Style_7"/>
    <w:link w:val="Style_44_ch"/>
    <w:pPr>
      <w:widowControl w:val="0"/>
      <w:spacing w:after="0" w:line="240" w:lineRule="auto"/>
      <w:ind w:firstLine="720" w:left="0"/>
      <w:jc w:val="both"/>
    </w:pPr>
    <w:rPr>
      <w:rFonts w:ascii="Arial" w:hAnsi="Arial"/>
      <w:sz w:val="24"/>
    </w:rPr>
  </w:style>
  <w:style w:styleId="Style_44_ch" w:type="character">
    <w:name w:val="Ссылка на официальную публикацию"/>
    <w:basedOn w:val="Style_7_ch"/>
    <w:link w:val="Style_44"/>
    <w:rPr>
      <w:rFonts w:ascii="Arial" w:hAnsi="Arial"/>
      <w:sz w:val="24"/>
    </w:rPr>
  </w:style>
  <w:style w:styleId="Style_45" w:type="paragraph">
    <w:name w:val="Информация об изменениях документа"/>
    <w:basedOn w:val="Style_46"/>
    <w:next w:val="Style_7"/>
    <w:link w:val="Style_45_ch"/>
    <w:pPr>
      <w:ind w:firstLine="0" w:left="0"/>
    </w:pPr>
  </w:style>
  <w:style w:styleId="Style_45_ch" w:type="character">
    <w:name w:val="Информация об изменениях документа"/>
    <w:basedOn w:val="Style_46_ch"/>
    <w:link w:val="Style_45"/>
  </w:style>
  <w:style w:styleId="Style_47" w:type="paragraph">
    <w:name w:val="Заголовок ЭР (правое окно)"/>
    <w:basedOn w:val="Style_48"/>
    <w:next w:val="Style_7"/>
    <w:link w:val="Style_47_ch"/>
    <w:pPr>
      <w:spacing w:after="0"/>
      <w:ind/>
      <w:jc w:val="left"/>
    </w:pPr>
  </w:style>
  <w:style w:styleId="Style_47_ch" w:type="character">
    <w:name w:val="Заголовок ЭР (правое окно)"/>
    <w:basedOn w:val="Style_48_ch"/>
    <w:link w:val="Style_47"/>
  </w:style>
  <w:style w:styleId="Style_49" w:type="paragraph">
    <w:name w:val="Прижатый влево"/>
    <w:basedOn w:val="Style_7"/>
    <w:next w:val="Style_7"/>
    <w:link w:val="Style_49_ch"/>
    <w:pPr>
      <w:widowControl w:val="0"/>
      <w:spacing w:after="0" w:line="240" w:lineRule="auto"/>
      <w:ind/>
    </w:pPr>
    <w:rPr>
      <w:rFonts w:ascii="Arial" w:hAnsi="Arial"/>
      <w:sz w:val="24"/>
    </w:rPr>
  </w:style>
  <w:style w:styleId="Style_49_ch" w:type="character">
    <w:name w:val="Прижатый влево"/>
    <w:basedOn w:val="Style_7_ch"/>
    <w:link w:val="Style_49"/>
    <w:rPr>
      <w:rFonts w:ascii="Arial" w:hAnsi="Arial"/>
      <w:sz w:val="24"/>
    </w:rPr>
  </w:style>
  <w:style w:styleId="Style_50" w:type="paragraph">
    <w:name w:val="Продолжение ссылки"/>
    <w:basedOn w:val="Style_51"/>
    <w:link w:val="Style_50_ch"/>
    <w:rPr>
      <w:b w:val="1"/>
      <w:color w:val="008000"/>
    </w:rPr>
  </w:style>
  <w:style w:styleId="Style_50_ch" w:type="character">
    <w:name w:val="Продолжение ссылки"/>
    <w:basedOn w:val="Style_51_ch"/>
    <w:link w:val="Style_50"/>
    <w:rPr>
      <w:b w:val="1"/>
      <w:color w:val="008000"/>
    </w:rPr>
  </w:style>
  <w:style w:styleId="Style_9" w:type="paragraph">
    <w:name w:val="Default Paragraph Font"/>
    <w:link w:val="Style_9_ch"/>
  </w:style>
  <w:style w:styleId="Style_9_ch" w:type="character">
    <w:name w:val="Default Paragraph Font"/>
    <w:link w:val="Style_9"/>
  </w:style>
  <w:style w:styleId="Style_52" w:type="paragraph">
    <w:name w:val="toc 3"/>
    <w:next w:val="Style_7"/>
    <w:link w:val="Style_52_ch"/>
    <w:uiPriority w:val="39"/>
    <w:pPr>
      <w:ind w:firstLine="0" w:left="400"/>
      <w:jc w:val="left"/>
    </w:pPr>
    <w:rPr>
      <w:rFonts w:ascii="XO Thames" w:hAnsi="XO Thames"/>
      <w:sz w:val="28"/>
    </w:rPr>
  </w:style>
  <w:style w:styleId="Style_52_ch" w:type="character">
    <w:name w:val="toc 3"/>
    <w:link w:val="Style_52"/>
    <w:rPr>
      <w:rFonts w:ascii="XO Thames" w:hAnsi="XO Thames"/>
      <w:sz w:val="28"/>
    </w:rPr>
  </w:style>
  <w:style w:styleId="Style_53" w:type="paragraph">
    <w:name w:val="annotation subject"/>
    <w:basedOn w:val="Style_24"/>
    <w:next w:val="Style_24"/>
    <w:link w:val="Style_53_ch"/>
    <w:rPr>
      <w:b w:val="1"/>
    </w:rPr>
  </w:style>
  <w:style w:styleId="Style_53_ch" w:type="character">
    <w:name w:val="annotation subject"/>
    <w:basedOn w:val="Style_24_ch"/>
    <w:link w:val="Style_53"/>
    <w:rPr>
      <w:b w:val="1"/>
    </w:rPr>
  </w:style>
  <w:style w:styleId="Style_54" w:type="paragraph">
    <w:name w:val="Нормальный (таблица)"/>
    <w:basedOn w:val="Style_7"/>
    <w:next w:val="Style_7"/>
    <w:link w:val="Style_54_ch"/>
    <w:pPr>
      <w:widowControl w:val="0"/>
      <w:spacing w:after="0" w:line="240" w:lineRule="auto"/>
      <w:ind/>
      <w:jc w:val="both"/>
    </w:pPr>
    <w:rPr>
      <w:rFonts w:ascii="Arial" w:hAnsi="Arial"/>
      <w:sz w:val="24"/>
    </w:rPr>
  </w:style>
  <w:style w:styleId="Style_54_ch" w:type="character">
    <w:name w:val="Нормальный (таблица)"/>
    <w:basedOn w:val="Style_7_ch"/>
    <w:link w:val="Style_54"/>
    <w:rPr>
      <w:rFonts w:ascii="Arial" w:hAnsi="Arial"/>
      <w:sz w:val="24"/>
    </w:rPr>
  </w:style>
  <w:style w:styleId="Style_55" w:type="paragraph">
    <w:name w:val="Заголовок группы контролов"/>
    <w:basedOn w:val="Style_7"/>
    <w:next w:val="Style_7"/>
    <w:link w:val="Style_55_ch"/>
    <w:pPr>
      <w:widowControl w:val="0"/>
      <w:spacing w:after="0" w:line="240" w:lineRule="auto"/>
      <w:ind w:firstLine="720" w:left="0"/>
      <w:jc w:val="both"/>
    </w:pPr>
    <w:rPr>
      <w:rFonts w:ascii="Arial" w:hAnsi="Arial"/>
      <w:b w:val="1"/>
      <w:color w:val="000000"/>
      <w:sz w:val="24"/>
    </w:rPr>
  </w:style>
  <w:style w:styleId="Style_55_ch" w:type="character">
    <w:name w:val="Заголовок группы контролов"/>
    <w:basedOn w:val="Style_7_ch"/>
    <w:link w:val="Style_55"/>
    <w:rPr>
      <w:rFonts w:ascii="Arial" w:hAnsi="Arial"/>
      <w:b w:val="1"/>
      <w:color w:val="000000"/>
      <w:sz w:val="24"/>
    </w:rPr>
  </w:style>
  <w:style w:styleId="Style_56" w:type="paragraph">
    <w:name w:val="Пример."/>
    <w:basedOn w:val="Style_26"/>
    <w:next w:val="Style_7"/>
    <w:link w:val="Style_56_ch"/>
  </w:style>
  <w:style w:styleId="Style_56_ch" w:type="character">
    <w:name w:val="Пример."/>
    <w:basedOn w:val="Style_26_ch"/>
    <w:link w:val="Style_56"/>
  </w:style>
  <w:style w:styleId="Style_57" w:type="paragraph">
    <w:name w:val="Выделение для Базового Поиска (курсив)"/>
    <w:basedOn w:val="Style_58"/>
    <w:link w:val="Style_57_ch"/>
    <w:rPr>
      <w:b w:val="1"/>
      <w:i w:val="1"/>
      <w:color w:val="0058A9"/>
    </w:rPr>
  </w:style>
  <w:style w:styleId="Style_57_ch" w:type="character">
    <w:name w:val="Выделение для Базового Поиска (курсив)"/>
    <w:basedOn w:val="Style_58_ch"/>
    <w:link w:val="Style_57"/>
    <w:rPr>
      <w:b w:val="1"/>
      <w:i w:val="1"/>
      <w:color w:val="0058A9"/>
    </w:rPr>
  </w:style>
  <w:style w:styleId="Style_59" w:type="paragraph">
    <w:name w:val="Заголовок2"/>
    <w:basedOn w:val="Style_39"/>
    <w:next w:val="Style_7"/>
    <w:link w:val="Style_59_ch"/>
    <w:pPr>
      <w:ind w:firstLine="720" w:left="0"/>
    </w:pPr>
    <w:rPr>
      <w:b w:val="1"/>
      <w:color w:val="0058A9"/>
      <w:sz w:val="22"/>
      <w:shd w:fill="F0F0F0" w:val="clear"/>
    </w:rPr>
  </w:style>
  <w:style w:styleId="Style_59_ch" w:type="character">
    <w:name w:val="Заголовок2"/>
    <w:basedOn w:val="Style_39_ch"/>
    <w:link w:val="Style_59"/>
    <w:rPr>
      <w:b w:val="1"/>
      <w:color w:val="0058A9"/>
      <w:sz w:val="22"/>
      <w:shd w:fill="F0F0F0" w:val="clear"/>
    </w:rPr>
  </w:style>
  <w:style w:styleId="Style_60" w:type="paragraph">
    <w:name w:val="Внимание: недобросовестность!"/>
    <w:basedOn w:val="Style_26"/>
    <w:next w:val="Style_7"/>
    <w:link w:val="Style_60_ch"/>
  </w:style>
  <w:style w:styleId="Style_60_ch" w:type="character">
    <w:name w:val="Внимание: недобросовестность!"/>
    <w:basedOn w:val="Style_26_ch"/>
    <w:link w:val="Style_60"/>
  </w:style>
  <w:style w:styleId="Style_61" w:type="paragraph">
    <w:name w:val="Активная гипертекстовая ссылка"/>
    <w:basedOn w:val="Style_51"/>
    <w:link w:val="Style_61_ch"/>
    <w:rPr>
      <w:b w:val="1"/>
      <w:color w:val="008000"/>
      <w:u w:val="single"/>
    </w:rPr>
  </w:style>
  <w:style w:styleId="Style_61_ch" w:type="character">
    <w:name w:val="Активная гипертекстовая ссылка"/>
    <w:basedOn w:val="Style_51_ch"/>
    <w:link w:val="Style_61"/>
    <w:rPr>
      <w:b w:val="1"/>
      <w:color w:val="008000"/>
      <w:u w:val="single"/>
    </w:rPr>
  </w:style>
  <w:style w:styleId="Style_48" w:type="paragraph">
    <w:name w:val="Заголовок ЭР (левое окно)"/>
    <w:basedOn w:val="Style_7"/>
    <w:next w:val="Style_7"/>
    <w:link w:val="Style_48_ch"/>
    <w:pPr>
      <w:widowControl w:val="0"/>
      <w:spacing w:after="250" w:before="300" w:line="240" w:lineRule="auto"/>
      <w:ind/>
      <w:jc w:val="center"/>
    </w:pPr>
    <w:rPr>
      <w:rFonts w:ascii="Arial" w:hAnsi="Arial"/>
      <w:b w:val="1"/>
      <w:color w:val="26282F"/>
      <w:sz w:val="26"/>
    </w:rPr>
  </w:style>
  <w:style w:styleId="Style_48_ch" w:type="character">
    <w:name w:val="Заголовок ЭР (левое окно)"/>
    <w:basedOn w:val="Style_7_ch"/>
    <w:link w:val="Style_48"/>
    <w:rPr>
      <w:rFonts w:ascii="Arial" w:hAnsi="Arial"/>
      <w:b w:val="1"/>
      <w:color w:val="26282F"/>
      <w:sz w:val="26"/>
    </w:rPr>
  </w:style>
  <w:style w:styleId="Style_62" w:type="paragraph">
    <w:name w:val="Комментарий пользователя"/>
    <w:basedOn w:val="Style_46"/>
    <w:next w:val="Style_7"/>
    <w:link w:val="Style_62_ch"/>
    <w:pPr>
      <w:ind w:firstLine="0" w:left="0"/>
      <w:jc w:val="left"/>
    </w:pPr>
    <w:rPr>
      <w:i w:val="0"/>
      <w:color w:val="000080"/>
    </w:rPr>
  </w:style>
  <w:style w:styleId="Style_62_ch" w:type="character">
    <w:name w:val="Комментарий пользователя"/>
    <w:basedOn w:val="Style_46_ch"/>
    <w:link w:val="Style_62"/>
    <w:rPr>
      <w:i w:val="0"/>
      <w:color w:val="000080"/>
    </w:rPr>
  </w:style>
  <w:style w:styleId="Style_63" w:type="paragraph">
    <w:name w:val="Заголовок для информации об изменениях"/>
    <w:basedOn w:val="Style_17"/>
    <w:next w:val="Style_7"/>
    <w:link w:val="Style_63_ch"/>
    <w:pPr>
      <w:spacing w:before="0"/>
      <w:ind/>
      <w:outlineLvl w:val="8"/>
    </w:pPr>
    <w:rPr>
      <w:b w:val="0"/>
      <w:color w:val="26282F"/>
      <w:sz w:val="18"/>
      <w:highlight w:val="white"/>
    </w:rPr>
  </w:style>
  <w:style w:styleId="Style_63_ch" w:type="character">
    <w:name w:val="Заголовок для информации об изменениях"/>
    <w:basedOn w:val="Style_17_ch"/>
    <w:link w:val="Style_63"/>
    <w:rPr>
      <w:b w:val="0"/>
      <w:color w:val="26282F"/>
      <w:sz w:val="18"/>
      <w:highlight w:val="white"/>
    </w:rPr>
  </w:style>
  <w:style w:styleId="Style_26" w:type="paragraph">
    <w:name w:val="Внимание"/>
    <w:basedOn w:val="Style_7"/>
    <w:next w:val="Style_7"/>
    <w:link w:val="Style_26_ch"/>
    <w:pPr>
      <w:widowControl w:val="0"/>
      <w:spacing w:after="240" w:before="240" w:line="240" w:lineRule="auto"/>
      <w:ind w:firstLine="300" w:left="420" w:right="420"/>
      <w:jc w:val="both"/>
    </w:pPr>
    <w:rPr>
      <w:rFonts w:ascii="Arial" w:hAnsi="Arial"/>
      <w:sz w:val="24"/>
      <w:shd w:fill="F5F3DA" w:val="clear"/>
    </w:rPr>
  </w:style>
  <w:style w:styleId="Style_26_ch" w:type="character">
    <w:name w:val="Внимание"/>
    <w:basedOn w:val="Style_7_ch"/>
    <w:link w:val="Style_26"/>
    <w:rPr>
      <w:rFonts w:ascii="Arial" w:hAnsi="Arial"/>
      <w:sz w:val="24"/>
      <w:shd w:fill="F5F3DA" w:val="clear"/>
    </w:rPr>
  </w:style>
  <w:style w:styleId="Style_64" w:type="paragraph">
    <w:name w:val="Текст в таблице"/>
    <w:basedOn w:val="Style_54"/>
    <w:next w:val="Style_7"/>
    <w:link w:val="Style_64_ch"/>
    <w:pPr>
      <w:ind w:firstLine="500" w:left="0"/>
    </w:pPr>
  </w:style>
  <w:style w:styleId="Style_64_ch" w:type="character">
    <w:name w:val="Текст в таблице"/>
    <w:basedOn w:val="Style_54_ch"/>
    <w:link w:val="Style_64"/>
  </w:style>
  <w:style w:styleId="Style_65" w:type="paragraph">
    <w:name w:val="Примечание."/>
    <w:basedOn w:val="Style_26"/>
    <w:next w:val="Style_7"/>
    <w:link w:val="Style_65_ch"/>
  </w:style>
  <w:style w:styleId="Style_65_ch" w:type="character">
    <w:name w:val="Примечание."/>
    <w:basedOn w:val="Style_26_ch"/>
    <w:link w:val="Style_65"/>
  </w:style>
  <w:style w:styleId="Style_66" w:type="paragraph">
    <w:name w:val="Текст (справка)"/>
    <w:basedOn w:val="Style_7"/>
    <w:next w:val="Style_7"/>
    <w:link w:val="Style_66_ch"/>
    <w:pPr>
      <w:widowControl w:val="0"/>
      <w:spacing w:after="0" w:line="240" w:lineRule="auto"/>
      <w:ind w:firstLine="0" w:left="170" w:right="170"/>
    </w:pPr>
    <w:rPr>
      <w:rFonts w:ascii="Arial" w:hAnsi="Arial"/>
      <w:sz w:val="24"/>
    </w:rPr>
  </w:style>
  <w:style w:styleId="Style_66_ch" w:type="character">
    <w:name w:val="Текст (справка)"/>
    <w:basedOn w:val="Style_7_ch"/>
    <w:link w:val="Style_66"/>
    <w:rPr>
      <w:rFonts w:ascii="Arial" w:hAnsi="Arial"/>
      <w:sz w:val="24"/>
    </w:rPr>
  </w:style>
  <w:style w:styleId="Style_67" w:type="paragraph">
    <w:name w:val="Текст ЭР (см. также)"/>
    <w:basedOn w:val="Style_7"/>
    <w:next w:val="Style_7"/>
    <w:link w:val="Style_67_ch"/>
    <w:pPr>
      <w:widowControl w:val="0"/>
      <w:spacing w:after="0" w:before="200" w:line="240" w:lineRule="auto"/>
      <w:ind/>
    </w:pPr>
    <w:rPr>
      <w:rFonts w:ascii="Arial" w:hAnsi="Arial"/>
      <w:sz w:val="20"/>
    </w:rPr>
  </w:style>
  <w:style w:styleId="Style_67_ch" w:type="character">
    <w:name w:val="Текст ЭР (см. также)"/>
    <w:basedOn w:val="Style_7_ch"/>
    <w:link w:val="Style_67"/>
    <w:rPr>
      <w:rFonts w:ascii="Arial" w:hAnsi="Arial"/>
      <w:sz w:val="20"/>
    </w:rPr>
  </w:style>
  <w:style w:styleId="Style_68" w:type="paragraph">
    <w:name w:val="heading 5"/>
    <w:next w:val="Style_7"/>
    <w:link w:val="Style_68_ch"/>
    <w:uiPriority w:val="9"/>
    <w:qFormat/>
    <w:pPr>
      <w:spacing w:after="120" w:before="120"/>
      <w:ind/>
      <w:jc w:val="both"/>
      <w:outlineLvl w:val="4"/>
    </w:pPr>
    <w:rPr>
      <w:rFonts w:ascii="XO Thames" w:hAnsi="XO Thames"/>
      <w:b w:val="1"/>
      <w:sz w:val="22"/>
    </w:rPr>
  </w:style>
  <w:style w:styleId="Style_68_ch" w:type="character">
    <w:name w:val="heading 5"/>
    <w:link w:val="Style_68"/>
    <w:rPr>
      <w:rFonts w:ascii="XO Thames" w:hAnsi="XO Thames"/>
      <w:b w:val="1"/>
      <w:sz w:val="22"/>
    </w:rPr>
  </w:style>
  <w:style w:styleId="Style_1" w:type="paragraph">
    <w:name w:val="header"/>
    <w:basedOn w:val="Style_7"/>
    <w:link w:val="Style_1_ch"/>
    <w:pPr>
      <w:tabs>
        <w:tab w:leader="none" w:pos="4677" w:val="center"/>
        <w:tab w:leader="none" w:pos="9355" w:val="right"/>
      </w:tabs>
      <w:spacing w:after="0" w:line="240" w:lineRule="auto"/>
      <w:ind/>
    </w:pPr>
  </w:style>
  <w:style w:styleId="Style_1_ch" w:type="character">
    <w:name w:val="header"/>
    <w:basedOn w:val="Style_7_ch"/>
    <w:link w:val="Style_1"/>
  </w:style>
  <w:style w:styleId="Style_69" w:type="paragraph">
    <w:name w:val="Центрированный (таблица)"/>
    <w:basedOn w:val="Style_54"/>
    <w:next w:val="Style_7"/>
    <w:link w:val="Style_69_ch"/>
    <w:pPr>
      <w:ind/>
      <w:jc w:val="center"/>
    </w:pPr>
  </w:style>
  <w:style w:styleId="Style_69_ch" w:type="character">
    <w:name w:val="Центрированный (таблица)"/>
    <w:basedOn w:val="Style_54_ch"/>
    <w:link w:val="Style_69"/>
  </w:style>
  <w:style w:styleId="Style_2" w:type="paragraph">
    <w:name w:val="footer"/>
    <w:basedOn w:val="Style_7"/>
    <w:link w:val="Style_2_ch"/>
    <w:pPr>
      <w:tabs>
        <w:tab w:leader="none" w:pos="4677" w:val="center"/>
        <w:tab w:leader="none" w:pos="9355" w:val="right"/>
      </w:tabs>
      <w:spacing w:after="0" w:line="240" w:lineRule="auto"/>
      <w:ind/>
    </w:pPr>
  </w:style>
  <w:style w:styleId="Style_2_ch" w:type="character">
    <w:name w:val="footer"/>
    <w:basedOn w:val="Style_7_ch"/>
    <w:link w:val="Style_2"/>
  </w:style>
  <w:style w:styleId="Style_46" w:type="paragraph">
    <w:name w:val="Комментарий"/>
    <w:basedOn w:val="Style_7"/>
    <w:next w:val="Style_7"/>
    <w:link w:val="Style_46_ch"/>
    <w:pPr>
      <w:widowControl w:val="0"/>
      <w:spacing w:after="0" w:line="240" w:lineRule="auto"/>
      <w:ind w:firstLine="0" w:left="170"/>
      <w:jc w:val="both"/>
    </w:pPr>
    <w:rPr>
      <w:rFonts w:ascii="Arial" w:hAnsi="Arial"/>
      <w:i w:val="1"/>
      <w:color w:val="800080"/>
      <w:sz w:val="24"/>
    </w:rPr>
  </w:style>
  <w:style w:styleId="Style_46_ch" w:type="character">
    <w:name w:val="Комментарий"/>
    <w:basedOn w:val="Style_7_ch"/>
    <w:link w:val="Style_46"/>
    <w:rPr>
      <w:rFonts w:ascii="Arial" w:hAnsi="Arial"/>
      <w:i w:val="1"/>
      <w:color w:val="800080"/>
      <w:sz w:val="24"/>
    </w:rPr>
  </w:style>
  <w:style w:styleId="Style_70" w:type="paragraph">
    <w:name w:val="Необходимые документы"/>
    <w:basedOn w:val="Style_26"/>
    <w:next w:val="Style_7"/>
    <w:link w:val="Style_70_ch"/>
    <w:pPr>
      <w:ind w:firstLine="118" w:left="0"/>
    </w:pPr>
  </w:style>
  <w:style w:styleId="Style_70_ch" w:type="character">
    <w:name w:val="Необходимые документы"/>
    <w:basedOn w:val="Style_26_ch"/>
    <w:link w:val="Style_70"/>
  </w:style>
  <w:style w:styleId="Style_17" w:type="paragraph">
    <w:name w:val="heading 1"/>
    <w:basedOn w:val="Style_7"/>
    <w:next w:val="Style_7"/>
    <w:link w:val="Style_17_ch"/>
    <w:uiPriority w:val="9"/>
    <w:qFormat/>
    <w:pPr>
      <w:widowControl w:val="0"/>
      <w:spacing w:after="108" w:before="108" w:line="240" w:lineRule="auto"/>
      <w:ind/>
      <w:jc w:val="center"/>
      <w:outlineLvl w:val="0"/>
    </w:pPr>
    <w:rPr>
      <w:rFonts w:ascii="Arial" w:hAnsi="Arial"/>
      <w:b w:val="1"/>
      <w:color w:val="000080"/>
      <w:sz w:val="24"/>
    </w:rPr>
  </w:style>
  <w:style w:styleId="Style_17_ch" w:type="character">
    <w:name w:val="heading 1"/>
    <w:basedOn w:val="Style_7_ch"/>
    <w:link w:val="Style_17"/>
    <w:rPr>
      <w:rFonts w:ascii="Arial" w:hAnsi="Arial"/>
      <w:b w:val="1"/>
      <w:color w:val="000080"/>
      <w:sz w:val="24"/>
    </w:rPr>
  </w:style>
  <w:style w:styleId="Style_71" w:type="paragraph">
    <w:name w:val="Формула"/>
    <w:basedOn w:val="Style_7"/>
    <w:next w:val="Style_7"/>
    <w:link w:val="Style_71_ch"/>
    <w:pPr>
      <w:widowControl w:val="0"/>
      <w:spacing w:after="240" w:before="240" w:line="240" w:lineRule="auto"/>
      <w:ind w:firstLine="300" w:left="420" w:right="420"/>
      <w:jc w:val="both"/>
    </w:pPr>
    <w:rPr>
      <w:rFonts w:ascii="Arial" w:hAnsi="Arial"/>
      <w:sz w:val="24"/>
      <w:shd w:fill="F5F3DA" w:val="clear"/>
    </w:rPr>
  </w:style>
  <w:style w:styleId="Style_71_ch" w:type="character">
    <w:name w:val="Формула"/>
    <w:basedOn w:val="Style_7_ch"/>
    <w:link w:val="Style_71"/>
    <w:rPr>
      <w:rFonts w:ascii="Arial" w:hAnsi="Arial"/>
      <w:sz w:val="24"/>
      <w:shd w:fill="F5F3DA" w:val="clear"/>
    </w:rPr>
  </w:style>
  <w:style w:styleId="Style_72" w:type="paragraph">
    <w:name w:val="Hyperlink"/>
    <w:basedOn w:val="Style_9"/>
    <w:link w:val="Style_72_ch"/>
    <w:rPr>
      <w:color w:themeColor="hyperlink" w:val="0000FF"/>
      <w:u w:val="single"/>
    </w:rPr>
  </w:style>
  <w:style w:styleId="Style_72_ch" w:type="character">
    <w:name w:val="Hyperlink"/>
    <w:basedOn w:val="Style_9_ch"/>
    <w:link w:val="Style_72"/>
    <w:rPr>
      <w:color w:themeColor="hyperlink" w:val="0000FF"/>
      <w:u w:val="single"/>
    </w:rPr>
  </w:style>
  <w:style w:styleId="Style_73" w:type="paragraph">
    <w:name w:val="Footnote"/>
    <w:link w:val="Style_73_ch"/>
    <w:pPr>
      <w:ind w:firstLine="851" w:left="0"/>
      <w:jc w:val="both"/>
    </w:pPr>
    <w:rPr>
      <w:rFonts w:ascii="XO Thames" w:hAnsi="XO Thames"/>
      <w:color w:val="000000"/>
    </w:rPr>
  </w:style>
  <w:style w:styleId="Style_73_ch" w:type="character">
    <w:name w:val="Footnote"/>
    <w:link w:val="Style_73"/>
    <w:rPr>
      <w:rFonts w:ascii="XO Thames" w:hAnsi="XO Thames"/>
      <w:color w:val="000000"/>
    </w:rPr>
  </w:style>
  <w:style w:styleId="Style_74" w:type="paragraph">
    <w:name w:val="toc 1"/>
    <w:next w:val="Style_7"/>
    <w:link w:val="Style_74_ch"/>
    <w:uiPriority w:val="39"/>
    <w:pPr>
      <w:ind w:firstLine="0" w:left="0"/>
      <w:jc w:val="left"/>
    </w:pPr>
    <w:rPr>
      <w:rFonts w:ascii="XO Thames" w:hAnsi="XO Thames"/>
      <w:b w:val="1"/>
      <w:sz w:val="28"/>
    </w:rPr>
  </w:style>
  <w:style w:styleId="Style_74_ch" w:type="character">
    <w:name w:val="toc 1"/>
    <w:link w:val="Style_74"/>
    <w:rPr>
      <w:rFonts w:ascii="XO Thames" w:hAnsi="XO Thames"/>
      <w:b w:val="1"/>
      <w:sz w:val="28"/>
    </w:rPr>
  </w:style>
  <w:style w:styleId="Style_75" w:type="paragraph">
    <w:name w:val="Куда обратиться?"/>
    <w:basedOn w:val="Style_26"/>
    <w:next w:val="Style_7"/>
    <w:link w:val="Style_75_ch"/>
  </w:style>
  <w:style w:styleId="Style_75_ch" w:type="character">
    <w:name w:val="Куда обратиться?"/>
    <w:basedOn w:val="Style_26_ch"/>
    <w:link w:val="Style_75"/>
  </w:style>
  <w:style w:styleId="Style_76" w:type="paragraph">
    <w:name w:val="Словарная статья"/>
    <w:basedOn w:val="Style_7"/>
    <w:next w:val="Style_7"/>
    <w:link w:val="Style_76_ch"/>
    <w:pPr>
      <w:widowControl w:val="0"/>
      <w:spacing w:after="0" w:line="240" w:lineRule="auto"/>
      <w:ind w:right="118"/>
      <w:jc w:val="both"/>
    </w:pPr>
    <w:rPr>
      <w:rFonts w:ascii="Arial" w:hAnsi="Arial"/>
      <w:sz w:val="24"/>
    </w:rPr>
  </w:style>
  <w:style w:styleId="Style_76_ch" w:type="character">
    <w:name w:val="Словарная статья"/>
    <w:basedOn w:val="Style_7_ch"/>
    <w:link w:val="Style_76"/>
    <w:rPr>
      <w:rFonts w:ascii="Arial" w:hAnsi="Arial"/>
      <w:sz w:val="24"/>
    </w:rPr>
  </w:style>
  <w:style w:styleId="Style_77" w:type="paragraph">
    <w:name w:val="Header and Footer"/>
    <w:link w:val="Style_77_ch"/>
    <w:pPr>
      <w:spacing w:line="240" w:lineRule="auto"/>
      <w:ind/>
      <w:jc w:val="both"/>
    </w:pPr>
    <w:rPr>
      <w:rFonts w:ascii="XO Thames" w:hAnsi="XO Thames"/>
      <w:sz w:val="28"/>
    </w:rPr>
  </w:style>
  <w:style w:styleId="Style_77_ch" w:type="character">
    <w:name w:val="Header and Footer"/>
    <w:link w:val="Style_77"/>
    <w:rPr>
      <w:rFonts w:ascii="XO Thames" w:hAnsi="XO Thames"/>
      <w:sz w:val="28"/>
    </w:rPr>
  </w:style>
  <w:style w:styleId="Style_34" w:type="paragraph">
    <w:name w:val="Заголовок1"/>
    <w:basedOn w:val="Style_39"/>
    <w:next w:val="Style_7"/>
    <w:link w:val="Style_34_ch"/>
    <w:rPr>
      <w:rFonts w:ascii="Arial" w:hAnsi="Arial"/>
      <w:b w:val="1"/>
      <w:color w:val="C0C0C0"/>
    </w:rPr>
  </w:style>
  <w:style w:styleId="Style_34_ch" w:type="character">
    <w:name w:val="Заголовок1"/>
    <w:basedOn w:val="Style_39_ch"/>
    <w:link w:val="Style_34"/>
    <w:rPr>
      <w:rFonts w:ascii="Arial" w:hAnsi="Arial"/>
      <w:b w:val="1"/>
      <w:color w:val="C0C0C0"/>
    </w:rPr>
  </w:style>
  <w:style w:styleId="Style_58" w:type="paragraph">
    <w:name w:val="Выделение для Базового Поиска"/>
    <w:basedOn w:val="Style_14"/>
    <w:link w:val="Style_58_ch"/>
    <w:rPr>
      <w:b w:val="1"/>
      <w:color w:val="0058A9"/>
    </w:rPr>
  </w:style>
  <w:style w:styleId="Style_58_ch" w:type="character">
    <w:name w:val="Выделение для Базового Поиска"/>
    <w:basedOn w:val="Style_14_ch"/>
    <w:link w:val="Style_58"/>
    <w:rPr>
      <w:b w:val="1"/>
      <w:color w:val="0058A9"/>
    </w:rPr>
  </w:style>
  <w:style w:styleId="Style_78" w:type="paragraph">
    <w:name w:val="ConsPlusCell"/>
    <w:link w:val="Style_78_ch"/>
    <w:pPr>
      <w:spacing w:after="0" w:line="240" w:lineRule="auto"/>
      <w:ind/>
    </w:pPr>
    <w:rPr>
      <w:rFonts w:ascii="Courier New" w:hAnsi="Courier New"/>
      <w:sz w:val="20"/>
    </w:rPr>
  </w:style>
  <w:style w:styleId="Style_78_ch" w:type="character">
    <w:name w:val="ConsPlusCell"/>
    <w:link w:val="Style_78"/>
    <w:rPr>
      <w:rFonts w:ascii="Courier New" w:hAnsi="Courier New"/>
      <w:sz w:val="20"/>
    </w:rPr>
  </w:style>
  <w:style w:styleId="Style_79" w:type="paragraph">
    <w:name w:val="annotation reference"/>
    <w:basedOn w:val="Style_9"/>
    <w:link w:val="Style_79_ch"/>
    <w:rPr>
      <w:sz w:val="16"/>
    </w:rPr>
  </w:style>
  <w:style w:styleId="Style_79_ch" w:type="character">
    <w:name w:val="annotation reference"/>
    <w:basedOn w:val="Style_9_ch"/>
    <w:link w:val="Style_79"/>
    <w:rPr>
      <w:sz w:val="16"/>
    </w:rPr>
  </w:style>
  <w:style w:styleId="Style_80" w:type="paragraph">
    <w:name w:val="Balloon Text"/>
    <w:basedOn w:val="Style_7"/>
    <w:link w:val="Style_80_ch"/>
    <w:pPr>
      <w:spacing w:after="0" w:line="240" w:lineRule="auto"/>
      <w:ind/>
    </w:pPr>
    <w:rPr>
      <w:rFonts w:ascii="Tahoma" w:hAnsi="Tahoma"/>
      <w:sz w:val="16"/>
    </w:rPr>
  </w:style>
  <w:style w:styleId="Style_80_ch" w:type="character">
    <w:name w:val="Balloon Text"/>
    <w:basedOn w:val="Style_7_ch"/>
    <w:link w:val="Style_80"/>
    <w:rPr>
      <w:rFonts w:ascii="Tahoma" w:hAnsi="Tahoma"/>
      <w:sz w:val="16"/>
    </w:rPr>
  </w:style>
  <w:style w:styleId="Style_81" w:type="paragraph">
    <w:name w:val="toc 9"/>
    <w:next w:val="Style_7"/>
    <w:link w:val="Style_81_ch"/>
    <w:uiPriority w:val="39"/>
    <w:pPr>
      <w:ind w:firstLine="0" w:left="1600"/>
      <w:jc w:val="left"/>
    </w:pPr>
    <w:rPr>
      <w:rFonts w:ascii="XO Thames" w:hAnsi="XO Thames"/>
      <w:sz w:val="28"/>
    </w:rPr>
  </w:style>
  <w:style w:styleId="Style_81_ch" w:type="character">
    <w:name w:val="toc 9"/>
    <w:link w:val="Style_81"/>
    <w:rPr>
      <w:rFonts w:ascii="XO Thames" w:hAnsi="XO Thames"/>
      <w:sz w:val="28"/>
    </w:rPr>
  </w:style>
  <w:style w:styleId="Style_82" w:type="paragraph">
    <w:name w:val="Найденные слова"/>
    <w:basedOn w:val="Style_14"/>
    <w:link w:val="Style_82_ch"/>
    <w:rPr>
      <w:b w:val="1"/>
      <w:color w:val="000080"/>
    </w:rPr>
  </w:style>
  <w:style w:styleId="Style_82_ch" w:type="character">
    <w:name w:val="Найденные слова"/>
    <w:basedOn w:val="Style_14_ch"/>
    <w:link w:val="Style_82"/>
    <w:rPr>
      <w:b w:val="1"/>
      <w:color w:val="000080"/>
    </w:rPr>
  </w:style>
  <w:style w:styleId="Style_83" w:type="paragraph">
    <w:name w:val="Информация об изменениях"/>
    <w:basedOn w:val="Style_19"/>
    <w:next w:val="Style_7"/>
    <w:link w:val="Style_83_ch"/>
    <w:pPr>
      <w:spacing w:before="180"/>
      <w:ind w:firstLine="0" w:left="360" w:right="360"/>
    </w:pPr>
    <w:rPr>
      <w:shd w:fill="EAEFED" w:val="clear"/>
    </w:rPr>
  </w:style>
  <w:style w:styleId="Style_83_ch" w:type="character">
    <w:name w:val="Информация об изменениях"/>
    <w:basedOn w:val="Style_19_ch"/>
    <w:link w:val="Style_83"/>
    <w:rPr>
      <w:shd w:fill="EAEFED" w:val="clear"/>
    </w:rPr>
  </w:style>
  <w:style w:styleId="Style_84" w:type="paragraph">
    <w:name w:val="Body Text 2"/>
    <w:basedOn w:val="Style_7"/>
    <w:link w:val="Style_84_ch"/>
    <w:pPr>
      <w:widowControl w:val="0"/>
      <w:spacing w:after="120" w:line="480" w:lineRule="auto"/>
      <w:ind/>
    </w:pPr>
    <w:rPr>
      <w:rFonts w:ascii="Arial" w:hAnsi="Arial"/>
      <w:sz w:val="24"/>
    </w:rPr>
  </w:style>
  <w:style w:styleId="Style_84_ch" w:type="character">
    <w:name w:val="Body Text 2"/>
    <w:basedOn w:val="Style_7_ch"/>
    <w:link w:val="Style_84"/>
    <w:rPr>
      <w:rFonts w:ascii="Arial" w:hAnsi="Arial"/>
      <w:sz w:val="24"/>
    </w:rPr>
  </w:style>
  <w:style w:styleId="Style_85" w:type="paragraph">
    <w:name w:val="ConsPlusNormal"/>
    <w:link w:val="Style_85_ch"/>
    <w:pPr>
      <w:spacing w:after="0" w:line="240" w:lineRule="auto"/>
      <w:ind/>
    </w:pPr>
    <w:rPr>
      <w:rFonts w:ascii="Times New Roman" w:hAnsi="Times New Roman"/>
      <w:sz w:val="28"/>
    </w:rPr>
  </w:style>
  <w:style w:styleId="Style_85_ch" w:type="character">
    <w:name w:val="ConsPlusNormal"/>
    <w:link w:val="Style_85"/>
    <w:rPr>
      <w:rFonts w:ascii="Times New Roman" w:hAnsi="Times New Roman"/>
      <w:sz w:val="28"/>
    </w:rPr>
  </w:style>
  <w:style w:styleId="Style_12" w:type="paragraph">
    <w:name w:val="Текст (лев. подпись)"/>
    <w:basedOn w:val="Style_7"/>
    <w:next w:val="Style_7"/>
    <w:link w:val="Style_12_ch"/>
    <w:pPr>
      <w:widowControl w:val="0"/>
      <w:spacing w:after="0" w:line="240" w:lineRule="auto"/>
      <w:ind/>
    </w:pPr>
    <w:rPr>
      <w:rFonts w:ascii="Arial" w:hAnsi="Arial"/>
      <w:sz w:val="24"/>
    </w:rPr>
  </w:style>
  <w:style w:styleId="Style_12_ch" w:type="character">
    <w:name w:val="Текст (лев. подпись)"/>
    <w:basedOn w:val="Style_7_ch"/>
    <w:link w:val="Style_12"/>
    <w:rPr>
      <w:rFonts w:ascii="Arial" w:hAnsi="Arial"/>
      <w:sz w:val="24"/>
    </w:rPr>
  </w:style>
  <w:style w:styleId="Style_3" w:type="paragraph">
    <w:name w:val="List Paragraph"/>
    <w:basedOn w:val="Style_7"/>
    <w:link w:val="Style_3_ch"/>
    <w:pPr>
      <w:widowControl w:val="0"/>
      <w:spacing w:after="0" w:line="240" w:lineRule="auto"/>
      <w:ind w:firstLine="0" w:left="720"/>
      <w:contextualSpacing w:val="1"/>
    </w:pPr>
    <w:rPr>
      <w:rFonts w:ascii="Arial" w:hAnsi="Arial"/>
      <w:sz w:val="24"/>
    </w:rPr>
  </w:style>
  <w:style w:styleId="Style_3_ch" w:type="character">
    <w:name w:val="List Paragraph"/>
    <w:basedOn w:val="Style_7_ch"/>
    <w:link w:val="Style_3"/>
    <w:rPr>
      <w:rFonts w:ascii="Arial" w:hAnsi="Arial"/>
      <w:sz w:val="24"/>
    </w:rPr>
  </w:style>
  <w:style w:styleId="Style_51" w:type="paragraph">
    <w:name w:val="Гипертекстовая ссылка"/>
    <w:basedOn w:val="Style_14"/>
    <w:link w:val="Style_51_ch"/>
    <w:rPr>
      <w:b w:val="1"/>
      <w:color w:val="008000"/>
    </w:rPr>
  </w:style>
  <w:style w:styleId="Style_51_ch" w:type="character">
    <w:name w:val="Гипертекстовая ссылка"/>
    <w:basedOn w:val="Style_14_ch"/>
    <w:link w:val="Style_51"/>
    <w:rPr>
      <w:b w:val="1"/>
      <w:color w:val="008000"/>
    </w:rPr>
  </w:style>
  <w:style w:styleId="Style_86" w:type="paragraph">
    <w:name w:val="Переменная часть"/>
    <w:basedOn w:val="Style_39"/>
    <w:next w:val="Style_7"/>
    <w:link w:val="Style_86_ch"/>
    <w:rPr>
      <w:rFonts w:ascii="Arial" w:hAnsi="Arial"/>
      <w:sz w:val="20"/>
    </w:rPr>
  </w:style>
  <w:style w:styleId="Style_86_ch" w:type="character">
    <w:name w:val="Переменная часть"/>
    <w:basedOn w:val="Style_39_ch"/>
    <w:link w:val="Style_86"/>
    <w:rPr>
      <w:rFonts w:ascii="Arial" w:hAnsi="Arial"/>
      <w:sz w:val="20"/>
    </w:rPr>
  </w:style>
  <w:style w:styleId="Style_87" w:type="paragraph">
    <w:name w:val="toc 8"/>
    <w:next w:val="Style_7"/>
    <w:link w:val="Style_87_ch"/>
    <w:uiPriority w:val="39"/>
    <w:pPr>
      <w:ind w:firstLine="0" w:left="1400"/>
      <w:jc w:val="left"/>
    </w:pPr>
    <w:rPr>
      <w:rFonts w:ascii="XO Thames" w:hAnsi="XO Thames"/>
      <w:sz w:val="28"/>
    </w:rPr>
  </w:style>
  <w:style w:styleId="Style_87_ch" w:type="character">
    <w:name w:val="toc 8"/>
    <w:link w:val="Style_87"/>
    <w:rPr>
      <w:rFonts w:ascii="XO Thames" w:hAnsi="XO Thames"/>
      <w:sz w:val="28"/>
    </w:rPr>
  </w:style>
  <w:style w:styleId="Style_88" w:type="paragraph">
    <w:name w:val="Опечатки"/>
    <w:link w:val="Style_88_ch"/>
    <w:rPr>
      <w:color w:val="FF0000"/>
    </w:rPr>
  </w:style>
  <w:style w:styleId="Style_88_ch" w:type="character">
    <w:name w:val="Опечатки"/>
    <w:link w:val="Style_88"/>
    <w:rPr>
      <w:color w:val="FF0000"/>
    </w:rPr>
  </w:style>
  <w:style w:styleId="Style_89" w:type="paragraph">
    <w:name w:val="Заголовок своего сообщения"/>
    <w:basedOn w:val="Style_14"/>
    <w:link w:val="Style_89_ch"/>
    <w:rPr>
      <w:b w:val="1"/>
      <w:color w:val="000080"/>
    </w:rPr>
  </w:style>
  <w:style w:styleId="Style_89_ch" w:type="character">
    <w:name w:val="Заголовок своего сообщения"/>
    <w:basedOn w:val="Style_14_ch"/>
    <w:link w:val="Style_89"/>
    <w:rPr>
      <w:b w:val="1"/>
      <w:color w:val="000080"/>
    </w:rPr>
  </w:style>
  <w:style w:styleId="Style_90" w:type="paragraph">
    <w:name w:val="Normal (Web)"/>
    <w:basedOn w:val="Style_7"/>
    <w:link w:val="Style_90_ch"/>
    <w:pPr>
      <w:spacing w:afterAutospacing="on" w:beforeAutospacing="on" w:line="240" w:lineRule="auto"/>
      <w:ind/>
    </w:pPr>
    <w:rPr>
      <w:rFonts w:ascii="Times New Roman" w:hAnsi="Times New Roman"/>
      <w:sz w:val="24"/>
    </w:rPr>
  </w:style>
  <w:style w:styleId="Style_90_ch" w:type="character">
    <w:name w:val="Normal (Web)"/>
    <w:basedOn w:val="Style_7_ch"/>
    <w:link w:val="Style_90"/>
    <w:rPr>
      <w:rFonts w:ascii="Times New Roman" w:hAnsi="Times New Roman"/>
      <w:sz w:val="24"/>
    </w:rPr>
  </w:style>
  <w:style w:styleId="Style_91" w:type="paragraph">
    <w:name w:val="toc 5"/>
    <w:next w:val="Style_7"/>
    <w:link w:val="Style_91_ch"/>
    <w:uiPriority w:val="39"/>
    <w:pPr>
      <w:ind w:firstLine="0" w:left="800"/>
      <w:jc w:val="left"/>
    </w:pPr>
    <w:rPr>
      <w:rFonts w:ascii="XO Thames" w:hAnsi="XO Thames"/>
      <w:sz w:val="28"/>
    </w:rPr>
  </w:style>
  <w:style w:styleId="Style_91_ch" w:type="character">
    <w:name w:val="toc 5"/>
    <w:link w:val="Style_91"/>
    <w:rPr>
      <w:rFonts w:ascii="XO Thames" w:hAnsi="XO Thames"/>
      <w:sz w:val="28"/>
    </w:rPr>
  </w:style>
  <w:style w:styleId="Style_14" w:type="paragraph">
    <w:name w:val="Цветовое выделение"/>
    <w:link w:val="Style_14_ch"/>
    <w:rPr>
      <w:b w:val="1"/>
      <w:color w:val="000080"/>
    </w:rPr>
  </w:style>
  <w:style w:styleId="Style_14_ch" w:type="character">
    <w:name w:val="Цветовое выделение"/>
    <w:link w:val="Style_14"/>
    <w:rPr>
      <w:b w:val="1"/>
      <w:color w:val="000080"/>
    </w:rPr>
  </w:style>
  <w:style w:styleId="Style_92" w:type="paragraph">
    <w:name w:val="Утратил силу"/>
    <w:basedOn w:val="Style_14"/>
    <w:link w:val="Style_92_ch"/>
    <w:rPr>
      <w:b w:val="1"/>
      <w:strike w:val="1"/>
      <w:color w:val="808000"/>
    </w:rPr>
  </w:style>
  <w:style w:styleId="Style_92_ch" w:type="character">
    <w:name w:val="Утратил силу"/>
    <w:basedOn w:val="Style_14_ch"/>
    <w:link w:val="Style_92"/>
    <w:rPr>
      <w:b w:val="1"/>
      <w:strike w:val="1"/>
      <w:color w:val="808000"/>
    </w:rPr>
  </w:style>
  <w:style w:styleId="Style_93" w:type="paragraph">
    <w:name w:val="Заголовок статьи"/>
    <w:basedOn w:val="Style_7"/>
    <w:next w:val="Style_7"/>
    <w:link w:val="Style_93_ch"/>
    <w:pPr>
      <w:widowControl w:val="0"/>
      <w:spacing w:after="0" w:line="240" w:lineRule="auto"/>
      <w:ind w:hanging="892" w:left="1612"/>
      <w:jc w:val="both"/>
    </w:pPr>
    <w:rPr>
      <w:rFonts w:ascii="Arial" w:hAnsi="Arial"/>
      <w:sz w:val="24"/>
    </w:rPr>
  </w:style>
  <w:style w:styleId="Style_93_ch" w:type="character">
    <w:name w:val="Заголовок статьи"/>
    <w:basedOn w:val="Style_7_ch"/>
    <w:link w:val="Style_93"/>
    <w:rPr>
      <w:rFonts w:ascii="Arial" w:hAnsi="Arial"/>
      <w:sz w:val="24"/>
    </w:rPr>
  </w:style>
  <w:style w:styleId="Style_94" w:type="paragraph">
    <w:name w:val="Оглавление"/>
    <w:basedOn w:val="Style_40"/>
    <w:next w:val="Style_7"/>
    <w:link w:val="Style_94_ch"/>
    <w:pPr>
      <w:ind w:firstLine="0" w:left="140"/>
    </w:pPr>
    <w:rPr>
      <w:rFonts w:ascii="Arial" w:hAnsi="Arial"/>
    </w:rPr>
  </w:style>
  <w:style w:styleId="Style_94_ch" w:type="character">
    <w:name w:val="Оглавление"/>
    <w:basedOn w:val="Style_40_ch"/>
    <w:link w:val="Style_94"/>
    <w:rPr>
      <w:rFonts w:ascii="Arial" w:hAnsi="Arial"/>
    </w:rPr>
  </w:style>
  <w:style w:styleId="Style_95" w:type="paragraph">
    <w:name w:val="ЭР-содержание (правое окно)"/>
    <w:basedOn w:val="Style_7"/>
    <w:next w:val="Style_7"/>
    <w:link w:val="Style_95_ch"/>
    <w:pPr>
      <w:widowControl w:val="0"/>
      <w:spacing w:after="0" w:before="300" w:line="240" w:lineRule="auto"/>
      <w:ind/>
    </w:pPr>
    <w:rPr>
      <w:rFonts w:ascii="Arial" w:hAnsi="Arial"/>
      <w:sz w:val="24"/>
    </w:rPr>
  </w:style>
  <w:style w:styleId="Style_95_ch" w:type="character">
    <w:name w:val="ЭР-содержание (правое окно)"/>
    <w:basedOn w:val="Style_7_ch"/>
    <w:link w:val="Style_95"/>
    <w:rPr>
      <w:rFonts w:ascii="Arial" w:hAnsi="Arial"/>
      <w:sz w:val="24"/>
    </w:rPr>
  </w:style>
  <w:style w:styleId="Style_96" w:type="paragraph">
    <w:name w:val="Подзаголовок для информации об изменениях"/>
    <w:basedOn w:val="Style_19"/>
    <w:next w:val="Style_7"/>
    <w:link w:val="Style_96_ch"/>
    <w:rPr>
      <w:b w:val="1"/>
    </w:rPr>
  </w:style>
  <w:style w:styleId="Style_96_ch" w:type="character">
    <w:name w:val="Подзаголовок для информации об изменениях"/>
    <w:basedOn w:val="Style_19_ch"/>
    <w:link w:val="Style_96"/>
    <w:rPr>
      <w:b w:val="1"/>
    </w:rPr>
  </w:style>
  <w:style w:styleId="Style_97" w:type="paragraph">
    <w:name w:val="Subtitle"/>
    <w:next w:val="Style_7"/>
    <w:link w:val="Style_97_ch"/>
    <w:uiPriority w:val="11"/>
    <w:qFormat/>
    <w:pPr>
      <w:ind/>
      <w:jc w:val="both"/>
    </w:pPr>
    <w:rPr>
      <w:rFonts w:ascii="XO Thames" w:hAnsi="XO Thames"/>
      <w:i w:val="1"/>
      <w:sz w:val="24"/>
    </w:rPr>
  </w:style>
  <w:style w:styleId="Style_97_ch" w:type="character">
    <w:name w:val="Subtitle"/>
    <w:link w:val="Style_97"/>
    <w:rPr>
      <w:rFonts w:ascii="XO Thames" w:hAnsi="XO Thames"/>
      <w:i w:val="1"/>
      <w:sz w:val="24"/>
    </w:rPr>
  </w:style>
  <w:style w:styleId="Style_98" w:type="paragraph">
    <w:name w:val="Колонтитул (правый)"/>
    <w:basedOn w:val="Style_99"/>
    <w:next w:val="Style_7"/>
    <w:link w:val="Style_98_ch"/>
    <w:pPr>
      <w:ind/>
      <w:jc w:val="both"/>
    </w:pPr>
    <w:rPr>
      <w:sz w:val="16"/>
    </w:rPr>
  </w:style>
  <w:style w:styleId="Style_98_ch" w:type="character">
    <w:name w:val="Колонтитул (правый)"/>
    <w:basedOn w:val="Style_99_ch"/>
    <w:link w:val="Style_98"/>
    <w:rPr>
      <w:sz w:val="16"/>
    </w:rPr>
  </w:style>
  <w:style w:styleId="Style_100" w:type="paragraph">
    <w:name w:val="Интерфейс"/>
    <w:basedOn w:val="Style_7"/>
    <w:next w:val="Style_7"/>
    <w:link w:val="Style_100_ch"/>
    <w:pPr>
      <w:widowControl w:val="0"/>
      <w:spacing w:after="0" w:line="240" w:lineRule="auto"/>
      <w:ind/>
      <w:jc w:val="both"/>
    </w:pPr>
    <w:rPr>
      <w:rFonts w:ascii="Arial" w:hAnsi="Arial"/>
      <w:color w:val="F0F0F0"/>
    </w:rPr>
  </w:style>
  <w:style w:styleId="Style_100_ch" w:type="character">
    <w:name w:val="Интерфейс"/>
    <w:basedOn w:val="Style_7_ch"/>
    <w:link w:val="Style_100"/>
    <w:rPr>
      <w:rFonts w:ascii="Arial" w:hAnsi="Arial"/>
      <w:color w:val="F0F0F0"/>
    </w:rPr>
  </w:style>
  <w:style w:styleId="Style_101" w:type="paragraph">
    <w:name w:val="Сравнение редакций. Удаленный фрагмент"/>
    <w:link w:val="Style_101_ch"/>
    <w:rPr>
      <w:strike w:val="1"/>
      <w:color w:val="808000"/>
    </w:rPr>
  </w:style>
  <w:style w:styleId="Style_101_ch" w:type="character">
    <w:name w:val="Сравнение редакций. Удаленный фрагмент"/>
    <w:link w:val="Style_101"/>
    <w:rPr>
      <w:strike w:val="1"/>
      <w:color w:val="808000"/>
    </w:rPr>
  </w:style>
  <w:style w:styleId="Style_39" w:type="paragraph">
    <w:name w:val="Основное меню (преемственное)"/>
    <w:basedOn w:val="Style_7"/>
    <w:next w:val="Style_7"/>
    <w:link w:val="Style_39_ch"/>
    <w:pPr>
      <w:widowControl w:val="0"/>
      <w:spacing w:after="0" w:line="240" w:lineRule="auto"/>
      <w:ind/>
      <w:jc w:val="both"/>
    </w:pPr>
    <w:rPr>
      <w:rFonts w:ascii="Verdana" w:hAnsi="Verdana"/>
      <w:sz w:val="24"/>
    </w:rPr>
  </w:style>
  <w:style w:styleId="Style_39_ch" w:type="character">
    <w:name w:val="Основное меню (преемственное)"/>
    <w:basedOn w:val="Style_7_ch"/>
    <w:link w:val="Style_39"/>
    <w:rPr>
      <w:rFonts w:ascii="Verdana" w:hAnsi="Verdana"/>
      <w:sz w:val="24"/>
    </w:rPr>
  </w:style>
  <w:style w:styleId="Style_102" w:type="paragraph">
    <w:name w:val="Сравнение редакций. Добавленный фрагмент"/>
    <w:link w:val="Style_102_ch"/>
    <w:rPr>
      <w:color w:val="0000FF"/>
    </w:rPr>
  </w:style>
  <w:style w:styleId="Style_102_ch" w:type="character">
    <w:name w:val="Сравнение редакций. Добавленный фрагмент"/>
    <w:link w:val="Style_102"/>
    <w:rPr>
      <w:color w:val="0000FF"/>
    </w:rPr>
  </w:style>
  <w:style w:styleId="Style_103" w:type="paragraph">
    <w:name w:val="Title"/>
    <w:next w:val="Style_7"/>
    <w:link w:val="Style_103_ch"/>
    <w:uiPriority w:val="10"/>
    <w:qFormat/>
    <w:pPr>
      <w:spacing w:after="567" w:before="567"/>
      <w:ind/>
      <w:jc w:val="center"/>
    </w:pPr>
    <w:rPr>
      <w:rFonts w:ascii="XO Thames" w:hAnsi="XO Thames"/>
      <w:b w:val="1"/>
      <w:caps w:val="1"/>
      <w:sz w:val="40"/>
    </w:rPr>
  </w:style>
  <w:style w:styleId="Style_103_ch" w:type="character">
    <w:name w:val="Title"/>
    <w:link w:val="Style_103"/>
    <w:rPr>
      <w:rFonts w:ascii="XO Thames" w:hAnsi="XO Thames"/>
      <w:b w:val="1"/>
      <w:caps w:val="1"/>
      <w:sz w:val="40"/>
    </w:rPr>
  </w:style>
  <w:style w:styleId="Style_104" w:type="paragraph">
    <w:name w:val="heading 4"/>
    <w:basedOn w:val="Style_30"/>
    <w:next w:val="Style_7"/>
    <w:link w:val="Style_104_ch"/>
    <w:uiPriority w:val="9"/>
    <w:qFormat/>
    <w:pPr>
      <w:ind/>
      <w:outlineLvl w:val="3"/>
    </w:pPr>
  </w:style>
  <w:style w:styleId="Style_104_ch" w:type="character">
    <w:name w:val="heading 4"/>
    <w:basedOn w:val="Style_30_ch"/>
    <w:link w:val="Style_104"/>
  </w:style>
  <w:style w:styleId="Style_99" w:type="paragraph">
    <w:name w:val="Текст (прав. подпись)"/>
    <w:basedOn w:val="Style_7"/>
    <w:next w:val="Style_7"/>
    <w:link w:val="Style_99_ch"/>
    <w:pPr>
      <w:widowControl w:val="0"/>
      <w:spacing w:after="0" w:line="240" w:lineRule="auto"/>
      <w:ind/>
      <w:jc w:val="right"/>
    </w:pPr>
    <w:rPr>
      <w:rFonts w:ascii="Arial" w:hAnsi="Arial"/>
      <w:sz w:val="24"/>
    </w:rPr>
  </w:style>
  <w:style w:styleId="Style_99_ch" w:type="character">
    <w:name w:val="Текст (прав. подпись)"/>
    <w:basedOn w:val="Style_7_ch"/>
    <w:link w:val="Style_99"/>
    <w:rPr>
      <w:rFonts w:ascii="Arial" w:hAnsi="Arial"/>
      <w:sz w:val="24"/>
    </w:rPr>
  </w:style>
  <w:style w:styleId="Style_31" w:type="paragraph">
    <w:name w:val="heading 2"/>
    <w:basedOn w:val="Style_17"/>
    <w:next w:val="Style_7"/>
    <w:link w:val="Style_31_ch"/>
    <w:uiPriority w:val="9"/>
    <w:qFormat/>
    <w:pPr>
      <w:spacing w:after="0" w:before="0"/>
      <w:ind/>
      <w:jc w:val="both"/>
      <w:outlineLvl w:val="1"/>
    </w:pPr>
    <w:rPr>
      <w:b w:val="0"/>
      <w:color w:val="000000"/>
    </w:rPr>
  </w:style>
  <w:style w:styleId="Style_31_ch" w:type="character">
    <w:name w:val="heading 2"/>
    <w:basedOn w:val="Style_17_ch"/>
    <w:link w:val="Style_31"/>
    <w:rPr>
      <w:b w:val="0"/>
      <w:color w:val="000000"/>
    </w:rPr>
  </w:style>
  <w:style w:styleId="Style_105" w:type="paragraph">
    <w:name w:val="Не вступил в силу"/>
    <w:basedOn w:val="Style_14"/>
    <w:link w:val="Style_105_ch"/>
    <w:rPr>
      <w:b w:val="1"/>
      <w:color w:val="008080"/>
    </w:rPr>
  </w:style>
  <w:style w:styleId="Style_105_ch" w:type="character">
    <w:name w:val="Не вступил в силу"/>
    <w:basedOn w:val="Style_14_ch"/>
    <w:link w:val="Style_105"/>
    <w:rPr>
      <w:b w:val="1"/>
      <w:color w:val="008080"/>
    </w:rPr>
  </w:style>
  <w:style w:styleId="Style_106" w:type="paragraph">
    <w:name w:val="Заголовок распахивающейся части диалога"/>
    <w:basedOn w:val="Style_7"/>
    <w:next w:val="Style_7"/>
    <w:link w:val="Style_106_ch"/>
    <w:pPr>
      <w:widowControl w:val="0"/>
      <w:spacing w:after="0" w:line="240" w:lineRule="auto"/>
      <w:ind w:firstLine="720" w:left="0"/>
      <w:jc w:val="both"/>
    </w:pPr>
    <w:rPr>
      <w:rFonts w:ascii="Arial" w:hAnsi="Arial"/>
      <w:i w:val="1"/>
      <w:color w:val="000080"/>
    </w:rPr>
  </w:style>
  <w:style w:styleId="Style_106_ch" w:type="character">
    <w:name w:val="Заголовок распахивающейся части диалога"/>
    <w:basedOn w:val="Style_7_ch"/>
    <w:link w:val="Style_106"/>
    <w:rPr>
      <w:rFonts w:ascii="Arial" w:hAnsi="Arial"/>
      <w:i w:val="1"/>
      <w:color w:val="000080"/>
    </w:rPr>
  </w:style>
  <w:style w:styleId="Style_6" w:type="table">
    <w:name w:val="Сетка таблицы3"/>
    <w:basedOn w:val="Style_5"/>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07" w:type="table">
    <w:name w:val="Table Grid"/>
    <w:basedOn w:val="Style_5"/>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5" w:type="table">
    <w:name w:val="Normal Table"/>
    <w:tblPr>
      <w:tblInd w:type="dxa" w:w="0"/>
      <w:tblCellMar>
        <w:top w:type="dxa" w:w="0"/>
        <w:left w:type="dxa" w:w="108"/>
        <w:bottom w:type="dxa" w:w="0"/>
        <w:right w:type="dxa" w:w="108"/>
      </w:tblCellMar>
    </w:tblPr>
  </w:style>
  <w:style w:styleId="Style_4" w:type="table">
    <w:name w:val="Сетка таблицы1"/>
    <w:basedOn w:val="Style_5"/>
    <w:pPr>
      <w:spacing w:after="0" w:line="240" w:lineRule="auto"/>
      <w:ind/>
    </w:pPr>
    <w:rPr>
      <w:rFonts w:ascii="Calibri" w:hAnsi="Calibri"/>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header7.xml" Type="http://schemas.openxmlformats.org/officeDocument/2006/relationships/header"/>
  <Relationship Id="rId6" Target="footer6.xml" Type="http://schemas.openxmlformats.org/officeDocument/2006/relationships/footer"/>
  <Relationship Id="rId14" Target="webSettings.xml" Type="http://schemas.openxmlformats.org/officeDocument/2006/relationships/webSettings"/>
  <Relationship Id="rId13" Target="stylesWithEffects.xml" Type="http://schemas.microsoft.com/office/2007/relationships/stylesWithEffects"/>
  <Relationship Id="rId4" Target="footer4.xml" Type="http://schemas.openxmlformats.org/officeDocument/2006/relationships/footer"/>
  <Relationship Id="rId3" Target="header3.xml" Type="http://schemas.openxmlformats.org/officeDocument/2006/relationships/header"/>
  <Relationship Id="rId12" Target="styles.xml" Type="http://schemas.openxmlformats.org/officeDocument/2006/relationships/styles"/>
  <Relationship Id="rId10" Target="fontTable.xml" Type="http://schemas.openxmlformats.org/officeDocument/2006/relationships/fontTable"/>
  <Relationship Id="rId5" Target="header5.xml" Type="http://schemas.openxmlformats.org/officeDocument/2006/relationships/header"/>
  <Relationship Id="rId11" Target="settings.xml" Type="http://schemas.openxmlformats.org/officeDocument/2006/relationships/settings"/>
  <Relationship Id="rId8" Target="footer8.xml" Type="http://schemas.openxmlformats.org/officeDocument/2006/relationships/footer"/>
  <Relationship Id="rId16" Target="numbering.xml" Type="http://schemas.openxmlformats.org/officeDocument/2006/relationships/numbering"/>
  <Relationship Id="rId2" Target="header2.xml" Type="http://schemas.openxmlformats.org/officeDocument/2006/relationships/header"/>
  <Relationship Id="rId9" Target="header9.xml" Type="http://schemas.openxmlformats.org/officeDocument/2006/relationships/header"/>
  <Relationship Id="rId15" Target="theme/theme1.xml" Type="http://schemas.openxmlformats.org/officeDocument/2006/relationships/them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2025-08-29T04:01:22Z</dcterms:modified>
</cp:coreProperties>
</file>