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C000000">
      <w:pPr>
        <w:spacing w:after="240" w:line="240" w:lineRule="auto"/>
        <w:ind/>
        <w:jc w:val="center"/>
        <w:rPr>
          <w:rFonts w:ascii="Times New Roman" w:hAnsi="Times New Roman"/>
          <w:b w:val="1"/>
          <w:color w:val="444444"/>
          <w:sz w:val="24"/>
        </w:rPr>
      </w:pPr>
      <w:r>
        <w:rPr>
          <w:rFonts w:ascii="Times New Roman" w:hAnsi="Times New Roman"/>
          <w:b w:val="1"/>
          <w:color w:val="444444"/>
          <w:sz w:val="24"/>
        </w:rPr>
        <w:t>ЗАДАНИЕ</w:t>
      </w:r>
      <w:r>
        <w:rPr>
          <w:rFonts w:ascii="Times New Roman" w:hAnsi="Times New Roman"/>
          <w:b w:val="1"/>
          <w:color w:val="444444"/>
          <w:sz w:val="24"/>
        </w:rPr>
        <w:br/>
      </w:r>
      <w:r>
        <w:rPr>
          <w:rFonts w:ascii="Times New Roman" w:hAnsi="Times New Roman"/>
          <w:b w:val="1"/>
          <w:color w:val="444444"/>
          <w:sz w:val="24"/>
        </w:rPr>
        <w:t>на разработку документации по планировке территории, осуществляемую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</w:t>
      </w:r>
    </w:p>
    <w:p w14:paraId="0D000000">
      <w:pPr>
        <w:spacing w:after="0" w:line="240" w:lineRule="auto"/>
        <w:ind/>
        <w:jc w:val="center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в районе </w:t>
      </w:r>
      <w:r>
        <w:rPr>
          <w:rFonts w:ascii="Times New Roman" w:hAnsi="Times New Roman"/>
          <w:color w:themeColor="text1" w:val="000000"/>
          <w:sz w:val="24"/>
        </w:rPr>
        <w:t xml:space="preserve">улицы </w:t>
      </w:r>
      <w:r>
        <w:rPr>
          <w:rFonts w:ascii="Times New Roman" w:hAnsi="Times New Roman"/>
          <w:color w:themeColor="text1" w:val="000000"/>
          <w:sz w:val="24"/>
        </w:rPr>
        <w:t>Татьяничева,</w:t>
      </w:r>
      <w:r>
        <w:rPr>
          <w:rFonts w:ascii="Times New Roman" w:hAnsi="Times New Roman"/>
          <w:color w:themeColor="text1" w:val="000000"/>
          <w:sz w:val="24"/>
        </w:rPr>
        <w:t xml:space="preserve"> Земляничная</w:t>
      </w:r>
    </w:p>
    <w:p w14:paraId="0E000000">
      <w:pPr>
        <w:spacing w:after="0" w:line="240" w:lineRule="auto"/>
        <w:ind/>
        <w:jc w:val="center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sz w:val="24"/>
        </w:rPr>
        <w:t>дом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блокированной застройки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малоэтажных многоквартирных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жилых домов, объектов индивидуального жилищного строительства                       </w:t>
      </w:r>
    </w:p>
    <w:p w14:paraId="0F000000">
      <w:pPr>
        <w:spacing w:after="0" w:line="240" w:lineRule="auto"/>
        <w:ind/>
        <w:jc w:val="center"/>
        <w:rPr>
          <w:rFonts w:ascii="Arial" w:hAnsi="Arial"/>
          <w:color w:val="444444"/>
          <w:sz w:val="24"/>
        </w:rPr>
      </w:pPr>
      <w:r>
        <w:rPr>
          <w:rFonts w:ascii="Times New Roman" w:hAnsi="Times New Roman"/>
          <w:sz w:val="24"/>
        </w:rPr>
        <w:t>(наименование территории, наименование объекта (объектов) капитального строительства, для размещения которого (которых) подготавливается документация по планировке территории)</w:t>
      </w:r>
    </w:p>
    <w:p w14:paraId="10000000">
      <w:pPr>
        <w:spacing w:after="0" w:line="240" w:lineRule="auto"/>
        <w:ind/>
        <w:rPr>
          <w:rFonts w:ascii="Arial" w:hAnsi="Arial"/>
          <w:color w:val="444444"/>
          <w:sz w:val="24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618"/>
        <w:gridCol w:w="4055"/>
        <w:gridCol w:w="4672"/>
      </w:tblGrid>
      <w:tr>
        <w:trPr>
          <w:trHeight w:hRule="atLeast" w:val="361"/>
        </w:trPr>
        <w:tc>
          <w:tcPr>
            <w:tcW w:type="dxa" w:w="46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Наименование позиции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Содержание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4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Вид разрабатываемой документации по планировке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5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проект планировки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территории 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2.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7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Инициатор подготовки документации по планировке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8000000">
            <w:pPr>
              <w:spacing w:after="0" w:line="240" w:lineRule="auto"/>
              <w:ind/>
              <w:rPr>
                <w:rFonts w:ascii="Times New Roman" w:hAnsi="Times New Roman"/>
                <w:color w:val="444444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ИП Писарев К.А.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3.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A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B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За счет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собственных средств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ИП Писарева К.А.</w:t>
            </w:r>
          </w:p>
          <w:p w14:paraId="1C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Arial" w:hAnsi="Arial"/>
                <w:color w:val="FF0000"/>
                <w:sz w:val="24"/>
                <w:highlight w:val="white"/>
              </w:rPr>
              <w:t xml:space="preserve"> 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4.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E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F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Планируется размещение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: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</w:p>
          <w:p w14:paraId="20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- </w:t>
            </w:r>
            <w:r>
              <w:rPr>
                <w:rFonts w:ascii="Times New Roman" w:hAnsi="Times New Roman"/>
                <w:sz w:val="24"/>
              </w:rPr>
              <w:t>домов блокированной застройки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 предельным количеством этажей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не больше трех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14:paraId="21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>
              <w:rPr>
                <w:rFonts w:ascii="Times New Roman" w:hAnsi="Times New Roman"/>
                <w:sz w:val="24"/>
              </w:rPr>
              <w:t>объектов индивидуального жилищного строительства</w:t>
            </w:r>
            <w:r>
              <w:rPr>
                <w:rFonts w:ascii="Times New Roman" w:hAnsi="Times New Roman"/>
                <w:sz w:val="24"/>
              </w:rPr>
              <w:t xml:space="preserve"> – с предельным количеством этажей не больше трех;</w:t>
            </w:r>
          </w:p>
          <w:p w14:paraId="22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малоэтажных многоквартирных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жилых домов -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до четырех этажей, включая мансардный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;</w:t>
            </w:r>
          </w:p>
          <w:p w14:paraId="23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Параметры </w:t>
            </w:r>
            <w:r>
              <w:rPr>
                <w:rFonts w:ascii="Times New Roman" w:hAnsi="Times New Roman"/>
                <w:sz w:val="24"/>
              </w:rPr>
              <w:t>объектов капитального строительства буд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т определен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 xml:space="preserve"> проектом с учетом Правил землепользования и застройки города Магнитогорска.</w:t>
            </w:r>
          </w:p>
          <w:p w14:paraId="24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Максимальный процент застройки в границах земельного участка с видом разрешенного использования «Блокированная жилая застройка»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-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6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0 процентов</w:t>
            </w:r>
          </w:p>
          <w:p w14:paraId="25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Максимальный процент застройки в границах земельного участка с видом разрешенного использования</w:t>
            </w:r>
            <w:r>
              <w:rPr>
                <w:rFonts w:ascii="Times New Roman" w:hAnsi="Times New Roman"/>
                <w:sz w:val="24"/>
              </w:rPr>
              <w:t xml:space="preserve"> объектов индивидуального жилищного строительства и малоэтажных </w:t>
            </w:r>
            <w:r>
              <w:rPr>
                <w:rFonts w:ascii="Times New Roman" w:hAnsi="Times New Roman"/>
                <w:sz w:val="24"/>
              </w:rPr>
              <w:t>многоквартирных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жилых домов – 40 процентов</w:t>
            </w:r>
          </w:p>
          <w:p w14:paraId="26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коэффициентом плотности застройки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–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0,8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. </w:t>
            </w:r>
          </w:p>
          <w:p w14:paraId="27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Для существующих объектов по фактическим параметрам, с учетом проведения мероприятий, предусмотренных градостроительным кодексом Российской Федерации.</w:t>
            </w:r>
          </w:p>
          <w:p w14:paraId="28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Документацией по планировке территории предусматривается размещение объектов инженерной</w:t>
            </w:r>
            <w:r>
              <w:rPr>
                <w:rFonts w:ascii="Times New Roman" w:hAnsi="Times New Roman"/>
                <w:sz w:val="24"/>
              </w:rPr>
              <w:t xml:space="preserve"> и транспортной инфраструктуры, и озеленение</w:t>
            </w:r>
            <w:r>
              <w:rPr>
                <w:rFonts w:ascii="Times New Roman" w:hAnsi="Times New Roman"/>
                <w:sz w:val="24"/>
              </w:rPr>
              <w:t xml:space="preserve"> территорий общего пользования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5.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A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Г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ородск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ой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округ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в отношении территорий котор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ого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осуществляется подготовка документации по планировке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B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Магнитогорск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ий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г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ородской округ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6.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D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Состав документации по планировке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E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Состав проекта планировки территории определяется в соответствии с ст.42 Градостроительного кодекса Российской Федерации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7.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30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31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 xml:space="preserve">Земельные участки расположенные в границах проектирования </w:t>
            </w:r>
          </w:p>
          <w:p w14:paraId="32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</w:pPr>
            <w:r>
              <w:rPr>
                <w:rFonts w:ascii="Times New Roman" w:hAnsi="Times New Roman"/>
                <w:color w:val="252625"/>
                <w:sz w:val="24"/>
                <w:highlight w:val="white"/>
              </w:rPr>
              <w:t xml:space="preserve">74:33:0309001:10979 и часть 74:33:0309001:11085, </w:t>
            </w:r>
            <w:bookmarkStart w:id="1" w:name="_GoBack"/>
            <w:bookmarkEnd w:id="1"/>
            <w:r>
              <w:rPr>
                <w:rFonts w:ascii="Times New Roman" w:hAnsi="Times New Roman"/>
                <w:color w:val="252625"/>
                <w:sz w:val="24"/>
                <w:highlight w:val="white"/>
              </w:rPr>
              <w:t>74:33:0309001:11086, 74:33:0309001:11087, 74:33:0309001:11088, 74:33:0309001:11089</w:t>
            </w:r>
            <w:r>
              <w:rPr>
                <w:rFonts w:ascii="Times New Roman" w:hAnsi="Times New Roman"/>
                <w:color w:val="252625"/>
                <w:sz w:val="24"/>
                <w:highlight w:val="white"/>
              </w:rPr>
              <w:t>.</w:t>
            </w:r>
          </w:p>
          <w:p w14:paraId="33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Ориентировочная п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 xml:space="preserve">лощадь проектирования 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34,14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га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8.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35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Цель подготовки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документации по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планировк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е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36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  <w:t xml:space="preserve">Корректировка </w:t>
            </w:r>
            <w:r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  <w:t>границ зон планируемого размещения объектов капитального строительства, определения характеристик и очередности планируемого развития территории</w:t>
            </w:r>
          </w:p>
        </w:tc>
      </w:tr>
    </w:tbl>
    <w:p w14:paraId="37000000">
      <w:pPr>
        <w:spacing w:after="0" w:line="240" w:lineRule="auto"/>
        <w:ind w:firstLine="480" w:left="0"/>
        <w:jc w:val="right"/>
        <w:rPr>
          <w:rFonts w:ascii="Times New Roman" w:hAnsi="Times New Roman"/>
          <w:color w:val="444444"/>
          <w:sz w:val="24"/>
        </w:rPr>
      </w:pPr>
    </w:p>
    <w:p w14:paraId="38000000">
      <w:pPr>
        <w:spacing w:after="0" w:line="240" w:lineRule="auto"/>
        <w:ind w:firstLine="480" w:left="0"/>
        <w:jc w:val="right"/>
        <w:rPr>
          <w:rFonts w:ascii="Times New Roman" w:hAnsi="Times New Roman"/>
          <w:color w:val="444444"/>
          <w:sz w:val="24"/>
        </w:rPr>
      </w:pPr>
    </w:p>
    <w:p w14:paraId="39000000">
      <w:pPr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highlight w:val="white"/>
        </w:rPr>
        <w:t xml:space="preserve">Начальник Управления </w:t>
      </w:r>
    </w:p>
    <w:p w14:paraId="3A000000">
      <w:pPr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highlight w:val="white"/>
        </w:rPr>
        <w:t>Архитектуры и градостроительства</w:t>
      </w:r>
    </w:p>
    <w:p w14:paraId="3B000000">
      <w:pPr>
        <w:spacing w:after="0" w:line="240" w:lineRule="auto"/>
        <w:ind/>
        <w:rPr>
          <w:rFonts w:ascii="Times New Roman" w:hAnsi="Times New Roman"/>
          <w:sz w:val="26"/>
          <w:highlight w:val="white"/>
        </w:rPr>
      </w:pPr>
      <w:r>
        <w:rPr>
          <w:rFonts w:ascii="Times New Roman" w:hAnsi="Times New Roman"/>
          <w:sz w:val="26"/>
          <w:highlight w:val="white"/>
        </w:rPr>
        <w:t xml:space="preserve">администрации города Магнитогорска                                                       К.С. </w:t>
      </w:r>
      <w:r>
        <w:rPr>
          <w:rFonts w:ascii="Times New Roman" w:hAnsi="Times New Roman"/>
          <w:sz w:val="26"/>
          <w:highlight w:val="white"/>
        </w:rPr>
        <w:t>Хуртин</w:t>
      </w:r>
    </w:p>
    <w:p w14:paraId="3C000000">
      <w:pPr>
        <w:spacing w:after="0" w:line="240" w:lineRule="auto"/>
        <w:ind w:firstLine="480" w:left="0"/>
        <w:jc w:val="right"/>
        <w:rPr>
          <w:rFonts w:ascii="Times New Roman" w:hAnsi="Times New Roman"/>
          <w:color w:val="444444"/>
          <w:sz w:val="24"/>
        </w:rPr>
      </w:pPr>
    </w:p>
    <w:sectPr>
      <w:headerReference r:id="rId1" w:type="default"/>
      <w:headerReference r:id="rId5" w:type="first"/>
      <w:headerReference r:id="rId3" w:type="even"/>
      <w:footerReference r:id="rId2" w:type="default"/>
      <w:footerReference r:id="rId6" w:type="first"/>
      <w:footerReference r:id="rId4" w:type="even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 xml:space="preserve">Приложение № </w:t>
    </w:r>
    <w:r>
      <w:rPr>
        <w:rFonts w:ascii="Times New Roman" w:hAnsi="Times New Roman"/>
        <w:sz w:val="24"/>
      </w:rPr>
      <w:t>2</w:t>
    </w:r>
  </w:p>
  <w:p w14:paraId="06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к постановлению администрации</w:t>
    </w:r>
  </w:p>
  <w:p w14:paraId="07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города Магнитогорска</w:t>
    </w:r>
  </w:p>
  <w:p w14:paraId="08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 xml:space="preserve">от </w:t>
    </w:r>
    <w:r>
      <w:rPr>
        <w:rFonts w:ascii="Arial" w:hAnsi="Arial"/>
        <w:sz w:val="20"/>
      </w:rPr>
      <w:t>18.08.2025 № 7134-П</w:t>
    </w:r>
  </w:p>
  <w:p w14:paraId="09000000">
    <w:pPr>
      <w:pStyle w:val="Style_1"/>
      <w:ind/>
      <w:jc w:val="right"/>
      <w:rPr>
        <w:rFonts w:ascii="Times New Roman" w:hAnsi="Times New Roman"/>
        <w:sz w:val="24"/>
      </w:rPr>
    </w:pPr>
  </w:p>
  <w:p w14:paraId="0A000000">
    <w:pPr>
      <w:pStyle w:val="Style_1"/>
      <w:ind/>
      <w:jc w:val="right"/>
      <w:rPr>
        <w:rFonts w:ascii="Times New Roman" w:hAnsi="Times New Roman"/>
        <w:sz w:val="24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basedOn w:val="Style_4"/>
    <w:link w:val="Style_10_ch"/>
    <w:uiPriority w:val="9"/>
    <w:qFormat/>
    <w:pPr>
      <w:spacing w:afterAutospacing="on" w:beforeAutospacing="on" w:line="240" w:lineRule="auto"/>
      <w:ind/>
      <w:outlineLvl w:val="2"/>
    </w:pPr>
    <w:rPr>
      <w:rFonts w:ascii="Times New Roman" w:hAnsi="Times New Roman"/>
      <w:b w:val="1"/>
      <w:sz w:val="27"/>
    </w:rPr>
  </w:style>
  <w:style w:styleId="Style_10_ch" w:type="character">
    <w:name w:val="heading 3"/>
    <w:basedOn w:val="Style_4_ch"/>
    <w:link w:val="Style_10"/>
    <w:rPr>
      <w:rFonts w:ascii="Times New Roman" w:hAnsi="Times New Roman"/>
      <w:b w:val="1"/>
      <w:sz w:val="27"/>
    </w:rPr>
  </w:style>
  <w:style w:styleId="Style_11" w:type="paragraph">
    <w:name w:val="List Paragraph"/>
    <w:basedOn w:val="Style_4"/>
    <w:link w:val="Style_11_ch"/>
    <w:pPr>
      <w:ind w:firstLine="0" w:left="720"/>
      <w:contextualSpacing w:val="1"/>
    </w:pPr>
  </w:style>
  <w:style w:styleId="Style_11_ch" w:type="character">
    <w:name w:val="List Paragraph"/>
    <w:basedOn w:val="Style_4_ch"/>
    <w:link w:val="Style_11"/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basedOn w:val="Style_16"/>
    <w:link w:val="Style_15_ch"/>
    <w:rPr>
      <w:color w:val="0000FF"/>
      <w:u w:val="single"/>
    </w:rPr>
  </w:style>
  <w:style w:styleId="Style_15_ch" w:type="character">
    <w:name w:val="Hyperlink"/>
    <w:basedOn w:val="Style_16_ch"/>
    <w:link w:val="Style_15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21" w:type="paragraph">
    <w:name w:val="headertext"/>
    <w:basedOn w:val="Style_4"/>
    <w:link w:val="Style_2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1_ch" w:type="character">
    <w:name w:val="headertext"/>
    <w:basedOn w:val="Style_4_ch"/>
    <w:link w:val="Style_21"/>
    <w:rPr>
      <w:rFonts w:ascii="Times New Roman" w:hAnsi="Times New Roman"/>
      <w:sz w:val="24"/>
    </w:rPr>
  </w:style>
  <w:style w:styleId="Style_22" w:type="paragraph">
    <w:name w:val="toc 8"/>
    <w:next w:val="Style_4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4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formattext"/>
    <w:basedOn w:val="Style_4"/>
    <w:link w:val="Style_2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4_ch" w:type="character">
    <w:name w:val="formattext"/>
    <w:basedOn w:val="Style_4_ch"/>
    <w:link w:val="Style_24"/>
    <w:rPr>
      <w:rFonts w:ascii="Times New Roman" w:hAnsi="Times New Roman"/>
      <w:sz w:val="24"/>
    </w:rPr>
  </w:style>
  <w:style w:styleId="Style_25" w:type="paragraph">
    <w:name w:val="Subtitle"/>
    <w:next w:val="Style_4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4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4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4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9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2025-08-18T11:49:43Z</dcterms:modified>
</cp:coreProperties>
</file>