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/>
        <w:ind/>
        <w:jc w:val="right"/>
        <w:rPr>
          <w:rFonts w:ascii="Times New Roman" w:hAnsi="Times New Roman"/>
          <w:sz w:val="20"/>
        </w:rPr>
      </w:pPr>
    </w:p>
    <w:p w14:paraId="04000000">
      <w:pPr>
        <w:spacing w:after="0"/>
        <w:ind w:firstLine="567" w:left="66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к</w:t>
      </w:r>
    </w:p>
    <w:p w14:paraId="05000000">
      <w:pPr>
        <w:spacing w:after="0"/>
        <w:ind w:firstLine="567" w:left="666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постановлению администрации </w:t>
      </w:r>
    </w:p>
    <w:p w14:paraId="06000000">
      <w:pPr>
        <w:spacing w:after="0"/>
        <w:ind w:firstLine="567" w:left="666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города</w:t>
      </w:r>
      <w:r>
        <w:rPr>
          <w:rFonts w:ascii="Times New Roman" w:hAnsi="Times New Roman"/>
          <w:sz w:val="20"/>
        </w:rPr>
        <w:t xml:space="preserve"> Магнитогорск</w:t>
      </w:r>
      <w:r>
        <w:rPr>
          <w:rFonts w:ascii="Times New Roman" w:hAnsi="Times New Roman"/>
          <w:sz w:val="20"/>
        </w:rPr>
        <w:t xml:space="preserve"> </w:t>
      </w:r>
    </w:p>
    <w:p w14:paraId="07000000">
      <w:pPr>
        <w:spacing w:after="0"/>
        <w:ind w:firstLine="567" w:left="666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от 06.08.2025 № 6832-П       </w:t>
      </w:r>
    </w:p>
    <w:p w14:paraId="08000000">
      <w:pPr>
        <w:spacing w:after="0"/>
        <w:ind w:firstLine="709" w:left="0"/>
        <w:jc w:val="center"/>
        <w:rPr>
          <w:rFonts w:ascii="Times New Roman" w:hAnsi="Times New Roman"/>
          <w:sz w:val="24"/>
        </w:rPr>
      </w:pPr>
    </w:p>
    <w:p w14:paraId="09000000">
      <w:pPr>
        <w:spacing w:after="0"/>
        <w:ind w:firstLine="709" w:left="0"/>
        <w:jc w:val="center"/>
        <w:rPr>
          <w:rFonts w:ascii="Times New Roman" w:hAnsi="Times New Roman"/>
          <w:b w:val="1"/>
          <w:sz w:val="24"/>
        </w:rPr>
      </w:pPr>
    </w:p>
    <w:p w14:paraId="0A000000">
      <w:pPr>
        <w:spacing w:after="0"/>
        <w:ind w:firstLine="709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ТЕХНИЧЕСКОЕ ЗАДАНИЕ</w:t>
      </w:r>
    </w:p>
    <w:p w14:paraId="0B000000">
      <w:pPr>
        <w:spacing w:after="0"/>
        <w:ind w:firstLine="709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на корректировку</w:t>
      </w:r>
      <w:r>
        <w:rPr>
          <w:rFonts w:ascii="Times New Roman" w:hAnsi="Times New Roman"/>
          <w:b w:val="1"/>
          <w:sz w:val="24"/>
        </w:rPr>
        <w:t xml:space="preserve"> Инвестиционной программы муниципального предприятия </w:t>
      </w:r>
    </w:p>
    <w:p w14:paraId="0C000000">
      <w:pPr>
        <w:spacing w:after="0"/>
        <w:ind w:firstLine="709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трест «Водоканал» по развитию систем водоснабжения и водоотведения</w:t>
      </w:r>
    </w:p>
    <w:p w14:paraId="0D000000">
      <w:pPr>
        <w:spacing w:after="0"/>
        <w:ind w:firstLine="709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на 2</w:t>
      </w:r>
      <w:r>
        <w:rPr>
          <w:rFonts w:ascii="Times New Roman" w:hAnsi="Times New Roman"/>
          <w:b w:val="1"/>
          <w:sz w:val="24"/>
        </w:rPr>
        <w:t>01</w:t>
      </w:r>
      <w:r>
        <w:rPr>
          <w:rFonts w:ascii="Times New Roman" w:hAnsi="Times New Roman"/>
          <w:b w:val="1"/>
          <w:sz w:val="24"/>
        </w:rPr>
        <w:t>9</w:t>
      </w:r>
      <w:r>
        <w:rPr>
          <w:rFonts w:ascii="Times New Roman" w:hAnsi="Times New Roman"/>
          <w:b w:val="1"/>
          <w:sz w:val="24"/>
        </w:rPr>
        <w:t>-20</w:t>
      </w:r>
      <w:r>
        <w:rPr>
          <w:rFonts w:ascii="Times New Roman" w:hAnsi="Times New Roman"/>
          <w:b w:val="1"/>
          <w:sz w:val="24"/>
        </w:rPr>
        <w:t>25</w:t>
      </w:r>
      <w:r>
        <w:rPr>
          <w:rFonts w:ascii="Times New Roman" w:hAnsi="Times New Roman"/>
          <w:b w:val="1"/>
          <w:sz w:val="24"/>
        </w:rPr>
        <w:t xml:space="preserve"> годы</w:t>
      </w:r>
      <w:r>
        <w:rPr>
          <w:rFonts w:ascii="Times New Roman" w:hAnsi="Times New Roman"/>
          <w:b w:val="1"/>
          <w:sz w:val="24"/>
        </w:rPr>
        <w:t>.</w:t>
      </w:r>
    </w:p>
    <w:p w14:paraId="0E000000">
      <w:pPr>
        <w:spacing w:after="0"/>
        <w:ind w:firstLine="709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Актуализация на 202</w:t>
      </w:r>
      <w:r>
        <w:rPr>
          <w:rFonts w:ascii="Times New Roman" w:hAnsi="Times New Roman"/>
          <w:b w:val="1"/>
          <w:sz w:val="24"/>
        </w:rPr>
        <w:t>5</w:t>
      </w:r>
      <w:r>
        <w:rPr>
          <w:rFonts w:ascii="Times New Roman" w:hAnsi="Times New Roman"/>
          <w:b w:val="1"/>
          <w:sz w:val="24"/>
        </w:rPr>
        <w:t>г.</w:t>
      </w:r>
    </w:p>
    <w:p w14:paraId="0F000000">
      <w:pPr>
        <w:spacing w:after="0"/>
        <w:ind w:firstLine="709" w:left="0"/>
        <w:jc w:val="center"/>
        <w:rPr>
          <w:rFonts w:ascii="Times New Roman" w:hAnsi="Times New Roman"/>
          <w:b w:val="1"/>
          <w:sz w:val="20"/>
        </w:rPr>
      </w:pPr>
    </w:p>
    <w:p w14:paraId="10000000">
      <w:pPr>
        <w:widowControl w:val="0"/>
        <w:spacing w:after="0"/>
        <w:ind w:firstLine="709" w:left="0"/>
        <w:jc w:val="both"/>
        <w:outlineLvl w:val="0"/>
        <w:rPr>
          <w:rFonts w:ascii="Times New Roman" w:hAnsi="Times New Roman"/>
          <w:color w:val="26282F"/>
          <w:sz w:val="23"/>
        </w:rPr>
      </w:pPr>
      <w:r>
        <w:rPr>
          <w:rFonts w:ascii="Times New Roman" w:hAnsi="Times New Roman"/>
          <w:color w:val="26282F"/>
          <w:sz w:val="23"/>
        </w:rPr>
        <w:t xml:space="preserve">Техническое задание на </w:t>
      </w:r>
      <w:r>
        <w:rPr>
          <w:rFonts w:ascii="Times New Roman" w:hAnsi="Times New Roman"/>
          <w:color w:val="26282F"/>
          <w:sz w:val="23"/>
        </w:rPr>
        <w:t>корректировку</w:t>
      </w:r>
      <w:r>
        <w:rPr>
          <w:rFonts w:ascii="Times New Roman" w:hAnsi="Times New Roman"/>
          <w:color w:val="26282F"/>
          <w:sz w:val="23"/>
        </w:rPr>
        <w:t xml:space="preserve"> инвестиционной программы муниципального предприятия трест «Водоканал» по развитию систем водоснабжения и водоотведения на 201</w:t>
      </w:r>
      <w:r>
        <w:rPr>
          <w:rFonts w:ascii="Times New Roman" w:hAnsi="Times New Roman"/>
          <w:color w:val="26282F"/>
          <w:sz w:val="23"/>
        </w:rPr>
        <w:t>9</w:t>
      </w:r>
      <w:r>
        <w:rPr>
          <w:rFonts w:ascii="Times New Roman" w:hAnsi="Times New Roman"/>
          <w:color w:val="26282F"/>
          <w:sz w:val="23"/>
        </w:rPr>
        <w:t>-2</w:t>
      </w:r>
      <w:r>
        <w:rPr>
          <w:rFonts w:ascii="Times New Roman" w:hAnsi="Times New Roman"/>
          <w:color w:val="26282F"/>
          <w:sz w:val="23"/>
        </w:rPr>
        <w:t>025</w:t>
      </w:r>
      <w:r>
        <w:rPr>
          <w:rFonts w:ascii="Times New Roman" w:hAnsi="Times New Roman"/>
          <w:color w:val="26282F"/>
          <w:sz w:val="23"/>
        </w:rPr>
        <w:t xml:space="preserve"> годы (далее – Инвестиционная программа) разраб</w:t>
      </w:r>
      <w:r>
        <w:rPr>
          <w:rFonts w:ascii="Times New Roman" w:hAnsi="Times New Roman"/>
          <w:color w:val="26282F"/>
          <w:sz w:val="23"/>
        </w:rPr>
        <w:t>отано в соо</w:t>
      </w:r>
      <w:r>
        <w:rPr>
          <w:rFonts w:ascii="Times New Roman" w:hAnsi="Times New Roman"/>
          <w:color w:val="26282F"/>
          <w:sz w:val="23"/>
        </w:rPr>
        <w:t xml:space="preserve">тветствии с Федеральным законом от 07 декабря 2011 года № </w:t>
      </w:r>
      <w:r>
        <w:rPr>
          <w:rFonts w:ascii="Times New Roman" w:hAnsi="Times New Roman"/>
          <w:color w:val="26282F"/>
          <w:sz w:val="23"/>
        </w:rPr>
        <w:t>416-ФЗ</w:t>
      </w:r>
      <w:r>
        <w:rPr>
          <w:rFonts w:ascii="Times New Roman" w:hAnsi="Times New Roman"/>
          <w:b w:val="1"/>
          <w:color w:val="26282F"/>
          <w:sz w:val="23"/>
        </w:rPr>
        <w:t xml:space="preserve"> </w:t>
      </w:r>
      <w:r>
        <w:rPr>
          <w:rFonts w:ascii="Times New Roman" w:hAnsi="Times New Roman"/>
          <w:color w:val="26282F"/>
          <w:sz w:val="23"/>
        </w:rPr>
        <w:t>«О водоснабжении и водоотведении», Градостроительным кодексом Российской Федерации</w:t>
      </w:r>
      <w:r>
        <w:rPr>
          <w:rFonts w:ascii="Times New Roman" w:hAnsi="Times New Roman"/>
          <w:color w:val="26282F"/>
          <w:sz w:val="23"/>
        </w:rPr>
        <w:t xml:space="preserve"> от 29.12.2004 №190-ФЗ</w:t>
      </w:r>
      <w:r>
        <w:rPr>
          <w:rFonts w:ascii="Times New Roman" w:hAnsi="Times New Roman"/>
          <w:color w:val="26282F"/>
          <w:sz w:val="23"/>
        </w:rPr>
        <w:t>, Постановлением Правит</w:t>
      </w:r>
      <w:r>
        <w:rPr>
          <w:rFonts w:ascii="Times New Roman" w:hAnsi="Times New Roman"/>
          <w:color w:val="26282F"/>
          <w:sz w:val="23"/>
        </w:rPr>
        <w:t xml:space="preserve">ельства Российской Федерации от </w:t>
      </w:r>
      <w:r>
        <w:rPr>
          <w:rFonts w:ascii="Times New Roman" w:hAnsi="Times New Roman"/>
          <w:color w:val="26282F"/>
          <w:sz w:val="23"/>
        </w:rPr>
        <w:t>29 июля 2013 №641 «Об инвестиционных и про</w:t>
      </w:r>
      <w:r>
        <w:rPr>
          <w:rFonts w:ascii="Times New Roman" w:hAnsi="Times New Roman"/>
          <w:color w:val="26282F"/>
          <w:sz w:val="23"/>
        </w:rPr>
        <w:t>изводственных пр</w:t>
      </w:r>
      <w:r>
        <w:rPr>
          <w:rFonts w:ascii="Times New Roman" w:hAnsi="Times New Roman"/>
          <w:color w:val="26282F"/>
          <w:sz w:val="23"/>
        </w:rPr>
        <w:t>огра</w:t>
      </w:r>
      <w:r>
        <w:rPr>
          <w:rFonts w:ascii="Times New Roman" w:hAnsi="Times New Roman"/>
          <w:color w:val="26282F"/>
          <w:sz w:val="23"/>
        </w:rPr>
        <w:t>ммах организаций, осуществляющих деятельность в сфере водоснабжения и водоотведения», Постановлением Правительства Российско</w:t>
      </w:r>
      <w:r>
        <w:rPr>
          <w:rFonts w:ascii="Times New Roman" w:hAnsi="Times New Roman"/>
          <w:color w:val="26282F"/>
          <w:sz w:val="23"/>
        </w:rPr>
        <w:t xml:space="preserve">й Федерации от 13 мая 2013 №406 </w:t>
      </w:r>
      <w:r>
        <w:rPr>
          <w:rFonts w:ascii="Times New Roman" w:hAnsi="Times New Roman"/>
          <w:color w:val="26282F"/>
          <w:sz w:val="23"/>
        </w:rPr>
        <w:t>«О государственном регулировании тарифов в сфере водоснабже</w:t>
      </w:r>
      <w:r>
        <w:rPr>
          <w:rFonts w:ascii="Times New Roman" w:hAnsi="Times New Roman"/>
          <w:color w:val="26282F"/>
          <w:sz w:val="23"/>
        </w:rPr>
        <w:t>ния и водоо</w:t>
      </w:r>
      <w:r>
        <w:rPr>
          <w:rFonts w:ascii="Times New Roman" w:hAnsi="Times New Roman"/>
          <w:color w:val="26282F"/>
          <w:sz w:val="23"/>
        </w:rPr>
        <w:t>тведения», Приказом Федеральной службы по тарифам от 27 декабря 2013 №</w:t>
      </w:r>
      <w:r>
        <w:rPr>
          <w:rFonts w:ascii="Times New Roman" w:hAnsi="Times New Roman"/>
          <w:color w:val="26282F"/>
          <w:sz w:val="23"/>
        </w:rPr>
        <w:t>1746-э «Об утверждении методических указаний по расчету регулируемых тарифов в сфере водоснабжения и водоотведения»</w:t>
      </w:r>
      <w:r>
        <w:rPr>
          <w:rFonts w:ascii="Times New Roman" w:hAnsi="Times New Roman"/>
          <w:color w:val="26282F"/>
          <w:sz w:val="23"/>
        </w:rPr>
        <w:t>.</w:t>
      </w:r>
    </w:p>
    <w:p w14:paraId="11000000">
      <w:pPr>
        <w:widowControl w:val="0"/>
        <w:spacing w:after="0"/>
        <w:ind w:firstLine="709" w:left="0"/>
        <w:jc w:val="both"/>
        <w:outlineLvl w:val="0"/>
        <w:rPr>
          <w:rFonts w:ascii="Times New Roman" w:hAnsi="Times New Roman"/>
          <w:color w:val="26282F"/>
          <w:sz w:val="16"/>
        </w:rPr>
      </w:pPr>
    </w:p>
    <w:p w14:paraId="12000000">
      <w:pPr>
        <w:spacing w:after="0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b w:val="1"/>
          <w:sz w:val="23"/>
        </w:rPr>
        <w:t>1. Основание для корректировки Инвестиционной программы:</w:t>
      </w:r>
    </w:p>
    <w:p w14:paraId="13000000">
      <w:pPr>
        <w:spacing w:after="0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- Внесение изменений в</w:t>
      </w:r>
      <w:r>
        <w:rPr>
          <w:rFonts w:ascii="Times New Roman" w:hAnsi="Times New Roman"/>
          <w:sz w:val="23"/>
        </w:rPr>
        <w:t xml:space="preserve"> Инвестиционную</w:t>
      </w:r>
      <w:r>
        <w:rPr>
          <w:rFonts w:ascii="Times New Roman" w:hAnsi="Times New Roman"/>
          <w:sz w:val="23"/>
        </w:rPr>
        <w:t xml:space="preserve"> программу обусловлено </w:t>
      </w:r>
      <w:r>
        <w:rPr>
          <w:rFonts w:ascii="Times New Roman" w:hAnsi="Times New Roman"/>
          <w:sz w:val="23"/>
        </w:rPr>
        <w:t>необходимостью выполнения в 202</w:t>
      </w:r>
      <w:r>
        <w:rPr>
          <w:rFonts w:ascii="Times New Roman" w:hAnsi="Times New Roman"/>
          <w:sz w:val="23"/>
        </w:rPr>
        <w:t>5</w:t>
      </w:r>
      <w:r>
        <w:rPr>
          <w:rFonts w:ascii="Times New Roman" w:hAnsi="Times New Roman"/>
          <w:sz w:val="23"/>
        </w:rPr>
        <w:t xml:space="preserve"> году технических мероприятий, не предусмотренных Инвестиционной программой на дату ее утверждения;</w:t>
      </w:r>
    </w:p>
    <w:p w14:paraId="14000000">
      <w:pPr>
        <w:spacing w:after="0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- перераспред</w:t>
      </w:r>
      <w:r>
        <w:rPr>
          <w:rFonts w:ascii="Times New Roman" w:hAnsi="Times New Roman"/>
          <w:sz w:val="23"/>
        </w:rPr>
        <w:t>еление источников финансирования.</w:t>
      </w:r>
    </w:p>
    <w:p w14:paraId="15000000">
      <w:pPr>
        <w:spacing w:after="0"/>
        <w:ind w:firstLine="709" w:left="0"/>
        <w:jc w:val="both"/>
        <w:rPr>
          <w:rFonts w:ascii="Times New Roman" w:hAnsi="Times New Roman"/>
          <w:sz w:val="16"/>
        </w:rPr>
      </w:pPr>
    </w:p>
    <w:p w14:paraId="16000000">
      <w:pPr>
        <w:spacing w:after="0"/>
        <w:ind w:firstLine="709" w:left="0"/>
        <w:jc w:val="both"/>
        <w:rPr>
          <w:rFonts w:ascii="Times New Roman" w:hAnsi="Times New Roman"/>
          <w:b w:val="1"/>
          <w:sz w:val="23"/>
        </w:rPr>
      </w:pPr>
      <w:r>
        <w:rPr>
          <w:rFonts w:ascii="Times New Roman" w:hAnsi="Times New Roman"/>
          <w:b w:val="1"/>
          <w:sz w:val="23"/>
        </w:rPr>
        <w:t>2</w:t>
      </w:r>
      <w:r>
        <w:rPr>
          <w:rFonts w:ascii="Times New Roman" w:hAnsi="Times New Roman"/>
          <w:b w:val="1"/>
          <w:sz w:val="23"/>
        </w:rPr>
        <w:t>. Цел</w:t>
      </w:r>
      <w:r>
        <w:rPr>
          <w:rFonts w:ascii="Times New Roman" w:hAnsi="Times New Roman"/>
          <w:b w:val="1"/>
          <w:sz w:val="23"/>
        </w:rPr>
        <w:t>и и задачи</w:t>
      </w:r>
      <w:r>
        <w:rPr>
          <w:rFonts w:ascii="Times New Roman" w:hAnsi="Times New Roman"/>
          <w:b w:val="1"/>
          <w:sz w:val="23"/>
        </w:rPr>
        <w:t xml:space="preserve"> </w:t>
      </w:r>
      <w:r>
        <w:rPr>
          <w:rFonts w:ascii="Times New Roman" w:hAnsi="Times New Roman"/>
          <w:b w:val="1"/>
          <w:sz w:val="23"/>
        </w:rPr>
        <w:t>корректиро</w:t>
      </w:r>
      <w:r>
        <w:rPr>
          <w:rFonts w:ascii="Times New Roman" w:hAnsi="Times New Roman"/>
          <w:b w:val="1"/>
          <w:sz w:val="23"/>
        </w:rPr>
        <w:t>вки</w:t>
      </w:r>
      <w:r>
        <w:rPr>
          <w:rFonts w:ascii="Times New Roman" w:hAnsi="Times New Roman"/>
          <w:b w:val="1"/>
          <w:sz w:val="23"/>
        </w:rPr>
        <w:t xml:space="preserve"> Инвестиционной программы:</w:t>
      </w:r>
    </w:p>
    <w:p w14:paraId="17000000">
      <w:pPr>
        <w:spacing w:after="0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- повышение качества и надежности услуг водоснабжения существующих потребителей;</w:t>
      </w:r>
    </w:p>
    <w:p w14:paraId="18000000">
      <w:pPr>
        <w:spacing w:after="0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- п</w:t>
      </w:r>
      <w:r>
        <w:rPr>
          <w:rFonts w:ascii="Times New Roman" w:hAnsi="Times New Roman"/>
          <w:sz w:val="23"/>
        </w:rPr>
        <w:t>овышение надежности энергообеспечения системы водоотведения, снижение риска остановки насосных станций, оптимизация гидравлического режима, сокращение удельного расхода</w:t>
      </w:r>
      <w:r>
        <w:rPr>
          <w:rFonts w:ascii="Times New Roman" w:hAnsi="Times New Roman"/>
          <w:sz w:val="23"/>
        </w:rPr>
        <w:t xml:space="preserve"> электроэнергии;</w:t>
      </w:r>
    </w:p>
    <w:p w14:paraId="19000000">
      <w:pPr>
        <w:spacing w:after="0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- строительство сетей водопровода</w:t>
      </w:r>
      <w:r>
        <w:rPr>
          <w:rFonts w:ascii="Times New Roman" w:hAnsi="Times New Roman"/>
          <w:sz w:val="23"/>
        </w:rPr>
        <w:t xml:space="preserve"> и бытовой к</w:t>
      </w:r>
      <w:r>
        <w:rPr>
          <w:rFonts w:ascii="Times New Roman" w:hAnsi="Times New Roman"/>
          <w:sz w:val="23"/>
        </w:rPr>
        <w:t>анализации</w:t>
      </w:r>
      <w:r>
        <w:rPr>
          <w:rFonts w:ascii="Times New Roman" w:hAnsi="Times New Roman"/>
          <w:sz w:val="23"/>
        </w:rPr>
        <w:t xml:space="preserve"> для подключения объектов капитального      строительства от границы существующих сетей до границы земельных участков этих объектов</w:t>
      </w:r>
      <w:r>
        <w:rPr>
          <w:rFonts w:ascii="Times New Roman" w:hAnsi="Times New Roman"/>
          <w:sz w:val="23"/>
        </w:rPr>
        <w:t>;</w:t>
      </w:r>
    </w:p>
    <w:p w14:paraId="1A000000">
      <w:pPr>
        <w:spacing w:after="0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color w:val="2E74B5"/>
          <w:sz w:val="23"/>
        </w:rPr>
        <w:t xml:space="preserve">- </w:t>
      </w:r>
      <w:r>
        <w:rPr>
          <w:rFonts w:ascii="Times New Roman" w:hAnsi="Times New Roman"/>
          <w:sz w:val="23"/>
        </w:rPr>
        <w:t>защита центр</w:t>
      </w:r>
      <w:r>
        <w:rPr>
          <w:rFonts w:ascii="Times New Roman" w:hAnsi="Times New Roman"/>
          <w:sz w:val="23"/>
        </w:rPr>
        <w:t xml:space="preserve">ализованных </w:t>
      </w:r>
      <w:r>
        <w:rPr>
          <w:rFonts w:ascii="Times New Roman" w:hAnsi="Times New Roman"/>
          <w:sz w:val="23"/>
        </w:rPr>
        <w:t>систем водоснабжения и водоотведения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и их отдельных объе</w:t>
      </w:r>
      <w:r>
        <w:rPr>
          <w:rFonts w:ascii="Times New Roman" w:hAnsi="Times New Roman"/>
          <w:sz w:val="23"/>
        </w:rPr>
        <w:t>к</w:t>
      </w:r>
      <w:r>
        <w:rPr>
          <w:rFonts w:ascii="Times New Roman" w:hAnsi="Times New Roman"/>
          <w:sz w:val="23"/>
        </w:rPr>
        <w:t>тов от угроз техногенного, природного характера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и террористических актов, предотвращение возникнов</w:t>
      </w:r>
      <w:r>
        <w:rPr>
          <w:rFonts w:ascii="Times New Roman" w:hAnsi="Times New Roman"/>
          <w:sz w:val="23"/>
        </w:rPr>
        <w:t>е</w:t>
      </w:r>
      <w:r>
        <w:rPr>
          <w:rFonts w:ascii="Times New Roman" w:hAnsi="Times New Roman"/>
          <w:sz w:val="23"/>
        </w:rPr>
        <w:t>ния аварийных ситуаций, снижение риска и смягчение последствий чрезвычайных ситуаций.</w:t>
      </w:r>
    </w:p>
    <w:p w14:paraId="1B000000">
      <w:pPr>
        <w:spacing w:after="0"/>
        <w:ind w:firstLine="709" w:left="0"/>
        <w:jc w:val="both"/>
        <w:rPr>
          <w:rFonts w:ascii="Times New Roman" w:hAnsi="Times New Roman"/>
          <w:sz w:val="14"/>
        </w:rPr>
      </w:pPr>
    </w:p>
    <w:p w14:paraId="1C000000">
      <w:pPr>
        <w:spacing w:after="0"/>
        <w:ind w:firstLine="709" w:left="0"/>
        <w:jc w:val="both"/>
        <w:rPr>
          <w:rFonts w:ascii="Times New Roman" w:hAnsi="Times New Roman"/>
          <w:b w:val="1"/>
          <w:sz w:val="23"/>
        </w:rPr>
      </w:pPr>
      <w:r>
        <w:rPr>
          <w:rFonts w:ascii="Times New Roman" w:hAnsi="Times New Roman"/>
          <w:b w:val="1"/>
          <w:sz w:val="23"/>
        </w:rPr>
        <w:t>3. Основные требования к</w:t>
      </w:r>
      <w:r>
        <w:rPr>
          <w:rFonts w:ascii="Times New Roman" w:hAnsi="Times New Roman"/>
          <w:b w:val="1"/>
          <w:sz w:val="23"/>
        </w:rPr>
        <w:t xml:space="preserve"> корректировке инвестици</w:t>
      </w:r>
      <w:r>
        <w:rPr>
          <w:rFonts w:ascii="Times New Roman" w:hAnsi="Times New Roman"/>
          <w:b w:val="1"/>
          <w:sz w:val="23"/>
        </w:rPr>
        <w:t>онной програ</w:t>
      </w:r>
      <w:r>
        <w:rPr>
          <w:rFonts w:ascii="Times New Roman" w:hAnsi="Times New Roman"/>
          <w:b w:val="1"/>
          <w:sz w:val="23"/>
        </w:rPr>
        <w:t>ммы:</w:t>
      </w:r>
    </w:p>
    <w:p w14:paraId="1D000000">
      <w:pPr>
        <w:spacing w:after="0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- дополнить перечень мероприятий с указанием стоимости и периода реализации, с приложением краткого обоснования необходимости данного мероприятия, согласно Перечню дополнительных мероприятий п</w:t>
      </w:r>
      <w:r>
        <w:rPr>
          <w:rFonts w:ascii="Times New Roman" w:hAnsi="Times New Roman"/>
          <w:sz w:val="23"/>
        </w:rPr>
        <w:t>о реконструкции и модернизации об</w:t>
      </w:r>
      <w:r>
        <w:rPr>
          <w:rFonts w:ascii="Times New Roman" w:hAnsi="Times New Roman"/>
          <w:sz w:val="23"/>
        </w:rPr>
        <w:t>ъектов водоснабжения г.Магнитогорска.</w:t>
      </w:r>
    </w:p>
    <w:p w14:paraId="1E000000">
      <w:pPr>
        <w:spacing w:after="0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- внести изменения в структуру источников финансирования скорректированной инвестиционной программы согласно действующему законодательству.</w:t>
      </w:r>
    </w:p>
    <w:p w14:paraId="1F000000">
      <w:pPr>
        <w:spacing w:after="0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b w:val="1"/>
          <w:sz w:val="23"/>
        </w:rPr>
        <w:t>3.1.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Внесение изменений в Перечень объектов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ка</w:t>
      </w:r>
      <w:r>
        <w:rPr>
          <w:rFonts w:ascii="Times New Roman" w:hAnsi="Times New Roman"/>
          <w:sz w:val="23"/>
        </w:rPr>
        <w:t>питального строительст</w:t>
      </w:r>
      <w:r>
        <w:rPr>
          <w:rFonts w:ascii="Times New Roman" w:hAnsi="Times New Roman"/>
          <w:sz w:val="23"/>
        </w:rPr>
        <w:t>ва, которые необходимо п</w:t>
      </w:r>
      <w:r>
        <w:rPr>
          <w:rFonts w:ascii="Times New Roman" w:hAnsi="Times New Roman"/>
          <w:sz w:val="23"/>
        </w:rPr>
        <w:t>о</w:t>
      </w:r>
      <w:r>
        <w:rPr>
          <w:rFonts w:ascii="Times New Roman" w:hAnsi="Times New Roman"/>
          <w:sz w:val="23"/>
        </w:rPr>
        <w:t xml:space="preserve">дключить к </w:t>
      </w:r>
      <w:r>
        <w:rPr>
          <w:rFonts w:ascii="Times New Roman" w:hAnsi="Times New Roman"/>
          <w:sz w:val="23"/>
        </w:rPr>
        <w:t>централизованным системам водоснабжения и водоотведения не требуется.</w:t>
      </w:r>
    </w:p>
    <w:p w14:paraId="20000000">
      <w:pPr>
        <w:spacing w:after="0"/>
        <w:ind w:firstLine="709" w:left="0"/>
        <w:jc w:val="both"/>
        <w:rPr>
          <w:rFonts w:ascii="Times New Roman" w:hAnsi="Times New Roman"/>
          <w:sz w:val="14"/>
        </w:rPr>
      </w:pPr>
    </w:p>
    <w:p w14:paraId="21000000">
      <w:pPr>
        <w:spacing w:after="0"/>
        <w:ind w:firstLine="708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b w:val="1"/>
          <w:sz w:val="23"/>
        </w:rPr>
        <w:t>3</w:t>
      </w:r>
      <w:r>
        <w:rPr>
          <w:rFonts w:ascii="Times New Roman" w:hAnsi="Times New Roman"/>
          <w:b w:val="1"/>
          <w:sz w:val="23"/>
        </w:rPr>
        <w:t>.2.</w:t>
      </w:r>
      <w:r>
        <w:rPr>
          <w:rFonts w:ascii="Times New Roman" w:hAnsi="Times New Roman"/>
          <w:sz w:val="23"/>
        </w:rPr>
        <w:t xml:space="preserve"> Внесение изменений в плановые значения показателей надежности, качества и энергетической эффективности объектов централизованных систем водоснабжения и во</w:t>
      </w:r>
      <w:r>
        <w:rPr>
          <w:rFonts w:ascii="Times New Roman" w:hAnsi="Times New Roman"/>
          <w:sz w:val="23"/>
        </w:rPr>
        <w:t>доотведения не требуется.</w:t>
      </w:r>
    </w:p>
    <w:p w14:paraId="22000000">
      <w:pPr>
        <w:spacing w:after="0"/>
        <w:ind w:firstLine="708" w:left="0"/>
        <w:jc w:val="both"/>
        <w:rPr>
          <w:rFonts w:ascii="Times New Roman" w:hAnsi="Times New Roman"/>
          <w:sz w:val="14"/>
        </w:rPr>
      </w:pPr>
    </w:p>
    <w:p w14:paraId="23000000">
      <w:pPr>
        <w:spacing w:after="0"/>
        <w:ind w:firstLine="708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b w:val="1"/>
          <w:sz w:val="23"/>
        </w:rPr>
        <w:t>3.3</w:t>
      </w:r>
      <w:r>
        <w:rPr>
          <w:rFonts w:ascii="Times New Roman" w:hAnsi="Times New Roman"/>
          <w:b w:val="1"/>
          <w:sz w:val="23"/>
        </w:rPr>
        <w:t xml:space="preserve">. </w:t>
      </w:r>
      <w:r>
        <w:rPr>
          <w:rFonts w:ascii="Times New Roman" w:hAnsi="Times New Roman"/>
          <w:sz w:val="23"/>
        </w:rPr>
        <w:t xml:space="preserve">Перечень дополнительных </w:t>
      </w:r>
      <w:bookmarkStart w:id="1" w:name="_Hlk40531352"/>
      <w:r>
        <w:rPr>
          <w:rFonts w:ascii="Times New Roman" w:hAnsi="Times New Roman"/>
          <w:sz w:val="23"/>
        </w:rPr>
        <w:t>мероприятий по реконструкции и модернизации объектов водоснабжения г.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Магнитогорска</w:t>
      </w:r>
      <w:bookmarkEnd w:id="1"/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4"/>
        <w:gridCol w:w="2268"/>
        <w:gridCol w:w="1843"/>
        <w:gridCol w:w="1843"/>
        <w:gridCol w:w="1928"/>
        <w:gridCol w:w="2012"/>
      </w:tblGrid>
      <w:tr>
        <w:trPr>
          <w:trHeight w:hRule="atLeast" w:val="120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i w:val="1"/>
                <w:sz w:val="21"/>
              </w:rPr>
              <w:t>№ п/п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i w:val="1"/>
                <w:sz w:val="21"/>
              </w:rPr>
              <w:t>Наименование мероприятия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i w:val="1"/>
                <w:sz w:val="21"/>
              </w:rPr>
              <w:t>Адрес</w:t>
            </w:r>
            <w:r>
              <w:rPr>
                <w:rFonts w:ascii="Times New Roman" w:hAnsi="Times New Roman"/>
                <w:i w:val="1"/>
                <w:sz w:val="21"/>
              </w:rPr>
              <w:t>(местоположение) объекта с указанием точек подключения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i w:val="1"/>
                <w:sz w:val="21"/>
              </w:rPr>
              <w:t>Обоснование необх</w:t>
            </w:r>
            <w:r>
              <w:rPr>
                <w:rFonts w:ascii="Times New Roman" w:hAnsi="Times New Roman"/>
                <w:i w:val="1"/>
                <w:sz w:val="21"/>
              </w:rPr>
              <w:t>одимости</w:t>
            </w:r>
            <w:r>
              <w:rPr>
                <w:rFonts w:ascii="Times New Roman" w:hAnsi="Times New Roman"/>
                <w:i w:val="1"/>
                <w:sz w:val="21"/>
              </w:rPr>
              <w:t xml:space="preserve"> мероприятия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i w:val="1"/>
                <w:sz w:val="21"/>
              </w:rPr>
              <w:t>Основные техн</w:t>
            </w:r>
            <w:r>
              <w:rPr>
                <w:rFonts w:ascii="Times New Roman" w:hAnsi="Times New Roman"/>
                <w:i w:val="1"/>
                <w:sz w:val="21"/>
              </w:rPr>
              <w:t>ические характери</w:t>
            </w:r>
            <w:r>
              <w:rPr>
                <w:rFonts w:ascii="Times New Roman" w:hAnsi="Times New Roman"/>
                <w:i w:val="1"/>
                <w:sz w:val="21"/>
              </w:rPr>
              <w:t>стики по состоянию на 31.12.202</w:t>
            </w:r>
            <w:r>
              <w:rPr>
                <w:rFonts w:ascii="Times New Roman" w:hAnsi="Times New Roman"/>
                <w:i w:val="1"/>
                <w:sz w:val="21"/>
              </w:rPr>
              <w:t>4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i w:val="1"/>
                <w:sz w:val="21"/>
              </w:rPr>
              <w:t>Основные технические характеристики по состоянию н</w:t>
            </w:r>
            <w:r>
              <w:rPr>
                <w:rFonts w:ascii="Times New Roman" w:hAnsi="Times New Roman"/>
                <w:i w:val="1"/>
                <w:sz w:val="21"/>
              </w:rPr>
              <w:t>а 31.12.202</w:t>
            </w:r>
            <w:r>
              <w:rPr>
                <w:rFonts w:ascii="Times New Roman" w:hAnsi="Times New Roman"/>
                <w:i w:val="1"/>
                <w:sz w:val="21"/>
              </w:rPr>
              <w:t>5</w:t>
            </w:r>
          </w:p>
        </w:tc>
      </w:tr>
      <w:tr>
        <w:trPr>
          <w:trHeight w:hRule="atLeast" w:val="37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989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Мероприятия по увеличению мощности и пропускной способности существующих сетей водоснабжения</w:t>
            </w:r>
            <w:r>
              <w:rPr>
                <w:rFonts w:ascii="Times New Roman" w:hAnsi="Times New Roman"/>
                <w:sz w:val="21"/>
              </w:rPr>
              <w:t xml:space="preserve">   в целях подключения о</w:t>
            </w:r>
            <w:r>
              <w:rPr>
                <w:rFonts w:ascii="Times New Roman" w:hAnsi="Times New Roman"/>
                <w:sz w:val="21"/>
              </w:rPr>
              <w:t>бъектов капитального</w:t>
            </w:r>
            <w:r>
              <w:rPr>
                <w:rFonts w:ascii="Times New Roman" w:hAnsi="Times New Roman"/>
                <w:sz w:val="21"/>
              </w:rPr>
              <w:t xml:space="preserve"> строительства абонентов</w:t>
            </w:r>
          </w:p>
        </w:tc>
      </w:tr>
      <w:tr>
        <w:trPr>
          <w:trHeight w:hRule="atLeast" w:val="118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Капитальные вложения </w:t>
            </w:r>
            <w:r>
              <w:rPr>
                <w:rFonts w:ascii="Times New Roman" w:hAnsi="Times New Roman"/>
                <w:sz w:val="21"/>
              </w:rPr>
              <w:t>«</w:t>
            </w:r>
            <w:r>
              <w:rPr>
                <w:rFonts w:ascii="Times New Roman" w:hAnsi="Times New Roman"/>
                <w:sz w:val="21"/>
              </w:rPr>
              <w:t>Пожарно</w:t>
            </w:r>
            <w:r>
              <w:rPr>
                <w:rFonts w:ascii="Times New Roman" w:hAnsi="Times New Roman"/>
                <w:sz w:val="21"/>
              </w:rPr>
              <w:t>-</w:t>
            </w:r>
            <w:r>
              <w:rPr>
                <w:rFonts w:ascii="Times New Roman" w:hAnsi="Times New Roman"/>
                <w:sz w:val="21"/>
              </w:rPr>
              <w:t>питьевой водоп</w:t>
            </w:r>
            <w:r>
              <w:rPr>
                <w:rFonts w:ascii="Times New Roman" w:hAnsi="Times New Roman"/>
                <w:sz w:val="21"/>
              </w:rPr>
              <w:t>ровод от н/ст №19 до резервуар</w:t>
            </w:r>
            <w:r>
              <w:rPr>
                <w:rFonts w:ascii="Times New Roman" w:hAnsi="Times New Roman"/>
                <w:sz w:val="21"/>
              </w:rPr>
              <w:t>о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z w:val="21"/>
              </w:rPr>
              <w:t>»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г. Магнитогорск</w:t>
            </w:r>
          </w:p>
          <w:p w14:paraId="2F000000">
            <w:pPr>
              <w:spacing w:after="0" w:line="240" w:lineRule="auto"/>
              <w:ind w:right="-163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Орджоникидзевский район, </w:t>
            </w:r>
            <w:r>
              <w:rPr>
                <w:rFonts w:ascii="Times New Roman" w:hAnsi="Times New Roman"/>
                <w:sz w:val="21"/>
              </w:rPr>
              <w:t>Правобережная</w:t>
            </w:r>
            <w:r>
              <w:rPr>
                <w:rFonts w:ascii="Times New Roman" w:hAnsi="Times New Roman"/>
                <w:sz w:val="21"/>
              </w:rPr>
              <w:t xml:space="preserve"> часть города Магнитогорск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Обеспечение бесперебой</w:t>
            </w:r>
            <w:r>
              <w:rPr>
                <w:rFonts w:ascii="Times New Roman" w:hAnsi="Times New Roman"/>
                <w:sz w:val="21"/>
              </w:rPr>
              <w:t>ного в</w:t>
            </w:r>
            <w:r>
              <w:rPr>
                <w:rFonts w:ascii="Times New Roman" w:hAnsi="Times New Roman"/>
                <w:sz w:val="21"/>
              </w:rPr>
              <w:t>одоснабжения жителей Правобережного и Орджоникидзевского районов.</w:t>
            </w:r>
            <w:r>
              <w:rPr>
                <w:rFonts w:ascii="Times New Roman" w:hAnsi="Times New Roman"/>
                <w:sz w:val="21"/>
              </w:rPr>
              <w:tab/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Высокий и</w:t>
            </w:r>
            <w:r>
              <w:rPr>
                <w:rFonts w:ascii="Times New Roman" w:hAnsi="Times New Roman"/>
                <w:sz w:val="21"/>
              </w:rPr>
              <w:t xml:space="preserve">знос трубопровода </w:t>
            </w:r>
            <w:r>
              <w:rPr>
                <w:rFonts w:ascii="Times New Roman" w:hAnsi="Times New Roman"/>
                <w:sz w:val="21"/>
              </w:rPr>
              <w:t xml:space="preserve">питьевого водовода. 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Улучшение качества воды, увеличение пропускной способности сети, сокра</w:t>
            </w:r>
            <w:r>
              <w:rPr>
                <w:rFonts w:ascii="Times New Roman" w:hAnsi="Times New Roman"/>
                <w:sz w:val="21"/>
              </w:rPr>
              <w:t>щение потерь воды.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Подключение к существующим коммунальным сетям новых потребителей.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</w:tr>
      <w:tr>
        <w:trPr>
          <w:trHeight w:hRule="atLeast" w:val="46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989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Мероприя</w:t>
            </w:r>
            <w:r>
              <w:rPr>
                <w:rFonts w:ascii="Times New Roman" w:hAnsi="Times New Roman"/>
                <w:sz w:val="21"/>
              </w:rPr>
              <w:t xml:space="preserve">тия </w:t>
            </w:r>
            <w:r>
              <w:rPr>
                <w:rFonts w:ascii="Times New Roman" w:hAnsi="Times New Roman"/>
                <w:sz w:val="21"/>
              </w:rPr>
              <w:t xml:space="preserve">по увеличению мощности и пропускной способности существующих сетей водоотведения в целях подключения объектов капитального </w:t>
            </w:r>
            <w:r>
              <w:rPr>
                <w:rFonts w:ascii="Times New Roman" w:hAnsi="Times New Roman"/>
                <w:sz w:val="21"/>
              </w:rPr>
              <w:t>строительства абоне</w:t>
            </w:r>
            <w:r>
              <w:rPr>
                <w:rFonts w:ascii="Times New Roman" w:hAnsi="Times New Roman"/>
                <w:sz w:val="21"/>
              </w:rPr>
              <w:t>нтов</w:t>
            </w:r>
          </w:p>
        </w:tc>
      </w:tr>
      <w:tr>
        <w:trPr>
          <w:trHeight w:hRule="atLeast" w:val="150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  <w:r>
              <w:rPr>
                <w:rFonts w:ascii="Times New Roman" w:hAnsi="Times New Roman"/>
                <w:sz w:val="21"/>
              </w:rPr>
              <w:t>.1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Капитальный ремонт объекта городской инфраструк</w:t>
            </w:r>
            <w:r>
              <w:rPr>
                <w:rFonts w:ascii="Times New Roman" w:hAnsi="Times New Roman"/>
                <w:sz w:val="21"/>
              </w:rPr>
              <w:t>туры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г.Магнитог</w:t>
            </w:r>
            <w:r>
              <w:rPr>
                <w:rFonts w:ascii="Times New Roman" w:hAnsi="Times New Roman"/>
                <w:sz w:val="21"/>
              </w:rPr>
              <w:t>орска.</w:t>
            </w:r>
            <w:r>
              <w:rPr>
                <w:rFonts w:ascii="Times New Roman" w:hAnsi="Times New Roman"/>
                <w:sz w:val="21"/>
              </w:rPr>
              <w:t xml:space="preserve"> Сооружение – канализационная сеть, кадастровый </w:t>
            </w:r>
            <w:r>
              <w:rPr>
                <w:rFonts w:ascii="Times New Roman" w:hAnsi="Times New Roman"/>
                <w:sz w:val="21"/>
              </w:rPr>
              <w:t>но</w:t>
            </w:r>
            <w:r>
              <w:rPr>
                <w:rFonts w:ascii="Times New Roman" w:hAnsi="Times New Roman"/>
                <w:sz w:val="21"/>
              </w:rPr>
              <w:t>мер</w:t>
            </w:r>
            <w:r>
              <w:rPr>
                <w:rFonts w:ascii="Times New Roman" w:hAnsi="Times New Roman"/>
                <w:sz w:val="21"/>
              </w:rPr>
              <w:t>: 74:33:0000000:11597 (участок</w:t>
            </w:r>
            <w:r>
              <w:rPr>
                <w:rFonts w:ascii="Times New Roman" w:hAnsi="Times New Roman"/>
                <w:sz w:val="21"/>
              </w:rPr>
              <w:t xml:space="preserve"> ул.</w:t>
            </w:r>
            <w:r>
              <w:rPr>
                <w:rFonts w:ascii="Times New Roman" w:hAnsi="Times New Roman"/>
                <w:sz w:val="21"/>
              </w:rPr>
              <w:t>Волынцева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-</w:t>
            </w:r>
            <w:r>
              <w:rPr>
                <w:rFonts w:ascii="Times New Roman" w:hAnsi="Times New Roman"/>
                <w:sz w:val="21"/>
              </w:rPr>
              <w:t xml:space="preserve"> ул.</w:t>
            </w:r>
            <w:r>
              <w:rPr>
                <w:rFonts w:ascii="Times New Roman" w:hAnsi="Times New Roman"/>
                <w:sz w:val="21"/>
              </w:rPr>
              <w:t>Фестивальная</w:t>
            </w:r>
            <w:r>
              <w:rPr>
                <w:rFonts w:ascii="Times New Roman" w:hAnsi="Times New Roman"/>
                <w:sz w:val="21"/>
              </w:rPr>
              <w:t>)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г</w:t>
            </w:r>
            <w:r>
              <w:rPr>
                <w:rFonts w:ascii="Times New Roman" w:hAnsi="Times New Roman"/>
                <w:sz w:val="21"/>
              </w:rPr>
              <w:t>.</w:t>
            </w:r>
            <w:r>
              <w:rPr>
                <w:rFonts w:ascii="Times New Roman" w:hAnsi="Times New Roman"/>
                <w:sz w:val="21"/>
              </w:rPr>
              <w:t>Магнитогорск, Ор</w:t>
            </w:r>
            <w:r>
              <w:rPr>
                <w:rFonts w:ascii="Times New Roman" w:hAnsi="Times New Roman"/>
                <w:sz w:val="21"/>
              </w:rPr>
              <w:t>джоникидзев</w:t>
            </w:r>
            <w:r>
              <w:rPr>
                <w:rFonts w:ascii="Times New Roman" w:hAnsi="Times New Roman"/>
                <w:sz w:val="21"/>
              </w:rPr>
              <w:t>-</w:t>
            </w:r>
            <w:r>
              <w:rPr>
                <w:rFonts w:ascii="Times New Roman" w:hAnsi="Times New Roman"/>
                <w:sz w:val="21"/>
              </w:rPr>
              <w:t>ский район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Обеспечение бесперебойного </w:t>
            </w:r>
            <w:r>
              <w:rPr>
                <w:rFonts w:ascii="Times New Roman" w:hAnsi="Times New Roman"/>
                <w:sz w:val="21"/>
              </w:rPr>
              <w:t xml:space="preserve">канализования населения 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Высокий и</w:t>
            </w:r>
            <w:r>
              <w:rPr>
                <w:rFonts w:ascii="Times New Roman" w:hAnsi="Times New Roman"/>
                <w:sz w:val="21"/>
              </w:rPr>
              <w:t>знос трубопровода канализационного коллектора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Увеличение срока с</w:t>
            </w:r>
            <w:r>
              <w:rPr>
                <w:rFonts w:ascii="Times New Roman" w:hAnsi="Times New Roman"/>
                <w:sz w:val="21"/>
              </w:rPr>
              <w:t>л</w:t>
            </w:r>
            <w:r>
              <w:rPr>
                <w:rFonts w:ascii="Times New Roman" w:hAnsi="Times New Roman"/>
                <w:sz w:val="21"/>
              </w:rPr>
              <w:t xml:space="preserve">ужбы </w:t>
            </w:r>
            <w:r>
              <w:rPr>
                <w:rFonts w:ascii="Times New Roman" w:hAnsi="Times New Roman"/>
                <w:sz w:val="21"/>
              </w:rPr>
              <w:t>хоз.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 xml:space="preserve">фекального </w:t>
            </w:r>
            <w:r>
              <w:rPr>
                <w:rFonts w:ascii="Times New Roman" w:hAnsi="Times New Roman"/>
                <w:sz w:val="21"/>
              </w:rPr>
              <w:t>коллектора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 xml:space="preserve">диаметром </w:t>
            </w:r>
            <w:r>
              <w:rPr>
                <w:rFonts w:ascii="Times New Roman" w:hAnsi="Times New Roman"/>
                <w:sz w:val="21"/>
              </w:rPr>
              <w:t>1200</w:t>
            </w:r>
            <w:r>
              <w:rPr>
                <w:rFonts w:ascii="Times New Roman" w:hAnsi="Times New Roman"/>
                <w:sz w:val="21"/>
              </w:rPr>
              <w:t>мм</w:t>
            </w:r>
            <w:r>
              <w:rPr>
                <w:rFonts w:ascii="Times New Roman" w:hAnsi="Times New Roman"/>
                <w:sz w:val="21"/>
              </w:rPr>
              <w:t>.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</w:p>
        </w:tc>
      </w:tr>
      <w:tr>
        <w:trPr>
          <w:trHeight w:hRule="atLeast" w:val="153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2.2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Реконструкция </w:t>
            </w:r>
            <w:r>
              <w:rPr>
                <w:rFonts w:ascii="Times New Roman" w:hAnsi="Times New Roman"/>
                <w:sz w:val="21"/>
              </w:rPr>
              <w:t>сооружения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–</w:t>
            </w:r>
            <w:r>
              <w:rPr>
                <w:rFonts w:ascii="Times New Roman" w:hAnsi="Times New Roman"/>
                <w:sz w:val="21"/>
              </w:rPr>
              <w:t xml:space="preserve"> система </w:t>
            </w:r>
            <w:r>
              <w:rPr>
                <w:rFonts w:ascii="Times New Roman" w:hAnsi="Times New Roman"/>
                <w:sz w:val="21"/>
              </w:rPr>
              <w:t>бытовой канализации западной и ю</w:t>
            </w:r>
            <w:r>
              <w:rPr>
                <w:rFonts w:ascii="Times New Roman" w:hAnsi="Times New Roman"/>
                <w:sz w:val="21"/>
              </w:rPr>
              <w:t>г</w:t>
            </w:r>
            <w:r>
              <w:rPr>
                <w:rFonts w:ascii="Times New Roman" w:hAnsi="Times New Roman"/>
                <w:sz w:val="21"/>
              </w:rPr>
              <w:t>о-западной час</w:t>
            </w:r>
            <w:r>
              <w:rPr>
                <w:rFonts w:ascii="Times New Roman" w:hAnsi="Times New Roman"/>
                <w:sz w:val="21"/>
              </w:rPr>
              <w:t>те</w:t>
            </w:r>
            <w:r>
              <w:rPr>
                <w:rFonts w:ascii="Times New Roman" w:hAnsi="Times New Roman"/>
                <w:sz w:val="21"/>
              </w:rPr>
              <w:t xml:space="preserve">й </w:t>
            </w:r>
            <w:r>
              <w:rPr>
                <w:rFonts w:ascii="Times New Roman" w:hAnsi="Times New Roman"/>
                <w:sz w:val="21"/>
              </w:rPr>
              <w:t>го</w:t>
            </w:r>
            <w:r>
              <w:rPr>
                <w:rFonts w:ascii="Times New Roman" w:hAnsi="Times New Roman"/>
                <w:sz w:val="21"/>
              </w:rPr>
              <w:t xml:space="preserve">рода </w:t>
            </w:r>
            <w:r>
              <w:rPr>
                <w:rFonts w:ascii="Times New Roman" w:hAnsi="Times New Roman"/>
                <w:sz w:val="21"/>
              </w:rPr>
              <w:t xml:space="preserve">Магнитогорска в части </w:t>
            </w:r>
            <w:r>
              <w:rPr>
                <w:rFonts w:ascii="Times New Roman" w:hAnsi="Times New Roman"/>
                <w:sz w:val="21"/>
              </w:rPr>
              <w:t xml:space="preserve">напорного коллектора от </w:t>
            </w:r>
            <w:r>
              <w:rPr>
                <w:rFonts w:ascii="Times New Roman" w:hAnsi="Times New Roman"/>
                <w:sz w:val="21"/>
              </w:rPr>
              <w:t>К</w:t>
            </w:r>
            <w:r>
              <w:rPr>
                <w:rFonts w:ascii="Times New Roman" w:hAnsi="Times New Roman"/>
                <w:sz w:val="21"/>
              </w:rPr>
              <w:t>Н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z w:val="21"/>
              </w:rPr>
              <w:t>№</w:t>
            </w:r>
            <w:r>
              <w:rPr>
                <w:rFonts w:ascii="Times New Roman" w:hAnsi="Times New Roman"/>
                <w:sz w:val="21"/>
              </w:rPr>
              <w:t>27.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г.Магнитогорск пос.</w:t>
            </w:r>
            <w:r>
              <w:rPr>
                <w:rFonts w:ascii="Times New Roman" w:hAnsi="Times New Roman"/>
                <w:sz w:val="21"/>
              </w:rPr>
              <w:t>Западный-2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Обеспечение бесперебойного </w:t>
            </w:r>
            <w:r>
              <w:rPr>
                <w:rFonts w:ascii="Times New Roman" w:hAnsi="Times New Roman"/>
                <w:sz w:val="21"/>
              </w:rPr>
              <w:t>канализования населения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Отсутствует вторая </w:t>
            </w:r>
            <w:r>
              <w:rPr>
                <w:rFonts w:ascii="Times New Roman" w:hAnsi="Times New Roman"/>
                <w:sz w:val="21"/>
              </w:rPr>
              <w:t xml:space="preserve">напорная </w:t>
            </w:r>
            <w:r>
              <w:rPr>
                <w:rFonts w:ascii="Times New Roman" w:hAnsi="Times New Roman"/>
                <w:sz w:val="21"/>
              </w:rPr>
              <w:t xml:space="preserve">сеть бытовой </w:t>
            </w:r>
            <w:r>
              <w:rPr>
                <w:rFonts w:ascii="Times New Roman" w:hAnsi="Times New Roman"/>
                <w:sz w:val="21"/>
              </w:rPr>
              <w:t>канализации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от КНС</w:t>
            </w:r>
            <w:r>
              <w:rPr>
                <w:rFonts w:ascii="Times New Roman" w:hAnsi="Times New Roman"/>
                <w:sz w:val="21"/>
              </w:rPr>
              <w:t>№</w:t>
            </w:r>
            <w:r>
              <w:rPr>
                <w:rFonts w:ascii="Times New Roman" w:hAnsi="Times New Roman"/>
                <w:sz w:val="21"/>
              </w:rPr>
              <w:t>27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Увеличение объема </w:t>
            </w:r>
            <w:r>
              <w:rPr>
                <w:rFonts w:ascii="Times New Roman" w:hAnsi="Times New Roman"/>
                <w:sz w:val="21"/>
              </w:rPr>
              <w:t>транспортировки</w:t>
            </w:r>
            <w:r>
              <w:rPr>
                <w:rFonts w:ascii="Times New Roman" w:hAnsi="Times New Roman"/>
                <w:sz w:val="21"/>
              </w:rPr>
              <w:t xml:space="preserve"> и </w:t>
            </w:r>
            <w:r>
              <w:rPr>
                <w:rFonts w:ascii="Times New Roman" w:hAnsi="Times New Roman"/>
                <w:sz w:val="21"/>
              </w:rPr>
              <w:t>перекачки сточных</w:t>
            </w:r>
            <w:r>
              <w:rPr>
                <w:rFonts w:ascii="Times New Roman" w:hAnsi="Times New Roman"/>
                <w:sz w:val="21"/>
              </w:rPr>
              <w:t xml:space="preserve"> вод</w:t>
            </w:r>
            <w:r>
              <w:rPr>
                <w:rFonts w:ascii="Times New Roman" w:hAnsi="Times New Roman"/>
                <w:sz w:val="21"/>
              </w:rPr>
              <w:t xml:space="preserve">. </w:t>
            </w:r>
            <w:r>
              <w:rPr>
                <w:rFonts w:ascii="Times New Roman" w:hAnsi="Times New Roman"/>
                <w:sz w:val="21"/>
              </w:rPr>
              <w:t xml:space="preserve">Обеспечение бесперебойного канализования населения </w:t>
            </w:r>
          </w:p>
          <w:p w14:paraId="41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</w:p>
        </w:tc>
      </w:tr>
      <w:tr>
        <w:trPr>
          <w:trHeight w:hRule="atLeast" w:val="27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2.3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Строительство сооружения -система бытовой канализации западной и юго-западной част</w:t>
            </w:r>
            <w:r>
              <w:rPr>
                <w:rFonts w:ascii="Times New Roman" w:hAnsi="Times New Roman"/>
                <w:sz w:val="21"/>
              </w:rPr>
              <w:t>ей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города Магн</w:t>
            </w:r>
            <w:r>
              <w:rPr>
                <w:rFonts w:ascii="Times New Roman" w:hAnsi="Times New Roman"/>
                <w:sz w:val="21"/>
              </w:rPr>
              <w:t>итогорска в районе шоссе Западное,362/3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г</w:t>
            </w:r>
            <w:r>
              <w:rPr>
                <w:rFonts w:ascii="Times New Roman" w:hAnsi="Times New Roman"/>
                <w:sz w:val="21"/>
              </w:rPr>
              <w:t>.</w:t>
            </w:r>
            <w:r>
              <w:rPr>
                <w:rFonts w:ascii="Times New Roman" w:hAnsi="Times New Roman"/>
                <w:sz w:val="21"/>
              </w:rPr>
              <w:t>Магнитогорск, Ор</w:t>
            </w:r>
            <w:r>
              <w:rPr>
                <w:rFonts w:ascii="Times New Roman" w:hAnsi="Times New Roman"/>
                <w:sz w:val="21"/>
              </w:rPr>
              <w:t>джоникидзев</w:t>
            </w:r>
            <w:r>
              <w:rPr>
                <w:rFonts w:ascii="Times New Roman" w:hAnsi="Times New Roman"/>
                <w:sz w:val="21"/>
              </w:rPr>
              <w:t>-</w:t>
            </w:r>
            <w:r>
              <w:rPr>
                <w:rFonts w:ascii="Times New Roman" w:hAnsi="Times New Roman"/>
                <w:sz w:val="21"/>
              </w:rPr>
              <w:t>ский район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Обеспечение бесперебойного канализования населения 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Отсутствует подключен</w:t>
            </w:r>
            <w:r>
              <w:rPr>
                <w:rFonts w:ascii="Times New Roman" w:hAnsi="Times New Roman"/>
                <w:sz w:val="21"/>
              </w:rPr>
              <w:t xml:space="preserve">ие объектов к системе водоотведения 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Увеличение объема </w:t>
            </w:r>
            <w:r>
              <w:rPr>
                <w:rFonts w:ascii="Times New Roman" w:hAnsi="Times New Roman"/>
                <w:sz w:val="21"/>
              </w:rPr>
              <w:t>транспортировки</w:t>
            </w:r>
            <w:r>
              <w:rPr>
                <w:rFonts w:ascii="Times New Roman" w:hAnsi="Times New Roman"/>
                <w:sz w:val="21"/>
              </w:rPr>
              <w:t xml:space="preserve"> и </w:t>
            </w:r>
            <w:r>
              <w:rPr>
                <w:rFonts w:ascii="Times New Roman" w:hAnsi="Times New Roman"/>
                <w:sz w:val="21"/>
              </w:rPr>
              <w:t>перекачки сточных</w:t>
            </w:r>
            <w:r>
              <w:rPr>
                <w:rFonts w:ascii="Times New Roman" w:hAnsi="Times New Roman"/>
                <w:sz w:val="21"/>
              </w:rPr>
              <w:t xml:space="preserve"> вод</w:t>
            </w:r>
            <w:r>
              <w:rPr>
                <w:rFonts w:ascii="Times New Roman" w:hAnsi="Times New Roman"/>
                <w:sz w:val="21"/>
              </w:rPr>
              <w:t xml:space="preserve">. </w:t>
            </w:r>
            <w:r>
              <w:rPr>
                <w:rFonts w:ascii="Times New Roman" w:hAnsi="Times New Roman"/>
                <w:sz w:val="21"/>
              </w:rPr>
              <w:t xml:space="preserve">Подключение к </w:t>
            </w:r>
            <w:r>
              <w:rPr>
                <w:rFonts w:ascii="Times New Roman" w:hAnsi="Times New Roman"/>
                <w:sz w:val="21"/>
              </w:rPr>
              <w:t>коммунальным сетям новых потребителей.</w:t>
            </w:r>
          </w:p>
        </w:tc>
      </w:tr>
      <w:tr>
        <w:trPr>
          <w:trHeight w:hRule="atLeast" w:val="70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3</w:t>
            </w:r>
          </w:p>
        </w:tc>
        <w:tc>
          <w:tcPr>
            <w:tcW w:type="dxa" w:w="989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Мероприятия, направленные на повышение экологической</w:t>
            </w:r>
            <w:r>
              <w:rPr>
                <w:rFonts w:ascii="Times New Roman" w:hAnsi="Times New Roman"/>
                <w:sz w:val="21"/>
              </w:rPr>
              <w:t xml:space="preserve"> эффективности, достижение плановых значений показателей надежности, качества и энергоэффективности объектов централизованных систем водоотведения, не вкл</w:t>
            </w:r>
            <w:r>
              <w:rPr>
                <w:rFonts w:ascii="Times New Roman" w:hAnsi="Times New Roman"/>
                <w:sz w:val="21"/>
              </w:rPr>
              <w:t>юченных в прочие группы меропри</w:t>
            </w:r>
            <w:r>
              <w:rPr>
                <w:rFonts w:ascii="Times New Roman" w:hAnsi="Times New Roman"/>
                <w:sz w:val="21"/>
              </w:rPr>
              <w:t>я</w:t>
            </w:r>
            <w:r>
              <w:rPr>
                <w:rFonts w:ascii="Times New Roman" w:hAnsi="Times New Roman"/>
                <w:sz w:val="21"/>
              </w:rPr>
              <w:t>тий.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spacing w:after="0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3.1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Модернизация </w:t>
            </w:r>
          </w:p>
          <w:p w14:paraId="4C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БАВР-10 кВ на о/с п/б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г.</w:t>
            </w:r>
            <w:r>
              <w:rPr>
                <w:rFonts w:ascii="Times New Roman" w:hAnsi="Times New Roman"/>
                <w:sz w:val="21"/>
              </w:rPr>
              <w:t>М</w:t>
            </w:r>
            <w:r>
              <w:rPr>
                <w:rFonts w:ascii="Times New Roman" w:hAnsi="Times New Roman"/>
                <w:sz w:val="21"/>
              </w:rPr>
              <w:t xml:space="preserve">агнитогорск. </w:t>
            </w:r>
            <w:r>
              <w:rPr>
                <w:rFonts w:ascii="Times New Roman" w:hAnsi="Times New Roman"/>
                <w:sz w:val="21"/>
              </w:rPr>
              <w:t>Территория очистных сооружений правого берега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tLeast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Повышение надежн</w:t>
            </w:r>
            <w:r>
              <w:rPr>
                <w:rFonts w:ascii="Times New Roman" w:hAnsi="Times New Roman"/>
                <w:sz w:val="21"/>
              </w:rPr>
              <w:t>о</w:t>
            </w:r>
            <w:r>
              <w:rPr>
                <w:rFonts w:ascii="Times New Roman" w:hAnsi="Times New Roman"/>
                <w:sz w:val="21"/>
              </w:rPr>
              <w:t>сти энергообеспеч</w:t>
            </w:r>
            <w:r>
              <w:rPr>
                <w:rFonts w:ascii="Times New Roman" w:hAnsi="Times New Roman"/>
                <w:sz w:val="21"/>
              </w:rPr>
              <w:t>е</w:t>
            </w:r>
            <w:r>
              <w:rPr>
                <w:rFonts w:ascii="Times New Roman" w:hAnsi="Times New Roman"/>
                <w:sz w:val="21"/>
              </w:rPr>
              <w:t>ния системы водоо</w:t>
            </w:r>
            <w:r>
              <w:rPr>
                <w:rFonts w:ascii="Times New Roman" w:hAnsi="Times New Roman"/>
                <w:sz w:val="21"/>
              </w:rPr>
              <w:t>т</w:t>
            </w:r>
            <w:r>
              <w:rPr>
                <w:rFonts w:ascii="Times New Roman" w:hAnsi="Times New Roman"/>
                <w:sz w:val="21"/>
              </w:rPr>
              <w:t>вед</w:t>
            </w:r>
            <w:r>
              <w:rPr>
                <w:rFonts w:ascii="Times New Roman" w:hAnsi="Times New Roman"/>
                <w:sz w:val="21"/>
              </w:rPr>
              <w:t>е</w:t>
            </w:r>
            <w:r>
              <w:rPr>
                <w:rFonts w:ascii="Times New Roman" w:hAnsi="Times New Roman"/>
                <w:sz w:val="21"/>
              </w:rPr>
              <w:t>ния, с</w:t>
            </w:r>
            <w:r>
              <w:rPr>
                <w:rFonts w:ascii="Times New Roman" w:hAnsi="Times New Roman"/>
                <w:sz w:val="21"/>
              </w:rPr>
              <w:t>ниже</w:t>
            </w:r>
            <w:r>
              <w:rPr>
                <w:rFonts w:ascii="Times New Roman" w:hAnsi="Times New Roman"/>
                <w:sz w:val="21"/>
              </w:rPr>
              <w:t xml:space="preserve">ние </w:t>
            </w:r>
            <w:r>
              <w:rPr>
                <w:rFonts w:ascii="Times New Roman" w:hAnsi="Times New Roman"/>
                <w:sz w:val="21"/>
              </w:rPr>
              <w:t>риска ос</w:t>
            </w:r>
            <w:r>
              <w:rPr>
                <w:rFonts w:ascii="Times New Roman" w:hAnsi="Times New Roman"/>
                <w:sz w:val="21"/>
              </w:rPr>
              <w:t xml:space="preserve">тановки </w:t>
            </w:r>
            <w:r>
              <w:rPr>
                <w:rFonts w:ascii="Times New Roman" w:hAnsi="Times New Roman"/>
                <w:sz w:val="21"/>
              </w:rPr>
              <w:t>обору</w:t>
            </w:r>
            <w:r>
              <w:rPr>
                <w:rFonts w:ascii="Times New Roman" w:hAnsi="Times New Roman"/>
                <w:sz w:val="21"/>
              </w:rPr>
              <w:t>д</w:t>
            </w:r>
            <w:r>
              <w:rPr>
                <w:rFonts w:ascii="Times New Roman" w:hAnsi="Times New Roman"/>
                <w:sz w:val="21"/>
              </w:rPr>
              <w:t xml:space="preserve">ования </w:t>
            </w:r>
            <w:r>
              <w:rPr>
                <w:rFonts w:ascii="Times New Roman" w:hAnsi="Times New Roman"/>
                <w:sz w:val="21"/>
              </w:rPr>
              <w:t>насосных станций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  <w:tc>
          <w:tcPr>
            <w:tcW w:type="dxa" w:w="1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Необходимо обновление оборудования с целью улучшения технических показателей его использования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Разработка ПС</w:t>
            </w:r>
            <w:r>
              <w:rPr>
                <w:rFonts w:ascii="Times New Roman" w:hAnsi="Times New Roman"/>
                <w:sz w:val="21"/>
              </w:rPr>
              <w:t>Д</w:t>
            </w:r>
            <w:r>
              <w:rPr>
                <w:rFonts w:ascii="Times New Roman" w:hAnsi="Times New Roman"/>
                <w:sz w:val="21"/>
              </w:rPr>
              <w:t>, пров</w:t>
            </w:r>
            <w:r>
              <w:rPr>
                <w:rFonts w:ascii="Times New Roman" w:hAnsi="Times New Roman"/>
                <w:sz w:val="21"/>
              </w:rPr>
              <w:t>е</w:t>
            </w:r>
            <w:r>
              <w:rPr>
                <w:rFonts w:ascii="Times New Roman" w:hAnsi="Times New Roman"/>
                <w:sz w:val="21"/>
              </w:rPr>
              <w:t>дение эк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z w:val="21"/>
              </w:rPr>
              <w:t>пертизы</w:t>
            </w:r>
            <w:r>
              <w:rPr>
                <w:rFonts w:ascii="Times New Roman" w:hAnsi="Times New Roman"/>
                <w:sz w:val="21"/>
              </w:rPr>
              <w:t>. Выполнение</w:t>
            </w:r>
            <w:r>
              <w:rPr>
                <w:rFonts w:ascii="Times New Roman" w:hAnsi="Times New Roman"/>
                <w:sz w:val="21"/>
              </w:rPr>
              <w:t xml:space="preserve"> монтажных,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пуско-наладочных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работ</w:t>
            </w:r>
            <w:r>
              <w:rPr>
                <w:rFonts w:ascii="Times New Roman" w:hAnsi="Times New Roman"/>
                <w:sz w:val="21"/>
              </w:rPr>
              <w:t>.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spacing w:after="0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989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Мероприятия по защите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>
        <w:trPr>
          <w:trHeight w:hRule="atLeast" w:val="111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spacing w:after="0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4.1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Камера №6. Система охранного телевидения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г</w:t>
            </w:r>
            <w:r>
              <w:rPr>
                <w:rFonts w:ascii="Times New Roman" w:hAnsi="Times New Roman"/>
                <w:sz w:val="21"/>
              </w:rPr>
              <w:t>.</w:t>
            </w:r>
            <w:r>
              <w:rPr>
                <w:rFonts w:ascii="Times New Roman" w:hAnsi="Times New Roman"/>
                <w:sz w:val="21"/>
              </w:rPr>
              <w:t>Магнитогорск, Ор</w:t>
            </w:r>
            <w:r>
              <w:rPr>
                <w:rFonts w:ascii="Times New Roman" w:hAnsi="Times New Roman"/>
                <w:sz w:val="21"/>
              </w:rPr>
              <w:t>джоникидзев</w:t>
            </w:r>
            <w:r>
              <w:rPr>
                <w:rFonts w:ascii="Times New Roman" w:hAnsi="Times New Roman"/>
                <w:sz w:val="21"/>
              </w:rPr>
              <w:t>-</w:t>
            </w:r>
            <w:r>
              <w:rPr>
                <w:rFonts w:ascii="Times New Roman" w:hAnsi="Times New Roman"/>
                <w:sz w:val="21"/>
              </w:rPr>
              <w:t>ский район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Защита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предотвращение возникновения аварийных ситуаций, снижение риска и смягчение последствий чрезвычайных ситуаций.</w:t>
            </w:r>
          </w:p>
        </w:tc>
        <w:tc>
          <w:tcPr>
            <w:tcW w:type="dxa" w:w="19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Отсутствие системы круглосуточного визуального контроля и передачи информации о состоянии охраняемой территории объекта в центр мониторинга и диспетчеризации МП трест «Водоканал»</w:t>
            </w:r>
          </w:p>
        </w:tc>
        <w:tc>
          <w:tcPr>
            <w:tcW w:type="dxa" w:w="20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Повышение оперативности и эффективности работы служб обеспечения общественной безопасности за счет своевременного получения видеоинформации об оперативной обстановке на объекте</w:t>
            </w:r>
          </w:p>
        </w:tc>
      </w:tr>
      <w:tr>
        <w:trPr>
          <w:trHeight w:hRule="atLeast" w:val="125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spacing w:after="0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4.2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Насосная станция №2. Система охранного телевидения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г</w:t>
            </w:r>
            <w:r>
              <w:rPr>
                <w:rFonts w:ascii="Times New Roman" w:hAnsi="Times New Roman"/>
                <w:sz w:val="21"/>
              </w:rPr>
              <w:t>.</w:t>
            </w:r>
            <w:r>
              <w:rPr>
                <w:rFonts w:ascii="Times New Roman" w:hAnsi="Times New Roman"/>
                <w:sz w:val="21"/>
              </w:rPr>
              <w:t xml:space="preserve">Магнитогорск, </w:t>
            </w:r>
            <w:r>
              <w:rPr>
                <w:rFonts w:ascii="Times New Roman" w:hAnsi="Times New Roman"/>
                <w:sz w:val="21"/>
              </w:rPr>
              <w:t>Левобережная часть гор</w:t>
            </w:r>
            <w:r>
              <w:rPr>
                <w:rFonts w:ascii="Times New Roman" w:hAnsi="Times New Roman"/>
                <w:sz w:val="21"/>
              </w:rPr>
              <w:t>о</w:t>
            </w:r>
            <w:r>
              <w:rPr>
                <w:rFonts w:ascii="Times New Roman" w:hAnsi="Times New Roman"/>
                <w:sz w:val="21"/>
              </w:rPr>
              <w:t>да</w:t>
            </w:r>
            <w:r>
              <w:rPr>
                <w:rFonts w:ascii="Times New Roman" w:hAnsi="Times New Roman"/>
                <w:sz w:val="21"/>
              </w:rPr>
              <w:t xml:space="preserve">. </w:t>
            </w:r>
            <w:r>
              <w:rPr>
                <w:rFonts w:ascii="Times New Roman" w:hAnsi="Times New Roman"/>
                <w:sz w:val="21"/>
              </w:rPr>
              <w:t>Н</w:t>
            </w:r>
            <w:r>
              <w:rPr>
                <w:rFonts w:ascii="Times New Roman" w:hAnsi="Times New Roman"/>
                <w:sz w:val="21"/>
              </w:rPr>
              <w:t xml:space="preserve">асосная </w:t>
            </w:r>
            <w:r>
              <w:rPr>
                <w:rFonts w:ascii="Times New Roman" w:hAnsi="Times New Roman"/>
                <w:sz w:val="21"/>
              </w:rPr>
              <w:t>станция №2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11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spacing w:after="0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4.3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Насосная станция </w:t>
            </w:r>
            <w:r>
              <w:rPr>
                <w:rFonts w:ascii="Times New Roman" w:hAnsi="Times New Roman"/>
                <w:sz w:val="21"/>
              </w:rPr>
              <w:t>№16. Система охранного телевидения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г</w:t>
            </w:r>
            <w:r>
              <w:rPr>
                <w:rFonts w:ascii="Times New Roman" w:hAnsi="Times New Roman"/>
                <w:sz w:val="21"/>
              </w:rPr>
              <w:t>.</w:t>
            </w:r>
            <w:r>
              <w:rPr>
                <w:rFonts w:ascii="Times New Roman" w:hAnsi="Times New Roman"/>
                <w:sz w:val="21"/>
              </w:rPr>
              <w:t>Магнитогорск, Ор</w:t>
            </w:r>
            <w:r>
              <w:rPr>
                <w:rFonts w:ascii="Times New Roman" w:hAnsi="Times New Roman"/>
                <w:sz w:val="21"/>
              </w:rPr>
              <w:t>джоникидзев</w:t>
            </w:r>
            <w:r>
              <w:rPr>
                <w:rFonts w:ascii="Times New Roman" w:hAnsi="Times New Roman"/>
                <w:sz w:val="21"/>
              </w:rPr>
              <w:t>-</w:t>
            </w:r>
            <w:r>
              <w:rPr>
                <w:rFonts w:ascii="Times New Roman" w:hAnsi="Times New Roman"/>
                <w:sz w:val="21"/>
              </w:rPr>
              <w:t>ский район</w:t>
            </w:r>
            <w:r>
              <w:rPr>
                <w:rFonts w:ascii="Times New Roman" w:hAnsi="Times New Roman"/>
                <w:sz w:val="21"/>
              </w:rPr>
              <w:t xml:space="preserve"> Канализационная</w:t>
            </w:r>
            <w:r>
              <w:rPr>
                <w:rFonts w:ascii="Times New Roman" w:hAnsi="Times New Roman"/>
                <w:sz w:val="21"/>
              </w:rPr>
              <w:t xml:space="preserve"> н</w:t>
            </w:r>
            <w:r>
              <w:rPr>
                <w:rFonts w:ascii="Times New Roman" w:hAnsi="Times New Roman"/>
                <w:sz w:val="21"/>
              </w:rPr>
              <w:t xml:space="preserve">асосная </w:t>
            </w:r>
            <w:r>
              <w:rPr>
                <w:rFonts w:ascii="Times New Roman" w:hAnsi="Times New Roman"/>
                <w:sz w:val="21"/>
              </w:rPr>
              <w:t>станция №</w:t>
            </w:r>
            <w:r>
              <w:rPr>
                <w:rFonts w:ascii="Times New Roman" w:hAnsi="Times New Roman"/>
                <w:sz w:val="21"/>
              </w:rPr>
              <w:t>16.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spacing w:after="0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4.4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Насосная станция </w:t>
            </w:r>
            <w:r>
              <w:rPr>
                <w:rFonts w:ascii="Times New Roman" w:hAnsi="Times New Roman"/>
                <w:sz w:val="21"/>
              </w:rPr>
              <w:t>№16а. Система охранного телевидения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г</w:t>
            </w:r>
            <w:r>
              <w:rPr>
                <w:rFonts w:ascii="Times New Roman" w:hAnsi="Times New Roman"/>
                <w:sz w:val="21"/>
              </w:rPr>
              <w:t>.</w:t>
            </w:r>
            <w:r>
              <w:rPr>
                <w:rFonts w:ascii="Times New Roman" w:hAnsi="Times New Roman"/>
                <w:sz w:val="21"/>
              </w:rPr>
              <w:t>Магнитогорск, Ор</w:t>
            </w:r>
            <w:r>
              <w:rPr>
                <w:rFonts w:ascii="Times New Roman" w:hAnsi="Times New Roman"/>
                <w:sz w:val="21"/>
              </w:rPr>
              <w:t>джоникидзев</w:t>
            </w:r>
            <w:r>
              <w:rPr>
                <w:rFonts w:ascii="Times New Roman" w:hAnsi="Times New Roman"/>
                <w:sz w:val="21"/>
              </w:rPr>
              <w:t>-</w:t>
            </w:r>
            <w:r>
              <w:rPr>
                <w:rFonts w:ascii="Times New Roman" w:hAnsi="Times New Roman"/>
                <w:sz w:val="21"/>
              </w:rPr>
              <w:t>ский район</w:t>
            </w:r>
            <w:r>
              <w:rPr>
                <w:rFonts w:ascii="Times New Roman" w:hAnsi="Times New Roman"/>
                <w:sz w:val="21"/>
              </w:rPr>
              <w:t>.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Канализационная</w:t>
            </w:r>
            <w:r>
              <w:rPr>
                <w:rFonts w:ascii="Times New Roman" w:hAnsi="Times New Roman"/>
                <w:sz w:val="21"/>
              </w:rPr>
              <w:t xml:space="preserve"> н</w:t>
            </w:r>
            <w:r>
              <w:rPr>
                <w:rFonts w:ascii="Times New Roman" w:hAnsi="Times New Roman"/>
                <w:sz w:val="21"/>
              </w:rPr>
              <w:t xml:space="preserve">асосная </w:t>
            </w:r>
            <w:r>
              <w:rPr>
                <w:rFonts w:ascii="Times New Roman" w:hAnsi="Times New Roman"/>
                <w:sz w:val="21"/>
              </w:rPr>
              <w:t>станция №</w:t>
            </w:r>
            <w:r>
              <w:rPr>
                <w:rFonts w:ascii="Times New Roman" w:hAnsi="Times New Roman"/>
                <w:sz w:val="21"/>
              </w:rPr>
              <w:t>16.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</w:tbl>
    <w:p w14:paraId="62000000">
      <w:pPr>
        <w:spacing w:after="0" w:line="240" w:lineRule="auto"/>
        <w:ind/>
        <w:rPr>
          <w:rFonts w:ascii="Times New Roman" w:hAnsi="Times New Roman"/>
          <w:color w:val="000000"/>
          <w:sz w:val="16"/>
        </w:rPr>
      </w:pPr>
    </w:p>
    <w:p w14:paraId="63000000">
      <w:pPr>
        <w:spacing w:after="0"/>
        <w:ind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b w:val="1"/>
          <w:color w:val="000000"/>
          <w:sz w:val="23"/>
        </w:rPr>
        <w:t>4. Срок корректировки Инвестиционной программ</w:t>
      </w:r>
      <w:r>
        <w:rPr>
          <w:rFonts w:ascii="Times New Roman" w:hAnsi="Times New Roman"/>
          <w:b w:val="1"/>
          <w:color w:val="000000"/>
          <w:sz w:val="23"/>
        </w:rPr>
        <w:t>ы</w:t>
      </w:r>
      <w:r>
        <w:rPr>
          <w:rFonts w:ascii="Times New Roman" w:hAnsi="Times New Roman"/>
          <w:b w:val="1"/>
          <w:color w:val="000000"/>
          <w:sz w:val="23"/>
        </w:rPr>
        <w:t>:</w:t>
      </w:r>
      <w:r>
        <w:rPr>
          <w:rFonts w:ascii="Times New Roman" w:hAnsi="Times New Roman"/>
          <w:color w:val="000000"/>
          <w:sz w:val="23"/>
        </w:rPr>
        <w:t xml:space="preserve">  </w:t>
      </w:r>
    </w:p>
    <w:p w14:paraId="64000000">
      <w:pPr>
        <w:spacing w:after="0"/>
        <w:ind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3"/>
        </w:rPr>
        <w:t>в соо</w:t>
      </w:r>
      <w:r>
        <w:rPr>
          <w:rFonts w:ascii="Times New Roman" w:hAnsi="Times New Roman"/>
          <w:color w:val="000000"/>
          <w:sz w:val="23"/>
        </w:rPr>
        <w:t>тветствии с действующим законодательством.</w:t>
      </w:r>
    </w:p>
    <w:p w14:paraId="65000000">
      <w:pPr>
        <w:spacing w:after="0"/>
        <w:ind/>
        <w:rPr>
          <w:rFonts w:ascii="Times New Roman" w:hAnsi="Times New Roman"/>
          <w:b w:val="1"/>
          <w:color w:val="000000"/>
          <w:sz w:val="14"/>
        </w:rPr>
      </w:pPr>
    </w:p>
    <w:p w14:paraId="66000000">
      <w:pPr>
        <w:spacing w:after="0"/>
        <w:ind/>
        <w:rPr>
          <w:rFonts w:ascii="Times New Roman" w:hAnsi="Times New Roman"/>
          <w:b w:val="1"/>
          <w:color w:val="000000"/>
          <w:sz w:val="23"/>
        </w:rPr>
      </w:pPr>
      <w:r>
        <w:rPr>
          <w:rFonts w:ascii="Times New Roman" w:hAnsi="Times New Roman"/>
          <w:b w:val="1"/>
          <w:color w:val="000000"/>
          <w:sz w:val="23"/>
        </w:rPr>
        <w:t>5. Объемы и источники финансирования Инвестиционной программы</w:t>
      </w:r>
      <w:r>
        <w:rPr>
          <w:rFonts w:ascii="Times New Roman" w:hAnsi="Times New Roman"/>
          <w:b w:val="1"/>
          <w:color w:val="000000"/>
          <w:sz w:val="23"/>
        </w:rPr>
        <w:t>.</w:t>
      </w:r>
    </w:p>
    <w:p w14:paraId="67000000">
      <w:pPr>
        <w:spacing w:after="0"/>
        <w:ind w:firstLine="708" w:left="0"/>
        <w:jc w:val="both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3"/>
        </w:rPr>
        <w:t>Общий объем финансирования Инвестиционной программы увеличился в связи с получением полож</w:t>
      </w:r>
      <w:r>
        <w:rPr>
          <w:rFonts w:ascii="Times New Roman" w:hAnsi="Times New Roman"/>
          <w:color w:val="000000"/>
          <w:sz w:val="23"/>
        </w:rPr>
        <w:t>ительного заключения экспертизы по объект</w:t>
      </w:r>
      <w:r>
        <w:rPr>
          <w:rFonts w:ascii="Times New Roman" w:hAnsi="Times New Roman"/>
          <w:color w:val="000000"/>
          <w:sz w:val="23"/>
        </w:rPr>
        <w:t>у</w:t>
      </w:r>
      <w:r>
        <w:rPr>
          <w:rFonts w:ascii="Times New Roman" w:hAnsi="Times New Roman"/>
          <w:color w:val="000000"/>
          <w:sz w:val="23"/>
        </w:rPr>
        <w:t xml:space="preserve">: </w:t>
      </w:r>
      <w:r>
        <w:rPr>
          <w:rFonts w:ascii="Times New Roman" w:hAnsi="Times New Roman"/>
          <w:sz w:val="23"/>
        </w:rPr>
        <w:t>«</w:t>
      </w:r>
      <w:r>
        <w:rPr>
          <w:rFonts w:ascii="Times New Roman" w:hAnsi="Times New Roman"/>
          <w:sz w:val="23"/>
        </w:rPr>
        <w:t>Капитальный ремонт объекта го</w:t>
      </w:r>
      <w:r>
        <w:rPr>
          <w:rFonts w:ascii="Times New Roman" w:hAnsi="Times New Roman"/>
          <w:sz w:val="23"/>
        </w:rPr>
        <w:t>родской инфраструктуры г.Магнитогорска.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Соор</w:t>
      </w:r>
      <w:r>
        <w:rPr>
          <w:rFonts w:ascii="Times New Roman" w:hAnsi="Times New Roman"/>
          <w:sz w:val="23"/>
        </w:rPr>
        <w:t>ужен</w:t>
      </w:r>
      <w:r>
        <w:rPr>
          <w:rFonts w:ascii="Times New Roman" w:hAnsi="Times New Roman"/>
          <w:sz w:val="23"/>
        </w:rPr>
        <w:t xml:space="preserve">ие </w:t>
      </w:r>
      <w:r>
        <w:rPr>
          <w:rFonts w:ascii="Times New Roman" w:hAnsi="Times New Roman"/>
          <w:sz w:val="23"/>
        </w:rPr>
        <w:t>–</w:t>
      </w:r>
      <w:r>
        <w:rPr>
          <w:rFonts w:ascii="Times New Roman" w:hAnsi="Times New Roman"/>
          <w:sz w:val="23"/>
        </w:rPr>
        <w:t xml:space="preserve"> кан</w:t>
      </w:r>
      <w:r>
        <w:rPr>
          <w:rFonts w:ascii="Times New Roman" w:hAnsi="Times New Roman"/>
          <w:sz w:val="23"/>
        </w:rPr>
        <w:t xml:space="preserve">ализационная </w:t>
      </w:r>
      <w:r>
        <w:rPr>
          <w:rFonts w:ascii="Times New Roman" w:hAnsi="Times New Roman"/>
          <w:sz w:val="23"/>
        </w:rPr>
        <w:t xml:space="preserve">сеть, кадастровый </w:t>
      </w:r>
      <w:r>
        <w:rPr>
          <w:rFonts w:ascii="Times New Roman" w:hAnsi="Times New Roman"/>
          <w:sz w:val="23"/>
        </w:rPr>
        <w:t>номер</w:t>
      </w:r>
      <w:r>
        <w:rPr>
          <w:rFonts w:ascii="Times New Roman" w:hAnsi="Times New Roman"/>
          <w:sz w:val="23"/>
        </w:rPr>
        <w:t xml:space="preserve">: 74:33:0000000:11597 </w:t>
      </w:r>
      <w:r>
        <w:rPr>
          <w:rFonts w:ascii="Times New Roman" w:hAnsi="Times New Roman"/>
          <w:sz w:val="23"/>
        </w:rPr>
        <w:t>(участок</w:t>
      </w:r>
      <w:r>
        <w:rPr>
          <w:rFonts w:ascii="Times New Roman" w:hAnsi="Times New Roman"/>
          <w:sz w:val="23"/>
        </w:rPr>
        <w:t xml:space="preserve"> ул.</w:t>
      </w:r>
      <w:r>
        <w:rPr>
          <w:rFonts w:ascii="Times New Roman" w:hAnsi="Times New Roman"/>
          <w:sz w:val="23"/>
        </w:rPr>
        <w:t>Волынцева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-</w:t>
      </w:r>
      <w:r>
        <w:rPr>
          <w:rFonts w:ascii="Times New Roman" w:hAnsi="Times New Roman"/>
          <w:sz w:val="23"/>
        </w:rPr>
        <w:t xml:space="preserve"> ул.</w:t>
      </w:r>
      <w:r>
        <w:rPr>
          <w:rFonts w:ascii="Times New Roman" w:hAnsi="Times New Roman"/>
          <w:sz w:val="23"/>
        </w:rPr>
        <w:t>Фестивальная</w:t>
      </w:r>
      <w:r>
        <w:rPr>
          <w:rFonts w:ascii="Times New Roman" w:hAnsi="Times New Roman"/>
          <w:sz w:val="23"/>
        </w:rPr>
        <w:t>)</w:t>
      </w:r>
      <w:r>
        <w:rPr>
          <w:rFonts w:ascii="Times New Roman" w:hAnsi="Times New Roman"/>
          <w:sz w:val="23"/>
        </w:rPr>
        <w:t>»</w:t>
      </w:r>
      <w:r>
        <w:rPr>
          <w:rFonts w:ascii="Times New Roman" w:hAnsi="Times New Roman"/>
          <w:sz w:val="23"/>
        </w:rPr>
        <w:t>.</w:t>
      </w:r>
    </w:p>
    <w:p w14:paraId="68000000">
      <w:pPr>
        <w:spacing w:after="0"/>
        <w:ind w:firstLine="708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 xml:space="preserve">Увеличен </w:t>
      </w:r>
      <w:r>
        <w:rPr>
          <w:rFonts w:ascii="Times New Roman" w:hAnsi="Times New Roman"/>
          <w:sz w:val="23"/>
        </w:rPr>
        <w:t>источник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«</w:t>
      </w:r>
      <w:r>
        <w:rPr>
          <w:rFonts w:ascii="Times New Roman" w:hAnsi="Times New Roman"/>
          <w:sz w:val="23"/>
        </w:rPr>
        <w:t>заемные средства</w:t>
      </w:r>
      <w:r>
        <w:rPr>
          <w:rFonts w:ascii="Times New Roman" w:hAnsi="Times New Roman"/>
          <w:sz w:val="23"/>
        </w:rPr>
        <w:t>»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для реализа</w:t>
      </w:r>
      <w:r>
        <w:rPr>
          <w:rFonts w:ascii="Times New Roman" w:hAnsi="Times New Roman"/>
          <w:sz w:val="23"/>
        </w:rPr>
        <w:t>ц</w:t>
      </w:r>
      <w:r>
        <w:rPr>
          <w:rFonts w:ascii="Times New Roman" w:hAnsi="Times New Roman"/>
          <w:sz w:val="23"/>
        </w:rPr>
        <w:t>ии</w:t>
      </w:r>
      <w:r>
        <w:rPr>
          <w:rFonts w:ascii="Times New Roman" w:hAnsi="Times New Roman"/>
          <w:sz w:val="23"/>
        </w:rPr>
        <w:t xml:space="preserve"> мероприятие </w:t>
      </w:r>
      <w:r>
        <w:rPr>
          <w:rFonts w:ascii="Times New Roman" w:hAnsi="Times New Roman"/>
          <w:sz w:val="23"/>
        </w:rPr>
        <w:t>Капитальный ремонт объекта городской инфраструктуры г.Магнитогорска.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Соор</w:t>
      </w:r>
      <w:r>
        <w:rPr>
          <w:rFonts w:ascii="Times New Roman" w:hAnsi="Times New Roman"/>
          <w:sz w:val="23"/>
        </w:rPr>
        <w:t>ужен</w:t>
      </w:r>
      <w:r>
        <w:rPr>
          <w:rFonts w:ascii="Times New Roman" w:hAnsi="Times New Roman"/>
          <w:sz w:val="23"/>
        </w:rPr>
        <w:t xml:space="preserve">ие </w:t>
      </w:r>
      <w:r>
        <w:rPr>
          <w:rFonts w:ascii="Times New Roman" w:hAnsi="Times New Roman"/>
          <w:sz w:val="23"/>
        </w:rPr>
        <w:t>–</w:t>
      </w:r>
      <w:r>
        <w:rPr>
          <w:rFonts w:ascii="Times New Roman" w:hAnsi="Times New Roman"/>
          <w:sz w:val="23"/>
        </w:rPr>
        <w:t xml:space="preserve"> канализационная </w:t>
      </w:r>
      <w:r>
        <w:rPr>
          <w:rFonts w:ascii="Times New Roman" w:hAnsi="Times New Roman"/>
          <w:sz w:val="23"/>
        </w:rPr>
        <w:t>сеть</w:t>
      </w:r>
      <w:r>
        <w:rPr>
          <w:rFonts w:ascii="Times New Roman" w:hAnsi="Times New Roman"/>
          <w:sz w:val="23"/>
        </w:rPr>
        <w:t xml:space="preserve">, кадастровый </w:t>
      </w:r>
      <w:r>
        <w:rPr>
          <w:rFonts w:ascii="Times New Roman" w:hAnsi="Times New Roman"/>
          <w:sz w:val="23"/>
        </w:rPr>
        <w:t>номер</w:t>
      </w:r>
      <w:r>
        <w:rPr>
          <w:rFonts w:ascii="Times New Roman" w:hAnsi="Times New Roman"/>
          <w:sz w:val="23"/>
        </w:rPr>
        <w:t>: 74:33:0000000:11597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(участок</w:t>
      </w:r>
      <w:r>
        <w:rPr>
          <w:rFonts w:ascii="Times New Roman" w:hAnsi="Times New Roman"/>
          <w:sz w:val="23"/>
        </w:rPr>
        <w:t xml:space="preserve"> ул.</w:t>
      </w:r>
      <w:r>
        <w:rPr>
          <w:rFonts w:ascii="Times New Roman" w:hAnsi="Times New Roman"/>
          <w:sz w:val="23"/>
        </w:rPr>
        <w:t>Волынцева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-</w:t>
      </w:r>
      <w:r>
        <w:rPr>
          <w:rFonts w:ascii="Times New Roman" w:hAnsi="Times New Roman"/>
          <w:sz w:val="23"/>
        </w:rPr>
        <w:t xml:space="preserve"> ул.</w:t>
      </w:r>
      <w:r>
        <w:rPr>
          <w:rFonts w:ascii="Times New Roman" w:hAnsi="Times New Roman"/>
          <w:sz w:val="23"/>
        </w:rPr>
        <w:t>Фестивальная</w:t>
      </w:r>
      <w:r>
        <w:rPr>
          <w:rFonts w:ascii="Times New Roman" w:hAnsi="Times New Roman"/>
          <w:sz w:val="23"/>
        </w:rPr>
        <w:t>)</w:t>
      </w:r>
      <w:r>
        <w:rPr>
          <w:rFonts w:ascii="Times New Roman" w:hAnsi="Times New Roman"/>
          <w:sz w:val="23"/>
        </w:rPr>
        <w:t>.</w:t>
      </w:r>
    </w:p>
    <w:p w14:paraId="69000000">
      <w:pPr>
        <w:spacing w:after="0"/>
        <w:ind/>
        <w:rPr>
          <w:rFonts w:ascii="Times New Roman" w:hAnsi="Times New Roman"/>
          <w:b w:val="1"/>
          <w:color w:val="000000"/>
          <w:sz w:val="14"/>
        </w:rPr>
      </w:pPr>
    </w:p>
    <w:p w14:paraId="6A000000">
      <w:pPr>
        <w:spacing w:after="0"/>
        <w:ind/>
        <w:rPr>
          <w:rFonts w:ascii="Times New Roman" w:hAnsi="Times New Roman"/>
          <w:b w:val="1"/>
          <w:color w:val="000000"/>
          <w:sz w:val="23"/>
        </w:rPr>
      </w:pPr>
      <w:r>
        <w:rPr>
          <w:rFonts w:ascii="Times New Roman" w:hAnsi="Times New Roman"/>
          <w:b w:val="1"/>
          <w:color w:val="000000"/>
          <w:sz w:val="23"/>
        </w:rPr>
        <w:t>6. Результаты корректировки Инвестиционной программы</w:t>
      </w:r>
    </w:p>
    <w:p w14:paraId="6B000000">
      <w:pPr>
        <w:spacing w:after="0"/>
        <w:ind w:firstLine="708" w:left="0"/>
        <w:jc w:val="both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3"/>
        </w:rPr>
        <w:t xml:space="preserve">Результатом корректировки Инвестиционной программы должно стать </w:t>
      </w:r>
      <w:r>
        <w:rPr>
          <w:rFonts w:ascii="Times New Roman" w:hAnsi="Times New Roman"/>
          <w:color w:val="000000"/>
          <w:sz w:val="23"/>
        </w:rPr>
        <w:t>включение в перечень мероприятий дополнительных технических мероприятий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color w:val="000000"/>
          <w:sz w:val="23"/>
        </w:rPr>
        <w:t>по реконструкции и модернизации объектов водоснабжения</w:t>
      </w:r>
      <w:r>
        <w:rPr>
          <w:rFonts w:ascii="Times New Roman" w:hAnsi="Times New Roman"/>
          <w:color w:val="000000"/>
          <w:sz w:val="23"/>
        </w:rPr>
        <w:t xml:space="preserve"> и водоотведения</w:t>
      </w:r>
      <w:r>
        <w:rPr>
          <w:rFonts w:ascii="Times New Roman" w:hAnsi="Times New Roman"/>
          <w:color w:val="000000"/>
          <w:sz w:val="23"/>
        </w:rPr>
        <w:t xml:space="preserve"> г. Магнитогорска</w:t>
      </w:r>
      <w:r>
        <w:rPr>
          <w:rFonts w:ascii="Times New Roman" w:hAnsi="Times New Roman"/>
          <w:color w:val="000000"/>
          <w:sz w:val="23"/>
        </w:rPr>
        <w:t xml:space="preserve">, </w:t>
      </w:r>
      <w:r>
        <w:rPr>
          <w:rFonts w:ascii="Times New Roman" w:hAnsi="Times New Roman"/>
          <w:color w:val="000000"/>
          <w:sz w:val="23"/>
        </w:rPr>
        <w:t xml:space="preserve">а также </w:t>
      </w:r>
      <w:r>
        <w:rPr>
          <w:rFonts w:ascii="Times New Roman" w:hAnsi="Times New Roman"/>
          <w:color w:val="000000"/>
          <w:sz w:val="23"/>
        </w:rPr>
        <w:t>направленных на защиту централизованных систем водоснабжения и водоотведения и их отдельных</w:t>
      </w:r>
      <w:r>
        <w:rPr>
          <w:rFonts w:ascii="Times New Roman" w:hAnsi="Times New Roman"/>
          <w:color w:val="000000"/>
          <w:sz w:val="23"/>
        </w:rPr>
        <w:t xml:space="preserve"> </w:t>
      </w:r>
      <w:r>
        <w:rPr>
          <w:rFonts w:ascii="Times New Roman" w:hAnsi="Times New Roman"/>
          <w:color w:val="000000"/>
          <w:sz w:val="23"/>
        </w:rPr>
        <w:t>объектов от террористических актов и предотвращению</w:t>
      </w:r>
      <w:r>
        <w:rPr>
          <w:rFonts w:ascii="Times New Roman" w:hAnsi="Times New Roman"/>
          <w:color w:val="000000"/>
          <w:sz w:val="23"/>
        </w:rPr>
        <w:t xml:space="preserve"> возникновению аварийных ситуаций.</w:t>
      </w:r>
      <w:r>
        <w:rPr>
          <w:rFonts w:ascii="Times New Roman" w:hAnsi="Times New Roman"/>
          <w:color w:val="000000"/>
          <w:sz w:val="23"/>
        </w:rPr>
        <w:t xml:space="preserve"> </w:t>
      </w:r>
    </w:p>
    <w:p w14:paraId="6C000000">
      <w:pPr>
        <w:spacing w:after="0"/>
        <w:ind/>
        <w:jc w:val="both"/>
        <w:rPr>
          <w:rFonts w:ascii="Times New Roman" w:hAnsi="Times New Roman"/>
          <w:color w:val="000000"/>
          <w:sz w:val="23"/>
        </w:rPr>
      </w:pPr>
    </w:p>
    <w:p w14:paraId="6D000000">
      <w:pPr>
        <w:spacing w:after="0"/>
        <w:ind/>
        <w:jc w:val="both"/>
        <w:rPr>
          <w:rFonts w:ascii="Times New Roman" w:hAnsi="Times New Roman"/>
          <w:color w:val="000000"/>
          <w:sz w:val="23"/>
        </w:rPr>
      </w:pPr>
    </w:p>
    <w:p w14:paraId="6E000000">
      <w:pPr>
        <w:spacing w:after="0"/>
        <w:ind/>
        <w:jc w:val="both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3"/>
        </w:rPr>
        <w:t>Н</w:t>
      </w:r>
      <w:r>
        <w:rPr>
          <w:rFonts w:ascii="Times New Roman" w:hAnsi="Times New Roman"/>
          <w:color w:val="000000"/>
          <w:sz w:val="23"/>
        </w:rPr>
        <w:t>ачальник</w:t>
      </w:r>
      <w:r>
        <w:rPr>
          <w:rFonts w:ascii="Times New Roman" w:hAnsi="Times New Roman"/>
          <w:color w:val="000000"/>
          <w:sz w:val="23"/>
        </w:rPr>
        <w:t xml:space="preserve"> уп</w:t>
      </w:r>
      <w:r>
        <w:rPr>
          <w:rFonts w:ascii="Times New Roman" w:hAnsi="Times New Roman"/>
          <w:color w:val="000000"/>
          <w:sz w:val="23"/>
        </w:rPr>
        <w:t xml:space="preserve">равления </w:t>
      </w:r>
    </w:p>
    <w:p w14:paraId="6F000000">
      <w:pPr>
        <w:spacing w:after="0"/>
        <w:ind/>
        <w:jc w:val="both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3"/>
        </w:rPr>
        <w:t xml:space="preserve">транспорта и </w:t>
      </w:r>
      <w:r>
        <w:rPr>
          <w:rFonts w:ascii="Times New Roman" w:hAnsi="Times New Roman"/>
          <w:color w:val="000000"/>
          <w:sz w:val="23"/>
        </w:rPr>
        <w:t>коммунальн</w:t>
      </w:r>
      <w:r>
        <w:rPr>
          <w:rFonts w:ascii="Times New Roman" w:hAnsi="Times New Roman"/>
          <w:color w:val="000000"/>
          <w:sz w:val="23"/>
        </w:rPr>
        <w:t>ого хозяйства</w:t>
      </w:r>
      <w:r>
        <w:rPr>
          <w:rFonts w:ascii="Times New Roman" w:hAnsi="Times New Roman"/>
          <w:color w:val="000000"/>
          <w:sz w:val="23"/>
        </w:rPr>
        <w:tab/>
      </w:r>
      <w:r>
        <w:rPr>
          <w:rFonts w:ascii="Times New Roman" w:hAnsi="Times New Roman"/>
          <w:color w:val="000000"/>
          <w:sz w:val="23"/>
        </w:rPr>
        <w:tab/>
      </w:r>
      <w:r>
        <w:rPr>
          <w:rFonts w:ascii="Times New Roman" w:hAnsi="Times New Roman"/>
          <w:color w:val="000000"/>
          <w:sz w:val="23"/>
        </w:rPr>
        <w:tab/>
      </w:r>
      <w:r>
        <w:rPr>
          <w:rFonts w:ascii="Times New Roman" w:hAnsi="Times New Roman"/>
          <w:color w:val="000000"/>
          <w:sz w:val="23"/>
        </w:rPr>
        <w:tab/>
      </w:r>
      <w:r>
        <w:rPr>
          <w:rFonts w:ascii="Times New Roman" w:hAnsi="Times New Roman"/>
          <w:color w:val="000000"/>
          <w:sz w:val="23"/>
        </w:rPr>
        <w:tab/>
      </w:r>
      <w:r>
        <w:rPr>
          <w:rFonts w:ascii="Times New Roman" w:hAnsi="Times New Roman"/>
          <w:color w:val="000000"/>
          <w:sz w:val="23"/>
        </w:rPr>
        <w:t xml:space="preserve">        </w:t>
      </w:r>
      <w:r>
        <w:rPr>
          <w:rFonts w:ascii="Times New Roman" w:hAnsi="Times New Roman"/>
          <w:color w:val="000000"/>
          <w:sz w:val="23"/>
        </w:rPr>
        <w:t>Р.Н. Ро</w:t>
      </w:r>
      <w:r>
        <w:rPr>
          <w:rFonts w:ascii="Times New Roman" w:hAnsi="Times New Roman"/>
          <w:color w:val="000000"/>
          <w:sz w:val="23"/>
        </w:rPr>
        <w:t>дионов</w:t>
      </w:r>
    </w:p>
    <w:sectPr>
      <w:footerReference r:id="rId1" w:type="default"/>
      <w:pgSz w:h="16838" w:orient="portrait" w:w="11906"/>
      <w:pgMar w:bottom="0" w:footer="0" w:gutter="0" w:header="454" w:left="1134" w:right="566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header"/>
    <w:basedOn w:val="Style_3"/>
    <w:link w:val="Style_10_ch"/>
    <w:pPr>
      <w:tabs>
        <w:tab w:leader="none" w:pos="4677" w:val="center"/>
        <w:tab w:leader="none" w:pos="9355" w:val="right"/>
      </w:tabs>
      <w:ind/>
    </w:pPr>
  </w:style>
  <w:style w:styleId="Style_10_ch" w:type="character">
    <w:name w:val="header"/>
    <w:basedOn w:val="Style_3_ch"/>
    <w:link w:val="Style_10"/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3_ch"/>
    <w:link w:val="Style_1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Balloon Text"/>
    <w:basedOn w:val="Style_3"/>
    <w:link w:val="Style_15_ch"/>
    <w:pPr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3_ch"/>
    <w:link w:val="Style_15"/>
    <w:rPr>
      <w:rFonts w:ascii="Segoe UI" w:hAnsi="Segoe UI"/>
      <w:sz w:val="1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Прижатый влево"/>
    <w:basedOn w:val="Style_3"/>
    <w:next w:val="Style_3"/>
    <w:link w:val="Style_22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22_ch" w:type="character">
    <w:name w:val="Прижатый влево"/>
    <w:basedOn w:val="Style_3_ch"/>
    <w:link w:val="Style_22"/>
    <w:rPr>
      <w:rFonts w:ascii="Arial" w:hAnsi="Arial"/>
      <w:sz w:val="24"/>
    </w:rPr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2025-08-06T09:10:59Z</dcterms:modified>
</cp:coreProperties>
</file>