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28.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6504</w:t>
      </w:r>
      <w:r>
        <w:rPr>
          <w:spacing w:val="-4"/>
          <w:sz w:val="28"/>
        </w:rPr>
        <w:t>-П</w:t>
      </w:r>
    </w:p>
    <w:p w14:paraId="0A000000">
      <w:pPr>
        <w:pStyle w:val="Style_3"/>
        <w:spacing w:after="0" w:before="0" w:line="240" w:lineRule="auto"/>
        <w:ind w:firstLine="0" w:left="0" w:right="4254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предоставлении разрешения </w:t>
      </w:r>
      <w:r>
        <w:rPr>
          <w:rFonts w:ascii="Times New Roman" w:hAnsi="Times New Roman"/>
          <w:b w:val="0"/>
          <w:sz w:val="28"/>
        </w:rPr>
        <w:t xml:space="preserve">на условно разрешенный вид </w:t>
      </w:r>
      <w:r>
        <w:rPr>
          <w:rFonts w:ascii="Times New Roman" w:hAnsi="Times New Roman"/>
          <w:b w:val="0"/>
          <w:sz w:val="28"/>
        </w:rPr>
        <w:t>использования земельного участка</w:t>
      </w:r>
    </w:p>
    <w:p w14:paraId="0B000000">
      <w:pPr>
        <w:pStyle w:val="Style_3"/>
        <w:spacing w:after="0" w:before="0" w:line="240" w:lineRule="auto"/>
        <w:ind w:firstLine="0" w:left="0" w:right="0"/>
        <w:rPr>
          <w:rFonts w:ascii="Times New Roman" w:hAnsi="Times New Roman"/>
          <w:b w:val="0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color w:val="000000"/>
          <w:spacing w:val="0"/>
          <w:sz w:val="28"/>
        </w:rPr>
        <w:t>Блинова В.А.</w:t>
      </w:r>
      <w:r>
        <w:rPr>
          <w:rFonts w:ascii="Times New Roman" w:hAnsi="Times New Roman"/>
          <w:b w:val="0"/>
          <w:sz w:val="28"/>
        </w:rPr>
        <w:t xml:space="preserve"> от 07.06.2025 № ЕПГУ 5648178542, оповещения о начале общественных обсуждений, опубликованного в газете «Магнитогорский рабочий» от 20.06.2025 № 69, заключения о результатах общественных обсуждений от 18.07.2025, опубликованного в газете «Магнитогорский рабочий» от 18.07.2025 № </w:t>
      </w:r>
      <w:r>
        <w:rPr>
          <w:rFonts w:ascii="Times New Roman" w:hAnsi="Times New Roman"/>
          <w:b w:val="0"/>
          <w:sz w:val="28"/>
        </w:rPr>
        <w:t>80</w:t>
      </w:r>
      <w:r>
        <w:rPr>
          <w:rFonts w:ascii="Times New Roman" w:hAnsi="Times New Roman"/>
          <w:b w:val="0"/>
          <w:sz w:val="28"/>
        </w:rPr>
        <w:t>, рекомендаций комиссии по подготовке проекта правил землепользования и застройки в городе Магнитогорске главе города Магн</w:t>
      </w:r>
      <w:r>
        <w:rPr>
          <w:rFonts w:ascii="Times New Roman" w:hAnsi="Times New Roman"/>
          <w:b w:val="0"/>
          <w:color w:val="000000"/>
          <w:sz w:val="28"/>
        </w:rPr>
        <w:t xml:space="preserve">итогорска (от </w:t>
      </w:r>
      <w:r>
        <w:rPr>
          <w:rFonts w:ascii="Times New Roman" w:hAnsi="Times New Roman"/>
          <w:b w:val="0"/>
          <w:color w:val="000000"/>
          <w:sz w:val="28"/>
        </w:rPr>
        <w:t>25</w:t>
      </w:r>
      <w:r>
        <w:rPr>
          <w:rFonts w:ascii="Times New Roman" w:hAnsi="Times New Roman"/>
          <w:b w:val="0"/>
          <w:color w:val="000000"/>
          <w:sz w:val="28"/>
        </w:rPr>
        <w:t>.07.2025 № АГ-03/</w:t>
      </w:r>
      <w:r>
        <w:rPr>
          <w:rFonts w:ascii="Times New Roman" w:hAnsi="Times New Roman"/>
          <w:b w:val="0"/>
          <w:color w:val="000000"/>
          <w:sz w:val="28"/>
        </w:rPr>
        <w:t>1371</w:t>
      </w:r>
      <w:r>
        <w:rPr>
          <w:rFonts w:ascii="Times New Roman" w:hAnsi="Times New Roman"/>
          <w:b w:val="0"/>
          <w:color w:val="000000"/>
          <w:sz w:val="28"/>
        </w:rPr>
        <w:t>),</w:t>
      </w:r>
      <w:r>
        <w:rPr>
          <w:rFonts w:ascii="Times New Roman" w:hAnsi="Times New Roman"/>
          <w:b w:val="0"/>
          <w:color w:val="FF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руководствуясь Уставом города Магнитогорска, 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14:paraId="0F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Предоставить разрешение на условно разрешенный вид использования </w:t>
      </w:r>
      <w:r>
        <w:rPr>
          <w:rFonts w:ascii="Times New Roman" w:hAnsi="Times New Roman"/>
          <w:b w:val="0"/>
          <w:sz w:val="28"/>
        </w:rPr>
        <w:t xml:space="preserve">– ведение огородничества (код 13.1) земельного участка, </w:t>
      </w:r>
      <w:r>
        <w:br/>
      </w:r>
      <w:r>
        <w:rPr>
          <w:rFonts w:ascii="Times New Roman" w:hAnsi="Times New Roman"/>
          <w:b w:val="0"/>
          <w:sz w:val="28"/>
        </w:rPr>
        <w:t>из категории земель: земли населенных пунктов (территориальная зона Ж-4, зона индивидуальной жилой застройки) с кадастровым номером 74:33:0128001:441, расположенного: Челябинская область, г. Магнитогорск (адрес ориентира: Челябинская область, г. Магнитогорск, ул Суворова, уч.45)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10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2. Управлению архитектуры и градостроительства администрации города Магнитогорска (Хуртин К.С.) обеспечить внесение изменений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в сведения государственного кадастра недвижимости в соответствии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с пунктом 1 настоящего постановления.</w:t>
      </w:r>
    </w:p>
    <w:p w14:paraId="11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Службе внешних связей и молодежной политики администрации города Магнитогорска (Аникина О.А.)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2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Настоящее постановление вступает в силу со дня его подписания.</w:t>
      </w:r>
    </w:p>
    <w:p w14:paraId="13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Контроль исполнения настоящего постановления возложить на заместителя главы города Магнитогорска Хабибуллину Д.Х.</w:t>
      </w: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rPr>
          <w:rFonts w:ascii="Times New Roman" w:hAnsi="Times New Roman"/>
          <w:b w:val="0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rPr>
          <w:rFonts w:ascii="Times New Roman" w:hAnsi="Times New Roman"/>
          <w:b w:val="0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rPr>
          <w:rFonts w:ascii="Times New Roman" w:hAnsi="Times New Roman"/>
          <w:b w:val="0"/>
          <w:sz w:val="28"/>
        </w:rPr>
      </w:pPr>
    </w:p>
    <w:p w14:paraId="17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города Магнитогорска                                                         С.Н. Бердников</w:t>
      </w: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0"/>
        </w:rPr>
      </w:pPr>
    </w:p>
    <w:sectPr>
      <w:headerReference r:id="rId1" w:type="default"/>
      <w:footerReference r:id="rId2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Вр-2174178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Указатель"/>
    <w:basedOn w:val="Style_3"/>
    <w:link w:val="Style_4_ch"/>
    <w:rPr>
      <w:rFonts w:ascii="PT Astra Serif" w:hAnsi="PT Astra Serif"/>
    </w:rPr>
  </w:style>
  <w:style w:styleId="Style_4_ch" w:type="character">
    <w:name w:val="Указатель"/>
    <w:basedOn w:val="Style_3_ch"/>
    <w:link w:val="Style_4"/>
    <w:rPr>
      <w:rFonts w:ascii="PT Astra Serif" w:hAnsi="PT Astra Serif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Caption"/>
    <w:basedOn w:val="Style_3"/>
    <w:link w:val="Style_8_ch"/>
    <w:pPr>
      <w:spacing w:after="120" w:before="120"/>
      <w:ind/>
    </w:pPr>
    <w:rPr>
      <w:rFonts w:ascii="PT Astra Serif" w:hAnsi="PT Astra Serif"/>
      <w:i w:val="1"/>
      <w:sz w:val="24"/>
    </w:rPr>
  </w:style>
  <w:style w:styleId="Style_8_ch" w:type="character">
    <w:name w:val="Caption"/>
    <w:basedOn w:val="Style_3_ch"/>
    <w:link w:val="Style_8"/>
    <w:rPr>
      <w:rFonts w:ascii="PT Astra Serif" w:hAnsi="PT Astra Serif"/>
      <w:i w:val="1"/>
      <w:sz w:val="24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Нижний колонтитул Знак"/>
    <w:basedOn w:val="Style_13"/>
    <w:link w:val="Style_12_ch"/>
  </w:style>
  <w:style w:styleId="Style_12_ch" w:type="character">
    <w:name w:val="Нижний колонтитул Знак"/>
    <w:basedOn w:val="Style_13_ch"/>
    <w:link w:val="Style_12"/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Заголовок"/>
    <w:basedOn w:val="Style_3"/>
    <w:next w:val="Style_16"/>
    <w:link w:val="Style_15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5_ch" w:type="character">
    <w:name w:val="Заголовок"/>
    <w:basedOn w:val="Style_3_ch"/>
    <w:link w:val="Style_15"/>
    <w:rPr>
      <w:rFonts w:ascii="PT Astra Serif" w:hAnsi="PT Astra Serif"/>
      <w:sz w:val="28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Колонтитул"/>
    <w:basedOn w:val="Style_3"/>
    <w:link w:val="Style_23_ch"/>
  </w:style>
  <w:style w:styleId="Style_23_ch" w:type="character">
    <w:name w:val="Колонтитул"/>
    <w:basedOn w:val="Style_3_ch"/>
    <w:link w:val="Style_23"/>
  </w:style>
  <w:style w:styleId="Style_24" w:type="paragraph">
    <w:name w:val="Balloon Text"/>
    <w:basedOn w:val="Style_3"/>
    <w:link w:val="Style_24_ch"/>
    <w:pPr>
      <w:spacing w:after="0" w:before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16" w:type="paragraph">
    <w:name w:val="Body Text"/>
    <w:basedOn w:val="Style_3"/>
    <w:link w:val="Style_16_ch"/>
    <w:pPr>
      <w:spacing w:after="140" w:before="0" w:line="276" w:lineRule="auto"/>
      <w:ind/>
    </w:pPr>
  </w:style>
  <w:style w:styleId="Style_16_ch" w:type="character">
    <w:name w:val="Body Text"/>
    <w:basedOn w:val="Style_3_ch"/>
    <w:link w:val="Style_16"/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Верхний колонтитул Знак"/>
    <w:basedOn w:val="Style_13"/>
    <w:link w:val="Style_28_ch"/>
  </w:style>
  <w:style w:styleId="Style_28_ch" w:type="character">
    <w:name w:val="Верхний колонтитул Знак"/>
    <w:basedOn w:val="Style_13_ch"/>
    <w:link w:val="Style_28"/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List"/>
    <w:basedOn w:val="Style_16"/>
    <w:link w:val="Style_32_ch"/>
    <w:rPr>
      <w:rFonts w:ascii="PT Astra Serif" w:hAnsi="PT Astra Serif"/>
    </w:rPr>
  </w:style>
  <w:style w:styleId="Style_32_ch" w:type="character">
    <w:name w:val="List"/>
    <w:basedOn w:val="Style_16_ch"/>
    <w:link w:val="Style_32"/>
    <w:rPr>
      <w:rFonts w:ascii="PT Astra Serif" w:hAnsi="PT Astra Serif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2025-07-28T10:17:44Z</dcterms:modified>
</cp:coreProperties>
</file>