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4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21.07.2025 № 6251-П</w:t>
      </w:r>
    </w:p>
    <w:p w14:paraId="07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</w:p>
    <w:p w14:paraId="08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9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B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C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D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tbl>
      <w:tblPr>
        <w:tblStyle w:val="Style_2"/>
        <w:tblW w:type="auto" w:w="0"/>
        <w:tblInd w:type="dxa" w:w="-709"/>
        <w:tblLayout w:type="fixed"/>
      </w:tblPr>
      <w:tblGrid>
        <w:gridCol w:w="821"/>
        <w:gridCol w:w="2723"/>
        <w:gridCol w:w="1701"/>
        <w:gridCol w:w="1559"/>
        <w:gridCol w:w="1275"/>
        <w:gridCol w:w="1336"/>
        <w:gridCol w:w="1231"/>
        <w:gridCol w:w="1208"/>
        <w:gridCol w:w="1388"/>
        <w:gridCol w:w="1276"/>
        <w:gridCol w:w="1500"/>
        <w:gridCol w:w="9"/>
      </w:tblGrid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Финансовое обеспечение реализации муниципальной программы за счет всех источников финансирования</w:t>
            </w:r>
          </w:p>
        </w:tc>
      </w:tr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73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Ответственный исполнитель, исполнители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Источники финансирования</w:t>
            </w:r>
          </w:p>
        </w:tc>
        <w:tc>
          <w:tcPr>
            <w:tcW w:type="dxa" w:w="9214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Расходы (тыс. руб.), годы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  <w:tc>
          <w:tcPr>
            <w:tcW w:type="dxa" w:w="150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0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«Развитие физической культуры и спорта в городе Магнитогорске»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598 042,34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499 624,03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522 238,6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115 368,12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581 601,77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</w:t>
            </w:r>
            <w:r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05 870,43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016 941,69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598 042,34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499 624,03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522 238,6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3 115 368,12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581 601,77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</w:t>
            </w:r>
            <w:r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05 870,43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3 016 941,69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15206"/>
            <w:gridSpan w:val="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1. «Обеспечение условий развития физической культуры и спорта в городе Магнитогорске»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«Организация физкультурно-массовой работы с населением»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164 325,59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3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924 214,16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62 517,39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153 869,86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861 696,77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(за исключением тестирования выполнения нормативов комплекса ГТО)»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 561,34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7 243,99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1 561,34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 243,99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0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тестирования выполнения нормативов испытаний (тестов) комплекса ГТО»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 731,21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33 149,86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 731,21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33 149,86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физкультурных (физкультурно-</w:t>
            </w:r>
            <w:r>
              <w:rPr>
                <w:rFonts w:ascii="Times New Roman" w:hAnsi="Times New Roman"/>
                <w:color w:val="000000"/>
              </w:rPr>
              <w:t>оздоровительных)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9 641,16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54 788,69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9 641,16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54 788,69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1.1.4.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913,36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>
              <w:rPr>
                <w:rFonts w:ascii="Times New Roman" w:hAnsi="Times New Roman"/>
                <w:color w:val="000000"/>
              </w:rPr>
              <w:t> 505,33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2 913,36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>
              <w:rPr>
                <w:rFonts w:ascii="Times New Roman" w:hAnsi="Times New Roman"/>
                <w:color w:val="000000"/>
              </w:rPr>
              <w:t> 505,33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спортивных сборных команд в официальных спортивных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  <w:r>
              <w:rPr>
                <w:rFonts w:ascii="Times New Roman" w:hAnsi="Times New Roman"/>
                <w:color w:val="000000"/>
              </w:rPr>
              <w:t> 483,41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</w:t>
            </w:r>
            <w:r>
              <w:rPr>
                <w:rFonts w:ascii="Times New Roman" w:hAnsi="Times New Roman"/>
                <w:color w:val="000000"/>
              </w:rPr>
              <w:t> 002,33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  <w:r>
              <w:rPr>
                <w:rFonts w:ascii="Times New Roman" w:hAnsi="Times New Roman"/>
                <w:color w:val="000000"/>
              </w:rPr>
              <w:t> 483,41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</w:t>
            </w:r>
            <w:r>
              <w:rPr>
                <w:rFonts w:ascii="Times New Roman" w:hAnsi="Times New Roman"/>
                <w:color w:val="000000"/>
              </w:rPr>
              <w:t> 002,33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доступа к объектам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74 657,62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435 801,33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74 657,62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435 801,33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в официальных физкультурных (физкультурно-</w:t>
            </w:r>
            <w:r>
              <w:rPr>
                <w:rFonts w:ascii="Times New Roman" w:hAnsi="Times New Roman"/>
                <w:color w:val="000000"/>
              </w:rPr>
              <w:t>оздоровительных)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1 910,91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1 910,91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10 322,29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61 983,18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10 322,29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61 983,18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 по организации физкультурно-оздоровительной и спортивно-массовой работы с детьми и молодежью в возрасте от 6 до 29 лет»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6 097,6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5 812,80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284,8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старшего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3 658,5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3 487,68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170,</w:t>
            </w:r>
            <w:r>
              <w:rPr>
                <w:rFonts w:ascii="Times New Roman" w:hAnsi="Times New Roman"/>
                <w:color w:val="000000"/>
              </w:rPr>
              <w:t>88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«Приобретение спортивного инвентаря и оборудования для спортивных школ и  </w:t>
            </w:r>
            <w:r>
              <w:rPr>
                <w:rFonts w:ascii="Times New Roman" w:hAnsi="Times New Roman"/>
                <w:color w:val="000000"/>
              </w:rPr>
              <w:t>физкультурно-спортивных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48 146,1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45 723,6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403,7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403,7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403,7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2 422,5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среднего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1 219,5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 с лицами с ограниченными возможностями здоровья»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1 219,5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93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631,5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99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9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0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5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«Оплата услуг спортивных судей и </w:t>
            </w:r>
            <w:r>
              <w:rPr>
                <w:rFonts w:ascii="Times New Roman" w:hAnsi="Times New Roman"/>
                <w:color w:val="000000"/>
              </w:rPr>
              <w:t>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</w:t>
            </w:r>
            <w:r>
              <w:rPr>
                <w:rFonts w:ascii="Times New Roman" w:hAnsi="Times New Roman"/>
                <w:color w:val="000000"/>
              </w:rPr>
              <w:t>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4 823,3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63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99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4 568,16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63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255,1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4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102,2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102,2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3 872,08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7 488,38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3 872,08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7 488,38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«Оказание услуг (выполнение работ) по подготовке и содержанию тюбинговых и лыжных трасс (склонов)»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1.1.19.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«Получение спортивных лицензий для участия в спортивных соревнованиях»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5 099,49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36 784,11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5 099,49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36 784,11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21,58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1 696,</w:t>
            </w:r>
            <w:r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21,58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1 696,</w:t>
            </w:r>
            <w:r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> 571,58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  <w:r>
              <w:rPr>
                <w:rFonts w:ascii="Times New Roman" w:hAnsi="Times New Roman"/>
                <w:color w:val="000000"/>
              </w:rPr>
              <w:t> 810,77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> 571,58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  <w:r>
              <w:rPr>
                <w:rFonts w:ascii="Times New Roman" w:hAnsi="Times New Roman"/>
                <w:color w:val="000000"/>
              </w:rPr>
              <w:t> 810,77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708,67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2 927,47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708,67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2 927,47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5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555,21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555,21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Ветеранов Магнитки»)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2 161,45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2 161,45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«Посадка, обрезка, валка, корчевание деревьев и кустарников»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5 164,0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5 164,0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1.1.29.</w:t>
            </w:r>
          </w:p>
        </w:tc>
        <w:tc>
          <w:tcPr>
            <w:tcW w:type="dxa" w:w="272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«Проведение капитальных, текущих, </w:t>
            </w:r>
            <w:r>
              <w:rPr>
                <w:rFonts w:ascii="Times New Roman" w:hAnsi="Times New Roman"/>
                <w:color w:val="000000"/>
              </w:rPr>
              <w:t>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Магнитки)"</w:t>
            </w:r>
          </w:p>
        </w:tc>
        <w:tc>
          <w:tcPr>
            <w:tcW w:type="dxa" w:w="17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</w:rPr>
              <w:t>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дополнительных образовательных программ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377</w:t>
            </w:r>
            <w:r>
              <w:rPr>
                <w:rFonts w:ascii="Times New Roman" w:hAnsi="Times New Roman"/>
                <w:color w:val="000000"/>
              </w:rPr>
              <w:t> 662,09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304 663,1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304 663,1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1 889</w:t>
            </w:r>
            <w:r>
              <w:rPr>
                <w:rFonts w:ascii="Times New Roman" w:hAnsi="Times New Roman"/>
                <w:color w:val="000000"/>
              </w:rPr>
              <w:t> 996,30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35 909,04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371</w:t>
            </w:r>
            <w:r>
              <w:rPr>
                <w:rFonts w:ascii="Times New Roman" w:hAnsi="Times New Roman"/>
                <w:color w:val="000000"/>
              </w:rPr>
              <w:t> 677,25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287 696,8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298 678,3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298 678,3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 854 087,26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240 191,59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1 368 233,64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240 191,59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1 368 233,64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неолимпийским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52 167,10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283 497,05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52 167,10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283 497,05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52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1.2.3.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лиц с интеллектуальными нарушениями»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817,64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 620,26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817,64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 620,26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45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4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глухих.»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2 370,32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13 737,67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2 370,32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13 737,67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слепых.»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364,01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  <w:r>
              <w:rPr>
                <w:rFonts w:ascii="Times New Roman" w:hAnsi="Times New Roman"/>
                <w:color w:val="000000"/>
              </w:rPr>
              <w:t> 670,48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364,01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  <w:r>
              <w:rPr>
                <w:rFonts w:ascii="Times New Roman" w:hAnsi="Times New Roman"/>
                <w:color w:val="000000"/>
              </w:rPr>
              <w:t> 670,48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742,90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3 580,65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742,90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580,65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1.2.7.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«Поощрение денежными выплатами за призовые места на Всероссийских и международных соревнованиях»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 502,90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>
              <w:rPr>
                <w:rFonts w:ascii="Times New Roman" w:hAnsi="Times New Roman"/>
                <w:color w:val="000000"/>
              </w:rPr>
              <w:t> 073,72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 502,90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>
              <w:rPr>
                <w:rFonts w:ascii="Times New Roman" w:hAnsi="Times New Roman"/>
                <w:color w:val="000000"/>
              </w:rPr>
              <w:t> 073,72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843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32 630,97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64 484,92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9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1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9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51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32 630,97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64 484,92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3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 «Приобретение материальных запасов, на приобретение (изготовление) объектов, </w:t>
            </w:r>
            <w:r>
              <w:rPr>
                <w:rFonts w:ascii="Times New Roman" w:hAnsi="Times New Roman"/>
                <w:color w:val="000000"/>
              </w:rPr>
              <w:t>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23 960,21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36 029,31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23 960,21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36 029,31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специальной оценки условий труда»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«Профессиональная гигиеническая подготовка и аттестация должностных лиц и работников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91,60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558,37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91,60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558,37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843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«Оплата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</w:t>
            </w:r>
            <w:r>
              <w:rPr>
                <w:rFonts w:ascii="Times New Roman" w:hAnsi="Times New Roman"/>
                <w:color w:val="000000"/>
              </w:rPr>
              <w:t>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323,12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338,72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1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103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1271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323,12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338,72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6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52,85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689,22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52,85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689,22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«На оказание услуг (выполнение работ) по сертификации спортивных объектов»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285,48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855,48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285,48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855,48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«Единовременное поощрение главы города Магнитогорска одаренных детей в возрасте от 7 до 18 </w:t>
            </w:r>
            <w:r>
              <w:rPr>
                <w:rFonts w:ascii="Times New Roman" w:hAnsi="Times New Roman"/>
                <w:color w:val="000000"/>
              </w:rPr>
              <w:t>лет, занимающихся в муниципальных учреждениях, негосударственных учреждениях, за  высокие спортивные достижения и их наставников»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2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оборудования"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37 866,3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35 909,04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26,22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1 957,</w:t>
            </w:r>
            <w:r>
              <w:rPr>
                <w:rFonts w:ascii="Times New Roman" w:hAnsi="Times New Roman"/>
                <w:color w:val="000000"/>
              </w:rPr>
              <w:t>32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97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«На выполнение мероприятий по обеспечению антитеррори</w:t>
            </w:r>
            <w:r>
              <w:rPr>
                <w:rFonts w:ascii="Times New Roman" w:hAnsi="Times New Roman"/>
                <w:color w:val="000000"/>
              </w:rPr>
              <w:t>стической защищенности объектов»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3 172,21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3 172,21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3 172,21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3 172,21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843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 «Мероприятия  по обеспечению охранной и пожарной безопасности (включая установку, </w:t>
            </w:r>
            <w:r>
              <w:rPr>
                <w:rFonts w:ascii="Times New Roman" w:hAnsi="Times New Roman"/>
                <w:color w:val="000000"/>
              </w:rPr>
              <w:t>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</w:t>
            </w:r>
            <w:r>
              <w:rPr>
                <w:rFonts w:ascii="Times New Roman" w:hAnsi="Times New Roman"/>
                <w:color w:val="000000"/>
              </w:rPr>
              <w:t xml:space="preserve"> проектно-сметной документации)»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2 995,05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2 995,05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893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1381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2 995,05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2 995,05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общеразвивающих программ»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«Сопровождение деятельности учреждений»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30 663,</w:t>
            </w:r>
            <w:r>
              <w:rPr>
                <w:rFonts w:ascii="Times New Roman" w:hAnsi="Times New Roman"/>
                <w:color w:val="000000"/>
              </w:rPr>
              <w:t>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174 455,25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30 663,90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174 455,25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30 663,90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174 455,25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30 663,90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174 455,25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21 788,44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105 586,</w:t>
            </w:r>
            <w:r>
              <w:rPr>
                <w:rFonts w:ascii="Times New Roman" w:hAnsi="Times New Roman"/>
                <w:color w:val="000000"/>
              </w:rPr>
              <w:t>14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21 788,44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105 586,</w:t>
            </w:r>
            <w:r>
              <w:rPr>
                <w:rFonts w:ascii="Times New Roman" w:hAnsi="Times New Roman"/>
                <w:color w:val="000000"/>
              </w:rPr>
              <w:t>14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21 788,44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105 586,</w:t>
            </w:r>
            <w:r>
              <w:rPr>
                <w:rFonts w:ascii="Times New Roman" w:hAnsi="Times New Roman"/>
                <w:color w:val="000000"/>
              </w:rPr>
              <w:t>14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21 788,44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105 586,</w:t>
            </w:r>
            <w:r>
              <w:rPr>
                <w:rFonts w:ascii="Times New Roman" w:hAnsi="Times New Roman"/>
                <w:color w:val="000000"/>
              </w:rPr>
              <w:t>14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</w:tbl>
    <w:p w14:paraId="160A0000"/>
    <w:sectPr>
      <w:headerReference r:id="rId1" w:type="default"/>
      <w:pgSz w:h="11906" w:orient="landscape" w:w="16838"/>
      <w:pgMar w:bottom="851" w:footer="709" w:gutter="0" w:header="709" w:left="1134" w:right="539" w:top="141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FollowedHyperlink"/>
    <w:basedOn w:val="Style_5"/>
    <w:link w:val="Style_4_ch"/>
    <w:rPr>
      <w:color w:val="954F72"/>
      <w:u w:val="single"/>
    </w:rPr>
  </w:style>
  <w:style w:styleId="Style_4_ch" w:type="character">
    <w:name w:val="FollowedHyperlink"/>
    <w:basedOn w:val="Style_5_ch"/>
    <w:link w:val="Style_4"/>
    <w:rPr>
      <w:color w:val="954F72"/>
      <w:u w:val="single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Balloon Text"/>
    <w:basedOn w:val="Style_3"/>
    <w:link w:val="Style_7_ch"/>
    <w:pPr>
      <w:spacing w:after="0" w:line="240" w:lineRule="auto"/>
      <w:ind/>
    </w:pPr>
    <w:rPr>
      <w:rFonts w:ascii="Segoe UI" w:hAnsi="Segoe UI"/>
      <w:sz w:val="18"/>
    </w:rPr>
  </w:style>
  <w:style w:styleId="Style_7_ch" w:type="character">
    <w:name w:val="Balloon Text"/>
    <w:basedOn w:val="Style_3_ch"/>
    <w:link w:val="Style_7"/>
    <w:rPr>
      <w:rFonts w:ascii="Segoe UI" w:hAnsi="Segoe UI"/>
      <w:sz w:val="18"/>
    </w:rPr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xl78"/>
    <w:basedOn w:val="Style_3"/>
    <w:link w:val="Style_1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1_ch" w:type="character">
    <w:name w:val="xl78"/>
    <w:basedOn w:val="Style_3_ch"/>
    <w:link w:val="Style_11"/>
    <w:rPr>
      <w:rFonts w:ascii="Times New Roman" w:hAnsi="Times New Roman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2" w:type="paragraph">
    <w:name w:val="xl81"/>
    <w:basedOn w:val="Style_3"/>
    <w:link w:val="Style_12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12_ch" w:type="character">
    <w:name w:val="xl81"/>
    <w:basedOn w:val="Style_3_ch"/>
    <w:link w:val="Style_12"/>
    <w:rPr>
      <w:rFonts w:ascii="Times New Roman" w:hAnsi="Times New Roman"/>
      <w:color w:val="000000"/>
      <w:sz w:val="24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xl63"/>
    <w:basedOn w:val="Style_3"/>
    <w:link w:val="Style_1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_ch" w:type="character">
    <w:name w:val="xl63"/>
    <w:basedOn w:val="Style_3_ch"/>
    <w:link w:val="Style_15"/>
    <w:rPr>
      <w:rFonts w:ascii="Times New Roman" w:hAnsi="Times New Roman"/>
      <w:sz w:val="24"/>
    </w:rPr>
  </w:style>
  <w:style w:styleId="Style_16" w:type="paragraph">
    <w:name w:val="xl66"/>
    <w:basedOn w:val="Style_3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xl66"/>
    <w:basedOn w:val="Style_3_ch"/>
    <w:link w:val="Style_16"/>
    <w:rPr>
      <w:rFonts w:ascii="Times New Roman" w:hAnsi="Times New Roman"/>
      <w:sz w:val="24"/>
    </w:rPr>
  </w:style>
  <w:style w:styleId="Style_17" w:type="paragraph">
    <w:name w:val="msonormal"/>
    <w:basedOn w:val="Style_3"/>
    <w:link w:val="Style_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msonormal"/>
    <w:basedOn w:val="Style_3_ch"/>
    <w:link w:val="Style_17"/>
    <w:rPr>
      <w:rFonts w:ascii="Times New Roman" w:hAnsi="Times New Roman"/>
      <w:sz w:val="24"/>
    </w:rPr>
  </w:style>
  <w:style w:styleId="Style_18" w:type="paragraph">
    <w:name w:val="xl77"/>
    <w:basedOn w:val="Style_3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8_ch" w:type="character">
    <w:name w:val="xl77"/>
    <w:basedOn w:val="Style_3_ch"/>
    <w:link w:val="Style_18"/>
    <w:rPr>
      <w:rFonts w:ascii="Times New Roman" w:hAnsi="Times New Roman"/>
      <w:sz w:val="24"/>
    </w:rPr>
  </w:style>
  <w:style w:styleId="Style_19" w:type="paragraph">
    <w:name w:val="xl79"/>
    <w:basedOn w:val="Style_3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_ch" w:type="character">
    <w:name w:val="xl79"/>
    <w:basedOn w:val="Style_3_ch"/>
    <w:link w:val="Style_19"/>
    <w:rPr>
      <w:rFonts w:ascii="Times New Roman" w:hAnsi="Times New Roman"/>
      <w:sz w:val="24"/>
    </w:rPr>
  </w:style>
  <w:style w:styleId="Style_20" w:type="paragraph">
    <w:name w:val="xl69"/>
    <w:basedOn w:val="Style_3"/>
    <w:link w:val="Style_2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0_ch" w:type="character">
    <w:name w:val="xl69"/>
    <w:basedOn w:val="Style_3_ch"/>
    <w:link w:val="Style_20"/>
    <w:rPr>
      <w:rFonts w:ascii="Times New Roman" w:hAnsi="Times New Roman"/>
      <w:sz w:val="24"/>
    </w:rPr>
  </w:style>
  <w:style w:styleId="Style_21" w:type="paragraph">
    <w:name w:val="toc 3"/>
    <w:next w:val="Style_3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xl64"/>
    <w:basedOn w:val="Style_3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2_ch" w:type="character">
    <w:name w:val="xl64"/>
    <w:basedOn w:val="Style_3_ch"/>
    <w:link w:val="Style_22"/>
    <w:rPr>
      <w:rFonts w:ascii="Times New Roman" w:hAnsi="Times New Roman"/>
      <w:sz w:val="24"/>
    </w:rPr>
  </w:style>
  <w:style w:styleId="Style_23" w:type="paragraph">
    <w:name w:val="ConsPlusNormal"/>
    <w:link w:val="Style_23_ch"/>
    <w:pPr>
      <w:widowControl w:val="0"/>
      <w:spacing w:after="0" w:line="240" w:lineRule="auto"/>
      <w:ind/>
    </w:pPr>
    <w:rPr>
      <w:rFonts w:ascii="Calibri" w:hAnsi="Calibri"/>
    </w:rPr>
  </w:style>
  <w:style w:styleId="Style_23_ch" w:type="character">
    <w:name w:val="ConsPlusNormal"/>
    <w:link w:val="Style_23"/>
    <w:rPr>
      <w:rFonts w:ascii="Calibri" w:hAnsi="Calibri"/>
    </w:rPr>
  </w:style>
  <w:style w:styleId="Style_24" w:type="paragraph">
    <w:name w:val="xl75"/>
    <w:basedOn w:val="Style_3"/>
    <w:link w:val="Style_2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4_ch" w:type="character">
    <w:name w:val="xl75"/>
    <w:basedOn w:val="Style_3_ch"/>
    <w:link w:val="Style_24"/>
    <w:rPr>
      <w:rFonts w:ascii="Times New Roman" w:hAnsi="Times New Roman"/>
      <w:color w:val="000000"/>
      <w:sz w:val="24"/>
    </w:rPr>
  </w:style>
  <w:style w:styleId="Style_25" w:type="paragraph">
    <w:name w:val="footer"/>
    <w:basedOn w:val="Style_3"/>
    <w:link w:val="Style_2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5_ch" w:type="character">
    <w:name w:val="footer"/>
    <w:basedOn w:val="Style_3_ch"/>
    <w:link w:val="Style_25"/>
  </w:style>
  <w:style w:styleId="Style_26" w:type="paragraph">
    <w:name w:val="font5"/>
    <w:basedOn w:val="Style_3"/>
    <w:link w:val="Style_26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6_ch" w:type="character">
    <w:name w:val="font5"/>
    <w:basedOn w:val="Style_3_ch"/>
    <w:link w:val="Style_26"/>
    <w:rPr>
      <w:rFonts w:ascii="Times New Roman" w:hAnsi="Times New Roman"/>
      <w:color w:val="000000"/>
    </w:rPr>
  </w:style>
  <w:style w:styleId="Style_27" w:type="paragraph">
    <w:name w:val="xl83"/>
    <w:basedOn w:val="Style_3"/>
    <w:link w:val="Style_2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7_ch" w:type="character">
    <w:name w:val="xl83"/>
    <w:basedOn w:val="Style_3_ch"/>
    <w:link w:val="Style_27"/>
    <w:rPr>
      <w:rFonts w:ascii="Times New Roman" w:hAnsi="Times New Roman"/>
      <w:sz w:val="24"/>
    </w:rPr>
  </w:style>
  <w:style w:styleId="Style_28" w:type="paragraph">
    <w:name w:val="heading 5"/>
    <w:next w:val="Style_3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xl76"/>
    <w:basedOn w:val="Style_3"/>
    <w:link w:val="Style_2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9_ch" w:type="character">
    <w:name w:val="xl76"/>
    <w:basedOn w:val="Style_3_ch"/>
    <w:link w:val="Style_29"/>
    <w:rPr>
      <w:rFonts w:ascii="Times New Roman" w:hAnsi="Times New Roman"/>
      <w:color w:val="000000"/>
      <w:sz w:val="24"/>
    </w:rPr>
  </w:style>
  <w:style w:styleId="Style_30" w:type="paragraph">
    <w:name w:val="heading 1"/>
    <w:basedOn w:val="Style_3"/>
    <w:next w:val="Style_3"/>
    <w:link w:val="Style_30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0_ch" w:type="character">
    <w:name w:val="heading 1"/>
    <w:basedOn w:val="Style_3_ch"/>
    <w:link w:val="Style_30"/>
    <w:rPr>
      <w:rFonts w:ascii="Arial" w:hAnsi="Arial"/>
      <w:b w:val="1"/>
      <w:color w:val="26282F"/>
      <w:sz w:val="24"/>
    </w:rPr>
  </w:style>
  <w:style w:styleId="Style_31" w:type="paragraph">
    <w:name w:val="xl74"/>
    <w:basedOn w:val="Style_3"/>
    <w:link w:val="Style_3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1_ch" w:type="character">
    <w:name w:val="xl74"/>
    <w:basedOn w:val="Style_3_ch"/>
    <w:link w:val="Style_31"/>
    <w:rPr>
      <w:rFonts w:ascii="Times New Roman" w:hAnsi="Times New Roman"/>
      <w:color w:val="000000"/>
      <w:sz w:val="24"/>
    </w:rPr>
  </w:style>
  <w:style w:styleId="Style_32" w:type="paragraph">
    <w:name w:val="xl73"/>
    <w:basedOn w:val="Style_3"/>
    <w:link w:val="Style_32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32_ch" w:type="character">
    <w:name w:val="xl73"/>
    <w:basedOn w:val="Style_3_ch"/>
    <w:link w:val="Style_32"/>
    <w:rPr>
      <w:rFonts w:ascii="Times New Roman" w:hAnsi="Times New Roman"/>
      <w:sz w:val="24"/>
    </w:rPr>
  </w:style>
  <w:style w:styleId="Style_33" w:type="paragraph">
    <w:name w:val="xl68"/>
    <w:basedOn w:val="Style_3"/>
    <w:link w:val="Style_3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3_ch" w:type="character">
    <w:name w:val="xl68"/>
    <w:basedOn w:val="Style_3_ch"/>
    <w:link w:val="Style_33"/>
    <w:rPr>
      <w:rFonts w:ascii="Times New Roman" w:hAnsi="Times New Roman"/>
      <w:sz w:val="24"/>
    </w:rPr>
  </w:style>
  <w:style w:styleId="Style_34" w:type="paragraph">
    <w:name w:val="xl71"/>
    <w:basedOn w:val="Style_3"/>
    <w:link w:val="Style_3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34_ch" w:type="character">
    <w:name w:val="xl71"/>
    <w:basedOn w:val="Style_3_ch"/>
    <w:link w:val="Style_34"/>
    <w:rPr>
      <w:rFonts w:ascii="Times New Roman" w:hAnsi="Times New Roman"/>
      <w:color w:val="000000"/>
      <w:sz w:val="24"/>
    </w:rPr>
  </w:style>
  <w:style w:styleId="Style_35" w:type="paragraph">
    <w:name w:val="Hyperlink"/>
    <w:basedOn w:val="Style_5"/>
    <w:link w:val="Style_35_ch"/>
    <w:rPr>
      <w:color w:val="0563C1"/>
      <w:u w:val="single"/>
    </w:rPr>
  </w:style>
  <w:style w:styleId="Style_35_ch" w:type="character">
    <w:name w:val="Hyperlink"/>
    <w:basedOn w:val="Style_5_ch"/>
    <w:link w:val="Style_35"/>
    <w:rPr>
      <w:color w:val="0563C1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xl72"/>
    <w:basedOn w:val="Style_3"/>
    <w:link w:val="Style_3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8_ch" w:type="character">
    <w:name w:val="xl72"/>
    <w:basedOn w:val="Style_3_ch"/>
    <w:link w:val="Style_38"/>
    <w:rPr>
      <w:rFonts w:ascii="Times New Roman" w:hAnsi="Times New Roman"/>
      <w:sz w:val="24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8"/>
    </w:rPr>
  </w:style>
  <w:style w:styleId="Style_39_ch" w:type="character">
    <w:name w:val="Header and Footer"/>
    <w:link w:val="Style_39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40" w:type="paragraph">
    <w:name w:val="xl80"/>
    <w:basedOn w:val="Style_3"/>
    <w:link w:val="Style_40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40_ch" w:type="character">
    <w:name w:val="xl80"/>
    <w:basedOn w:val="Style_3_ch"/>
    <w:link w:val="Style_40"/>
    <w:rPr>
      <w:rFonts w:ascii="Times New Roman" w:hAnsi="Times New Roman"/>
      <w:color w:val="000000"/>
      <w:sz w:val="24"/>
    </w:rPr>
  </w:style>
  <w:style w:styleId="Style_41" w:type="paragraph">
    <w:name w:val="toc 9"/>
    <w:next w:val="Style_3"/>
    <w:link w:val="Style_4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1_ch" w:type="character">
    <w:name w:val="toc 9"/>
    <w:link w:val="Style_41"/>
    <w:rPr>
      <w:rFonts w:ascii="XO Thames" w:hAnsi="XO Thames"/>
      <w:sz w:val="28"/>
    </w:rPr>
  </w:style>
  <w:style w:styleId="Style_42" w:type="paragraph">
    <w:name w:val="xl65"/>
    <w:basedOn w:val="Style_3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_ch" w:type="character">
    <w:name w:val="xl65"/>
    <w:basedOn w:val="Style_3_ch"/>
    <w:link w:val="Style_42"/>
    <w:rPr>
      <w:rFonts w:ascii="Times New Roman" w:hAnsi="Times New Roman"/>
      <w:sz w:val="24"/>
    </w:rPr>
  </w:style>
  <w:style w:styleId="Style_43" w:type="paragraph">
    <w:name w:val="xl82"/>
    <w:basedOn w:val="Style_3"/>
    <w:link w:val="Style_4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43_ch" w:type="character">
    <w:name w:val="xl82"/>
    <w:basedOn w:val="Style_3_ch"/>
    <w:link w:val="Style_43"/>
    <w:rPr>
      <w:rFonts w:ascii="Times New Roman" w:hAnsi="Times New Roman"/>
      <w:color w:val="000000"/>
      <w:sz w:val="24"/>
    </w:rPr>
  </w:style>
  <w:style w:styleId="Style_44" w:type="paragraph">
    <w:name w:val="xl67"/>
    <w:basedOn w:val="Style_3"/>
    <w:link w:val="Style_4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4_ch" w:type="character">
    <w:name w:val="xl67"/>
    <w:basedOn w:val="Style_3_ch"/>
    <w:link w:val="Style_44"/>
    <w:rPr>
      <w:rFonts w:ascii="Times New Roman" w:hAnsi="Times New Roman"/>
      <w:sz w:val="24"/>
    </w:rPr>
  </w:style>
  <w:style w:styleId="Style_45" w:type="paragraph">
    <w:name w:val="toc 8"/>
    <w:next w:val="Style_3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xl70"/>
    <w:basedOn w:val="Style_3"/>
    <w:link w:val="Style_4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6_ch" w:type="character">
    <w:name w:val="xl70"/>
    <w:basedOn w:val="Style_3_ch"/>
    <w:link w:val="Style_46"/>
    <w:rPr>
      <w:rFonts w:ascii="Times New Roman" w:hAnsi="Times New Roman"/>
      <w:color w:val="000000"/>
      <w:sz w:val="24"/>
    </w:rPr>
  </w:style>
  <w:style w:styleId="Style_47" w:type="paragraph">
    <w:name w:val="toc 5"/>
    <w:next w:val="Style_3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Subtitle"/>
    <w:next w:val="Style_3"/>
    <w:link w:val="Style_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8_ch" w:type="character">
    <w:name w:val="Subtitle"/>
    <w:link w:val="Style_48"/>
    <w:rPr>
      <w:rFonts w:ascii="XO Thames" w:hAnsi="XO Thames"/>
      <w:i w:val="1"/>
      <w:sz w:val="24"/>
    </w:rPr>
  </w:style>
  <w:style w:styleId="Style_49" w:type="paragraph">
    <w:name w:val="Title"/>
    <w:next w:val="Style_3"/>
    <w:link w:val="Style_4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9_ch" w:type="character">
    <w:name w:val="Title"/>
    <w:link w:val="Style_49"/>
    <w:rPr>
      <w:rFonts w:ascii="XO Thames" w:hAnsi="XO Thames"/>
      <w:b w:val="1"/>
      <w:caps w:val="1"/>
      <w:sz w:val="40"/>
    </w:rPr>
  </w:style>
  <w:style w:styleId="Style_50" w:type="paragraph">
    <w:name w:val="heading 4"/>
    <w:next w:val="Style_3"/>
    <w:link w:val="Style_5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0_ch" w:type="character">
    <w:name w:val="heading 4"/>
    <w:link w:val="Style_50"/>
    <w:rPr>
      <w:rFonts w:ascii="XO Thames" w:hAnsi="XO Thames"/>
      <w:b w:val="1"/>
      <w:sz w:val="24"/>
    </w:rPr>
  </w:style>
  <w:style w:styleId="Style_51" w:type="paragraph">
    <w:name w:val="heading 2"/>
    <w:next w:val="Style_3"/>
    <w:link w:val="Style_5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1_ch" w:type="character">
    <w:name w:val="heading 2"/>
    <w:link w:val="Style_51"/>
    <w:rPr>
      <w:rFonts w:ascii="XO Thames" w:hAnsi="XO Thames"/>
      <w:b w:val="1"/>
      <w:sz w:val="28"/>
    </w:rPr>
  </w:style>
  <w:style w:styleId="Style_52" w:type="paragraph">
    <w:name w:val="font6"/>
    <w:basedOn w:val="Style_3"/>
    <w:link w:val="Style_5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2_ch" w:type="character">
    <w:name w:val="font6"/>
    <w:basedOn w:val="Style_3_ch"/>
    <w:link w:val="Style_52"/>
    <w:rPr>
      <w:rFonts w:ascii="Times New Roman" w:hAnsi="Times New Roman"/>
      <w:color w:val="000000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2025-07-31T04:57:25Z</dcterms:modified>
</cp:coreProperties>
</file>