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6350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мероприятия, посвященного </w:t>
      </w:r>
      <w:r>
        <w:rPr>
          <w:rFonts w:ascii="Times New Roman" w:hAnsi="Times New Roman"/>
          <w:sz w:val="28"/>
        </w:rPr>
        <w:t>Дню воздушно-десантных войск РФ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совершенствования военно-патриотического воспитания молодежи и возрождения исторических традиций России, руководствуясь Уставом города Магнитогорска,</w:t>
      </w:r>
    </w:p>
    <w:p w14:paraId="0D000000">
      <w:pPr>
        <w:spacing w:after="0" w:line="240" w:lineRule="auto"/>
        <w:ind w:firstLine="68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tabs>
          <w:tab w:leader="none" w:pos="720" w:val="clear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(Аникина О.А.) провести: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мероприятие, посвященное</w:t>
      </w:r>
      <w:r>
        <w:rPr>
          <w:rFonts w:ascii="Times New Roman" w:hAnsi="Times New Roman"/>
          <w:color w:val="000000"/>
          <w:sz w:val="28"/>
        </w:rPr>
        <w:t xml:space="preserve"> Дню </w:t>
      </w:r>
      <w:r>
        <w:rPr>
          <w:rFonts w:ascii="Times New Roman" w:hAnsi="Times New Roman"/>
          <w:sz w:val="28"/>
        </w:rPr>
        <w:t>воздушно-десантных войск РФ</w:t>
      </w:r>
      <w:r>
        <w:rPr>
          <w:rFonts w:ascii="Times New Roman" w:hAnsi="Times New Roman"/>
          <w:color w:val="000000"/>
          <w:sz w:val="28"/>
        </w:rPr>
        <w:t xml:space="preserve"> (далее </w:t>
      </w:r>
      <w:r>
        <w:rPr>
          <w:rFonts w:ascii="XO Thames" w:hAnsi="XO Thames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Мероприя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тие) 02 августа 2025 года с 10:00 до 10:30 на площади</w:t>
      </w:r>
      <w:r>
        <w:br/>
      </w:r>
      <w:r>
        <w:rPr>
          <w:rFonts w:ascii="Times New Roman" w:hAnsi="Times New Roman"/>
          <w:color w:val="000000"/>
          <w:sz w:val="28"/>
        </w:rPr>
        <w:t>у памятника «Тыл – фронту»;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разместить настоящее постановление на официальном сайте администрации города Магнитогорска. 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Рекомендовать Управлению Министерства внутренних дел </w:t>
      </w:r>
      <w:r>
        <w:rPr>
          <w:rFonts w:ascii="Times New Roman" w:hAnsi="Times New Roman"/>
          <w:sz w:val="28"/>
        </w:rPr>
        <w:t>России по</w:t>
      </w:r>
      <w:r>
        <w:rPr>
          <w:rFonts w:ascii="Times New Roman" w:hAnsi="Times New Roman"/>
          <w:sz w:val="28"/>
        </w:rPr>
        <w:t xml:space="preserve"> городу Магнитогорску Челябинской области (</w:t>
      </w:r>
      <w:r>
        <w:rPr>
          <w:rFonts w:ascii="Times New Roman" w:hAnsi="Times New Roman"/>
          <w:color w:val="000000"/>
          <w:sz w:val="28"/>
        </w:rPr>
        <w:t>Козицын К.Е.</w:t>
      </w:r>
      <w:r>
        <w:rPr>
          <w:rFonts w:ascii="Times New Roman" w:hAnsi="Times New Roman"/>
          <w:sz w:val="28"/>
        </w:rPr>
        <w:t xml:space="preserve">) оказать содействие в </w:t>
      </w:r>
      <w:r>
        <w:rPr>
          <w:rFonts w:ascii="Times New Roman" w:hAnsi="Times New Roman"/>
          <w:color w:val="000000"/>
          <w:sz w:val="28"/>
        </w:rPr>
        <w:t>обеспечении охраны</w:t>
      </w:r>
      <w:r>
        <w:rPr>
          <w:rFonts w:ascii="Times New Roman" w:hAnsi="Times New Roman"/>
          <w:sz w:val="28"/>
        </w:rPr>
        <w:t xml:space="preserve"> общественного порядка на время проведения Мероприятия.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Управлению культуры администрации города Магнитогорска (</w:t>
      </w:r>
      <w:r>
        <w:rPr>
          <w:rFonts w:ascii="Times New Roman" w:hAnsi="Times New Roman"/>
          <w:sz w:val="28"/>
        </w:rPr>
        <w:t>Чмеленко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Е.Ю.) </w:t>
      </w:r>
      <w:r>
        <w:rPr>
          <w:rFonts w:ascii="Times New Roman" w:hAnsi="Times New Roman"/>
          <w:color w:val="000000"/>
          <w:sz w:val="28"/>
        </w:rPr>
        <w:t xml:space="preserve">обеспечить </w:t>
      </w:r>
      <w:r>
        <w:rPr>
          <w:rFonts w:ascii="Times New Roman" w:hAnsi="Times New Roman"/>
          <w:color w:val="000000"/>
          <w:sz w:val="28"/>
        </w:rPr>
        <w:t>звукоусилительную</w:t>
      </w:r>
      <w:r>
        <w:rPr>
          <w:rFonts w:ascii="Times New Roman" w:hAnsi="Times New Roman"/>
          <w:color w:val="000000"/>
          <w:sz w:val="28"/>
        </w:rPr>
        <w:t xml:space="preserve"> аппаратуру около памятника «Тыл – фронту»</w:t>
      </w:r>
      <w:r>
        <w:rPr>
          <w:rFonts w:ascii="Times New Roman" w:hAnsi="Times New Roman"/>
          <w:sz w:val="28"/>
        </w:rPr>
        <w:t xml:space="preserve"> на время проведения Мероприятия.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Муниципальному казенному учреждению «Управление капитального строительства» (Астафьев Д</w:t>
      </w:r>
      <w:r>
        <w:rPr>
          <w:rFonts w:ascii="Times New Roman" w:hAnsi="Times New Roman"/>
          <w:sz w:val="28"/>
        </w:rPr>
        <w:t>.П.)</w:t>
      </w:r>
      <w:r>
        <w:rPr>
          <w:rFonts w:ascii="Times New Roman" w:hAnsi="Times New Roman"/>
          <w:color w:val="000000"/>
          <w:sz w:val="28"/>
        </w:rPr>
        <w:t xml:space="preserve">:    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осуществить</w:t>
      </w:r>
      <w:r>
        <w:rPr>
          <w:rFonts w:ascii="Times New Roman" w:hAnsi="Times New Roman"/>
          <w:color w:val="000000"/>
          <w:sz w:val="28"/>
        </w:rPr>
        <w:t xml:space="preserve"> уборку на территории памятника «Тыл – фронту»</w:t>
      </w:r>
      <w:r>
        <w:br/>
      </w:r>
      <w:r>
        <w:rPr>
          <w:rFonts w:ascii="Times New Roman" w:hAnsi="Times New Roman"/>
          <w:color w:val="000000"/>
          <w:sz w:val="28"/>
        </w:rPr>
        <w:t>до и после начала мероприятия;</w:t>
      </w:r>
    </w:p>
    <w:p w14:paraId="16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совместно с муниципальным казенным учреждением</w:t>
      </w:r>
      <w:r>
        <w:rPr>
          <w:rFonts w:ascii="Times New Roman" w:hAnsi="Times New Roman"/>
          <w:sz w:val="28"/>
        </w:rPr>
        <w:t xml:space="preserve"> «Комбинат похоронно-ритуальных услуг» (Макарова Н.С.)</w:t>
      </w:r>
      <w:r>
        <w:rPr>
          <w:rFonts w:ascii="Times New Roman" w:hAnsi="Times New Roman"/>
          <w:sz w:val="28"/>
        </w:rPr>
        <w:t xml:space="preserve"> осуществить </w:t>
      </w:r>
      <w:r>
        <w:rPr>
          <w:rFonts w:ascii="Times New Roman" w:hAnsi="Times New Roman"/>
          <w:sz w:val="28"/>
        </w:rPr>
        <w:t>уборку территории у мемориальной стелы памяти воинов-интернационалистов</w:t>
      </w:r>
      <w:r>
        <w:br/>
      </w:r>
      <w:r>
        <w:rPr>
          <w:rFonts w:ascii="Times New Roman" w:hAnsi="Times New Roman"/>
          <w:sz w:val="28"/>
        </w:rPr>
        <w:t>и участников локальных конфликтов на Левобережном кладбище до начала проведения Мероприятия.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Рекомендовать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акционерному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обществу «</w:t>
      </w:r>
      <w:r>
        <w:rPr>
          <w:rFonts w:ascii="Times New Roman" w:hAnsi="Times New Roman"/>
          <w:sz w:val="28"/>
        </w:rPr>
        <w:t>Магнитогорскинвестстрой</w:t>
      </w:r>
      <w:r>
        <w:rPr>
          <w:rFonts w:ascii="Times New Roman" w:hAnsi="Times New Roman"/>
          <w:sz w:val="28"/>
        </w:rPr>
        <w:t>» (Ушаков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В.А.) </w:t>
      </w:r>
      <w:r>
        <w:rPr>
          <w:rFonts w:ascii="Times New Roman" w:hAnsi="Times New Roman"/>
          <w:sz w:val="28"/>
        </w:rPr>
        <w:t xml:space="preserve">оказать содействие в </w:t>
      </w:r>
      <w:r>
        <w:rPr>
          <w:rFonts w:ascii="Times New Roman" w:hAnsi="Times New Roman"/>
          <w:color w:val="000000"/>
          <w:sz w:val="28"/>
        </w:rPr>
        <w:t>осуществ</w:t>
      </w:r>
      <w:r>
        <w:rPr>
          <w:rFonts w:ascii="Times New Roman" w:hAnsi="Times New Roman"/>
          <w:color w:val="000000"/>
          <w:sz w:val="28"/>
        </w:rPr>
        <w:t>лении</w:t>
      </w:r>
      <w:r>
        <w:rPr>
          <w:rFonts w:ascii="Times New Roman" w:hAnsi="Times New Roman"/>
          <w:color w:val="000000"/>
          <w:sz w:val="28"/>
        </w:rPr>
        <w:t>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уборк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на территории памятника «Тыл – фронту»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 и после начала мероприятия;</w:t>
      </w:r>
    </w:p>
    <w:p w14:paraId="19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уборк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территории у мемориальной стелы памяти воинов-интернационалистов и участников локальных конфликтов на Левобережном кладбище до начала проведения Мероприятия.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Рекомендовать акционерному обществу «</w:t>
      </w:r>
      <w:r>
        <w:rPr>
          <w:rFonts w:ascii="Times New Roman" w:hAnsi="Times New Roman"/>
          <w:sz w:val="28"/>
        </w:rPr>
        <w:t>Горэлектросеть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(Кузьмин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А.В.) обеспечить подключение к электросети на территории </w:t>
      </w:r>
      <w:r>
        <w:rPr>
          <w:rFonts w:ascii="Times New Roman" w:hAnsi="Times New Roman"/>
          <w:color w:val="000000"/>
          <w:sz w:val="28"/>
        </w:rPr>
        <w:t>памятника «Тыл – фронту»</w:t>
      </w:r>
      <w:r>
        <w:rPr>
          <w:rFonts w:ascii="Times New Roman" w:hAnsi="Times New Roman"/>
          <w:sz w:val="28"/>
        </w:rPr>
        <w:t xml:space="preserve"> на время проведения Мероприятия. </w:t>
      </w:r>
    </w:p>
    <w:p w14:paraId="1B000000">
      <w:pPr>
        <w:tabs>
          <w:tab w:leader="none" w:pos="682" w:val="left"/>
        </w:tabs>
        <w:spacing w:after="0" w:line="240" w:lineRule="auto"/>
        <w:ind w:firstLine="689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подписания.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4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Вр-2167340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2025-07-23T04:03:51Z</dcterms:modified>
</cp:coreProperties>
</file>