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header+xml" PartName="/word/header2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9000000">
      <w:pPr>
        <w:pStyle w:val="Style_4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1. </w:t>
      </w:r>
      <w:r>
        <w:rPr>
          <w:rFonts w:ascii="Times New Roman" w:hAnsi="Times New Roman"/>
          <w:i w:val="0"/>
        </w:rP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1A000000">
      <w:pPr>
        <w:pStyle w:val="Style_4"/>
        <w:ind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1.1 Характеристики планируемого развития территории</w:t>
      </w:r>
    </w:p>
    <w:p w14:paraId="1B000000">
      <w:pPr>
        <w:ind w:firstLine="283" w:left="-284"/>
        <w:jc w:val="both"/>
      </w:pPr>
      <w:r>
        <w:t xml:space="preserve">Основание для разработки градостроительной документации: </w:t>
      </w:r>
    </w:p>
    <w:p w14:paraId="1C000000">
      <w:pPr>
        <w:ind w:firstLine="283" w:left="-284"/>
        <w:jc w:val="both"/>
      </w:pPr>
      <w:r>
        <w:t>Постановление администрации г. Магнитогорска №5361-П от 03.06.2024г. «О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12.10.2020 №11263-П, и проекта межевания территории в границах шоссе Западное, ул. Северо-Западная, ул. Энергетиков, ул.  1-я Северо-Западная».</w:t>
      </w:r>
    </w:p>
    <w:p w14:paraId="1D000000">
      <w:pPr>
        <w:ind w:firstLine="283" w:left="-284"/>
        <w:jc w:val="both"/>
      </w:pPr>
      <w:r>
        <w:t>Д</w:t>
      </w:r>
      <w:r>
        <w:t xml:space="preserve">анным проектом </w:t>
      </w:r>
      <w:r>
        <w:t>установлена линия регулирования застройки.</w:t>
      </w:r>
    </w:p>
    <w:p w14:paraId="1E000000">
      <w:pPr>
        <w:ind w:firstLine="283" w:left="-284"/>
        <w:jc w:val="both"/>
      </w:pPr>
    </w:p>
    <w:p w14:paraId="1F000000">
      <w:pPr>
        <w:ind w:firstLine="283" w:left="-284"/>
        <w:jc w:val="both"/>
      </w:pPr>
      <w:r>
        <w:t xml:space="preserve">Основные цели и задачи, для достижения которых осуществляется подготовка документации по планировке территории: </w:t>
      </w:r>
    </w:p>
    <w:p w14:paraId="20000000">
      <w:pPr>
        <w:ind w:firstLine="284" w:left="-284"/>
      </w:pPr>
      <w:r>
        <w:t>- Установление границ зон планируемого размещения объектов капитального строительства,</w:t>
      </w:r>
      <w:r>
        <w:t xml:space="preserve"> </w:t>
      </w:r>
      <w:r>
        <w:t xml:space="preserve">определения характеристик и очередности планируемого развития территории. </w:t>
      </w:r>
    </w:p>
    <w:p w14:paraId="21000000">
      <w:pPr>
        <w:ind w:firstLine="284" w:left="-284"/>
        <w:jc w:val="both"/>
      </w:pPr>
    </w:p>
    <w:p w14:paraId="22000000">
      <w:pPr>
        <w:ind w:firstLine="284" w:left="-284"/>
        <w:jc w:val="both"/>
      </w:pPr>
      <w:r>
        <w:t>Проектируемая территория расположена в северо-западной части города в пределах кадастрового квартала: 74:33:0125001.</w:t>
      </w:r>
    </w:p>
    <w:p w14:paraId="23000000">
      <w:pPr>
        <w:ind w:firstLine="284" w:left="-284"/>
        <w:jc w:val="both"/>
        <w:rPr>
          <w:color w:val="000000"/>
        </w:rPr>
      </w:pPr>
      <w:r>
        <w:rPr>
          <w:color w:val="000000"/>
        </w:rPr>
        <w:t>Территория проектирования</w:t>
      </w:r>
      <w:r>
        <w:rPr>
          <w:color w:val="000000"/>
        </w:rPr>
        <w:t xml:space="preserve"> попадает в следующие зоны с особыми условиями использования территории: </w:t>
      </w:r>
    </w:p>
    <w:p w14:paraId="24000000">
      <w:pPr>
        <w:ind w:firstLine="284" w:left="-284"/>
        <w:jc w:val="both"/>
        <w:rPr>
          <w:color w:val="000000"/>
        </w:rPr>
      </w:pPr>
      <w:r>
        <w:rPr>
          <w:color w:val="000000"/>
        </w:rPr>
        <w:t>- 74:00-6.748 (</w:t>
      </w:r>
      <w:r>
        <w:rPr>
          <w:color w:val="000000"/>
        </w:rPr>
        <w:t>Третья подзона приаэродромной территории аэродрома "Магнитогорск", расположенная в Агаповском муниципальном районе, Магнитогорском городском округе</w:t>
      </w:r>
      <w:r>
        <w:rPr>
          <w:color w:val="000000"/>
        </w:rPr>
        <w:t>);</w:t>
      </w:r>
    </w:p>
    <w:p w14:paraId="25000000">
      <w:pPr>
        <w:ind w:firstLine="284" w:left="-284"/>
        <w:jc w:val="both"/>
        <w:rPr>
          <w:color w:val="000000"/>
        </w:rPr>
      </w:pPr>
      <w:r>
        <w:rPr>
          <w:color w:val="000000"/>
        </w:rPr>
        <w:t xml:space="preserve">- </w:t>
      </w:r>
      <w:r>
        <w:rPr>
          <w:color w:val="000000"/>
        </w:rPr>
        <w:t>74:00-6.747</w:t>
      </w:r>
      <w:r>
        <w:rPr>
          <w:color w:val="000000"/>
        </w:rPr>
        <w:t xml:space="preserve"> (</w:t>
      </w:r>
      <w:r>
        <w:rPr>
          <w:color w:val="000000"/>
        </w:rPr>
        <w:t>Четвертая подзона приаэродромной территории аэродрома Магнитогорск", расположенная в Агаповском муниципальном районе, Магнитогорском городском округе</w:t>
      </w:r>
      <w:r>
        <w:rPr>
          <w:color w:val="000000"/>
        </w:rPr>
        <w:t>);</w:t>
      </w:r>
    </w:p>
    <w:p w14:paraId="26000000">
      <w:pPr>
        <w:ind w:firstLine="284" w:left="-284"/>
        <w:jc w:val="both"/>
        <w:rPr>
          <w:color w:val="000000"/>
        </w:rPr>
      </w:pPr>
      <w:r>
        <w:rPr>
          <w:color w:val="000000"/>
        </w:rPr>
        <w:t>- 74:00-6.749 (</w:t>
      </w:r>
      <w:r>
        <w:rPr>
          <w:color w:val="000000"/>
        </w:rPr>
        <w:t>Пятая подзона приаэродромной территории аэродрома "Магнитогорск", расположенная в Агаповском муниципальном районе, Магнитогорском городском округе</w:t>
      </w:r>
      <w:r>
        <w:rPr>
          <w:color w:val="000000"/>
        </w:rPr>
        <w:t>);</w:t>
      </w:r>
    </w:p>
    <w:p w14:paraId="27000000">
      <w:pPr>
        <w:ind w:firstLine="284" w:left="-284"/>
        <w:jc w:val="both"/>
      </w:pPr>
      <w:r>
        <w:rPr>
          <w:color w:val="000000"/>
        </w:rPr>
        <w:t>- 74:00-6.750 (</w:t>
      </w:r>
      <w:r>
        <w:rPr>
          <w:color w:val="000000"/>
        </w:rPr>
        <w:t>Шестая подзона приаэродромной территории аэродрома "Магнитогорск", расположенная в Агаповском муниципальном районе, Магнитогорском городском округе</w:t>
      </w:r>
      <w:r>
        <w:rPr>
          <w:color w:val="000000"/>
        </w:rPr>
        <w:t>).</w:t>
      </w:r>
    </w:p>
    <w:p w14:paraId="28000000">
      <w:pPr>
        <w:ind w:firstLine="284" w:left="-284"/>
        <w:jc w:val="both"/>
      </w:pPr>
    </w:p>
    <w:p w14:paraId="29000000">
      <w:pPr>
        <w:spacing w:line="276" w:lineRule="auto"/>
        <w:ind w:firstLine="284" w:left="-284"/>
        <w:jc w:val="both"/>
      </w:pPr>
      <w:r>
        <w:t xml:space="preserve">Площадь территории в границах проектирования составляет </w:t>
      </w:r>
      <w:r>
        <w:rPr>
          <w:b w:val="1"/>
        </w:rPr>
        <w:t>8,9970 га.</w:t>
      </w:r>
    </w:p>
    <w:p w14:paraId="2A000000">
      <w:pPr>
        <w:spacing w:line="276" w:lineRule="auto"/>
        <w:ind w:firstLine="284" w:left="-284"/>
        <w:jc w:val="both"/>
      </w:pPr>
      <w:r>
        <w:t xml:space="preserve">В соответствии с </w:t>
      </w:r>
      <w:r>
        <w:t>картой функционального зонирования</w:t>
      </w:r>
      <w:r>
        <w:t xml:space="preserve"> </w:t>
      </w:r>
      <w:r>
        <w:t>г. Магнитогорска, проектируемая территория расположена в Ленинском районе г. Магнитогорска, согласно ПЗиЗ – в территориальных зонах Ц-3 (</w:t>
      </w:r>
      <w:r>
        <w:t>Зона обслуживающей, деловой и производственной активности при транспортных и промышленных узлах</w:t>
      </w:r>
      <w:r>
        <w:t>) и ПК-4 (</w:t>
      </w:r>
      <w:r>
        <w:t>Зона производственно-коммунальных объектов IV - V классов</w:t>
      </w:r>
      <w:r>
        <w:t>).</w:t>
      </w:r>
    </w:p>
    <w:p w14:paraId="2B000000">
      <w:pPr>
        <w:spacing w:line="276" w:lineRule="auto"/>
        <w:ind w:firstLine="284" w:left="-284"/>
        <w:jc w:val="both"/>
      </w:pPr>
      <w:r>
        <w:t>Границами проектируемой территории являются:</w:t>
      </w:r>
    </w:p>
    <w:p w14:paraId="2C000000">
      <w:pPr>
        <w:spacing w:line="276" w:lineRule="auto"/>
        <w:ind w:firstLine="284" w:left="-284"/>
        <w:jc w:val="both"/>
      </w:pPr>
      <w:r>
        <w:t>- с востока – ш. Дачное</w:t>
      </w:r>
      <w:r>
        <w:t>, ул. Энергетиков</w:t>
      </w:r>
      <w:r>
        <w:t>;</w:t>
      </w:r>
    </w:p>
    <w:p w14:paraId="2D000000">
      <w:pPr>
        <w:spacing w:line="276" w:lineRule="auto"/>
        <w:ind w:firstLine="284" w:left="-284"/>
        <w:jc w:val="both"/>
      </w:pPr>
      <w:r>
        <w:t xml:space="preserve">- с запада </w:t>
      </w:r>
      <w:r>
        <w:t>–</w:t>
      </w:r>
      <w:r>
        <w:t xml:space="preserve"> </w:t>
      </w:r>
      <w:r>
        <w:t>ш. Западное</w:t>
      </w:r>
      <w:r>
        <w:t>;</w:t>
      </w:r>
    </w:p>
    <w:p w14:paraId="2E000000">
      <w:pPr>
        <w:spacing w:line="276" w:lineRule="auto"/>
        <w:ind w:firstLine="284" w:left="-284"/>
        <w:jc w:val="both"/>
      </w:pPr>
      <w:r>
        <w:t>- с севера – ул. Северо-</w:t>
      </w:r>
      <w:r>
        <w:t>З</w:t>
      </w:r>
      <w:r>
        <w:t>ападная;</w:t>
      </w:r>
    </w:p>
    <w:p w14:paraId="2F000000">
      <w:pPr>
        <w:spacing w:line="276" w:lineRule="auto"/>
        <w:ind w:firstLine="284" w:left="-284"/>
        <w:jc w:val="both"/>
      </w:pPr>
      <w:r>
        <w:t>- с юга – ул. 1-я Северо-</w:t>
      </w:r>
      <w:r>
        <w:t>З</w:t>
      </w:r>
      <w:r>
        <w:t>ападная.</w:t>
      </w:r>
    </w:p>
    <w:p w14:paraId="30000000">
      <w:pPr>
        <w:spacing w:line="276" w:lineRule="auto"/>
        <w:ind w:firstLine="284" w:left="-284"/>
        <w:jc w:val="both"/>
      </w:pPr>
      <w:r>
        <w:t>В настоящее время территория проектирования частично застроена и благоустроена.</w:t>
      </w:r>
    </w:p>
    <w:p w14:paraId="31000000">
      <w:pPr>
        <w:tabs>
          <w:tab w:leader="none" w:pos="1418" w:val="left"/>
        </w:tabs>
        <w:ind w:firstLine="567" w:left="0"/>
        <w:rPr>
          <w:i w:val="1"/>
        </w:rPr>
      </w:pPr>
      <w:r>
        <w:rPr>
          <w:i w:val="1"/>
        </w:rPr>
        <w:t xml:space="preserve">                        </w:t>
      </w:r>
    </w:p>
    <w:p w14:paraId="32000000">
      <w:pPr>
        <w:tabs>
          <w:tab w:leader="none" w:pos="1418" w:val="left"/>
        </w:tabs>
        <w:ind w:firstLine="567" w:left="0"/>
        <w:rPr>
          <w:i w:val="1"/>
        </w:rPr>
      </w:pPr>
      <w:r>
        <w:rPr>
          <w:i w:val="1"/>
        </w:rPr>
        <w:t xml:space="preserve">  Основные параметры планируемой застройки:</w:t>
      </w:r>
    </w:p>
    <w:p w14:paraId="33000000">
      <w:pPr>
        <w:tabs>
          <w:tab w:leader="none" w:pos="1418" w:val="left"/>
        </w:tabs>
        <w:ind w:firstLine="567" w:left="0"/>
        <w:rPr>
          <w:i w:val="1"/>
        </w:rPr>
      </w:pPr>
    </w:p>
    <w:p w14:paraId="34000000">
      <w:pPr>
        <w:numPr>
          <w:ilvl w:val="0"/>
          <w:numId w:val="1"/>
        </w:numPr>
        <w:rPr>
          <w:spacing w:val="-3"/>
          <w:u w:val="single"/>
        </w:rPr>
      </w:pPr>
      <w:r>
        <w:rPr>
          <w:spacing w:val="-3"/>
          <w:u w:val="single"/>
        </w:rPr>
        <w:t>Ц-3 Зона обслуживающей, деловой и производственной активности при транспортных и промышленных узлах</w:t>
      </w:r>
    </w:p>
    <w:p w14:paraId="35000000">
      <w:pPr>
        <w:ind w:firstLine="426" w:left="0"/>
        <w:rPr>
          <w:sz w:val="22"/>
          <w:u w:val="single"/>
        </w:rPr>
      </w:pPr>
    </w:p>
    <w:p w14:paraId="36000000">
      <w:pPr>
        <w:numPr>
          <w:ilvl w:val="1"/>
          <w:numId w:val="1"/>
        </w:numPr>
        <w:spacing w:line="360" w:lineRule="auto"/>
        <w:ind/>
        <w:rPr>
          <w:sz w:val="22"/>
        </w:rPr>
      </w:pPr>
      <w:r>
        <w:rPr>
          <w:sz w:val="22"/>
        </w:rPr>
        <w:t>Нормативные показатели плотности застройки определены согласно данным ПЗ</w:t>
      </w:r>
      <w:r>
        <w:rPr>
          <w:sz w:val="22"/>
        </w:rPr>
        <w:t>и</w:t>
      </w:r>
      <w:r>
        <w:rPr>
          <w:sz w:val="22"/>
        </w:rPr>
        <w:t>З для территориальных зон:</w:t>
      </w:r>
    </w:p>
    <w:p w14:paraId="37000000">
      <w:pPr>
        <w:spacing w:line="360" w:lineRule="auto"/>
        <w:ind w:firstLine="426" w:left="0"/>
        <w:rPr>
          <w:sz w:val="22"/>
        </w:rPr>
      </w:pPr>
      <w:r>
        <w:rPr>
          <w:sz w:val="22"/>
        </w:rPr>
        <w:t xml:space="preserve">Максимальный процент застройки земельного участка – </w:t>
      </w:r>
      <w:r>
        <w:rPr>
          <w:sz w:val="22"/>
        </w:rPr>
        <w:t>9</w:t>
      </w:r>
      <w:r>
        <w:rPr>
          <w:sz w:val="22"/>
        </w:rPr>
        <w:t>0</w:t>
      </w:r>
      <w:r>
        <w:rPr>
          <w:sz w:val="22"/>
        </w:rPr>
        <w:t>%;</w:t>
      </w:r>
    </w:p>
    <w:p w14:paraId="38000000">
      <w:pPr>
        <w:spacing w:line="360" w:lineRule="auto"/>
        <w:ind w:firstLine="426" w:left="0"/>
      </w:pPr>
      <w:r>
        <w:rPr>
          <w:sz w:val="22"/>
        </w:rPr>
        <w:t xml:space="preserve">Коэффициент плотности застройки </w:t>
      </w:r>
      <w:r>
        <w:rPr>
          <w:sz w:val="22"/>
        </w:rPr>
        <w:t>–</w:t>
      </w:r>
      <w:r>
        <w:rPr>
          <w:sz w:val="22"/>
        </w:rPr>
        <w:t xml:space="preserve"> </w:t>
      </w:r>
      <w:r>
        <w:t>3,0.</w:t>
      </w:r>
    </w:p>
    <w:p w14:paraId="39000000">
      <w:pPr>
        <w:numPr>
          <w:ilvl w:val="1"/>
          <w:numId w:val="1"/>
        </w:numPr>
        <w:spacing w:line="360" w:lineRule="auto"/>
        <w:ind/>
      </w:pPr>
      <w:r>
        <w:t>Проектные показатели плотности застройки определены на основании чертежа планировки территории:</w:t>
      </w:r>
    </w:p>
    <w:p w14:paraId="3A000000">
      <w:pPr>
        <w:spacing w:line="360" w:lineRule="auto"/>
        <w:ind w:firstLine="426" w:left="0"/>
      </w:pPr>
      <w:r>
        <w:t>Озеленение в границах земельного участка -</w:t>
      </w:r>
      <w:r>
        <w:t xml:space="preserve"> </w:t>
      </w:r>
      <w:r>
        <w:t>50</w:t>
      </w:r>
      <w:r>
        <w:t xml:space="preserve"> %</w:t>
      </w:r>
    </w:p>
    <w:p w14:paraId="3B000000">
      <w:pPr>
        <w:spacing w:line="360" w:lineRule="auto"/>
        <w:ind w:firstLine="426" w:left="0"/>
      </w:pPr>
      <w:r>
        <w:t xml:space="preserve">Максимальный процент застройки земельного участка </w:t>
      </w:r>
      <w:r>
        <w:t>–</w:t>
      </w:r>
      <w:r>
        <w:t xml:space="preserve"> </w:t>
      </w:r>
      <w:r>
        <w:t>47,2</w:t>
      </w:r>
      <w:r>
        <w:t>%</w:t>
      </w:r>
    </w:p>
    <w:p w14:paraId="3C000000">
      <w:pPr>
        <w:spacing w:line="360" w:lineRule="auto"/>
        <w:ind w:firstLine="426" w:left="0"/>
      </w:pPr>
      <w:r>
        <w:t>Коэфф</w:t>
      </w:r>
      <w:r>
        <w:t>ициент плотности застройки -</w:t>
      </w:r>
      <w:r>
        <w:t xml:space="preserve"> </w:t>
      </w:r>
      <w:r>
        <w:t>0,</w:t>
      </w:r>
      <w:bookmarkStart w:id="1" w:name="_Hlk532566089"/>
      <w:r>
        <w:t>35</w:t>
      </w:r>
    </w:p>
    <w:p w14:paraId="3D000000">
      <w:pPr>
        <w:numPr>
          <w:ilvl w:val="0"/>
          <w:numId w:val="1"/>
        </w:numPr>
        <w:spacing w:line="360" w:lineRule="auto"/>
        <w:ind w:hanging="357" w:left="782"/>
        <w:rPr>
          <w:sz w:val="22"/>
          <w:u w:val="single"/>
        </w:rPr>
      </w:pPr>
      <w:r>
        <w:rPr>
          <w:spacing w:val="-3"/>
          <w:u w:val="single"/>
        </w:rPr>
        <w:t>ПК-4 - Зона производственно-коммунальных объектов IV - V классов</w:t>
      </w:r>
    </w:p>
    <w:p w14:paraId="3E000000">
      <w:pPr>
        <w:numPr>
          <w:ilvl w:val="1"/>
          <w:numId w:val="1"/>
        </w:numPr>
        <w:spacing w:line="360" w:lineRule="auto"/>
        <w:ind w:hanging="357" w:left="782"/>
        <w:rPr>
          <w:sz w:val="22"/>
        </w:rPr>
      </w:pPr>
      <w:r>
        <w:rPr>
          <w:sz w:val="22"/>
        </w:rPr>
        <w:t>Нормативные показатели плотности застройки определены согласно данным ПЗиЗ для территориальных зон:</w:t>
      </w:r>
    </w:p>
    <w:p w14:paraId="3F000000">
      <w:pPr>
        <w:spacing w:line="360" w:lineRule="auto"/>
        <w:ind w:firstLine="426" w:left="0"/>
        <w:rPr>
          <w:sz w:val="22"/>
        </w:rPr>
      </w:pPr>
      <w:r>
        <w:rPr>
          <w:sz w:val="22"/>
        </w:rPr>
        <w:t xml:space="preserve">Максимальный процент застройки земельного участка – </w:t>
      </w:r>
      <w:r>
        <w:rPr>
          <w:sz w:val="22"/>
        </w:rPr>
        <w:t>8</w:t>
      </w:r>
      <w:r>
        <w:rPr>
          <w:sz w:val="22"/>
        </w:rPr>
        <w:t>0%;</w:t>
      </w:r>
    </w:p>
    <w:p w14:paraId="40000000">
      <w:pPr>
        <w:spacing w:line="360" w:lineRule="auto"/>
        <w:ind w:firstLine="426" w:left="0"/>
      </w:pPr>
      <w:r>
        <w:rPr>
          <w:sz w:val="22"/>
        </w:rPr>
        <w:t xml:space="preserve">Коэффициент плотности застройки – </w:t>
      </w:r>
      <w:r>
        <w:t>2,4</w:t>
      </w:r>
      <w:r>
        <w:t>.</w:t>
      </w:r>
    </w:p>
    <w:p w14:paraId="41000000">
      <w:pPr>
        <w:numPr>
          <w:ilvl w:val="1"/>
          <w:numId w:val="1"/>
        </w:numPr>
        <w:spacing w:line="360" w:lineRule="auto"/>
        <w:ind/>
      </w:pPr>
      <w:r>
        <w:t>Проектные показатели плотности застройки определены на основании чертежа планировки территории:</w:t>
      </w:r>
    </w:p>
    <w:p w14:paraId="42000000">
      <w:pPr>
        <w:spacing w:line="360" w:lineRule="auto"/>
        <w:ind w:firstLine="426" w:left="0"/>
      </w:pPr>
      <w:r>
        <w:t>Озеленение в границах земельного участка - 40 %</w:t>
      </w:r>
    </w:p>
    <w:p w14:paraId="43000000">
      <w:pPr>
        <w:spacing w:line="360" w:lineRule="auto"/>
        <w:ind w:firstLine="426" w:left="0"/>
      </w:pPr>
      <w:r>
        <w:t xml:space="preserve">Максимальный процент застройки земельного участка </w:t>
      </w:r>
      <w:r>
        <w:t>–</w:t>
      </w:r>
      <w:r>
        <w:t xml:space="preserve"> </w:t>
      </w:r>
      <w:r>
        <w:t>49,4</w:t>
      </w:r>
      <w:r>
        <w:t>%</w:t>
      </w:r>
    </w:p>
    <w:p w14:paraId="44000000">
      <w:pPr>
        <w:spacing w:line="360" w:lineRule="auto"/>
        <w:ind w:firstLine="426" w:left="0"/>
      </w:pPr>
      <w:r>
        <w:t>Коэффициент плотности застройки - 0,2</w:t>
      </w:r>
    </w:p>
    <w:p w14:paraId="45000000">
      <w:pPr>
        <w:spacing w:line="360" w:lineRule="auto"/>
        <w:ind w:firstLine="0" w:left="426"/>
        <w:jc w:val="center"/>
        <w:rPr>
          <w:b w:val="1"/>
          <w:sz w:val="28"/>
        </w:rPr>
      </w:pPr>
      <w:r>
        <w:rPr>
          <w:b w:val="1"/>
          <w:sz w:val="28"/>
        </w:rPr>
        <w:t>1.2 Зоны с особыми условиями использования территории</w:t>
      </w:r>
    </w:p>
    <w:p w14:paraId="46000000">
      <w:pPr>
        <w:tabs>
          <w:tab w:leader="none" w:pos="1418" w:val="left"/>
        </w:tabs>
        <w:spacing w:line="360" w:lineRule="auto"/>
        <w:ind w:right="397"/>
        <w:jc w:val="center"/>
        <w:rPr>
          <w:b w:val="1"/>
        </w:rPr>
      </w:pPr>
      <w:r>
        <w:rPr>
          <w:b w:val="1"/>
        </w:rPr>
        <w:t>Охранные зоны</w:t>
      </w:r>
    </w:p>
    <w:p w14:paraId="47000000">
      <w:pPr>
        <w:spacing w:line="360" w:lineRule="auto"/>
        <w:ind w:right="397"/>
        <w:jc w:val="center"/>
        <w:rPr>
          <w:i w:val="1"/>
        </w:rPr>
      </w:pPr>
      <w:r>
        <w:rPr>
          <w:i w:val="1"/>
        </w:rPr>
        <w:t>Объектов инженерной инфраструктуры</w:t>
      </w:r>
    </w:p>
    <w:p w14:paraId="48000000">
      <w:pPr>
        <w:widowControl w:val="0"/>
        <w:spacing w:line="276" w:lineRule="auto"/>
        <w:ind w:firstLine="0" w:left="-284"/>
      </w:pPr>
      <w:r>
        <w:t xml:space="preserve">            В границах проектирования:</w:t>
      </w:r>
    </w:p>
    <w:p w14:paraId="49000000">
      <w:pPr>
        <w:pStyle w:val="Style_5"/>
        <w:spacing w:before="0"/>
        <w:ind w:firstLine="426" w:left="0" w:right="0"/>
        <w:rPr>
          <w:sz w:val="24"/>
        </w:rPr>
      </w:pPr>
      <w:r>
        <w:rPr>
          <w:sz w:val="24"/>
        </w:rPr>
        <w:t xml:space="preserve">- Трансформаторная подстанция (ТП) – радиус 10 м до фундаментов зданий и сооружений </w:t>
      </w:r>
      <w:r>
        <w:rPr>
          <w:sz w:val="24"/>
        </w:rPr>
        <w:t>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21.12.2018).</w:t>
      </w:r>
    </w:p>
    <w:p w14:paraId="4A000000">
      <w:pPr>
        <w:pStyle w:val="Style_5"/>
        <w:spacing w:before="0"/>
        <w:ind w:firstLine="426" w:left="0" w:right="0"/>
        <w:rPr>
          <w:sz w:val="24"/>
        </w:rPr>
      </w:pPr>
      <w:r>
        <w:rPr>
          <w:sz w:val="24"/>
        </w:rPr>
        <w:t xml:space="preserve">- Газораспределительный пункт (ГРПШ) – радиус 10 м </w:t>
      </w:r>
      <w:r>
        <w:rPr>
          <w:sz w:val="24"/>
        </w:rPr>
        <w:t>до фундаментов зданий и сооружений</w:t>
      </w:r>
      <w:r>
        <w:rPr>
          <w:sz w:val="24"/>
        </w:rPr>
        <w:t xml:space="preserve"> </w:t>
      </w:r>
      <w:r>
        <w:rPr>
          <w:sz w:val="24"/>
        </w:rPr>
        <w:t>(согласно Правилам охраны газораспределительных сетей от 20.11.2000 №878 в редакции 17.05.2016г)</w:t>
      </w:r>
      <w:r>
        <w:rPr>
          <w:sz w:val="24"/>
        </w:rPr>
        <w:t>.</w:t>
      </w:r>
    </w:p>
    <w:p w14:paraId="4B000000">
      <w:pPr>
        <w:spacing w:line="360" w:lineRule="auto"/>
        <w:ind w:firstLine="567" w:left="397" w:right="397"/>
        <w:jc w:val="both"/>
        <w:rPr>
          <w:i w:val="1"/>
        </w:rPr>
      </w:pPr>
      <w:r>
        <w:rPr>
          <w:i w:val="1"/>
        </w:rPr>
        <w:t>Расстояния от контейнерных площадок твердых коммунальных отходов</w:t>
      </w:r>
    </w:p>
    <w:p w14:paraId="4C000000">
      <w:pPr>
        <w:ind w:firstLine="567" w:left="0"/>
        <w:jc w:val="both"/>
      </w:pPr>
      <w:r>
        <w:t>Р</w:t>
      </w:r>
      <w:r>
        <w:t>асстояние</w:t>
      </w:r>
      <w:r>
        <w:t xml:space="preserve"> площадок сбора ТКО </w:t>
      </w:r>
      <w:r>
        <w:rPr>
          <w:highlight w:val="white"/>
        </w:rPr>
        <w:t xml:space="preserve">до </w:t>
      </w:r>
      <w:r>
        <w:rPr>
          <w:highlight w:val="white"/>
        </w:rPr>
        <w:t>нежилых зданий не нормируется</w:t>
      </w:r>
      <w:r>
        <w:t xml:space="preserve"> (</w:t>
      </w:r>
      <w:r>
        <w:t>в соответствии с</w:t>
      </w:r>
      <w:r>
        <w:t xml:space="preserve"> Приложением №1</w:t>
      </w:r>
      <w:r>
        <w:t xml:space="preserve"> </w:t>
      </w:r>
      <w:r>
        <w:t>П</w:t>
      </w:r>
      <w:r>
        <w:t>остановлени</w:t>
      </w:r>
      <w:r>
        <w:t>я</w:t>
      </w:r>
      <w:r>
        <w:t xml:space="preserve"> Главного государственного санитарного врача РФ от 28 января 2021 г. № 3 </w:t>
      </w:r>
      <w:r>
        <w:t>"Об утверждении 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</w:t>
      </w:r>
      <w:r>
        <w:t xml:space="preserve"> </w:t>
      </w:r>
      <w:r>
        <w:t>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 (с изменения</w:t>
      </w:r>
      <w:r>
        <w:t>ми и дополнениями).</w:t>
      </w:r>
    </w:p>
    <w:p w14:paraId="4D000000">
      <w:pPr>
        <w:ind w:firstLine="567" w:left="0"/>
        <w:jc w:val="both"/>
      </w:pPr>
      <w:r>
        <w:t xml:space="preserve">На каждом участке предполагается размещение менее 5 контейнеров. Кратность вывоза: при температуре плюс 4°С и ниже -1 раз в 3 дня; при температуре плюс 5°С и выше </w:t>
      </w:r>
      <w:r>
        <w:t>–</w:t>
      </w:r>
      <w:r>
        <w:t xml:space="preserve"> ежедневно</w:t>
      </w:r>
      <w:r>
        <w:t>.</w:t>
      </w:r>
    </w:p>
    <w:p w14:paraId="4E000000">
      <w:pPr>
        <w:widowControl w:val="0"/>
        <w:spacing w:line="276" w:lineRule="auto"/>
        <w:ind w:firstLine="0" w:left="-284"/>
        <w:jc w:val="center"/>
        <w:rPr>
          <w:b w:val="1"/>
        </w:rPr>
      </w:pPr>
      <w:r>
        <w:rPr>
          <w:b w:val="1"/>
        </w:rPr>
        <w:t>Охранные зоны инженерных сетей</w:t>
      </w:r>
    </w:p>
    <w:p w14:paraId="4F000000">
      <w:pPr>
        <w:ind w:firstLine="426" w:left="0"/>
        <w:jc w:val="both"/>
      </w:pPr>
      <w:r>
        <w:t xml:space="preserve">- от </w:t>
      </w:r>
      <w:r>
        <w:rPr>
          <w:rStyle w:val="Style_6_ch"/>
        </w:rPr>
        <w:t>подземной линии электропередач</w:t>
      </w:r>
      <w:r>
        <w:t xml:space="preserve"> 0,4кВ и на опорах – </w:t>
      </w:r>
      <w:r>
        <w:t xml:space="preserve"> 1,5 м в каждую сторону от крайнего провода (согласно </w:t>
      </w:r>
      <w:r>
        <w:t>П</w:t>
      </w:r>
      <w:r>
        <w:t>риложению п.</w:t>
      </w:r>
      <w:r>
        <w:t xml:space="preserve"> Б </w:t>
      </w:r>
      <w:r>
        <w:t>Постановлени</w:t>
      </w:r>
      <w:r>
        <w:t>я</w:t>
      </w:r>
      <w:r>
        <w:t xml:space="preserve">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50000000">
      <w:pPr>
        <w:ind w:firstLine="426" w:left="0"/>
        <w:jc w:val="both"/>
      </w:pPr>
      <w:r>
        <w:t xml:space="preserve">- от </w:t>
      </w:r>
      <w:r>
        <w:rPr>
          <w:rStyle w:val="Style_6_ch"/>
        </w:rPr>
        <w:t>воздушной</w:t>
      </w:r>
      <w:r>
        <w:rPr>
          <w:rStyle w:val="Style_6_ch"/>
        </w:rPr>
        <w:t xml:space="preserve"> линии электропередач</w:t>
      </w:r>
      <w:r>
        <w:t xml:space="preserve"> </w:t>
      </w:r>
      <w:r>
        <w:t>10</w:t>
      </w:r>
      <w:r>
        <w:t xml:space="preserve">кВ и на опорах – </w:t>
      </w:r>
      <w:r>
        <w:t xml:space="preserve"> 1</w:t>
      </w:r>
      <w:r>
        <w:t>0</w:t>
      </w:r>
      <w:r>
        <w:t xml:space="preserve"> м в каждую сторону от крайнего провода (согласно </w:t>
      </w:r>
      <w:r>
        <w:t xml:space="preserve">Приложению п. А </w:t>
      </w:r>
      <w:r>
        <w:t>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</w:t>
      </w:r>
      <w:r>
        <w:t>1.12.2018);</w:t>
      </w:r>
    </w:p>
    <w:p w14:paraId="51000000">
      <w:pPr>
        <w:ind w:firstLine="426" w:left="0"/>
        <w:jc w:val="both"/>
      </w:pPr>
      <w:r>
        <w:t xml:space="preserve">- от </w:t>
      </w:r>
      <w:r>
        <w:rPr>
          <w:rStyle w:val="Style_6_ch"/>
        </w:rPr>
        <w:t>подземной линии электропередач</w:t>
      </w:r>
      <w:r>
        <w:t xml:space="preserve"> </w:t>
      </w:r>
      <w:r>
        <w:t>10</w:t>
      </w:r>
      <w:r>
        <w:t>кВ –</w:t>
      </w:r>
      <w:r>
        <w:t xml:space="preserve"> 1 м в каждую сторон</w:t>
      </w:r>
      <w:r>
        <w:t xml:space="preserve">у от крайнего провода (согласно </w:t>
      </w:r>
      <w:r>
        <w:t>Постановлени</w:t>
      </w:r>
      <w:r>
        <w:t>я</w:t>
      </w:r>
      <w:r>
        <w:t xml:space="preserve">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52000000">
      <w:pPr>
        <w:ind w:firstLine="426" w:left="0"/>
        <w:jc w:val="both"/>
      </w:pPr>
      <w:r>
        <w:t>- от подземного кабеля электрохимзащиты – 1м в каждую сторону от края строительных конструкций</w:t>
      </w:r>
      <w:r>
        <w:rPr>
          <w:color w:val="FF0000"/>
        </w:rPr>
        <w:t xml:space="preserve"> </w:t>
      </w:r>
      <w:r>
        <w:t>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53000000">
      <w:pPr>
        <w:pStyle w:val="Style_5"/>
        <w:spacing w:before="0"/>
        <w:ind w:firstLine="426" w:left="0" w:right="0"/>
        <w:rPr>
          <w:sz w:val="24"/>
        </w:rPr>
      </w:pPr>
      <w:r>
        <w:rPr>
          <w:sz w:val="24"/>
        </w:rPr>
        <w:t xml:space="preserve">- от </w:t>
      </w:r>
      <w:r>
        <w:rPr>
          <w:sz w:val="24"/>
        </w:rPr>
        <w:t>над</w:t>
      </w:r>
      <w:r>
        <w:rPr>
          <w:sz w:val="24"/>
        </w:rPr>
        <w:t>земного газопровода - 2м в каждую сторону (</w:t>
      </w:r>
      <w:r>
        <w:rPr>
          <w:sz w:val="24"/>
        </w:rPr>
        <w:t xml:space="preserve">согласно </w:t>
      </w:r>
      <w:r>
        <w:rPr>
          <w:sz w:val="24"/>
        </w:rPr>
        <w:t xml:space="preserve">п. 7 п/п. </w:t>
      </w:r>
      <w:r>
        <w:rPr>
          <w:sz w:val="24"/>
        </w:rPr>
        <w:t>А</w:t>
      </w:r>
      <w:r>
        <w:t xml:space="preserve"> </w:t>
      </w:r>
      <w:r>
        <w:rPr>
          <w:sz w:val="24"/>
        </w:rPr>
        <w:t>Правилам охраны газораспределительных сетей от 20.11.2000 №878 в редакции 17.05.2016г);</w:t>
      </w:r>
    </w:p>
    <w:p w14:paraId="54000000">
      <w:pPr>
        <w:pStyle w:val="Style_5"/>
        <w:spacing w:before="0"/>
        <w:ind w:firstLine="426" w:left="0" w:right="0"/>
        <w:rPr>
          <w:sz w:val="24"/>
        </w:rPr>
      </w:pPr>
      <w:r>
        <w:rPr>
          <w:sz w:val="24"/>
        </w:rPr>
        <w:t xml:space="preserve">- от подземного газопровода - </w:t>
      </w:r>
      <w:r>
        <w:rPr>
          <w:sz w:val="24"/>
        </w:rPr>
        <w:t>3</w:t>
      </w:r>
      <w:r>
        <w:rPr>
          <w:sz w:val="24"/>
        </w:rPr>
        <w:t>м в каждую сторону (</w:t>
      </w:r>
      <w:r>
        <w:rPr>
          <w:sz w:val="24"/>
        </w:rPr>
        <w:t>согласно п. 7 п/п. Б</w:t>
      </w:r>
      <w:r>
        <w:rPr>
          <w:sz w:val="24"/>
        </w:rPr>
        <w:t xml:space="preserve"> Правилам охраны газораспределительных сетей от 20.11.200</w:t>
      </w:r>
      <w:r>
        <w:rPr>
          <w:sz w:val="24"/>
        </w:rPr>
        <w:t>0 №878 в редакции 17.05.2016г);</w:t>
      </w:r>
    </w:p>
    <w:p w14:paraId="55000000">
      <w:pPr>
        <w:pStyle w:val="Style_5"/>
        <w:spacing w:before="0"/>
        <w:ind w:firstLine="426" w:left="0" w:right="0"/>
        <w:rPr>
          <w:sz w:val="24"/>
        </w:rPr>
      </w:pPr>
      <w:r>
        <w:rPr>
          <w:sz w:val="24"/>
        </w:rPr>
        <w:t xml:space="preserve">Согласно </w:t>
      </w:r>
      <w:r>
        <w:rPr>
          <w:spacing w:val="2"/>
          <w:sz w:val="24"/>
        </w:rPr>
        <w:t>СП 42.13330.2016 «Градостроительство»</w:t>
      </w:r>
      <w:r>
        <w:rPr>
          <w:sz w:val="24"/>
        </w:rPr>
        <w:t xml:space="preserve"> </w:t>
      </w:r>
      <w:r>
        <w:rPr>
          <w:spacing w:val="2"/>
          <w:sz w:val="24"/>
          <w:highlight w:val="white"/>
        </w:rPr>
        <w:t xml:space="preserve">отступ от </w:t>
      </w:r>
      <w:r>
        <w:rPr>
          <w:spacing w:val="2"/>
          <w:sz w:val="24"/>
        </w:rPr>
        <w:t>фундаментов</w:t>
      </w:r>
      <w:r>
        <w:rPr>
          <w:spacing w:val="2"/>
          <w:sz w:val="24"/>
          <w:highlight w:val="white"/>
        </w:rPr>
        <w:t xml:space="preserve"> зданий и сооружений составляет:</w:t>
      </w:r>
    </w:p>
    <w:p w14:paraId="56000000">
      <w:pPr>
        <w:ind w:firstLine="426" w:left="0"/>
        <w:jc w:val="both"/>
        <w:rPr>
          <w:spacing w:val="2"/>
        </w:rPr>
      </w:pPr>
      <w:r>
        <w:rPr>
          <w:spacing w:val="2"/>
        </w:rPr>
        <w:t>- для водопровода – 5 м до фундаментов зданий и сооружений и 3 м до фундаментов ограждений (согласно СП 42.13330.2016 «Градостроительство»);</w:t>
      </w:r>
    </w:p>
    <w:p w14:paraId="57000000">
      <w:pPr>
        <w:ind w:firstLine="426" w:left="0"/>
        <w:jc w:val="both"/>
        <w:rPr>
          <w:spacing w:val="2"/>
        </w:rPr>
      </w:pPr>
      <w:r>
        <w:rPr>
          <w:spacing w:val="2"/>
        </w:rPr>
        <w:t>- для канализации</w:t>
      </w:r>
      <w:r>
        <w:rPr>
          <w:spacing w:val="2"/>
        </w:rPr>
        <w:t xml:space="preserve"> – </w:t>
      </w:r>
      <w:r>
        <w:rPr>
          <w:spacing w:val="2"/>
        </w:rPr>
        <w:t>3</w:t>
      </w:r>
      <w:r>
        <w:rPr>
          <w:spacing w:val="2"/>
        </w:rPr>
        <w:t xml:space="preserve"> м до фундаментов зданий и сооружений и </w:t>
      </w:r>
      <w:r>
        <w:rPr>
          <w:spacing w:val="2"/>
        </w:rPr>
        <w:t>1,5</w:t>
      </w:r>
      <w:r>
        <w:rPr>
          <w:spacing w:val="2"/>
        </w:rPr>
        <w:t xml:space="preserve"> м до фундаментов ограждений (согласно СП 42.13330.2016 «Градостроительство»);</w:t>
      </w:r>
    </w:p>
    <w:p w14:paraId="58000000">
      <w:pPr>
        <w:tabs>
          <w:tab w:leader="none" w:pos="1418" w:val="left"/>
        </w:tabs>
        <w:spacing w:before="120"/>
        <w:ind w:firstLine="426" w:left="0" w:right="397"/>
        <w:jc w:val="center"/>
        <w:rPr>
          <w:b w:val="1"/>
        </w:rPr>
      </w:pPr>
      <w:r>
        <w:rPr>
          <w:b w:val="1"/>
        </w:rPr>
        <w:t>Зоны подтопления и затопления территории</w:t>
      </w:r>
    </w:p>
    <w:p w14:paraId="59000000">
      <w:pPr>
        <w:tabs>
          <w:tab w:leader="none" w:pos="1418" w:val="left"/>
        </w:tabs>
        <w:spacing w:before="120"/>
        <w:ind w:firstLine="426" w:left="0" w:right="397"/>
        <w:rPr>
          <w:b w:val="1"/>
        </w:rPr>
      </w:pPr>
      <w:r>
        <w:t>Проектируемая территория не попадает в зону подтопления реки Урал и других водных объектов.</w:t>
      </w:r>
    </w:p>
    <w:p w14:paraId="5A000000">
      <w:pPr>
        <w:tabs>
          <w:tab w:leader="none" w:pos="1418" w:val="left"/>
        </w:tabs>
        <w:ind w:firstLine="426" w:left="0" w:right="397"/>
        <w:jc w:val="center"/>
        <w:rPr>
          <w:b w:val="1"/>
        </w:rPr>
      </w:pPr>
      <w:r>
        <w:rPr>
          <w:b w:val="1"/>
        </w:rPr>
        <w:t>Площад</w:t>
      </w:r>
      <w:r>
        <w:rPr>
          <w:b w:val="1"/>
        </w:rPr>
        <w:t>и залегания полезных ископаемых</w:t>
      </w:r>
    </w:p>
    <w:p w14:paraId="5B000000">
      <w:pPr>
        <w:tabs>
          <w:tab w:leader="none" w:pos="1418" w:val="left"/>
        </w:tabs>
        <w:ind w:firstLine="426" w:left="0" w:right="397"/>
        <w:jc w:val="both"/>
      </w:pPr>
      <w:r>
        <w:t>Строительство объектов капитального строительства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застройки.</w:t>
      </w:r>
    </w:p>
    <w:p w14:paraId="5C000000">
      <w:pPr>
        <w:tabs>
          <w:tab w:leader="none" w:pos="1418" w:val="left"/>
        </w:tabs>
        <w:ind w:firstLine="426" w:left="0" w:right="397"/>
        <w:jc w:val="center"/>
        <w:rPr>
          <w:sz w:val="22"/>
        </w:rPr>
      </w:pPr>
      <w:r>
        <w:rPr>
          <w:b w:val="1"/>
        </w:rPr>
        <w:t>Зоны с особыми условиями использования территории</w:t>
      </w:r>
    </w:p>
    <w:p w14:paraId="5D000000">
      <w:pPr>
        <w:ind w:firstLine="284" w:left="-284"/>
        <w:jc w:val="both"/>
        <w:rPr>
          <w:color w:val="000000"/>
        </w:rPr>
      </w:pPr>
      <w:r>
        <w:rPr>
          <w:color w:val="000000"/>
        </w:rPr>
        <w:t>Территория проектирования</w:t>
      </w:r>
      <w:r>
        <w:rPr>
          <w:color w:val="000000"/>
        </w:rPr>
        <w:t xml:space="preserve"> попадает в следующие зоны с особыми условиями использования территории: </w:t>
      </w:r>
    </w:p>
    <w:p w14:paraId="5E000000">
      <w:pPr>
        <w:ind w:firstLine="284" w:left="-284"/>
        <w:jc w:val="both"/>
        <w:rPr>
          <w:color w:val="000000"/>
        </w:rPr>
      </w:pPr>
      <w:r>
        <w:rPr>
          <w:color w:val="000000"/>
        </w:rPr>
        <w:t>- 74:00-6.748 (</w:t>
      </w:r>
      <w:r>
        <w:rPr>
          <w:color w:val="000000"/>
        </w:rPr>
        <w:t>Третья подзона приаэродромной территории аэродрома "Магнитогорск", расположенная в Агаповском муниципальном районе, Магнитогорском городском округе</w:t>
      </w:r>
      <w:r>
        <w:rPr>
          <w:color w:val="000000"/>
        </w:rPr>
        <w:t>);</w:t>
      </w:r>
    </w:p>
    <w:p w14:paraId="5F000000">
      <w:pPr>
        <w:ind w:firstLine="284" w:left="-284"/>
        <w:jc w:val="both"/>
        <w:rPr>
          <w:color w:val="000000"/>
        </w:rPr>
      </w:pPr>
      <w:r>
        <w:rPr>
          <w:color w:val="000000"/>
        </w:rPr>
        <w:t xml:space="preserve">- </w:t>
      </w:r>
      <w:r>
        <w:rPr>
          <w:color w:val="000000"/>
        </w:rPr>
        <w:t>74:00-6.747</w:t>
      </w:r>
      <w:r>
        <w:rPr>
          <w:color w:val="000000"/>
        </w:rPr>
        <w:t xml:space="preserve"> (</w:t>
      </w:r>
      <w:r>
        <w:rPr>
          <w:color w:val="000000"/>
        </w:rPr>
        <w:t>Четвертая подзона приаэродромной территории аэродрома Магнитогорск", расположенная в Агаповском муниципальном районе, Магнитогорском городском округе</w:t>
      </w:r>
      <w:r>
        <w:rPr>
          <w:color w:val="000000"/>
        </w:rPr>
        <w:t>);</w:t>
      </w:r>
    </w:p>
    <w:p w14:paraId="60000000">
      <w:pPr>
        <w:ind w:firstLine="284" w:left="-284"/>
        <w:jc w:val="both"/>
        <w:rPr>
          <w:color w:val="000000"/>
        </w:rPr>
      </w:pPr>
      <w:r>
        <w:rPr>
          <w:color w:val="000000"/>
        </w:rPr>
        <w:t>- 74:00-6.749 (</w:t>
      </w:r>
      <w:r>
        <w:rPr>
          <w:color w:val="000000"/>
        </w:rPr>
        <w:t>Пятая подзона приаэродромной территории аэродрома "Магнитогорск", расположенная в Агаповском муниципальном районе, Магнитогорском городском округе</w:t>
      </w:r>
      <w:r>
        <w:rPr>
          <w:color w:val="000000"/>
        </w:rPr>
        <w:t>);</w:t>
      </w:r>
    </w:p>
    <w:p w14:paraId="61000000">
      <w:pPr>
        <w:ind w:firstLine="284" w:left="-284"/>
        <w:jc w:val="both"/>
      </w:pPr>
      <w:r>
        <w:rPr>
          <w:color w:val="000000"/>
        </w:rPr>
        <w:t>- 74:00-6.750 (</w:t>
      </w:r>
      <w:r>
        <w:rPr>
          <w:color w:val="000000"/>
        </w:rPr>
        <w:t>Шестая подзона приаэродромной территории аэродрома "Магнитогорск", расположенная в Агаповском муниципальном районе, Магнитогорском городском округе</w:t>
      </w:r>
      <w:r>
        <w:rPr>
          <w:color w:val="000000"/>
        </w:rPr>
        <w:t>).</w:t>
      </w:r>
    </w:p>
    <w:p w14:paraId="62000000">
      <w:pPr>
        <w:pStyle w:val="Style_4"/>
        <w:spacing w:before="0"/>
        <w:ind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1.3 </w:t>
      </w:r>
      <w:r>
        <w:rPr>
          <w:rFonts w:ascii="Times New Roman" w:hAnsi="Times New Roman"/>
          <w:i w:val="0"/>
        </w:rPr>
        <w:t>Обоснование проектных архитектурно-планировочных решений</w:t>
      </w:r>
    </w:p>
    <w:p w14:paraId="63000000">
      <w:pPr>
        <w:ind w:firstLine="284" w:left="-426"/>
        <w:jc w:val="both"/>
      </w:pPr>
      <w:r>
        <w:t>Проектом планировки территории предусматривается:</w:t>
      </w:r>
    </w:p>
    <w:p w14:paraId="64000000">
      <w:pPr>
        <w:ind w:firstLine="284" w:left="-284"/>
        <w:jc w:val="both"/>
      </w:pPr>
      <w:r>
        <w:t>- Размещение объектов капитального строительства на образуем</w:t>
      </w:r>
      <w:r>
        <w:t>ом</w:t>
      </w:r>
      <w:r>
        <w:t xml:space="preserve"> земельн</w:t>
      </w:r>
      <w:r>
        <w:t>ом</w:t>
      </w:r>
      <w:r>
        <w:t xml:space="preserve"> участк</w:t>
      </w:r>
      <w:r>
        <w:t>е</w:t>
      </w:r>
      <w:r>
        <w:t xml:space="preserve"> ЗУ1</w:t>
      </w:r>
      <w:r>
        <w:t>/1</w:t>
      </w:r>
      <w:r>
        <w:t xml:space="preserve"> и участк</w:t>
      </w:r>
      <w:r>
        <w:t>е с кадастровым</w:t>
      </w:r>
      <w:r>
        <w:t xml:space="preserve"> номер</w:t>
      </w:r>
      <w:r>
        <w:t>ом</w:t>
      </w:r>
      <w:r>
        <w:t xml:space="preserve"> </w:t>
      </w:r>
      <w:r>
        <w:t xml:space="preserve">74:33:0125001:868 (объект №4), а также </w:t>
      </w:r>
      <w:r>
        <w:t>согласно ранее утвержденной проектной документации от 04.07.22 №6615-П «Подготовка документации о внесении изменений в проект планировки и проект межевания территории города Магнитогорска, в границах шоссе Западное, ул. Северо-западная, ул. Энергетиков, ул. 1-я Северо-западная, утвержденные постановлением администрации города от 12.10.2020 № 11263-П»</w:t>
      </w:r>
      <w:r>
        <w:t xml:space="preserve">: </w:t>
      </w:r>
      <w:r>
        <w:t>74:33:0125001:116 (объект №10), 74:33:0125001:101 (объект №13.2), 74:33:0125001:47 (объект №14.1), 7</w:t>
      </w:r>
      <w:r>
        <w:t>4:33:0125001:45 (объект №15.1).</w:t>
      </w:r>
    </w:p>
    <w:p w14:paraId="65000000">
      <w:pPr>
        <w:ind w:firstLine="284" w:left="-284"/>
        <w:jc w:val="both"/>
      </w:pPr>
    </w:p>
    <w:p w14:paraId="66000000">
      <w:pPr>
        <w:ind w:firstLine="284" w:left="-284"/>
        <w:jc w:val="both"/>
      </w:pPr>
      <w:r>
        <w:t>Данным проектом</w:t>
      </w:r>
      <w:r>
        <w:t xml:space="preserve"> определяются границы зоны планируемого размещения объектов капитального строительства: </w:t>
      </w:r>
    </w:p>
    <w:p w14:paraId="67000000">
      <w:pPr>
        <w:ind w:firstLine="284" w:left="-284"/>
        <w:jc w:val="both"/>
      </w:pPr>
      <w:r>
        <w:t>- не</w:t>
      </w:r>
      <w:r>
        <w:t xml:space="preserve">жилого здания – объект складского назначения (на плане №10) </w:t>
      </w:r>
      <w:r>
        <w:t>с разрешенным видом использования – склады</w:t>
      </w:r>
      <w:r>
        <w:t xml:space="preserve"> (6.9)</w:t>
      </w:r>
      <w:r>
        <w:t>, магазины</w:t>
      </w:r>
      <w:r>
        <w:t xml:space="preserve"> (4.4)</w:t>
      </w:r>
      <w:r>
        <w:t>, предоставление коммунальных услуг</w:t>
      </w:r>
      <w:r>
        <w:t xml:space="preserve"> (3.1.1)</w:t>
      </w:r>
      <w:r>
        <w:t xml:space="preserve"> на земельном участке с кадастровым номером </w:t>
      </w:r>
      <w:r>
        <w:t>74:33:0125001:</w:t>
      </w:r>
      <w:r>
        <w:t>116</w:t>
      </w:r>
      <w:r>
        <w:t xml:space="preserve">. </w:t>
      </w:r>
      <w:r>
        <w:t xml:space="preserve">Категория земель - </w:t>
      </w:r>
      <w:r>
        <w:t>земли населённых пунктов.</w:t>
      </w:r>
    </w:p>
    <w:p w14:paraId="68000000">
      <w:pPr>
        <w:ind w:firstLine="284" w:left="-284"/>
        <w:jc w:val="both"/>
      </w:pPr>
      <w:r>
        <w:t>- не</w:t>
      </w:r>
      <w:r>
        <w:t xml:space="preserve">жилого здания – </w:t>
      </w:r>
      <w:r>
        <w:t>п</w:t>
      </w:r>
      <w:r>
        <w:t>редприятия оптовой, мелкооптовой</w:t>
      </w:r>
      <w:r>
        <w:t xml:space="preserve"> </w:t>
      </w:r>
      <w:r>
        <w:t>торговли и магазины розничной торговли по</w:t>
      </w:r>
      <w:r>
        <w:t xml:space="preserve"> </w:t>
      </w:r>
      <w:r>
        <w:t>продаже товаров собственного производства</w:t>
      </w:r>
      <w:r>
        <w:t xml:space="preserve"> </w:t>
      </w:r>
      <w:r>
        <w:t>предприятий, аптеки, магазины (на плане №1</w:t>
      </w:r>
      <w:r>
        <w:t>3.2</w:t>
      </w:r>
      <w:r>
        <w:t xml:space="preserve">) </w:t>
      </w:r>
      <w:r>
        <w:t xml:space="preserve">с разрешенным видом использования – </w:t>
      </w:r>
      <w:r>
        <w:t xml:space="preserve">хранение автотранспорта (2.7.1), </w:t>
      </w:r>
      <w:r>
        <w:t>склады</w:t>
      </w:r>
      <w:r>
        <w:t xml:space="preserve"> (6.9), магазины (4.4) </w:t>
      </w:r>
      <w:r>
        <w:t xml:space="preserve">на земельном участке с кадастровым номером </w:t>
      </w:r>
      <w:r>
        <w:t>74:33:0125001:</w:t>
      </w:r>
      <w:r>
        <w:t>101</w:t>
      </w:r>
      <w:r>
        <w:t xml:space="preserve">. </w:t>
      </w:r>
      <w:r>
        <w:t xml:space="preserve">Категория земель - </w:t>
      </w:r>
      <w:r>
        <w:t>земли населённых пунктов.</w:t>
      </w:r>
    </w:p>
    <w:p w14:paraId="69000000">
      <w:pPr>
        <w:ind w:firstLine="284" w:left="-284"/>
        <w:jc w:val="both"/>
      </w:pPr>
      <w:r>
        <w:t>- не</w:t>
      </w:r>
      <w:r>
        <w:t xml:space="preserve">жилого здания – </w:t>
      </w:r>
      <w:r>
        <w:t>объекты складского назначения различного профиля, п</w:t>
      </w:r>
      <w:r>
        <w:t>редприятия оптовой, мелкооптовой</w:t>
      </w:r>
      <w:r>
        <w:t xml:space="preserve"> </w:t>
      </w:r>
      <w:r>
        <w:t>торговли и магазины розничной торговли по</w:t>
      </w:r>
      <w:r>
        <w:t xml:space="preserve"> </w:t>
      </w:r>
      <w:r>
        <w:t>продаже товаров собственного производства</w:t>
      </w:r>
      <w:r>
        <w:t xml:space="preserve"> </w:t>
      </w:r>
      <w:r>
        <w:t>предприятий, аптеки, магазины (на плане №1</w:t>
      </w:r>
      <w:r>
        <w:t>4.1</w:t>
      </w:r>
      <w:r>
        <w:t xml:space="preserve">) </w:t>
      </w:r>
      <w:r>
        <w:t xml:space="preserve">с разрешенным видом использования – </w:t>
      </w:r>
      <w:r>
        <w:t xml:space="preserve">ремонт автомобилей (4.9.1.4), </w:t>
      </w:r>
      <w:r>
        <w:t>склады</w:t>
      </w:r>
      <w:r>
        <w:t xml:space="preserve"> (6.9), магазины (4.4) </w:t>
      </w:r>
      <w:r>
        <w:t xml:space="preserve">на земельном участке с кадастровым номером </w:t>
      </w:r>
      <w:r>
        <w:t>74:33:01</w:t>
      </w:r>
      <w:r>
        <w:t xml:space="preserve"> </w:t>
      </w:r>
      <w:r>
        <w:t>25001:</w:t>
      </w:r>
      <w:r>
        <w:t>47</w:t>
      </w:r>
      <w:r>
        <w:t xml:space="preserve">. </w:t>
      </w:r>
      <w:r>
        <w:t xml:space="preserve">Категория земель - </w:t>
      </w:r>
      <w:r>
        <w:t>земли населённых пунктов.</w:t>
      </w:r>
    </w:p>
    <w:p w14:paraId="6A000000">
      <w:pPr>
        <w:ind w:firstLine="284" w:left="-284"/>
        <w:jc w:val="both"/>
      </w:pPr>
      <w:r>
        <w:t>- не</w:t>
      </w:r>
      <w:r>
        <w:t xml:space="preserve">жилого здания – </w:t>
      </w:r>
      <w:r>
        <w:t xml:space="preserve">объекты складского назначения различного профиля </w:t>
      </w:r>
      <w:r>
        <w:t>(на плане №1</w:t>
      </w:r>
      <w:r>
        <w:t>5.1</w:t>
      </w:r>
      <w:r>
        <w:t xml:space="preserve">) </w:t>
      </w:r>
      <w:r>
        <w:t xml:space="preserve">с разрешенным видом использования – </w:t>
      </w:r>
      <w:r>
        <w:t xml:space="preserve">хранение автотранспорта (2.7.1), </w:t>
      </w:r>
      <w:r>
        <w:t>склады</w:t>
      </w:r>
      <w:r>
        <w:t xml:space="preserve"> (6.9), магазины (4.4) </w:t>
      </w:r>
      <w:r>
        <w:t xml:space="preserve">на земельном участке с кадастровым номером </w:t>
      </w:r>
      <w:r>
        <w:t>74:33:0125001:</w:t>
      </w:r>
      <w:r>
        <w:t>45</w:t>
      </w:r>
      <w:r>
        <w:t xml:space="preserve">. </w:t>
      </w:r>
      <w:r>
        <w:t xml:space="preserve">Категория земель - </w:t>
      </w:r>
      <w:r>
        <w:t>земли населённых пунктов.</w:t>
      </w:r>
    </w:p>
    <w:p w14:paraId="6B000000">
      <w:pPr>
        <w:ind w:firstLine="284" w:left="-284"/>
        <w:jc w:val="both"/>
      </w:pPr>
      <w:r>
        <w:t>- не</w:t>
      </w:r>
      <w:r>
        <w:t xml:space="preserve">жилого здания – </w:t>
      </w:r>
      <w:r>
        <w:t>т</w:t>
      </w:r>
      <w:r>
        <w:t xml:space="preserve">ранспортные агентства по продаже авиа- и железнодорожных билетов и предоставлению прочих сервисных услуг, здания нотариальных контор, здания юридических консультаций (на плане №4) </w:t>
      </w:r>
      <w:r>
        <w:t>с разрешенным видом использования – деловое управление</w:t>
      </w:r>
      <w:r>
        <w:t xml:space="preserve"> (4.1)</w:t>
      </w:r>
      <w:r>
        <w:t>, предоставление коммунальных услуг</w:t>
      </w:r>
      <w:r>
        <w:t xml:space="preserve"> (3.1.1)</w:t>
      </w:r>
      <w:r>
        <w:t>, м</w:t>
      </w:r>
      <w:r>
        <w:t>а</w:t>
      </w:r>
      <w:r>
        <w:t xml:space="preserve">газины </w:t>
      </w:r>
      <w:r>
        <w:t xml:space="preserve">(4.4) </w:t>
      </w:r>
      <w:r>
        <w:t>на земельн</w:t>
      </w:r>
      <w:r>
        <w:t>ом</w:t>
      </w:r>
      <w:r>
        <w:t xml:space="preserve"> участк</w:t>
      </w:r>
      <w:r>
        <w:t>е с кадастровым номером</w:t>
      </w:r>
      <w:r>
        <w:t xml:space="preserve"> 74:33:0125001:868 и на образуем</w:t>
      </w:r>
      <w:r>
        <w:t>ом земельном участке ЗУ1/1</w:t>
      </w:r>
      <w:r>
        <w:t xml:space="preserve">. </w:t>
      </w:r>
      <w:r>
        <w:t xml:space="preserve">Категория земель - </w:t>
      </w:r>
      <w:r>
        <w:t>земли населённых пунктов.</w:t>
      </w:r>
    </w:p>
    <w:p w14:paraId="6C000000">
      <w:pPr>
        <w:ind w:firstLine="284" w:left="-284"/>
        <w:jc w:val="both"/>
      </w:pPr>
    </w:p>
    <w:p w14:paraId="6D000000">
      <w:pPr>
        <w:ind w:firstLine="284" w:left="-284"/>
        <w:jc w:val="both"/>
      </w:pPr>
      <w:r>
        <w:t xml:space="preserve">Показатели использования территории представлены в таблице </w:t>
      </w:r>
      <w:r>
        <w:t>1</w:t>
      </w:r>
      <w:r>
        <w:t xml:space="preserve">. </w:t>
      </w:r>
      <w:r>
        <w:t xml:space="preserve">В соответствии с </w:t>
      </w:r>
      <w:r>
        <w:t>местными нормативами градостроительного проектирования</w:t>
      </w:r>
      <w:r>
        <w:t xml:space="preserve"> </w:t>
      </w:r>
      <w:r>
        <w:t>определен порядок расчета показателей застройки:</w:t>
      </w:r>
    </w:p>
    <w:p w14:paraId="6E000000">
      <w:pPr>
        <w:tabs>
          <w:tab w:leader="none" w:pos="1560" w:val="left"/>
        </w:tabs>
        <w:ind w:firstLine="284" w:left="-284"/>
        <w:jc w:val="both"/>
      </w:pPr>
    </w:p>
    <w:p w14:paraId="6F000000">
      <w:pPr>
        <w:tabs>
          <w:tab w:leader="none" w:pos="1560" w:val="left"/>
        </w:tabs>
        <w:ind w:firstLine="284" w:left="-284"/>
        <w:jc w:val="both"/>
      </w:pPr>
      <w:r>
        <w:t>- плотность застройки - отношение площади всех этажей зданий и сооружений к площади участка.</w:t>
      </w:r>
    </w:p>
    <w:p w14:paraId="70000000">
      <w:pPr>
        <w:tabs>
          <w:tab w:leader="none" w:pos="1560" w:val="left"/>
        </w:tabs>
        <w:ind w:firstLine="284" w:left="-284"/>
        <w:jc w:val="both"/>
        <w:rPr>
          <w:u w:val="single"/>
        </w:rPr>
      </w:pPr>
      <w:r>
        <w:rPr>
          <w:u w:val="single"/>
        </w:rPr>
        <w:t xml:space="preserve">Плотность застройки: </w:t>
      </w:r>
      <w:r>
        <w:rPr>
          <w:u w:val="single"/>
        </w:rPr>
        <w:t>2</w:t>
      </w:r>
      <w:r>
        <w:rPr>
          <w:u w:val="single"/>
        </w:rPr>
        <w:t>2796</w:t>
      </w:r>
      <w:r>
        <w:rPr>
          <w:u w:val="single"/>
        </w:rPr>
        <w:t>,</w:t>
      </w:r>
      <w:r>
        <w:rPr>
          <w:u w:val="single"/>
        </w:rPr>
        <w:t>0</w:t>
      </w:r>
      <w:r>
        <w:rPr>
          <w:u w:val="single"/>
        </w:rPr>
        <w:t xml:space="preserve">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/ 8,9970 га = 25</w:t>
      </w:r>
      <w:r>
        <w:rPr>
          <w:u w:val="single"/>
        </w:rPr>
        <w:t>33</w:t>
      </w:r>
      <w:r>
        <w:rPr>
          <w:u w:val="single"/>
        </w:rPr>
        <w:t>,</w:t>
      </w:r>
      <w:r>
        <w:rPr>
          <w:u w:val="single"/>
        </w:rPr>
        <w:t>7</w:t>
      </w:r>
      <w:r>
        <w:rPr>
          <w:u w:val="single"/>
        </w:rPr>
        <w:t xml:space="preserve"> м</w:t>
      </w:r>
      <w:r>
        <w:rPr>
          <w:u w:val="single"/>
          <w:vertAlign w:val="superscript"/>
        </w:rPr>
        <w:t>2</w:t>
      </w:r>
      <w:r>
        <w:rPr>
          <w:u w:val="single"/>
        </w:rPr>
        <w:t>/га</w:t>
      </w:r>
    </w:p>
    <w:p w14:paraId="71000000">
      <w:pPr>
        <w:tabs>
          <w:tab w:leader="none" w:pos="1560" w:val="left"/>
        </w:tabs>
        <w:ind w:firstLine="284" w:left="-284"/>
        <w:jc w:val="both"/>
      </w:pPr>
      <w:r>
        <w:t>- коэффициент застройки – отношение площади, занятой под зданиями и сооружениями к площади участка.</w:t>
      </w:r>
    </w:p>
    <w:p w14:paraId="72000000">
      <w:pPr>
        <w:tabs>
          <w:tab w:leader="none" w:pos="1560" w:val="left"/>
        </w:tabs>
        <w:ind w:firstLine="284" w:left="-284"/>
        <w:jc w:val="both"/>
        <w:rPr>
          <w:u w:val="single"/>
        </w:rPr>
      </w:pPr>
      <w:r>
        <w:rPr>
          <w:u w:val="single"/>
        </w:rPr>
        <w:t xml:space="preserve">Коэффициент застройки: </w:t>
      </w:r>
      <w:r>
        <w:rPr>
          <w:u w:val="single"/>
        </w:rPr>
        <w:t>21</w:t>
      </w:r>
      <w:r>
        <w:rPr>
          <w:u w:val="single"/>
        </w:rPr>
        <w:t>447</w:t>
      </w:r>
      <w:r>
        <w:rPr>
          <w:u w:val="single"/>
        </w:rPr>
        <w:t>,</w:t>
      </w:r>
      <w:r>
        <w:rPr>
          <w:u w:val="single"/>
        </w:rPr>
        <w:t>5</w:t>
      </w:r>
      <w:r>
        <w:rPr>
          <w:u w:val="single"/>
        </w:rPr>
        <w:t xml:space="preserve">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/ </w:t>
      </w:r>
      <w:r>
        <w:rPr>
          <w:u w:val="single"/>
        </w:rPr>
        <w:t xml:space="preserve">89970,0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= 0,24</w:t>
      </w:r>
    </w:p>
    <w:p w14:paraId="73000000">
      <w:pPr>
        <w:tabs>
          <w:tab w:leader="none" w:pos="1560" w:val="left"/>
        </w:tabs>
        <w:ind w:firstLine="284" w:left="-284"/>
        <w:jc w:val="both"/>
      </w:pPr>
      <w:r>
        <w:t>- коэффициент плотности застройки - отношение площади всех этажей зданий и сооружений к площади участка.</w:t>
      </w:r>
    </w:p>
    <w:p w14:paraId="74000000">
      <w:pPr>
        <w:tabs>
          <w:tab w:leader="none" w:pos="1560" w:val="left"/>
        </w:tabs>
        <w:ind w:firstLine="284" w:left="-284"/>
        <w:jc w:val="both"/>
        <w:rPr>
          <w:u w:val="single"/>
        </w:rPr>
      </w:pPr>
      <w:r>
        <w:rPr>
          <w:u w:val="single"/>
        </w:rPr>
        <w:t xml:space="preserve">Коэффициент плотности застройки: </w:t>
      </w:r>
      <w:r>
        <w:rPr>
          <w:u w:val="single"/>
        </w:rPr>
        <w:t>2</w:t>
      </w:r>
      <w:r>
        <w:rPr>
          <w:u w:val="single"/>
        </w:rPr>
        <w:t>2796</w:t>
      </w:r>
      <w:r>
        <w:rPr>
          <w:u w:val="single"/>
        </w:rPr>
        <w:t>,</w:t>
      </w:r>
      <w:r>
        <w:rPr>
          <w:u w:val="single"/>
        </w:rPr>
        <w:t>0</w:t>
      </w:r>
      <w:r>
        <w:rPr>
          <w:u w:val="single"/>
        </w:rPr>
        <w:t xml:space="preserve">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/ </w:t>
      </w:r>
      <w:r>
        <w:rPr>
          <w:u w:val="single"/>
        </w:rPr>
        <w:t xml:space="preserve">89970,0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= </w:t>
      </w:r>
      <w:bookmarkStart w:id="2" w:name="_GoBack"/>
      <w:bookmarkEnd w:id="2"/>
      <w:r>
        <w:rPr>
          <w:u w:val="single"/>
        </w:rPr>
        <w:t>0,2</w:t>
      </w:r>
      <w:r>
        <w:rPr>
          <w:u w:val="single"/>
        </w:rPr>
        <w:t>5</w:t>
      </w:r>
    </w:p>
    <w:p w14:paraId="75000000">
      <w:pPr>
        <w:ind w:firstLine="0" w:left="-284"/>
        <w:rPr>
          <w:color w:val="FF0000"/>
          <w:sz w:val="20"/>
        </w:rPr>
      </w:pPr>
    </w:p>
    <w:p w14:paraId="76000000">
      <w:pPr>
        <w:ind w:firstLine="284" w:left="-284"/>
        <w:jc w:val="center"/>
      </w:pPr>
      <w:r>
        <w:t xml:space="preserve">Таблица </w:t>
      </w:r>
      <w:r>
        <w:t>1</w:t>
      </w:r>
      <w:r>
        <w:t>. Баланс проектируемой территории</w:t>
      </w:r>
    </w:p>
    <w:tbl>
      <w:tblPr>
        <w:tblStyle w:val="Style_7"/>
        <w:tblW w:type="auto" w:w="0"/>
        <w:tblInd w:type="dxa" w:w="28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5"/>
        <w:gridCol w:w="4497"/>
        <w:gridCol w:w="2269"/>
        <w:gridCol w:w="2308"/>
      </w:tblGrid>
      <w:tr>
        <w:trPr>
          <w:trHeight w:hRule="atLeast" w:val="266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ind w:firstLine="0" w:left="-284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Площадь, м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type="dxa" w:w="2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% соотношение</w:t>
            </w:r>
          </w:p>
        </w:tc>
      </w:tr>
      <w:tr>
        <w:trPr>
          <w:trHeight w:hRule="atLeast" w:val="25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ind w:firstLine="0" w:left="4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Площадь проектируемой территории 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899</w:t>
            </w:r>
            <w:r>
              <w:rPr>
                <w:sz w:val="22"/>
              </w:rPr>
              <w:t>70</w:t>
            </w:r>
            <w:r>
              <w:rPr>
                <w:sz w:val="22"/>
              </w:rPr>
              <w:t>,0</w:t>
            </w:r>
          </w:p>
        </w:tc>
        <w:tc>
          <w:tcPr>
            <w:tcW w:type="dxa" w:w="2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>
        <w:trPr>
          <w:trHeight w:hRule="atLeast" w:val="266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ind w:firstLine="0" w:left="43"/>
              <w:jc w:val="both"/>
              <w:rPr>
                <w:sz w:val="22"/>
              </w:rPr>
            </w:pPr>
            <w:r>
              <w:rPr>
                <w:sz w:val="22"/>
              </w:rPr>
              <w:t>Площадь застройки общая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21956,0</w:t>
            </w:r>
          </w:p>
        </w:tc>
        <w:tc>
          <w:tcPr>
            <w:tcW w:type="dxa" w:w="2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tabs>
                <w:tab w:leader="none" w:pos="954" w:val="left"/>
                <w:tab w:leader="none" w:pos="1088" w:val="center"/>
              </w:tabs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24,4</w:t>
            </w:r>
          </w:p>
        </w:tc>
      </w:tr>
      <w:tr>
        <w:trPr>
          <w:trHeight w:hRule="atLeast" w:val="25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ind w:firstLine="0" w:left="43"/>
              <w:jc w:val="both"/>
              <w:rPr>
                <w:sz w:val="22"/>
              </w:rPr>
            </w:pPr>
            <w:r>
              <w:rPr>
                <w:sz w:val="22"/>
              </w:rPr>
              <w:t>Площадь покрытий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42392,6</w:t>
            </w:r>
          </w:p>
        </w:tc>
        <w:tc>
          <w:tcPr>
            <w:tcW w:type="dxa" w:w="2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47,1</w:t>
            </w:r>
          </w:p>
        </w:tc>
      </w:tr>
      <w:tr>
        <w:trPr>
          <w:trHeight w:hRule="atLeast" w:val="266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ind w:firstLine="0" w:left="43"/>
              <w:jc w:val="both"/>
              <w:rPr>
                <w:sz w:val="22"/>
              </w:rPr>
            </w:pPr>
            <w:r>
              <w:rPr>
                <w:sz w:val="22"/>
              </w:rPr>
              <w:t>Площадь озеленения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2562</w:t>
            </w:r>
            <w:r>
              <w:rPr>
                <w:sz w:val="22"/>
              </w:rPr>
              <w:t>1</w:t>
            </w:r>
            <w:r>
              <w:rPr>
                <w:sz w:val="22"/>
              </w:rPr>
              <w:t>,4</w:t>
            </w:r>
          </w:p>
        </w:tc>
        <w:tc>
          <w:tcPr>
            <w:tcW w:type="dxa" w:w="2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28,5</w:t>
            </w:r>
          </w:p>
        </w:tc>
      </w:tr>
      <w:tr>
        <w:trPr>
          <w:trHeight w:hRule="atLeast" w:val="282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ind w:firstLine="0" w:left="43"/>
              <w:jc w:val="both"/>
              <w:rPr>
                <w:sz w:val="22"/>
              </w:rPr>
            </w:pPr>
            <w:r>
              <w:rPr>
                <w:sz w:val="22"/>
              </w:rPr>
              <w:t>Плотность застройки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  <w:r>
              <w:rPr>
                <w:sz w:val="22"/>
              </w:rPr>
              <w:t>33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t>7</w:t>
            </w:r>
            <w:r>
              <w:rPr>
                <w:sz w:val="22"/>
              </w:rPr>
              <w:t xml:space="preserve"> 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/га</w:t>
            </w:r>
          </w:p>
        </w:tc>
        <w:tc>
          <w:tcPr>
            <w:tcW w:type="dxa" w:w="2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hRule="atLeast" w:val="25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ind w:firstLine="0" w:left="4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Коэффициент застройки территории 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0,24</w:t>
            </w:r>
          </w:p>
        </w:tc>
        <w:tc>
          <w:tcPr>
            <w:tcW w:type="dxa" w:w="2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hRule="atLeast" w:val="498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ind w:firstLine="0" w:left="43"/>
              <w:jc w:val="both"/>
              <w:rPr>
                <w:sz w:val="22"/>
              </w:rPr>
            </w:pPr>
            <w:r>
              <w:rPr>
                <w:sz w:val="22"/>
              </w:rPr>
              <w:t>Коэффициент плотности застройки территории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0,2</w:t>
            </w:r>
            <w:r>
              <w:rPr>
                <w:sz w:val="22"/>
              </w:rPr>
              <w:t>5</w:t>
            </w:r>
          </w:p>
        </w:tc>
        <w:tc>
          <w:tcPr>
            <w:tcW w:type="dxa" w:w="2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14:paraId="97000000">
      <w:pPr>
        <w:ind w:firstLine="0" w:left="-284"/>
        <w:rPr>
          <w:color w:val="FF0000"/>
          <w:sz w:val="20"/>
        </w:rPr>
      </w:pPr>
    </w:p>
    <w:p w14:paraId="98000000">
      <w:pPr>
        <w:ind w:firstLine="284" w:left="-284"/>
        <w:jc w:val="center"/>
      </w:pPr>
      <w:r>
        <w:t xml:space="preserve">Таблица </w:t>
      </w:r>
      <w:r>
        <w:t>2</w:t>
      </w:r>
      <w:r>
        <w:t>.</w:t>
      </w:r>
      <w:r>
        <w:t xml:space="preserve"> Расчет коэффициента плотности застройки в границах территориальных зон</w:t>
      </w:r>
      <w:r>
        <w:t>.</w:t>
      </w:r>
    </w:p>
    <w:tbl>
      <w:tblPr>
        <w:tblStyle w:val="Style_7"/>
        <w:tblW w:type="auto" w:w="0"/>
        <w:tblInd w:type="dxa" w:w="28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9"/>
        <w:gridCol w:w="2272"/>
        <w:gridCol w:w="2693"/>
        <w:gridCol w:w="4111"/>
      </w:tblGrid>
      <w:t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ind w:firstLine="0" w:left="-95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z w:val="22"/>
              </w:rPr>
              <w:t xml:space="preserve"> территориальной зоны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ind w:firstLine="0" w:left="-108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Площадь</w:t>
            </w:r>
            <w:r>
              <w:rPr>
                <w:sz w:val="22"/>
              </w:rPr>
              <w:t xml:space="preserve"> территориальной зоны</w:t>
            </w:r>
            <w:r>
              <w:rPr>
                <w:sz w:val="22"/>
              </w:rPr>
              <w:t>, м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ind w:firstLine="0" w:left="-108"/>
              <w:jc w:val="center"/>
              <w:rPr>
                <w:sz w:val="22"/>
              </w:rPr>
            </w:pPr>
            <w:r>
              <w:rPr>
                <w:sz w:val="22"/>
              </w:rPr>
              <w:t>Расчет (отношение площади всех этажей зданий и сооружений к площади участка)</w:t>
            </w:r>
          </w:p>
        </w:tc>
      </w:tr>
      <w:t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ind w:firstLine="0" w:left="3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Ц-</w:t>
            </w:r>
            <w:r>
              <w:rPr>
                <w:color w:val="000000"/>
                <w:sz w:val="22"/>
              </w:rPr>
              <w:t>3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ind w:firstLine="0" w:left="-284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highlight w:val="white"/>
              </w:rPr>
              <w:t>3456</w:t>
            </w:r>
            <w:r>
              <w:rPr>
                <w:color w:val="000000"/>
                <w:sz w:val="22"/>
                <w:highlight w:val="white"/>
              </w:rPr>
              <w:t>1,0</w:t>
            </w:r>
          </w:p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12017,0 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  <w:highlight w:val="white"/>
              </w:rPr>
              <w:t>34561,0</w:t>
            </w:r>
            <w:r>
              <w:rPr>
                <w:sz w:val="22"/>
                <w:highlight w:val="white"/>
              </w:rPr>
              <w:t xml:space="preserve"> </w:t>
            </w:r>
            <w:r>
              <w:rPr>
                <w:sz w:val="22"/>
              </w:rPr>
              <w:t>= 0,</w:t>
            </w:r>
            <w:r>
              <w:rPr>
                <w:sz w:val="22"/>
              </w:rPr>
              <w:t>35</w:t>
            </w:r>
          </w:p>
        </w:tc>
      </w:tr>
      <w:tr>
        <w:trPr>
          <w:trHeight w:hRule="atLeast" w:val="262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ind w:firstLine="0" w:left="3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ПК-4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ind w:firstLine="0" w:left="-284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55408,0</w:t>
            </w:r>
          </w:p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tabs>
                <w:tab w:leader="none" w:pos="954" w:val="left"/>
                <w:tab w:leader="none" w:pos="1088" w:val="center"/>
              </w:tabs>
              <w:ind w:firstLine="0" w:left="-284"/>
              <w:jc w:val="center"/>
              <w:rPr>
                <w:sz w:val="22"/>
              </w:rPr>
            </w:pPr>
            <w:r>
              <w:rPr>
                <w:sz w:val="22"/>
              </w:rPr>
              <w:t>10986,0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55408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  <w:r>
              <w:rPr>
                <w:sz w:val="22"/>
              </w:rPr>
              <w:t xml:space="preserve"> = 0,</w:t>
            </w:r>
            <w:r>
              <w:rPr>
                <w:sz w:val="22"/>
              </w:rPr>
              <w:t>2</w:t>
            </w:r>
          </w:p>
        </w:tc>
      </w:tr>
    </w:tbl>
    <w:p w14:paraId="A5000000">
      <w:pPr>
        <w:ind w:firstLine="425" w:left="-284"/>
        <w:jc w:val="both"/>
      </w:pPr>
    </w:p>
    <w:p w14:paraId="A6000000">
      <w:pPr>
        <w:ind/>
        <w:jc w:val="both"/>
      </w:pPr>
      <w:r>
        <w:t>Ведомость зданий и соор</w:t>
      </w:r>
      <w:r>
        <w:t xml:space="preserve">ужений представлена в таблице </w:t>
      </w:r>
      <w:r>
        <w:t>3</w:t>
      </w:r>
      <w:r>
        <w:t>.</w:t>
      </w:r>
    </w:p>
    <w:p w14:paraId="A7000000">
      <w:pPr>
        <w:sectPr>
          <w:headerReference r:id="rId6" w:type="default"/>
          <w:headerReference r:id="rId2" w:type="first"/>
          <w:footerReference r:id="rId3" w:type="even"/>
          <w:pgSz w:h="16839" w:orient="portrait" w:w="11907"/>
          <w:pgMar w:bottom="851" w:footer="176" w:gutter="0" w:header="420" w:left="1418" w:right="851" w:top="851"/>
          <w:titlePg/>
        </w:sectPr>
      </w:pPr>
    </w:p>
    <w:p w14:paraId="A8000000">
      <w:pPr>
        <w:spacing w:line="276" w:lineRule="auto"/>
        <w:ind/>
        <w:jc w:val="center"/>
      </w:pPr>
      <w:r>
        <w:t xml:space="preserve">Таблица </w:t>
      </w:r>
      <w:r>
        <w:t>3</w:t>
      </w:r>
      <w:r>
        <w:t xml:space="preserve">. </w:t>
      </w:r>
      <w:r>
        <w:t>Ведомость земельны</w:t>
      </w:r>
      <w:r>
        <w:t>х участков, зданий и сооружений</w:t>
      </w:r>
    </w:p>
    <w:tbl>
      <w:tblPr>
        <w:tblStyle w:val="Style_7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4"/>
        <w:gridCol w:w="433"/>
        <w:gridCol w:w="1279"/>
        <w:gridCol w:w="427"/>
        <w:gridCol w:w="1414"/>
        <w:gridCol w:w="1694"/>
        <w:gridCol w:w="427"/>
        <w:gridCol w:w="630"/>
        <w:gridCol w:w="427"/>
        <w:gridCol w:w="569"/>
        <w:gridCol w:w="1273"/>
        <w:gridCol w:w="1983"/>
        <w:gridCol w:w="424"/>
        <w:gridCol w:w="569"/>
        <w:gridCol w:w="901"/>
        <w:gridCol w:w="569"/>
        <w:gridCol w:w="513"/>
        <w:gridCol w:w="621"/>
        <w:gridCol w:w="793"/>
      </w:tblGrid>
      <w:tr>
        <w:trPr>
          <w:trHeight w:hRule="atLeast" w:val="2525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9000000">
            <w:pPr>
              <w:pStyle w:val="Style_8"/>
              <w:spacing w:after="0" w:before="0" w:line="216" w:lineRule="auto"/>
              <w:ind w:firstLine="0" w:left="34" w:right="113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Градостроительная зона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A000000">
            <w:pPr>
              <w:pStyle w:val="Style_8"/>
              <w:spacing w:after="0" w:before="0" w:line="216" w:lineRule="auto"/>
              <w:ind w:firstLine="0" w:left="34" w:right="113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Кадастровый номер земельного участка</w:t>
            </w:r>
          </w:p>
        </w:tc>
        <w:tc>
          <w:tcPr>
            <w:tcW w:type="dxa" w:w="1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00000">
            <w:pPr>
              <w:ind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 xml:space="preserve">Адрес земельного участка </w:t>
            </w:r>
          </w:p>
          <w:p w14:paraId="AC000000">
            <w:pPr>
              <w:pStyle w:val="Style_8"/>
              <w:tabs>
                <w:tab w:leader="none" w:pos="918" w:val="left"/>
              </w:tabs>
              <w:spacing w:after="0" w:before="0"/>
              <w:ind w:firstLine="0" w:left="34"/>
              <w:jc w:val="center"/>
              <w:rPr>
                <w:b w:val="1"/>
                <w:sz w:val="18"/>
              </w:rPr>
            </w:pP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D000000">
            <w:pPr>
              <w:pStyle w:val="Style_8"/>
              <w:tabs>
                <w:tab w:leader="none" w:pos="918" w:val="left"/>
              </w:tabs>
              <w:spacing w:after="0" w:before="0"/>
              <w:ind w:firstLine="0" w:left="34" w:right="113"/>
              <w:jc w:val="center"/>
              <w:rPr>
                <w:b w:val="1"/>
                <w:color w:val="76923C"/>
                <w:sz w:val="20"/>
              </w:rPr>
            </w:pPr>
            <w:r>
              <w:rPr>
                <w:b w:val="1"/>
                <w:sz w:val="20"/>
              </w:rPr>
              <w:t>Площадь з.у.,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00000">
            <w:pPr>
              <w:ind w:firstLine="0" w:left="34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Вид разрешенного</w:t>
            </w:r>
          </w:p>
          <w:p w14:paraId="AF000000">
            <w:pPr>
              <w:pStyle w:val="Style_8"/>
              <w:spacing w:after="0" w:before="0"/>
              <w:ind w:firstLine="0" w:left="34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использования земельного участка согласно сведениям из ЕГРН</w:t>
            </w:r>
          </w:p>
        </w:tc>
        <w:tc>
          <w:tcPr>
            <w:tcW w:type="dxa" w:w="1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00000">
            <w:pPr>
              <w:ind w:firstLine="0" w:left="34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</w:t>
            </w:r>
          </w:p>
          <w:p w14:paraId="B1000000">
            <w:pPr>
              <w:pStyle w:val="Style_8"/>
              <w:spacing w:after="0" w:before="0"/>
              <w:ind w:firstLine="0" w:left="34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использования земельного участка согласно ПЗиЗ </w:t>
            </w:r>
          </w:p>
          <w:p w14:paraId="B2000000">
            <w:pPr>
              <w:pStyle w:val="Style_8"/>
              <w:spacing w:after="0" w:before="0"/>
              <w:ind w:firstLine="0" w:left="34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г. Магнитогорска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3000000">
            <w:pPr>
              <w:ind w:firstLine="0" w:left="34" w:right="113"/>
              <w:jc w:val="center"/>
              <w:rPr>
                <w:b w:val="1"/>
                <w:sz w:val="16"/>
              </w:rPr>
            </w:pPr>
            <w:r>
              <w:rPr>
                <w:b w:val="1"/>
                <w:sz w:val="20"/>
              </w:rPr>
              <w:t>Код по классификатору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4000000">
            <w:pPr>
              <w:spacing w:line="216" w:lineRule="auto"/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 xml:space="preserve">Усл. обозначения и номер образуемого зем.уч. в соотв. </w:t>
            </w:r>
            <w:r>
              <w:rPr>
                <w:sz w:val="16"/>
              </w:rPr>
              <w:t>с</w:t>
            </w:r>
            <w:r>
              <w:rPr>
                <w:b w:val="1"/>
                <w:sz w:val="16"/>
              </w:rPr>
              <w:t xml:space="preserve"> проектом межевания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5000000">
            <w:pPr>
              <w:spacing w:line="216" w:lineRule="auto"/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Площадь з.у. в соответствии с проектом межевания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6000000">
            <w:pPr>
              <w:spacing w:line="216" w:lineRule="auto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Кадастровый номер ОКС согласно сведениям ЕГРН</w:t>
            </w:r>
          </w:p>
          <w:p w14:paraId="B7000000">
            <w:pPr>
              <w:ind w:firstLine="0" w:left="34" w:right="113"/>
              <w:jc w:val="center"/>
              <w:rPr>
                <w:b w:val="1"/>
                <w:color w:val="76923C"/>
                <w:sz w:val="20"/>
              </w:rPr>
            </w:pP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00000">
            <w:pPr>
              <w:rPr>
                <w:b w:val="1"/>
                <w:sz w:val="16"/>
              </w:rPr>
            </w:pPr>
          </w:p>
          <w:p w14:paraId="B9000000">
            <w:pPr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Объект капитального строительств</w:t>
            </w:r>
            <w:r>
              <w:rPr>
                <w:b w:val="1"/>
                <w:sz w:val="16"/>
              </w:rPr>
              <w:t>а</w:t>
            </w:r>
            <w:r>
              <w:rPr>
                <w:b w:val="1"/>
                <w:sz w:val="16"/>
              </w:rPr>
              <w:t xml:space="preserve"> размещенный на земельном участке, в соответствии с данными ЕГРН</w:t>
            </w:r>
          </w:p>
          <w:p w14:paraId="BA000000">
            <w:pPr>
              <w:ind w:firstLine="0" w:left="34"/>
              <w:jc w:val="center"/>
              <w:rPr>
                <w:b w:val="1"/>
                <w:color w:val="76923C"/>
                <w:sz w:val="20"/>
              </w:rPr>
            </w:pP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00000">
            <w:pPr>
              <w:ind w:firstLine="0" w:left="-119"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Объект капитального</w:t>
            </w:r>
          </w:p>
          <w:p w14:paraId="BC000000">
            <w:pPr>
              <w:ind w:firstLine="0" w:left="-119"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 xml:space="preserve">строительства (приведен в </w:t>
            </w:r>
          </w:p>
          <w:p w14:paraId="BD000000">
            <w:pPr>
              <w:ind w:firstLine="0" w:left="-119" w:right="-114"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соответствии с ПЗиЗ</w:t>
            </w:r>
            <w:r>
              <w:rPr>
                <w:b w:val="1"/>
                <w:sz w:val="16"/>
              </w:rPr>
              <w:t xml:space="preserve"> </w:t>
            </w:r>
            <w:r>
              <w:rPr>
                <w:b w:val="1"/>
                <w:sz w:val="16"/>
              </w:rPr>
              <w:t>г. Магнитогорска)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E000000">
            <w:pPr>
              <w:spacing w:line="216" w:lineRule="auto"/>
              <w:ind w:firstLine="0" w:left="34" w:right="113"/>
              <w:jc w:val="center"/>
              <w:rPr>
                <w:b w:val="1"/>
                <w:color w:val="76923C"/>
                <w:sz w:val="16"/>
              </w:rPr>
            </w:pPr>
            <w:r>
              <w:rPr>
                <w:b w:val="1"/>
                <w:sz w:val="16"/>
              </w:rPr>
              <w:t>Условный номер объекта кап. строительства на плане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F000000">
            <w:pPr>
              <w:spacing w:line="216" w:lineRule="auto"/>
              <w:ind w:firstLine="0" w:left="34" w:right="113"/>
              <w:jc w:val="center"/>
              <w:rPr>
                <w:b w:val="1"/>
                <w:color w:val="76923C"/>
                <w:sz w:val="16"/>
              </w:rPr>
            </w:pPr>
            <w:r>
              <w:rPr>
                <w:b w:val="1"/>
                <w:sz w:val="16"/>
              </w:rPr>
              <w:t>Существующая/проектируемая застройка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0000000">
            <w:pPr>
              <w:spacing w:line="216" w:lineRule="auto"/>
              <w:ind w:firstLine="0" w:left="34" w:right="113"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 xml:space="preserve">Площадь застройки </w:t>
            </w:r>
          </w:p>
          <w:p w14:paraId="C1000000">
            <w:pPr>
              <w:spacing w:line="216" w:lineRule="auto"/>
              <w:ind w:firstLine="0" w:left="34" w:right="113"/>
              <w:jc w:val="center"/>
              <w:rPr>
                <w:b w:val="1"/>
                <w:color w:val="76923C"/>
                <w:sz w:val="16"/>
              </w:rPr>
            </w:pPr>
            <w:r>
              <w:rPr>
                <w:b w:val="1"/>
                <w:sz w:val="16"/>
              </w:rPr>
              <w:t>ОКС, м</w:t>
            </w:r>
            <w:r>
              <w:rPr>
                <w:b w:val="1"/>
                <w:sz w:val="16"/>
                <w:vertAlign w:val="superscript"/>
              </w:rPr>
              <w:t>2</w:t>
            </w:r>
            <w:r>
              <w:rPr>
                <w:b w:val="1"/>
                <w:sz w:val="16"/>
              </w:rPr>
              <w:t xml:space="preserve"> / % застройки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2000000">
            <w:pPr>
              <w:spacing w:line="216" w:lineRule="auto"/>
              <w:ind w:firstLine="0" w:left="34" w:right="113"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 xml:space="preserve">Общая площадь </w:t>
            </w:r>
          </w:p>
          <w:p w14:paraId="C3000000">
            <w:pPr>
              <w:spacing w:line="216" w:lineRule="auto"/>
              <w:ind w:firstLine="0" w:left="34" w:right="113"/>
              <w:jc w:val="center"/>
              <w:rPr>
                <w:b w:val="1"/>
                <w:color w:val="76923C"/>
                <w:sz w:val="16"/>
              </w:rPr>
            </w:pPr>
            <w:r>
              <w:rPr>
                <w:b w:val="1"/>
                <w:sz w:val="16"/>
              </w:rPr>
              <w:t>ОКС, м</w:t>
            </w:r>
            <w:r>
              <w:rPr>
                <w:b w:val="1"/>
                <w:sz w:val="16"/>
                <w:vertAlign w:val="superscript"/>
              </w:rPr>
              <w:t>2</w:t>
            </w:r>
            <w:r>
              <w:rPr>
                <w:b w:val="1"/>
                <w:sz w:val="16"/>
              </w:rPr>
              <w:t xml:space="preserve"> /этажность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4000000">
            <w:pPr>
              <w:spacing w:line="216" w:lineRule="auto"/>
              <w:ind w:firstLine="0" w:left="34" w:right="113"/>
              <w:jc w:val="center"/>
              <w:rPr>
                <w:b w:val="1"/>
                <w:color w:val="76923C"/>
                <w:sz w:val="16"/>
              </w:rPr>
            </w:pPr>
            <w:r>
              <w:rPr>
                <w:b w:val="1"/>
                <w:sz w:val="16"/>
              </w:rPr>
              <w:t>Озеленение земельного участка, м</w:t>
            </w:r>
            <w:r>
              <w:rPr>
                <w:b w:val="1"/>
                <w:sz w:val="16"/>
                <w:vertAlign w:val="superscript"/>
              </w:rPr>
              <w:t xml:space="preserve">2 </w:t>
            </w:r>
            <w:r>
              <w:rPr>
                <w:b w:val="1"/>
                <w:sz w:val="16"/>
              </w:rPr>
              <w:t>/ %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5000000">
            <w:pPr>
              <w:spacing w:line="216" w:lineRule="auto"/>
              <w:ind w:firstLine="0" w:left="34" w:right="113"/>
              <w:jc w:val="center"/>
              <w:rPr>
                <w:b w:val="1"/>
                <w:color w:val="76923C"/>
                <w:sz w:val="16"/>
                <w:vertAlign w:val="superscript"/>
              </w:rPr>
            </w:pPr>
            <w:r>
              <w:rPr>
                <w:b w:val="1"/>
                <w:sz w:val="16"/>
              </w:rPr>
              <w:t>М</w:t>
            </w:r>
            <w:r>
              <w:rPr>
                <w:b w:val="1"/>
                <w:sz w:val="16"/>
              </w:rPr>
              <w:t>ин</w:t>
            </w:r>
            <w:r>
              <w:rPr>
                <w:b w:val="1"/>
                <w:sz w:val="16"/>
              </w:rPr>
              <w:t xml:space="preserve">имальная площадь застройки </w:t>
            </w:r>
            <w:r>
              <w:rPr>
                <w:b w:val="1"/>
                <w:sz w:val="16"/>
              </w:rPr>
              <w:t>для проектируемых ОКС / м</w:t>
            </w:r>
            <w:r>
              <w:rPr>
                <w:b w:val="1"/>
                <w:sz w:val="16"/>
                <w:vertAlign w:val="superscript"/>
              </w:rPr>
              <w:t>2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6000000">
            <w:pPr>
              <w:spacing w:line="216" w:lineRule="auto"/>
              <w:ind w:firstLine="0" w:left="34" w:right="113"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 xml:space="preserve">Максимальная площадь застройки </w:t>
            </w:r>
            <w:r>
              <w:rPr>
                <w:b w:val="1"/>
                <w:sz w:val="16"/>
              </w:rPr>
              <w:t>для проектируемых ОКС, м</w:t>
            </w:r>
            <w:r>
              <w:rPr>
                <w:b w:val="1"/>
                <w:sz w:val="16"/>
                <w:vertAlign w:val="superscript"/>
              </w:rPr>
              <w:t>2</w:t>
            </w:r>
            <w:r>
              <w:rPr>
                <w:b w:val="1"/>
                <w:sz w:val="16"/>
              </w:rPr>
              <w:t xml:space="preserve"> / макс. этажность</w:t>
            </w:r>
          </w:p>
        </w:tc>
      </w:tr>
      <w:tr>
        <w:trPr>
          <w:trHeight w:hRule="atLeast" w:val="7137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7000000">
            <w:pPr>
              <w:pStyle w:val="Style_8"/>
              <w:spacing w:after="0" w:before="0"/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Ц-</w:t>
            </w:r>
            <w:r>
              <w:rPr>
                <w:sz w:val="20"/>
              </w:rPr>
              <w:t>3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800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color w:val="000000"/>
                <w:sz w:val="18"/>
              </w:rPr>
              <w:t>74:33:0125001:65</w:t>
            </w:r>
          </w:p>
        </w:tc>
        <w:tc>
          <w:tcPr>
            <w:tcW w:type="dxa" w:w="1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00000">
            <w:pPr>
              <w:pStyle w:val="Style_8"/>
              <w:spacing w:after="0" w:before="0"/>
              <w:ind/>
              <w:jc w:val="center"/>
              <w:rPr>
                <w:color w:val="76923C"/>
                <w:sz w:val="18"/>
              </w:rPr>
            </w:pPr>
            <w:r>
              <w:rPr>
                <w:color w:val="000000"/>
                <w:sz w:val="16"/>
              </w:rPr>
              <w:t>Россия, Челябинская область, г. Магнитогорск, Ленинский район, ул. Северо-западная, 6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A000000">
            <w:pPr>
              <w:pStyle w:val="Style_8"/>
              <w:spacing w:after="0" w:before="0"/>
              <w:ind w:firstLine="0" w:left="34" w:right="113"/>
              <w:jc w:val="center"/>
              <w:rPr>
                <w:color w:val="76923C"/>
                <w:sz w:val="22"/>
              </w:rPr>
            </w:pPr>
            <w:r>
              <w:rPr>
                <w:sz w:val="22"/>
              </w:rPr>
              <w:t>300</w:t>
            </w:r>
            <w:r>
              <w:rPr>
                <w:sz w:val="22"/>
              </w:rPr>
              <w:t>8,0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00000">
            <w:pPr>
              <w:pStyle w:val="Style_8"/>
              <w:tabs>
                <w:tab w:leader="none" w:pos="1643" w:val="left"/>
              </w:tabs>
              <w:ind w:firstLine="0" w:left="34"/>
              <w:jc w:val="center"/>
              <w:rPr>
                <w:color w:val="76923C"/>
                <w:sz w:val="20"/>
              </w:rPr>
            </w:pPr>
            <w:r>
              <w:rPr>
                <w:sz w:val="18"/>
              </w:rPr>
              <w:t>Объекты складского назначения различного профиля, административные здания</w:t>
            </w:r>
          </w:p>
        </w:tc>
        <w:tc>
          <w:tcPr>
            <w:tcW w:type="dxa" w:w="1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00000">
            <w:pPr>
              <w:ind/>
              <w:jc w:val="center"/>
              <w:rPr>
                <w:sz w:val="22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D000000">
            <w:pPr>
              <w:pStyle w:val="Style_8"/>
              <w:spacing w:after="0" w:before="0"/>
              <w:ind w:firstLine="0" w:left="34" w:right="113"/>
              <w:jc w:val="center"/>
            </w:pPr>
            <w:r>
              <w:t>6.</w:t>
            </w:r>
            <w:r>
              <w:t>9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E00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F00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0000000">
            <w:pPr>
              <w:ind w:firstLine="0" w:left="113" w:right="113"/>
              <w:jc w:val="center"/>
              <w:rPr>
                <w:color w:val="76923C"/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>494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00000">
            <w:pPr>
              <w:ind w:firstLine="0" w:left="-153" w:right="-108"/>
              <w:jc w:val="center"/>
              <w:rPr>
                <w:sz w:val="20"/>
              </w:rPr>
            </w:pPr>
            <w:r>
              <w:rPr>
                <w:color w:val="000000"/>
                <w:sz w:val="16"/>
              </w:rPr>
              <w:t>Объект незавершенного строительства - холодный склад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00000">
            <w:pPr>
              <w:pStyle w:val="Style_8"/>
              <w:ind w:firstLine="0" w:left="34"/>
              <w:jc w:val="center"/>
              <w:rPr>
                <w:color w:val="76923C"/>
                <w:sz w:val="20"/>
              </w:rPr>
            </w:pPr>
            <w:r>
              <w:rPr>
                <w:color w:val="000000"/>
                <w:sz w:val="20"/>
              </w:rPr>
              <w:t>Объект складского назначения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0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400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500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682,5 / 22,7%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600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728,3 /2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700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495,5 / 17%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800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1191,0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9000000">
            <w:pPr>
              <w:pStyle w:val="Style_8"/>
              <w:spacing w:after="0" w:before="0"/>
              <w:ind w:firstLine="0" w:left="34" w:right="113"/>
              <w:jc w:val="center"/>
              <w:rPr>
                <w:color w:val="76923C"/>
                <w:sz w:val="22"/>
              </w:rPr>
            </w:pPr>
            <w:r>
              <w:rPr>
                <w:sz w:val="22"/>
              </w:rPr>
              <w:t>2707,0 / 1-2</w:t>
            </w:r>
          </w:p>
        </w:tc>
      </w:tr>
      <w:tr>
        <w:trPr>
          <w:trHeight w:hRule="atLeast" w:val="699"/>
        </w:trPr>
        <w:tc>
          <w:tcPr>
            <w:tcW w:type="dxa" w:w="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A000000">
            <w:pPr>
              <w:pStyle w:val="Style_8"/>
              <w:spacing w:after="0" w:before="0"/>
              <w:ind w:firstLine="0" w:left="113" w:right="113"/>
              <w:jc w:val="center"/>
              <w:rPr>
                <w:color w:val="76923C"/>
                <w:sz w:val="20"/>
              </w:rPr>
            </w:pPr>
            <w:r>
              <w:rPr>
                <w:sz w:val="20"/>
              </w:rPr>
              <w:t>Ц-</w:t>
            </w:r>
            <w:r>
              <w:rPr>
                <w:sz w:val="20"/>
              </w:rPr>
              <w:t>3</w:t>
            </w:r>
          </w:p>
        </w:tc>
        <w:tc>
          <w:tcPr>
            <w:tcW w:type="dxa" w:w="4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B00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color w:val="000000"/>
                <w:sz w:val="18"/>
              </w:rPr>
              <w:t>74:33:0125001:</w:t>
            </w:r>
            <w:r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75</w:t>
            </w:r>
          </w:p>
        </w:tc>
        <w:tc>
          <w:tcPr>
            <w:tcW w:type="dxa" w:w="12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00000">
            <w:pPr>
              <w:pStyle w:val="Style_8"/>
              <w:spacing w:after="0" w:before="0"/>
              <w:ind/>
              <w:jc w:val="center"/>
              <w:rPr>
                <w:color w:val="76923C"/>
                <w:sz w:val="18"/>
              </w:rPr>
            </w:pPr>
            <w:r>
              <w:rPr>
                <w:color w:val="000000"/>
                <w:sz w:val="16"/>
              </w:rPr>
              <w:t>Челябинская область, г Магнитогорск, р-н Ленинский, в районе АЗС «Шурави»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D00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817</w:t>
            </w:r>
            <w:r>
              <w:rPr>
                <w:sz w:val="22"/>
              </w:rPr>
              <w:t>,0</w:t>
            </w:r>
          </w:p>
        </w:tc>
        <w:tc>
          <w:tcPr>
            <w:tcW w:type="dxa" w:w="14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00000">
            <w:pPr>
              <w:pStyle w:val="Style_8"/>
              <w:tabs>
                <w:tab w:leader="none" w:pos="1643" w:val="left"/>
              </w:tabs>
              <w:ind w:firstLine="0" w:left="34"/>
              <w:jc w:val="center"/>
              <w:rPr>
                <w:color w:val="76923C"/>
                <w:sz w:val="20"/>
              </w:rPr>
            </w:pPr>
            <w:r>
              <w:rPr>
                <w:sz w:val="20"/>
              </w:rPr>
              <w:t>Деловое управление</w:t>
            </w:r>
          </w:p>
        </w:tc>
        <w:tc>
          <w:tcPr>
            <w:tcW w:type="dxa" w:w="1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0000000">
            <w:pPr>
              <w:pStyle w:val="Style_8"/>
              <w:spacing w:after="0" w:before="0"/>
              <w:ind w:firstLine="0" w:left="34" w:right="113"/>
              <w:jc w:val="center"/>
              <w:rPr>
                <w:sz w:val="20"/>
              </w:rPr>
            </w:pPr>
            <w:r>
              <w:rPr>
                <w:sz w:val="22"/>
              </w:rPr>
              <w:t>3.1.1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100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ЗУ2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200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396,0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300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00000">
            <w:pPr>
              <w:ind w:firstLine="0" w:left="-153" w:right="-108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00000">
            <w:pPr>
              <w:pStyle w:val="Style_8"/>
              <w:ind w:firstLine="0" w:left="34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0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700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8000000">
            <w:pPr>
              <w:pStyle w:val="Style_8"/>
              <w:spacing w:after="0" w:before="0"/>
              <w:ind w:firstLine="0" w:left="34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9000000">
            <w:pPr>
              <w:pStyle w:val="Style_8"/>
              <w:spacing w:after="0" w:before="0"/>
              <w:ind w:firstLine="0" w:left="34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00000">
            <w:pPr>
              <w:pStyle w:val="Style_8"/>
              <w:spacing w:after="0" w:before="0"/>
              <w:ind w:firstLine="0" w:left="-62"/>
              <w:jc w:val="center"/>
              <w:rPr>
                <w:sz w:val="16"/>
              </w:rPr>
            </w:pPr>
            <w:r>
              <w:rPr>
                <w:sz w:val="14"/>
              </w:rPr>
              <w:t>396,0 /100%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B00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C00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hRule="atLeast" w:val="1891"/>
        </w:trPr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4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D00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ЗУ1/1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E00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3750,0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F00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74:33:0125001:905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00000">
            <w:pPr>
              <w:ind w:firstLine="0" w:left="-153" w:right="-108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00000">
            <w:pPr>
              <w:pStyle w:val="Style_8"/>
              <w:ind w:firstLine="0" w:left="34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Транспортные агентства по продаже авиа- и железнодорожных билетов и предоставлению прочих сервисных услуг, здания нотариальных контор, здания юридических консультаций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0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300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4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996,5 / 27%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5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1364,7 / 1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600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t>375,0 / 10%</w:t>
            </w:r>
          </w:p>
        </w:tc>
        <w:tc>
          <w:tcPr>
            <w:tcW w:type="dxa" w:w="6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700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1498,0</w:t>
            </w:r>
          </w:p>
        </w:tc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800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t>3376</w:t>
            </w:r>
            <w:r>
              <w:t>,</w:t>
            </w:r>
            <w:r>
              <w:t>0</w:t>
            </w:r>
            <w:r>
              <w:t xml:space="preserve"> / 1-2</w:t>
            </w:r>
          </w:p>
        </w:tc>
      </w:tr>
      <w:tr>
        <w:trPr>
          <w:trHeight w:hRule="atLeast" w:val="1134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9000000">
            <w:pPr>
              <w:ind w:firstLine="0" w:left="113" w:right="113"/>
              <w:jc w:val="center"/>
            </w:pPr>
            <w:r>
              <w:rPr>
                <w:sz w:val="20"/>
              </w:rPr>
              <w:t>Ц-3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A000000">
            <w:pPr>
              <w:pStyle w:val="Style_8"/>
              <w:spacing w:after="0" w:before="0"/>
              <w:ind w:firstLine="0" w:left="34" w:right="113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74:33:0125001:333</w:t>
            </w:r>
          </w:p>
        </w:tc>
        <w:tc>
          <w:tcPr>
            <w:tcW w:type="dxa" w:w="1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00000">
            <w:pPr>
              <w:pStyle w:val="Style_8"/>
              <w:spacing w:after="0" w:before="0"/>
              <w:ind/>
              <w:jc w:val="center"/>
              <w:rPr>
                <w:color w:val="000000"/>
                <w:sz w:val="11"/>
              </w:rPr>
            </w:pPr>
            <w:r>
              <w:rPr>
                <w:color w:val="000000"/>
                <w:sz w:val="16"/>
              </w:rPr>
              <w:t>Российская Федерация, Челябинская обл., г. Магнитогорск, ул.Энергетиков, зем. участок 2/2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C00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2444,0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00000">
            <w:pPr>
              <w:pStyle w:val="Style_8"/>
              <w:tabs>
                <w:tab w:leader="none" w:pos="1643" w:val="left"/>
              </w:tabs>
              <w:ind w:firstLine="0" w:left="34"/>
              <w:jc w:val="center"/>
              <w:rPr>
                <w:sz w:val="18"/>
              </w:rPr>
            </w:pPr>
            <w:r>
              <w:rPr>
                <w:sz w:val="20"/>
              </w:rPr>
              <w:t>Деловое управление</w:t>
            </w:r>
          </w:p>
        </w:tc>
        <w:tc>
          <w:tcPr>
            <w:tcW w:type="dxa" w:w="1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E000000">
            <w:pPr>
              <w:ind/>
              <w:jc w:val="center"/>
              <w:rPr>
                <w:sz w:val="22"/>
              </w:rPr>
            </w:pPr>
            <w:r>
              <w:rPr>
                <w:sz w:val="20"/>
              </w:rPr>
              <w:t>Деловое управление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F000000">
            <w:pPr>
              <w:pStyle w:val="Style_8"/>
              <w:spacing w:after="0" w:before="0"/>
              <w:ind w:firstLine="0" w:left="34" w:right="113"/>
              <w:jc w:val="center"/>
            </w:pPr>
            <w:r>
              <w:t>4.1</w:t>
            </w:r>
          </w:p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0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10000">
            <w:pPr>
              <w:ind w:firstLine="0" w:left="-153" w:right="-108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type="dxa" w:w="19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10000">
            <w:pPr>
              <w:pStyle w:val="Style_8"/>
              <w:ind w:firstLine="0" w:left="34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Транспортные агентства по продаже авиа- и железнодорожных билетов и предоставлению прочих сервисных услуг, здания нотариальных контор, здания юридических консультаций</w:t>
            </w:r>
          </w:p>
        </w:tc>
        <w:tc>
          <w:tcPr>
            <w:tcW w:type="dxa" w:w="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1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4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Проект.</w:t>
            </w:r>
            <w:r>
              <w:rPr>
                <w:sz w:val="22"/>
              </w:rPr>
              <w:t>***</w:t>
            </w:r>
          </w:p>
        </w:tc>
        <w:tc>
          <w:tcPr>
            <w:tcW w:type="dxa" w:w="9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501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551,5 /</w:t>
            </w:r>
          </w:p>
          <w:p w14:paraId="0601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13,5</w:t>
            </w:r>
            <w:r>
              <w:rPr>
                <w:color w:val="000000"/>
                <w:sz w:val="22"/>
              </w:rPr>
              <w:t xml:space="preserve">% (ЗУ1/1) </w:t>
            </w:r>
          </w:p>
          <w:p w14:paraId="0701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2"/>
              </w:rPr>
              <w:t>1,3</w:t>
            </w:r>
            <w:r>
              <w:rPr>
                <w:color w:val="000000"/>
                <w:sz w:val="22"/>
              </w:rPr>
              <w:t>% (:868)</w:t>
            </w:r>
          </w:p>
        </w:tc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801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551,5 / 1</w:t>
            </w:r>
          </w:p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</w:tr>
      <w:tr>
        <w:trPr>
          <w:trHeight w:hRule="atLeast" w:val="1627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9010000">
            <w:pPr>
              <w:ind w:firstLine="0" w:left="113" w:right="113"/>
              <w:jc w:val="center"/>
            </w:pPr>
            <w:r>
              <w:rPr>
                <w:sz w:val="20"/>
              </w:rPr>
              <w:t>Ц-3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A010000">
            <w:pPr>
              <w:pStyle w:val="Style_8"/>
              <w:spacing w:after="0" w:before="0"/>
              <w:ind w:firstLine="0" w:left="34" w:right="113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74:33:0125001:393</w:t>
            </w:r>
          </w:p>
        </w:tc>
        <w:tc>
          <w:tcPr>
            <w:tcW w:type="dxa" w:w="1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10000">
            <w:pPr>
              <w:pStyle w:val="Style_8"/>
              <w:spacing w:after="0" w:before="0"/>
              <w:ind/>
              <w:jc w:val="center"/>
              <w:rPr>
                <w:color w:val="000000"/>
                <w:sz w:val="11"/>
              </w:rPr>
            </w:pPr>
            <w:r>
              <w:rPr>
                <w:color w:val="000000"/>
                <w:sz w:val="16"/>
              </w:rPr>
              <w:t>Челябинская область, г Магнитогорск, р-н Ленинский, в районе АЗС «Шурави»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C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791,0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10000">
            <w:pPr>
              <w:pStyle w:val="Style_8"/>
              <w:tabs>
                <w:tab w:leader="none" w:pos="1643" w:val="left"/>
              </w:tabs>
              <w:ind w:firstLine="0" w:left="34"/>
              <w:jc w:val="center"/>
              <w:rPr>
                <w:sz w:val="18"/>
              </w:rPr>
            </w:pPr>
            <w:r>
              <w:rPr>
                <w:sz w:val="20"/>
              </w:rPr>
              <w:t>Деловое управление</w:t>
            </w:r>
          </w:p>
        </w:tc>
        <w:tc>
          <w:tcPr>
            <w:tcW w:type="dxa" w:w="1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9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</w:tr>
      <w:tr>
        <w:trPr>
          <w:trHeight w:hRule="atLeast" w:val="779"/>
        </w:trPr>
        <w:tc>
          <w:tcPr>
            <w:tcW w:type="dxa" w:w="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E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Ц-3</w:t>
            </w:r>
          </w:p>
        </w:tc>
        <w:tc>
          <w:tcPr>
            <w:tcW w:type="dxa" w:w="4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F010000">
            <w:pPr>
              <w:pStyle w:val="Style_8"/>
              <w:spacing w:after="0" w:before="0"/>
              <w:ind w:firstLine="0" w:left="34" w:right="11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74:33:0125001:868</w:t>
            </w:r>
          </w:p>
        </w:tc>
        <w:tc>
          <w:tcPr>
            <w:tcW w:type="dxa" w:w="12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10000">
            <w:pPr>
              <w:pStyle w:val="Style_8"/>
              <w:spacing w:after="0" w:before="0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Челябинская область, г. Магнитогорск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1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3474,0</w:t>
            </w:r>
          </w:p>
        </w:tc>
        <w:tc>
          <w:tcPr>
            <w:tcW w:type="dxa" w:w="14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10000">
            <w:pPr>
              <w:pStyle w:val="Style_8"/>
              <w:tabs>
                <w:tab w:leader="none" w:pos="1643" w:val="left"/>
              </w:tabs>
              <w:ind w:firstLine="0" w:left="34"/>
              <w:jc w:val="center"/>
              <w:rPr>
                <w:sz w:val="20"/>
              </w:rPr>
            </w:pPr>
            <w:r>
              <w:rPr>
                <w:sz w:val="20"/>
              </w:rPr>
              <w:t>Деловое управление</w:t>
            </w:r>
          </w:p>
        </w:tc>
        <w:tc>
          <w:tcPr>
            <w:tcW w:type="dxa" w:w="1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10000">
            <w:pPr>
              <w:ind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Магазины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4010000">
            <w:pPr>
              <w:pStyle w:val="Style_8"/>
              <w:spacing w:after="0" w:before="0"/>
              <w:ind w:firstLine="0" w:left="34" w:right="113"/>
              <w:jc w:val="center"/>
            </w:pPr>
            <w:r>
              <w:t>4.4</w:t>
            </w:r>
          </w:p>
        </w:tc>
        <w:tc>
          <w:tcPr>
            <w:tcW w:type="dxa" w:w="6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5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6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9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7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t>3</w:t>
            </w:r>
            <w:r>
              <w:t>48</w:t>
            </w:r>
            <w:r>
              <w:t>,0 / 10%</w:t>
            </w:r>
          </w:p>
        </w:tc>
        <w:tc>
          <w:tcPr>
            <w:tcW w:type="dxa" w:w="6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8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2300,0</w:t>
            </w:r>
          </w:p>
        </w:tc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9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t>3127</w:t>
            </w:r>
            <w:r>
              <w:t>,</w:t>
            </w:r>
            <w:r>
              <w:t>0</w:t>
            </w:r>
            <w:r>
              <w:t xml:space="preserve"> / 1-2</w:t>
            </w:r>
          </w:p>
        </w:tc>
      </w:tr>
      <w:tr>
        <w:trPr>
          <w:trHeight w:hRule="atLeast" w:val="1134"/>
        </w:trPr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4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A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74:33:0125001:462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10000">
            <w:pPr>
              <w:ind w:firstLine="0" w:left="-153" w:right="-108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20"/>
              </w:rPr>
              <w:t>Нежилое здание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10000">
            <w:pPr>
              <w:pStyle w:val="Style_8"/>
              <w:ind w:firstLine="0" w:left="3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Магазины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1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E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F01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923,7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/</w:t>
            </w:r>
          </w:p>
          <w:p w14:paraId="2001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26,6%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101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935,7/ 2</w:t>
            </w:r>
          </w:p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</w:tr>
      <w:tr>
        <w:trPr>
          <w:trHeight w:hRule="atLeast" w:val="1134"/>
        </w:trPr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4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2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74:33:0125001:491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10000">
            <w:pPr>
              <w:ind w:firstLine="0" w:left="-153" w:right="-108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20"/>
              </w:rPr>
              <w:t>Нежилое здание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10000">
            <w:pPr>
              <w:pStyle w:val="Style_8"/>
              <w:ind w:firstLine="0" w:left="3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Магазины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5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5.1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6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701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408,5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/</w:t>
            </w:r>
          </w:p>
          <w:p w14:paraId="2801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11,6%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901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405,9/ 1</w:t>
            </w:r>
          </w:p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</w:tr>
      <w:tr>
        <w:trPr>
          <w:trHeight w:hRule="atLeast" w:val="1134"/>
        </w:trPr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4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A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74:33:0125001:468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10000">
            <w:pPr>
              <w:ind w:firstLine="0" w:left="-153" w:right="-108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20"/>
              </w:rPr>
              <w:t>Нежилое здание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10000">
            <w:pPr>
              <w:pStyle w:val="Style_8"/>
              <w:ind w:firstLine="0" w:left="3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Магазины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D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5.2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E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F01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918,0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/</w:t>
            </w:r>
          </w:p>
          <w:p w14:paraId="3001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26,4%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101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1461,6/ 2</w:t>
            </w:r>
          </w:p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</w:tr>
      <w:tr>
        <w:trPr>
          <w:trHeight w:hRule="atLeast" w:val="844"/>
        </w:trPr>
        <w:tc>
          <w:tcPr>
            <w:tcW w:type="dxa" w:w="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2010000">
            <w:pPr>
              <w:pStyle w:val="Style_8"/>
              <w:spacing w:after="0" w:before="0"/>
              <w:ind w:firstLine="0" w:left="113" w:right="113"/>
              <w:jc w:val="center"/>
              <w:rPr>
                <w:color w:val="76923C"/>
                <w:sz w:val="20"/>
              </w:rPr>
            </w:pPr>
            <w:r>
              <w:rPr>
                <w:sz w:val="20"/>
              </w:rPr>
              <w:t>ПК-4</w:t>
            </w:r>
          </w:p>
        </w:tc>
        <w:tc>
          <w:tcPr>
            <w:tcW w:type="dxa" w:w="4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3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color w:val="000000"/>
                <w:sz w:val="18"/>
              </w:rPr>
              <w:t>74:33:0125001:</w:t>
            </w:r>
            <w:r>
              <w:rPr>
                <w:color w:val="000000"/>
                <w:sz w:val="18"/>
              </w:rPr>
              <w:t>90</w:t>
            </w:r>
          </w:p>
        </w:tc>
        <w:tc>
          <w:tcPr>
            <w:tcW w:type="dxa" w:w="12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10000">
            <w:pPr>
              <w:pStyle w:val="Style_8"/>
              <w:spacing w:after="0" w:before="0"/>
              <w:ind w:right="-74"/>
              <w:jc w:val="center"/>
              <w:rPr>
                <w:color w:val="76923C"/>
                <w:sz w:val="20"/>
              </w:rPr>
            </w:pPr>
            <w:r>
              <w:rPr>
                <w:color w:val="000000"/>
                <w:sz w:val="16"/>
              </w:rPr>
              <w:t>Россия, Челябинская область, г. Магнитогорск, р-н Ленинский, ул. Северо-Западная, 14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5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6187</w:t>
            </w:r>
            <w:r>
              <w:rPr>
                <w:sz w:val="22"/>
              </w:rPr>
              <w:t>,0</w:t>
            </w:r>
          </w:p>
        </w:tc>
        <w:tc>
          <w:tcPr>
            <w:tcW w:type="dxa" w:w="14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10000">
            <w:pPr>
              <w:pStyle w:val="Style_8"/>
              <w:tabs>
                <w:tab w:leader="none" w:pos="1643" w:val="left"/>
              </w:tabs>
              <w:ind w:firstLine="0" w:left="34"/>
              <w:jc w:val="center"/>
              <w:rPr>
                <w:color w:val="76923C"/>
                <w:sz w:val="16"/>
              </w:rPr>
            </w:pPr>
            <w:r>
              <w:rPr>
                <w:color w:val="000000"/>
                <w:sz w:val="16"/>
              </w:rPr>
              <w:t>Промышленные предприятия и коммунально-складские объекты V класса опасности</w:t>
            </w:r>
          </w:p>
        </w:tc>
        <w:tc>
          <w:tcPr>
            <w:tcW w:type="dxa" w:w="1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Производственная деятельность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8010000">
            <w:pPr>
              <w:pStyle w:val="Style_8"/>
              <w:spacing w:after="0" w:before="0"/>
              <w:ind w:firstLine="0" w:left="34" w:right="113"/>
              <w:jc w:val="center"/>
              <w:rPr>
                <w:sz w:val="14"/>
              </w:rPr>
            </w:pPr>
            <w:r>
              <w:t>6.0</w:t>
            </w:r>
          </w:p>
        </w:tc>
        <w:tc>
          <w:tcPr>
            <w:tcW w:type="dxa" w:w="6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9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A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B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>445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Нежилое здание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10000">
            <w:pPr>
              <w:ind/>
              <w:jc w:val="center"/>
              <w:rPr>
                <w:color w:val="000000"/>
                <w:sz w:val="10"/>
              </w:rPr>
            </w:pPr>
            <w:r>
              <w:rPr>
                <w:color w:val="000000"/>
                <w:sz w:val="14"/>
              </w:rPr>
              <w:t>Размещение промышленных предприятий и коммунально-складских объектов IV, V класса опасности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1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F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001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18"/>
              </w:rPr>
              <w:t>107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 xml:space="preserve">4 </w:t>
            </w:r>
            <w:r>
              <w:rPr>
                <w:sz w:val="18"/>
              </w:rPr>
              <w:t xml:space="preserve">/ </w:t>
            </w:r>
            <w:r>
              <w:rPr>
                <w:sz w:val="18"/>
              </w:rPr>
              <w:t>1</w:t>
            </w:r>
            <w:r>
              <w:rPr>
                <w:sz w:val="18"/>
              </w:rPr>
              <w:t>,7%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101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18"/>
              </w:rPr>
              <w:t>93,7</w:t>
            </w:r>
            <w:r>
              <w:rPr>
                <w:sz w:val="18"/>
              </w:rPr>
              <w:t xml:space="preserve"> /</w:t>
            </w:r>
            <w:r>
              <w:rPr>
                <w:sz w:val="18"/>
              </w:rPr>
              <w:t>1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2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3414,3 / 55%</w:t>
            </w:r>
          </w:p>
        </w:tc>
        <w:tc>
          <w:tcPr>
            <w:tcW w:type="dxa" w:w="6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3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565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t>6</w:t>
            </w:r>
          </w:p>
        </w:tc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4010000">
            <w:pPr>
              <w:pStyle w:val="Style_8"/>
              <w:spacing w:after="0" w:before="0"/>
              <w:ind w:firstLine="0" w:left="34" w:right="113"/>
              <w:jc w:val="center"/>
              <w:rPr>
                <w:color w:val="76923C"/>
                <w:sz w:val="22"/>
              </w:rPr>
            </w:pPr>
            <w:r>
              <w:rPr>
                <w:sz w:val="22"/>
              </w:rPr>
              <w:t>4950,0 / 1-2</w:t>
            </w:r>
          </w:p>
        </w:tc>
      </w:tr>
      <w:tr>
        <w:trPr>
          <w:trHeight w:hRule="atLeast" w:val="840"/>
        </w:trPr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4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5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>431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Нежилое здание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10000">
            <w:pPr>
              <w:pStyle w:val="Style_8"/>
              <w:ind w:firstLine="0" w:left="34"/>
              <w:jc w:val="center"/>
              <w:rPr>
                <w:sz w:val="18"/>
              </w:rPr>
            </w:pPr>
            <w:r>
              <w:rPr>
                <w:color w:val="000000"/>
                <w:sz w:val="14"/>
              </w:rPr>
              <w:t>Размещение промышленных предприятий и коммунально-складских объектов IV, V класса опасности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1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9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A01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18"/>
              </w:rPr>
              <w:t>458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 xml:space="preserve">2 </w:t>
            </w:r>
            <w:r>
              <w:rPr>
                <w:sz w:val="18"/>
              </w:rPr>
              <w:t xml:space="preserve">/ </w:t>
            </w:r>
            <w:r>
              <w:rPr>
                <w:sz w:val="18"/>
              </w:rPr>
              <w:t>7,4</w:t>
            </w:r>
            <w:r>
              <w:rPr>
                <w:sz w:val="18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B01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18"/>
              </w:rPr>
              <w:t>462,0</w:t>
            </w:r>
            <w:r>
              <w:rPr>
                <w:sz w:val="18"/>
              </w:rPr>
              <w:t xml:space="preserve"> /</w:t>
            </w:r>
            <w:r>
              <w:rPr>
                <w:sz w:val="18"/>
              </w:rPr>
              <w:t>1</w:t>
            </w:r>
          </w:p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</w:tr>
      <w:tr>
        <w:trPr>
          <w:trHeight w:hRule="atLeast" w:val="699"/>
        </w:trPr>
        <w:tc>
          <w:tcPr>
            <w:tcW w:type="dxa" w:w="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C010000">
            <w:pPr>
              <w:pStyle w:val="Style_8"/>
              <w:spacing w:after="0" w:before="0"/>
              <w:ind w:firstLine="0" w:left="113" w:right="113"/>
              <w:jc w:val="center"/>
              <w:rPr>
                <w:color w:val="76923C"/>
                <w:sz w:val="20"/>
              </w:rPr>
            </w:pPr>
            <w:r>
              <w:rPr>
                <w:sz w:val="20"/>
              </w:rPr>
              <w:t>ПК-4</w:t>
            </w:r>
          </w:p>
        </w:tc>
        <w:tc>
          <w:tcPr>
            <w:tcW w:type="dxa" w:w="4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D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color w:val="000000"/>
                <w:sz w:val="18"/>
              </w:rPr>
              <w:t>74:33:0125001:</w:t>
            </w:r>
            <w:r>
              <w:rPr>
                <w:color w:val="000000"/>
                <w:sz w:val="18"/>
              </w:rPr>
              <w:t>7</w:t>
            </w:r>
          </w:p>
        </w:tc>
        <w:tc>
          <w:tcPr>
            <w:tcW w:type="dxa" w:w="12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10000">
            <w:pPr>
              <w:pStyle w:val="Style_8"/>
              <w:spacing w:after="0" w:before="0"/>
              <w:ind w:right="-74"/>
              <w:jc w:val="center"/>
              <w:rPr>
                <w:color w:val="76923C"/>
                <w:sz w:val="20"/>
              </w:rPr>
            </w:pPr>
            <w:r>
              <w:rPr>
                <w:color w:val="000000"/>
                <w:sz w:val="16"/>
              </w:rPr>
              <w:t>Россия, Челябинская область, г. Магнитогорск, р-н Ленинский, ул. Северо-Западная, 1</w:t>
            </w:r>
            <w:r>
              <w:rPr>
                <w:color w:val="000000"/>
                <w:sz w:val="16"/>
              </w:rPr>
              <w:t>2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F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9199,83</w:t>
            </w:r>
          </w:p>
        </w:tc>
        <w:tc>
          <w:tcPr>
            <w:tcW w:type="dxa" w:w="14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10000">
            <w:pPr>
              <w:pStyle w:val="Style_8"/>
              <w:tabs>
                <w:tab w:leader="none" w:pos="1643" w:val="left"/>
              </w:tabs>
              <w:ind w:firstLine="0" w:left="34" w:right="-76"/>
              <w:jc w:val="center"/>
              <w:rPr>
                <w:color w:val="76923C"/>
                <w:sz w:val="20"/>
              </w:rPr>
            </w:pPr>
            <w:r>
              <w:rPr>
                <w:color w:val="000000"/>
                <w:sz w:val="15"/>
              </w:rPr>
              <w:t>Территория продовольственного склада - холодильника, трансформаторной подстанцией, пожарным резервуаром</w:t>
            </w:r>
          </w:p>
        </w:tc>
        <w:tc>
          <w:tcPr>
            <w:tcW w:type="dxa" w:w="1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Склады</w:t>
            </w:r>
          </w:p>
          <w:p w14:paraId="52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Предоставление коммунальных услуг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3010000">
            <w:pPr>
              <w:pStyle w:val="Style_8"/>
              <w:spacing w:after="0" w:before="0"/>
              <w:ind w:firstLine="0" w:left="34" w:right="113"/>
              <w:jc w:val="center"/>
              <w:rPr>
                <w:sz w:val="14"/>
              </w:rPr>
            </w:pPr>
            <w:r>
              <w:t>6.9, 3.1.1</w:t>
            </w:r>
          </w:p>
        </w:tc>
        <w:tc>
          <w:tcPr>
            <w:tcW w:type="dxa" w:w="6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4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5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6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10000">
            <w:pPr>
              <w:ind/>
              <w:jc w:val="center"/>
              <w:rPr>
                <w:color w:val="000000"/>
                <w:sz w:val="10"/>
              </w:rPr>
            </w:pPr>
            <w:r>
              <w:rPr>
                <w:color w:val="000000"/>
                <w:sz w:val="16"/>
              </w:rPr>
              <w:t>Объект складского назначения</w:t>
            </w:r>
            <w:r>
              <w:rPr>
                <w:color w:val="000000"/>
                <w:sz w:val="16"/>
              </w:rPr>
              <w:t xml:space="preserve"> различного профиля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1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A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B01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2214,5 </w:t>
            </w:r>
            <w:r>
              <w:rPr>
                <w:sz w:val="18"/>
              </w:rPr>
              <w:t xml:space="preserve">/ </w:t>
            </w:r>
            <w:r>
              <w:rPr>
                <w:sz w:val="18"/>
              </w:rPr>
              <w:t>24,1</w:t>
            </w:r>
            <w:r>
              <w:rPr>
                <w:sz w:val="18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C01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18"/>
              </w:rPr>
              <w:t>1771,6</w:t>
            </w:r>
            <w:r>
              <w:rPr>
                <w:sz w:val="18"/>
              </w:rPr>
              <w:t xml:space="preserve"> /</w:t>
            </w:r>
            <w:r>
              <w:rPr>
                <w:sz w:val="18"/>
              </w:rPr>
              <w:t>1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D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1012</w:t>
            </w:r>
            <w:r>
              <w:rPr>
                <w:sz w:val="22"/>
              </w:rPr>
              <w:t>,0 / 11%</w:t>
            </w:r>
          </w:p>
        </w:tc>
        <w:tc>
          <w:tcPr>
            <w:tcW w:type="dxa" w:w="6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E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2297,1</w:t>
            </w:r>
          </w:p>
        </w:tc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F010000">
            <w:pPr>
              <w:pStyle w:val="Style_8"/>
              <w:spacing w:after="0" w:before="0"/>
              <w:ind w:firstLine="0" w:left="34" w:right="113"/>
              <w:jc w:val="center"/>
              <w:rPr>
                <w:color w:val="76923C"/>
                <w:sz w:val="22"/>
              </w:rPr>
            </w:pPr>
            <w:r>
              <w:rPr>
                <w:sz w:val="22"/>
              </w:rPr>
              <w:t>7360,0 / 1-2</w:t>
            </w:r>
          </w:p>
        </w:tc>
      </w:tr>
      <w:tr>
        <w:trPr>
          <w:trHeight w:hRule="atLeast" w:val="764"/>
        </w:trPr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4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0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10000">
            <w:pPr>
              <w:spacing w:line="216" w:lineRule="auto"/>
              <w:ind/>
              <w:jc w:val="center"/>
              <w:rPr>
                <w:color w:val="000000"/>
                <w:sz w:val="12"/>
              </w:rPr>
            </w:pPr>
            <w:r>
              <w:rPr>
                <w:color w:val="000000"/>
                <w:sz w:val="14"/>
              </w:rPr>
              <w:t>Размещение зданий и сооружений, обеспечивающих поставку воды, тепла, электричества, газа, отвод канализационных стоков,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канализаций)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1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4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5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82,6 / 0,9%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6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82,6 /1</w:t>
            </w:r>
          </w:p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</w:tr>
      <w:tr>
        <w:trPr>
          <w:trHeight w:hRule="atLeast" w:val="840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7010000">
            <w:pPr>
              <w:pStyle w:val="Style_8"/>
              <w:spacing w:after="0" w:before="0"/>
              <w:ind w:firstLine="0" w:left="113" w:right="113"/>
              <w:jc w:val="center"/>
              <w:rPr>
                <w:color w:val="76923C"/>
                <w:sz w:val="20"/>
              </w:rPr>
            </w:pPr>
            <w:r>
              <w:rPr>
                <w:sz w:val="20"/>
              </w:rPr>
              <w:t>ПК-4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8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color w:val="000000"/>
                <w:sz w:val="18"/>
              </w:rPr>
              <w:t>74:33:0125001:</w:t>
            </w:r>
            <w:r>
              <w:rPr>
                <w:color w:val="000000"/>
                <w:sz w:val="18"/>
              </w:rPr>
              <w:t>116</w:t>
            </w:r>
          </w:p>
        </w:tc>
        <w:tc>
          <w:tcPr>
            <w:tcW w:type="dxa" w:w="1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10000">
            <w:pPr>
              <w:pStyle w:val="Style_8"/>
              <w:spacing w:after="0" w:before="0"/>
              <w:ind w:right="-74"/>
              <w:jc w:val="center"/>
              <w:rPr>
                <w:color w:val="76923C"/>
                <w:sz w:val="20"/>
              </w:rPr>
            </w:pPr>
            <w:r>
              <w:rPr>
                <w:color w:val="000000"/>
                <w:sz w:val="16"/>
              </w:rPr>
              <w:t>Россия, Челябинская область, г. Магнитогорск, р-н Ленинский, ул. Северо-Западная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A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3138,0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10000">
            <w:pPr>
              <w:pStyle w:val="Style_8"/>
              <w:tabs>
                <w:tab w:leader="none" w:pos="1643" w:val="left"/>
              </w:tabs>
              <w:spacing w:line="216" w:lineRule="auto"/>
              <w:ind w:firstLine="0" w:left="34" w:right="-74"/>
              <w:jc w:val="center"/>
              <w:rPr>
                <w:color w:val="76923C"/>
                <w:sz w:val="14"/>
              </w:rPr>
            </w:pPr>
            <w:r>
              <w:rPr>
                <w:color w:val="000000"/>
                <w:sz w:val="14"/>
              </w:rPr>
              <w:t>Для размещения канализационного выгреба, промышленные предприятия и коммунально-складские объекты IV класса опасности, предприятия оптовой, мелкооптовой торговли и магазины розничной торговли по продаже товаров собственного производства предприятий</w:t>
            </w:r>
          </w:p>
        </w:tc>
        <w:tc>
          <w:tcPr>
            <w:tcW w:type="dxa" w:w="1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Склады</w:t>
            </w:r>
          </w:p>
          <w:p w14:paraId="6D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Магазины</w:t>
            </w:r>
          </w:p>
          <w:p w14:paraId="6E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Предоставление коммунальных услуг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F010000">
            <w:pPr>
              <w:pStyle w:val="Style_8"/>
              <w:spacing w:after="0" w:before="0"/>
              <w:ind w:firstLine="0" w:left="34" w:right="113"/>
              <w:jc w:val="center"/>
            </w:pPr>
            <w:r>
              <w:t>6.9, 4.4, 3.1.1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0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1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2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10000">
            <w:pPr>
              <w:spacing w:line="216" w:lineRule="auto"/>
              <w:ind/>
              <w:jc w:val="center"/>
              <w:rPr>
                <w:color w:val="000000"/>
                <w:sz w:val="13"/>
              </w:rPr>
            </w:pPr>
            <w:r>
              <w:rPr>
                <w:color w:val="000000"/>
                <w:sz w:val="13"/>
              </w:rPr>
              <w:t xml:space="preserve">Объекты складского назначения различного </w:t>
            </w:r>
            <w:r>
              <w:rPr>
                <w:color w:val="000000"/>
                <w:sz w:val="13"/>
              </w:rPr>
              <w:t>профиля</w:t>
            </w:r>
          </w:p>
          <w:p w14:paraId="75010000">
            <w:pPr>
              <w:spacing w:line="216" w:lineRule="auto"/>
              <w:ind/>
              <w:jc w:val="center"/>
              <w:rPr>
                <w:color w:val="000000"/>
                <w:sz w:val="13"/>
              </w:rPr>
            </w:pPr>
            <w:r>
              <w:rPr>
                <w:color w:val="000000"/>
                <w:sz w:val="13"/>
              </w:rPr>
              <w:t>Предприят</w:t>
            </w:r>
            <w:r>
              <w:rPr>
                <w:color w:val="000000"/>
                <w:sz w:val="13"/>
              </w:rPr>
              <w:t xml:space="preserve">ия оптовой, мелкооптовой </w:t>
            </w:r>
            <w:r>
              <w:rPr>
                <w:color w:val="000000"/>
                <w:sz w:val="13"/>
              </w:rPr>
              <w:t>торговли и магазины розничной торговли по продаже товаров собственного производства предприятий, аптеки, магазины</w:t>
            </w:r>
          </w:p>
          <w:p w14:paraId="76010000">
            <w:pPr>
              <w:spacing w:line="216" w:lineRule="auto"/>
              <w:ind/>
              <w:jc w:val="center"/>
              <w:rPr>
                <w:color w:val="000000"/>
                <w:sz w:val="12"/>
              </w:rPr>
            </w:pPr>
            <w:r>
              <w:rPr>
                <w:color w:val="000000"/>
                <w:sz w:val="13"/>
              </w:rPr>
              <w:t>Размещение зданий и сооружений, обеспечивающих поставку воды, тепла, электричества, газа, отвод канализационных стоков, (котельных, во</w:t>
            </w:r>
            <w:r>
              <w:rPr>
                <w:color w:val="000000"/>
                <w:sz w:val="13"/>
              </w:rPr>
              <w:t xml:space="preserve">дозаборов, очистных сооружений, </w:t>
            </w:r>
            <w:r>
              <w:rPr>
                <w:color w:val="000000"/>
                <w:sz w:val="13"/>
              </w:rPr>
              <w:t>насосных станций, водопроводов, линий электропередач, трансформаторных подстанций, газопроводов, линий связи, телефонных станций, канализаций)</w:t>
            </w:r>
            <w:r>
              <w:rPr>
                <w:color w:val="000000"/>
                <w:sz w:val="13"/>
              </w:rPr>
              <w:t>**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1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8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0"/>
              </w:rPr>
              <w:t>Проект.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9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16</w:t>
            </w:r>
            <w:r>
              <w:rPr>
                <w:sz w:val="22"/>
              </w:rPr>
              <w:t>,9%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A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  <w:r>
              <w:rPr>
                <w:sz w:val="22"/>
              </w:rPr>
              <w:t xml:space="preserve"> /1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B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1437,3 / 45%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C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D010000">
            <w:pPr>
              <w:pStyle w:val="Style_8"/>
              <w:spacing w:after="0" w:before="0"/>
              <w:ind w:firstLine="0" w:left="34" w:right="113"/>
              <w:jc w:val="center"/>
              <w:rPr>
                <w:color w:val="76923C"/>
                <w:sz w:val="22"/>
              </w:rPr>
            </w:pPr>
            <w:r>
              <w:rPr>
                <w:sz w:val="22"/>
              </w:rPr>
              <w:t>2510,0 / 1-2</w:t>
            </w:r>
          </w:p>
        </w:tc>
      </w:tr>
      <w:tr>
        <w:trPr>
          <w:trHeight w:hRule="atLeast" w:val="1134"/>
        </w:trPr>
        <w:tc>
          <w:tcPr>
            <w:tcW w:type="dxa" w:w="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E010000">
            <w:pPr>
              <w:pStyle w:val="Style_8"/>
              <w:spacing w:after="0" w:before="0"/>
              <w:ind w:firstLine="0" w:left="113" w:right="113"/>
              <w:jc w:val="center"/>
              <w:rPr>
                <w:color w:val="76923C"/>
                <w:sz w:val="20"/>
              </w:rPr>
            </w:pPr>
            <w:r>
              <w:rPr>
                <w:sz w:val="20"/>
              </w:rPr>
              <w:t>ПК-4</w:t>
            </w:r>
          </w:p>
        </w:tc>
        <w:tc>
          <w:tcPr>
            <w:tcW w:type="dxa" w:w="4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F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color w:val="000000"/>
                <w:sz w:val="18"/>
              </w:rPr>
              <w:t>74:33:0125001:</w:t>
            </w:r>
            <w:r>
              <w:rPr>
                <w:color w:val="000000"/>
                <w:sz w:val="18"/>
              </w:rPr>
              <w:t>383</w:t>
            </w:r>
          </w:p>
        </w:tc>
        <w:tc>
          <w:tcPr>
            <w:tcW w:type="dxa" w:w="12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10000">
            <w:pPr>
              <w:pStyle w:val="Style_8"/>
              <w:spacing w:after="0" w:before="0"/>
              <w:ind w:right="-74"/>
              <w:jc w:val="center"/>
              <w:rPr>
                <w:color w:val="76923C"/>
                <w:sz w:val="20"/>
              </w:rPr>
            </w:pPr>
            <w:r>
              <w:rPr>
                <w:color w:val="000000"/>
                <w:sz w:val="16"/>
              </w:rPr>
              <w:t>Россия, Челябинская область, г. Магнитогорск, р-н Ленинский, ул. Северо-Западная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1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2349,0</w:t>
            </w:r>
          </w:p>
        </w:tc>
        <w:tc>
          <w:tcPr>
            <w:tcW w:type="dxa" w:w="14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10000">
            <w:pPr>
              <w:pStyle w:val="Style_8"/>
              <w:tabs>
                <w:tab w:leader="none" w:pos="1643" w:val="left"/>
              </w:tabs>
              <w:spacing w:line="216" w:lineRule="auto"/>
              <w:ind w:firstLine="0" w:left="-3"/>
              <w:jc w:val="center"/>
              <w:rPr>
                <w:color w:val="76923C"/>
                <w:sz w:val="16"/>
              </w:rPr>
            </w:pPr>
            <w:r>
              <w:rPr>
                <w:color w:val="000000"/>
                <w:sz w:val="16"/>
              </w:rPr>
              <w:t>Объект складского назначения различного профиля, коммунально-складские и производственные предприятия IV класса опасности различного профиля</w:t>
            </w:r>
          </w:p>
        </w:tc>
        <w:tc>
          <w:tcPr>
            <w:tcW w:type="dxa" w:w="1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Склады</w:t>
            </w:r>
          </w:p>
          <w:p w14:paraId="84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Предоставление коммунальных услуг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5010000">
            <w:pPr>
              <w:pStyle w:val="Style_8"/>
              <w:spacing w:after="0" w:before="0"/>
              <w:ind w:firstLine="0" w:left="34" w:right="113"/>
              <w:jc w:val="center"/>
            </w:pPr>
            <w:r>
              <w:t>6.9, 3.1.1</w:t>
            </w:r>
          </w:p>
        </w:tc>
        <w:tc>
          <w:tcPr>
            <w:tcW w:type="dxa" w:w="6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6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7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8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>882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Нежилое здание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10000">
            <w:pPr>
              <w:spacing w:line="216" w:lineRule="auto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Объекты складского назначения различного профиля</w:t>
            </w:r>
          </w:p>
          <w:p w14:paraId="8B010000">
            <w:pPr>
              <w:spacing w:line="216" w:lineRule="auto"/>
              <w:ind/>
              <w:jc w:val="center"/>
              <w:rPr>
                <w:color w:val="000000"/>
                <w:sz w:val="12"/>
              </w:rPr>
            </w:pP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C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D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1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335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14,3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F010000">
            <w:pPr>
              <w:pStyle w:val="Style_8"/>
              <w:spacing w:after="0" w:before="0"/>
              <w:ind w:firstLine="0" w:left="34" w:right="113"/>
              <w:jc w:val="center"/>
              <w:rPr>
                <w:sz w:val="20"/>
              </w:rPr>
            </w:pPr>
            <w:r>
              <w:rPr>
                <w:sz w:val="20"/>
              </w:rPr>
              <w:t>320,3 /2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0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19,8 / 47%</w:t>
            </w:r>
          </w:p>
        </w:tc>
        <w:tc>
          <w:tcPr>
            <w:tcW w:type="dxa" w:w="6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1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377,2</w:t>
            </w:r>
          </w:p>
        </w:tc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2010000">
            <w:pPr>
              <w:pStyle w:val="Style_8"/>
              <w:spacing w:after="0" w:before="0"/>
              <w:ind w:firstLine="0" w:left="34" w:right="113"/>
              <w:jc w:val="center"/>
              <w:rPr>
                <w:color w:val="76923C"/>
                <w:sz w:val="22"/>
              </w:rPr>
            </w:pPr>
            <w:r>
              <w:rPr>
                <w:sz w:val="22"/>
              </w:rPr>
              <w:t>1880,0 / 1-2</w:t>
            </w:r>
          </w:p>
        </w:tc>
      </w:tr>
      <w:tr>
        <w:trPr>
          <w:trHeight w:hRule="atLeast" w:val="1134"/>
        </w:trPr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4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3010000">
            <w:pPr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>907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Нежилое здание</w:t>
            </w:r>
          </w:p>
        </w:tc>
        <w:tc>
          <w:tcPr>
            <w:tcW w:type="dxa" w:w="19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10000">
            <w:pPr>
              <w:spacing w:line="204" w:lineRule="auto"/>
              <w:ind/>
              <w:jc w:val="center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Размещение зданий и сооружений,</w:t>
            </w:r>
          </w:p>
          <w:p w14:paraId="96010000">
            <w:pPr>
              <w:spacing w:line="204" w:lineRule="auto"/>
              <w:ind/>
              <w:jc w:val="center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обеспечивающих поставку воды, тепла,</w:t>
            </w:r>
          </w:p>
          <w:p w14:paraId="97010000">
            <w:pPr>
              <w:spacing w:line="204" w:lineRule="auto"/>
              <w:ind/>
              <w:jc w:val="center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электричества, газа, отвод канализационных</w:t>
            </w:r>
          </w:p>
          <w:p w14:paraId="98010000">
            <w:pPr>
              <w:spacing w:line="216" w:lineRule="auto"/>
              <w:ind/>
              <w:jc w:val="center"/>
              <w:rPr>
                <w:color w:val="000000"/>
                <w:sz w:val="13"/>
              </w:rPr>
            </w:pPr>
            <w:r>
              <w:rPr>
                <w:color w:val="000000"/>
                <w:sz w:val="15"/>
              </w:rPr>
              <w:t>стоков,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канализаций)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9010000">
            <w:pPr>
              <w:pStyle w:val="Style_8"/>
              <w:spacing w:after="0" w:before="0"/>
              <w:ind w:firstLine="0" w:left="34" w:right="113"/>
              <w:jc w:val="right"/>
              <w:rPr>
                <w:sz w:val="22"/>
              </w:rPr>
            </w:pPr>
            <w:r>
              <w:rPr>
                <w:sz w:val="22"/>
              </w:rPr>
              <w:t>11.1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A010000">
            <w:pPr>
              <w:pStyle w:val="Style_8"/>
              <w:spacing w:after="0" w:before="0"/>
              <w:ind w:firstLine="0" w:left="34" w:right="113"/>
              <w:jc w:val="right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1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0</w:t>
            </w:r>
            <w:r>
              <w:rPr>
                <w:sz w:val="22"/>
              </w:rPr>
              <w:t>,6%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C010000">
            <w:pPr>
              <w:pStyle w:val="Style_8"/>
              <w:spacing w:after="0" w:before="0"/>
              <w:ind w:firstLine="0" w:left="34" w:right="113"/>
              <w:jc w:val="right"/>
              <w:rPr>
                <w:sz w:val="20"/>
              </w:rPr>
            </w:pPr>
            <w:r>
              <w:rPr>
                <w:sz w:val="20"/>
              </w:rPr>
              <w:t>15,0 /1</w:t>
            </w:r>
          </w:p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</w:tr>
      <w:tr>
        <w:trPr>
          <w:trHeight w:hRule="atLeast" w:val="1134"/>
        </w:trPr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4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D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>908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Нежилое здание</w:t>
            </w:r>
          </w:p>
        </w:tc>
        <w:tc>
          <w:tcPr>
            <w:tcW w:type="dxa" w:w="19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F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11.2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0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1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  <w:r>
              <w:rPr>
                <w:sz w:val="22"/>
              </w:rPr>
              <w:t xml:space="preserve">,0 / </w:t>
            </w:r>
            <w:r>
              <w:rPr>
                <w:sz w:val="22"/>
              </w:rPr>
              <w:t>1,1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2010000">
            <w:pPr>
              <w:pStyle w:val="Style_8"/>
              <w:spacing w:after="0" w:before="0"/>
              <w:ind w:firstLine="0" w:left="34" w:right="113"/>
              <w:jc w:val="center"/>
              <w:rPr>
                <w:sz w:val="20"/>
              </w:rPr>
            </w:pPr>
            <w:r>
              <w:rPr>
                <w:sz w:val="20"/>
              </w:rPr>
              <w:t>17,0 /1</w:t>
            </w:r>
          </w:p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</w:tr>
      <w:tr>
        <w:trPr>
          <w:trHeight w:hRule="atLeast" w:val="948"/>
        </w:trPr>
        <w:tc>
          <w:tcPr>
            <w:tcW w:type="dxa" w:w="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3010000">
            <w:pPr>
              <w:pStyle w:val="Style_8"/>
              <w:spacing w:after="0" w:before="0"/>
              <w:ind w:firstLine="0" w:left="113" w:right="113"/>
              <w:jc w:val="center"/>
              <w:rPr>
                <w:color w:val="76923C"/>
                <w:sz w:val="20"/>
              </w:rPr>
            </w:pPr>
            <w:r>
              <w:rPr>
                <w:sz w:val="20"/>
              </w:rPr>
              <w:t>ПК-4</w:t>
            </w:r>
          </w:p>
        </w:tc>
        <w:tc>
          <w:tcPr>
            <w:tcW w:type="dxa" w:w="4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4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color w:val="000000"/>
                <w:sz w:val="18"/>
              </w:rPr>
              <w:t>74:33:0125001:</w:t>
            </w:r>
            <w:r>
              <w:rPr>
                <w:color w:val="000000"/>
                <w:sz w:val="18"/>
              </w:rPr>
              <w:t>382</w:t>
            </w:r>
          </w:p>
        </w:tc>
        <w:tc>
          <w:tcPr>
            <w:tcW w:type="dxa" w:w="12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10000">
            <w:pPr>
              <w:pStyle w:val="Style_8"/>
              <w:spacing w:after="0" w:before="0"/>
              <w:ind w:right="-74"/>
              <w:jc w:val="center"/>
              <w:rPr>
                <w:color w:val="76923C"/>
                <w:sz w:val="20"/>
              </w:rPr>
            </w:pPr>
            <w:r>
              <w:rPr>
                <w:color w:val="000000"/>
                <w:sz w:val="16"/>
              </w:rPr>
              <w:t>Россия, Челябинская область, г. Магнитогорск, р-н Ленинский, ул. Северо-Западная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6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5000,0</w:t>
            </w:r>
          </w:p>
        </w:tc>
        <w:tc>
          <w:tcPr>
            <w:tcW w:type="dxa" w:w="14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10000">
            <w:pPr>
              <w:pStyle w:val="Style_8"/>
              <w:tabs>
                <w:tab w:leader="none" w:pos="1643" w:val="left"/>
              </w:tabs>
              <w:spacing w:line="216" w:lineRule="auto"/>
              <w:ind w:firstLine="0" w:left="-3"/>
              <w:jc w:val="center"/>
              <w:rPr>
                <w:color w:val="76923C"/>
                <w:sz w:val="16"/>
              </w:rPr>
            </w:pPr>
            <w:r>
              <w:rPr>
                <w:color w:val="000000"/>
                <w:sz w:val="16"/>
              </w:rPr>
              <w:t>Объект складского назначения различного профиля, коммунально-складские и производственные предприятия IV класса опасности различного профиля</w:t>
            </w:r>
          </w:p>
        </w:tc>
        <w:tc>
          <w:tcPr>
            <w:tcW w:type="dxa" w:w="1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Склады</w:t>
            </w:r>
          </w:p>
          <w:p w14:paraId="A9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Предоставление коммунальных услуг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A010000">
            <w:pPr>
              <w:pStyle w:val="Style_8"/>
              <w:spacing w:after="0" w:before="0"/>
              <w:ind w:firstLine="0" w:left="34" w:right="113"/>
              <w:jc w:val="center"/>
            </w:pPr>
            <w:r>
              <w:t>6.9, 3.1.1</w:t>
            </w:r>
          </w:p>
        </w:tc>
        <w:tc>
          <w:tcPr>
            <w:tcW w:type="dxa" w:w="6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B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C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D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>884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Нежилое здание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10000">
            <w:pPr>
              <w:spacing w:line="216" w:lineRule="auto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Объекты складского назначения различного профиля</w:t>
            </w:r>
          </w:p>
          <w:p w14:paraId="B0010000">
            <w:pPr>
              <w:spacing w:line="216" w:lineRule="auto"/>
              <w:ind/>
              <w:jc w:val="center"/>
              <w:rPr>
                <w:color w:val="000000"/>
                <w:sz w:val="13"/>
              </w:rPr>
            </w:pP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1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2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1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174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t>8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3,5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4010000">
            <w:pPr>
              <w:pStyle w:val="Style_8"/>
              <w:spacing w:after="0" w:before="0"/>
              <w:ind w:firstLine="0" w:left="34" w:right="113"/>
              <w:jc w:val="center"/>
              <w:rPr>
                <w:sz w:val="20"/>
              </w:rPr>
            </w:pPr>
            <w:r>
              <w:rPr>
                <w:sz w:val="20"/>
              </w:rPr>
              <w:t>170,4 /1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5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1525,4 / 30%</w:t>
            </w:r>
          </w:p>
        </w:tc>
        <w:tc>
          <w:tcPr>
            <w:tcW w:type="dxa" w:w="6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6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246,5</w:t>
            </w:r>
          </w:p>
        </w:tc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7010000">
            <w:pPr>
              <w:pStyle w:val="Style_8"/>
              <w:spacing w:after="0" w:before="0"/>
              <w:ind w:firstLine="0" w:left="34" w:right="113"/>
              <w:jc w:val="center"/>
              <w:rPr>
                <w:color w:val="76923C"/>
                <w:sz w:val="22"/>
              </w:rPr>
            </w:pPr>
            <w:r>
              <w:rPr>
                <w:sz w:val="22"/>
              </w:rPr>
              <w:t>4000,0 / 1-2</w:t>
            </w:r>
          </w:p>
        </w:tc>
      </w:tr>
      <w:tr>
        <w:trPr>
          <w:trHeight w:hRule="atLeast" w:val="516"/>
        </w:trPr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4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8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>909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Нежилое здание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10000">
            <w:pPr>
              <w:spacing w:line="204" w:lineRule="auto"/>
              <w:ind/>
              <w:jc w:val="center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Размещение зданий и сооружений,</w:t>
            </w:r>
          </w:p>
          <w:p w14:paraId="BB010000">
            <w:pPr>
              <w:spacing w:line="204" w:lineRule="auto"/>
              <w:ind/>
              <w:jc w:val="center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обеспечивающих поставку воды, тепла,</w:t>
            </w:r>
          </w:p>
          <w:p w14:paraId="BC010000">
            <w:pPr>
              <w:spacing w:line="204" w:lineRule="auto"/>
              <w:ind/>
              <w:jc w:val="center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электричества, газа, отвод канализационных</w:t>
            </w:r>
          </w:p>
          <w:p w14:paraId="BD010000">
            <w:pPr>
              <w:spacing w:line="216" w:lineRule="auto"/>
              <w:ind/>
              <w:jc w:val="center"/>
              <w:rPr>
                <w:color w:val="000000"/>
                <w:sz w:val="13"/>
              </w:rPr>
            </w:pPr>
            <w:r>
              <w:rPr>
                <w:color w:val="000000"/>
                <w:sz w:val="15"/>
              </w:rPr>
              <w:t>стоков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E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12.1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F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1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71,7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1,4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101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20"/>
              </w:rPr>
              <w:t>71,7 /1</w:t>
            </w:r>
          </w:p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</w:tr>
      <w:tr>
        <w:trPr>
          <w:trHeight w:hRule="atLeast" w:val="792"/>
        </w:trPr>
        <w:tc>
          <w:tcPr>
            <w:tcW w:type="dxa" w:w="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2010000">
            <w:pPr>
              <w:pStyle w:val="Style_8"/>
              <w:spacing w:after="0" w:before="0"/>
              <w:ind w:firstLine="0" w:left="113" w:right="113"/>
              <w:jc w:val="center"/>
              <w:rPr>
                <w:color w:val="76923C"/>
                <w:sz w:val="20"/>
              </w:rPr>
            </w:pPr>
            <w:r>
              <w:rPr>
                <w:sz w:val="20"/>
              </w:rPr>
              <w:t>ПК-4</w:t>
            </w:r>
          </w:p>
        </w:tc>
        <w:tc>
          <w:tcPr>
            <w:tcW w:type="dxa" w:w="4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3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color w:val="000000"/>
                <w:sz w:val="18"/>
              </w:rPr>
              <w:t>74:33:0125001:</w:t>
            </w:r>
            <w:r>
              <w:rPr>
                <w:color w:val="000000"/>
                <w:sz w:val="18"/>
              </w:rPr>
              <w:t>101</w:t>
            </w:r>
          </w:p>
        </w:tc>
        <w:tc>
          <w:tcPr>
            <w:tcW w:type="dxa" w:w="12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10000">
            <w:pPr>
              <w:pStyle w:val="Style_8"/>
              <w:spacing w:after="0" w:before="0"/>
              <w:ind w:right="-74"/>
              <w:jc w:val="center"/>
              <w:rPr>
                <w:color w:val="76923C"/>
                <w:sz w:val="20"/>
              </w:rPr>
            </w:pPr>
            <w:r>
              <w:rPr>
                <w:color w:val="000000"/>
                <w:sz w:val="16"/>
              </w:rPr>
              <w:t>Россия, Челябинская область, г. Магнитогорск, р-н Ленинский, ул. Северо-Западная</w:t>
            </w:r>
            <w:r>
              <w:rPr>
                <w:color w:val="000000"/>
                <w:sz w:val="16"/>
              </w:rPr>
              <w:t>, 10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5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8504,0</w:t>
            </w:r>
          </w:p>
        </w:tc>
        <w:tc>
          <w:tcPr>
            <w:tcW w:type="dxa" w:w="14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10000">
            <w:pPr>
              <w:pStyle w:val="Style_8"/>
              <w:tabs>
                <w:tab w:leader="none" w:pos="1643" w:val="left"/>
              </w:tabs>
              <w:spacing w:line="216" w:lineRule="auto"/>
              <w:ind w:firstLine="0" w:left="-3"/>
              <w:jc w:val="center"/>
              <w:rPr>
                <w:color w:val="76923C"/>
                <w:sz w:val="16"/>
              </w:rPr>
            </w:pPr>
            <w:r>
              <w:rPr>
                <w:color w:val="000000"/>
                <w:sz w:val="16"/>
              </w:rPr>
              <w:t>Производственные предприятия IV класса опасности различного профиля</w:t>
            </w:r>
          </w:p>
        </w:tc>
        <w:tc>
          <w:tcPr>
            <w:tcW w:type="dxa" w:w="1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10000">
            <w:pPr>
              <w:ind/>
              <w:jc w:val="center"/>
              <w:rPr>
                <w:color w:val="000000"/>
                <w:sz w:val="13"/>
              </w:rPr>
            </w:pPr>
            <w:r>
              <w:rPr>
                <w:color w:val="000000"/>
                <w:sz w:val="13"/>
              </w:rPr>
              <w:t>Хранение автотранспорта</w:t>
            </w:r>
          </w:p>
          <w:p w14:paraId="C8010000">
            <w:pPr>
              <w:ind/>
              <w:jc w:val="center"/>
              <w:rPr>
                <w:color w:val="000000"/>
                <w:sz w:val="13"/>
              </w:rPr>
            </w:pPr>
            <w:r>
              <w:rPr>
                <w:color w:val="000000"/>
                <w:sz w:val="13"/>
              </w:rPr>
              <w:t xml:space="preserve">Склады </w:t>
            </w:r>
          </w:p>
          <w:p w14:paraId="C9010000">
            <w:pPr>
              <w:ind/>
              <w:jc w:val="center"/>
              <w:rPr>
                <w:sz w:val="18"/>
              </w:rPr>
            </w:pPr>
            <w:r>
              <w:rPr>
                <w:color w:val="000000"/>
                <w:sz w:val="13"/>
              </w:rPr>
              <w:t>Магазины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A010000">
            <w:pPr>
              <w:pStyle w:val="Style_8"/>
              <w:spacing w:after="0" w:before="0"/>
              <w:ind w:firstLine="0" w:left="34" w:right="113"/>
              <w:jc w:val="center"/>
            </w:pPr>
            <w:r>
              <w:t>4.4, 6.9, 2.7.1</w:t>
            </w:r>
          </w:p>
        </w:tc>
        <w:tc>
          <w:tcPr>
            <w:tcW w:type="dxa" w:w="6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B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C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D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>418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Нежилое здание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10000">
            <w:pPr>
              <w:spacing w:line="204" w:lineRule="auto"/>
              <w:ind/>
              <w:jc w:val="center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Гаражи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0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</w:rPr>
              <w:t>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1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1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222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t>9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2,6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301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18"/>
              </w:rPr>
              <w:t>210,9</w:t>
            </w:r>
            <w:r>
              <w:rPr>
                <w:sz w:val="18"/>
              </w:rPr>
              <w:t xml:space="preserve"> /</w:t>
            </w:r>
            <w:r>
              <w:rPr>
                <w:sz w:val="18"/>
              </w:rPr>
              <w:t>1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4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2208,6 / 26%</w:t>
            </w:r>
          </w:p>
        </w:tc>
        <w:tc>
          <w:tcPr>
            <w:tcW w:type="dxa" w:w="6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5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2616,4</w:t>
            </w:r>
          </w:p>
        </w:tc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6010000">
            <w:pPr>
              <w:pStyle w:val="Style_8"/>
              <w:spacing w:after="0" w:before="0"/>
              <w:ind w:firstLine="0" w:left="34" w:right="113"/>
              <w:jc w:val="center"/>
              <w:rPr>
                <w:color w:val="76923C"/>
                <w:sz w:val="22"/>
              </w:rPr>
            </w:pPr>
            <w:r>
              <w:rPr>
                <w:sz w:val="22"/>
              </w:rPr>
              <w:t>6803,0 / 1-2</w:t>
            </w:r>
          </w:p>
        </w:tc>
      </w:tr>
      <w:tr>
        <w:trPr>
          <w:trHeight w:hRule="atLeast" w:val="832"/>
        </w:trPr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4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7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>906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10000">
            <w:pPr>
              <w:ind w:firstLine="0" w:left="-62"/>
              <w:jc w:val="center"/>
              <w:rPr>
                <w:sz w:val="18"/>
              </w:rPr>
            </w:pPr>
            <w:r>
              <w:rPr>
                <w:color w:val="000000"/>
                <w:sz w:val="16"/>
              </w:rPr>
              <w:t>Объект незавершенного строительства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10000">
            <w:pPr>
              <w:spacing w:line="216" w:lineRule="auto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Объекты складского назначени</w:t>
            </w:r>
            <w:r>
              <w:rPr>
                <w:color w:val="000000"/>
                <w:sz w:val="16"/>
              </w:rPr>
              <w:t>я различного профиля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A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</w:rPr>
              <w:t>3</w:t>
            </w:r>
            <w:r>
              <w:rPr>
                <w:sz w:val="22"/>
              </w:rPr>
              <w:t>.</w:t>
            </w:r>
            <w:r>
              <w:rPr>
                <w:sz w:val="22"/>
              </w:rPr>
              <w:t>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B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10000">
            <w:pPr>
              <w:pStyle w:val="Style_8"/>
              <w:spacing w:after="0" w:before="0"/>
              <w:ind w:firstLine="0" w:left="-62"/>
              <w:jc w:val="center"/>
              <w:rPr>
                <w:sz w:val="22"/>
              </w:rPr>
            </w:pPr>
            <w:r>
              <w:rPr>
                <w:sz w:val="22"/>
              </w:rPr>
              <w:t>1273,5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15,0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D01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18"/>
              </w:rPr>
              <w:t>1243,3</w:t>
            </w:r>
            <w:r>
              <w:rPr>
                <w:sz w:val="18"/>
              </w:rPr>
              <w:t xml:space="preserve"> /</w:t>
            </w:r>
            <w:r>
              <w:rPr>
                <w:sz w:val="18"/>
              </w:rPr>
              <w:t>1</w:t>
            </w:r>
          </w:p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</w:tr>
      <w:tr>
        <w:trPr>
          <w:trHeight w:hRule="atLeast" w:val="932"/>
        </w:trPr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4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E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10000">
            <w:pPr>
              <w:spacing w:line="192" w:lineRule="auto"/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Предприятия оптовой, мелкооптовой торговли и магазины розничной торговли по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продаже товаров собственного производства предприятий, аптеки, магазины</w:t>
            </w:r>
            <w:r>
              <w:rPr>
                <w:color w:val="000000"/>
                <w:sz w:val="14"/>
              </w:rPr>
              <w:t>**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1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  <w:r>
              <w:rPr>
                <w:sz w:val="22"/>
              </w:rPr>
              <w:t>.2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2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Проект</w:t>
            </w:r>
            <w:r>
              <w:rPr>
                <w:sz w:val="22"/>
              </w:rPr>
              <w:t>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10000">
            <w:pPr>
              <w:pStyle w:val="Style_8"/>
              <w:spacing w:after="0" w:before="0"/>
              <w:ind w:firstLine="0" w:left="-62"/>
              <w:jc w:val="center"/>
              <w:rPr>
                <w:sz w:val="22"/>
              </w:rPr>
            </w:pPr>
            <w:r>
              <w:rPr>
                <w:sz w:val="22"/>
              </w:rPr>
              <w:t>1120</w:t>
            </w:r>
            <w:r>
              <w:rPr>
                <w:sz w:val="22"/>
              </w:rPr>
              <w:t xml:space="preserve">,0 / </w:t>
            </w:r>
            <w:r>
              <w:rPr>
                <w:sz w:val="22"/>
              </w:rPr>
              <w:t>13,2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401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1100,0 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1</w:t>
            </w:r>
          </w:p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</w:tr>
      <w:tr>
        <w:trPr>
          <w:trHeight w:hRule="atLeast" w:val="616"/>
        </w:trPr>
        <w:tc>
          <w:tcPr>
            <w:tcW w:type="dxa" w:w="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5010000">
            <w:pPr>
              <w:pStyle w:val="Style_8"/>
              <w:spacing w:after="0" w:before="0"/>
              <w:ind w:firstLine="0" w:left="113" w:right="113"/>
              <w:jc w:val="center"/>
              <w:rPr>
                <w:color w:val="76923C"/>
                <w:sz w:val="20"/>
              </w:rPr>
            </w:pPr>
            <w:r>
              <w:rPr>
                <w:sz w:val="20"/>
              </w:rPr>
              <w:t>ПК-4</w:t>
            </w:r>
          </w:p>
        </w:tc>
        <w:tc>
          <w:tcPr>
            <w:tcW w:type="dxa" w:w="4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6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color w:val="000000"/>
                <w:sz w:val="18"/>
              </w:rPr>
              <w:t>74:33:0125</w:t>
            </w:r>
            <w:r>
              <w:rPr>
                <w:color w:val="000000"/>
                <w:sz w:val="18"/>
              </w:rPr>
              <w:t>001:</w:t>
            </w:r>
            <w:r>
              <w:rPr>
                <w:color w:val="000000"/>
                <w:sz w:val="18"/>
              </w:rPr>
              <w:t>47</w:t>
            </w:r>
          </w:p>
        </w:tc>
        <w:tc>
          <w:tcPr>
            <w:tcW w:type="dxa" w:w="12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10000">
            <w:pPr>
              <w:pStyle w:val="Style_8"/>
              <w:spacing w:after="0" w:before="0"/>
              <w:ind w:right="-74"/>
              <w:jc w:val="center"/>
              <w:rPr>
                <w:color w:val="76923C"/>
                <w:sz w:val="20"/>
              </w:rPr>
            </w:pPr>
            <w:r>
              <w:rPr>
                <w:color w:val="000000"/>
                <w:sz w:val="16"/>
              </w:rPr>
              <w:t>Россия, Челябинская область, г. Магнитогорск, р-н Ленинский, ул. Северо-Западная</w:t>
            </w:r>
            <w:r>
              <w:rPr>
                <w:color w:val="000000"/>
                <w:sz w:val="16"/>
              </w:rPr>
              <w:t>, 8/1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8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9900,0</w:t>
            </w:r>
          </w:p>
        </w:tc>
        <w:tc>
          <w:tcPr>
            <w:tcW w:type="dxa" w:w="14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10000">
            <w:pPr>
              <w:pStyle w:val="Style_8"/>
              <w:tabs>
                <w:tab w:leader="none" w:pos="1643" w:val="left"/>
              </w:tabs>
              <w:spacing w:line="216" w:lineRule="auto"/>
              <w:ind w:firstLine="0" w:left="-3"/>
              <w:jc w:val="center"/>
              <w:rPr>
                <w:color w:val="76923C"/>
                <w:sz w:val="16"/>
              </w:rPr>
            </w:pPr>
            <w:r>
              <w:rPr>
                <w:color w:val="000000"/>
                <w:sz w:val="20"/>
              </w:rPr>
              <w:t>Занимаемый нежилым зданием автосервиса 1-ая очередь</w:t>
            </w:r>
          </w:p>
        </w:tc>
        <w:tc>
          <w:tcPr>
            <w:tcW w:type="dxa" w:w="1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1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Ремонт автомобилей</w:t>
            </w:r>
          </w:p>
          <w:p w14:paraId="EB01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Склады </w:t>
            </w:r>
          </w:p>
          <w:p w14:paraId="EC010000">
            <w:pPr>
              <w:ind/>
              <w:jc w:val="center"/>
              <w:rPr>
                <w:sz w:val="18"/>
              </w:rPr>
            </w:pPr>
            <w:r>
              <w:rPr>
                <w:color w:val="000000"/>
                <w:sz w:val="16"/>
              </w:rPr>
              <w:t>Магазины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D010000">
            <w:pPr>
              <w:pStyle w:val="Style_8"/>
              <w:spacing w:after="0" w:before="0"/>
              <w:ind w:firstLine="0" w:left="34" w:right="113"/>
              <w:jc w:val="center"/>
            </w:pPr>
            <w:r>
              <w:t>4.9.1.4, 6.9, 4.4</w:t>
            </w:r>
          </w:p>
        </w:tc>
        <w:tc>
          <w:tcPr>
            <w:tcW w:type="dxa" w:w="6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E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F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0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:209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Нежилое здание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10000">
            <w:pPr>
              <w:spacing w:line="192" w:lineRule="auto"/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8"/>
              </w:rPr>
              <w:t>Станции технического обслуживания автомобилей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3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4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10000">
            <w:pPr>
              <w:pStyle w:val="Style_8"/>
              <w:spacing w:after="0" w:before="0"/>
              <w:ind w:firstLine="0" w:left="-62"/>
              <w:jc w:val="center"/>
              <w:rPr>
                <w:sz w:val="22"/>
              </w:rPr>
            </w:pPr>
            <w:r>
              <w:rPr>
                <w:sz w:val="22"/>
              </w:rPr>
              <w:t>444,2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4,5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601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18"/>
              </w:rPr>
              <w:t>308,1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1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7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1571,8 / 16%</w:t>
            </w:r>
          </w:p>
        </w:tc>
        <w:tc>
          <w:tcPr>
            <w:tcW w:type="dxa" w:w="6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8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3044,7</w:t>
            </w:r>
          </w:p>
        </w:tc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9010000">
            <w:pPr>
              <w:pStyle w:val="Style_8"/>
              <w:spacing w:after="0" w:before="0"/>
              <w:ind w:firstLine="0" w:left="34" w:right="113"/>
              <w:jc w:val="center"/>
              <w:rPr>
                <w:color w:val="76923C"/>
                <w:sz w:val="22"/>
              </w:rPr>
            </w:pPr>
            <w:r>
              <w:rPr>
                <w:sz w:val="22"/>
              </w:rPr>
              <w:t>7920,0 / 1-2</w:t>
            </w:r>
          </w:p>
        </w:tc>
      </w:tr>
      <w:tr>
        <w:trPr>
          <w:trHeight w:hRule="atLeast" w:val="1249"/>
        </w:trPr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4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A01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10000">
            <w:pPr>
              <w:spacing w:line="192" w:lineRule="auto"/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Объекты складского назначения различного профиля</w:t>
            </w:r>
          </w:p>
          <w:p w14:paraId="FD010000">
            <w:pPr>
              <w:spacing w:line="192" w:lineRule="auto"/>
              <w:ind/>
              <w:jc w:val="center"/>
              <w:rPr>
                <w:color w:val="000000"/>
                <w:sz w:val="12"/>
              </w:rPr>
            </w:pPr>
            <w:r>
              <w:rPr>
                <w:color w:val="000000"/>
                <w:sz w:val="14"/>
              </w:rPr>
              <w:t>Предприятия оптовой, мелкооптовой торговли и магазины розничной торговли по продаже товаров собственного производства предприятий, аптеки, магазины**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E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14.1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F01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Проект</w:t>
            </w:r>
            <w:r>
              <w:rPr>
                <w:sz w:val="22"/>
              </w:rPr>
              <w:t>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20000">
            <w:pPr>
              <w:pStyle w:val="Style_8"/>
              <w:spacing w:after="0" w:before="0"/>
              <w:ind w:firstLine="0" w:left="-62"/>
              <w:jc w:val="center"/>
              <w:rPr>
                <w:sz w:val="22"/>
              </w:rPr>
            </w:pPr>
            <w:r>
              <w:rPr>
                <w:sz w:val="22"/>
              </w:rPr>
              <w:t>2600,5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26,3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102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18"/>
              </w:rPr>
              <w:t>2500,0</w:t>
            </w:r>
            <w:r>
              <w:rPr>
                <w:sz w:val="18"/>
              </w:rPr>
              <w:t xml:space="preserve"> /</w:t>
            </w:r>
            <w:r>
              <w:rPr>
                <w:sz w:val="18"/>
              </w:rPr>
              <w:t>1</w:t>
            </w:r>
          </w:p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</w:tr>
      <w:tr>
        <w:trPr>
          <w:trHeight w:hRule="atLeast" w:val="915"/>
        </w:trPr>
        <w:tc>
          <w:tcPr>
            <w:tcW w:type="dxa" w:w="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2020000">
            <w:pPr>
              <w:pStyle w:val="Style_8"/>
              <w:spacing w:after="0" w:before="0"/>
              <w:ind w:firstLine="0" w:left="113" w:right="113"/>
              <w:jc w:val="center"/>
              <w:rPr>
                <w:color w:val="76923C"/>
                <w:sz w:val="20"/>
              </w:rPr>
            </w:pPr>
            <w:r>
              <w:rPr>
                <w:sz w:val="20"/>
              </w:rPr>
              <w:t>ПК-4</w:t>
            </w:r>
          </w:p>
        </w:tc>
        <w:tc>
          <w:tcPr>
            <w:tcW w:type="dxa" w:w="4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3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color w:val="000000"/>
                <w:sz w:val="18"/>
              </w:rPr>
              <w:t>74:33:0125001:</w:t>
            </w:r>
            <w:r>
              <w:rPr>
                <w:color w:val="000000"/>
                <w:sz w:val="18"/>
              </w:rPr>
              <w:t>45</w:t>
            </w:r>
          </w:p>
        </w:tc>
        <w:tc>
          <w:tcPr>
            <w:tcW w:type="dxa" w:w="12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20000">
            <w:pPr>
              <w:pStyle w:val="Style_8"/>
              <w:spacing w:after="0" w:before="0"/>
              <w:ind w:right="-74"/>
              <w:jc w:val="center"/>
              <w:rPr>
                <w:color w:val="76923C"/>
                <w:sz w:val="20"/>
              </w:rPr>
            </w:pPr>
            <w:r>
              <w:rPr>
                <w:color w:val="000000"/>
                <w:sz w:val="16"/>
              </w:rPr>
              <w:t xml:space="preserve">Россия, Челябинская область, </w:t>
            </w:r>
            <w:r>
              <w:rPr>
                <w:color w:val="000000"/>
                <w:sz w:val="16"/>
              </w:rPr>
              <w:t>г. Магнитогорск, р-н Ленинский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5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4860,0</w:t>
            </w:r>
          </w:p>
        </w:tc>
        <w:tc>
          <w:tcPr>
            <w:tcW w:type="dxa" w:w="14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20000">
            <w:pPr>
              <w:pStyle w:val="Style_8"/>
              <w:tabs>
                <w:tab w:leader="none" w:pos="1643" w:val="left"/>
              </w:tabs>
              <w:spacing w:line="216" w:lineRule="auto"/>
              <w:ind w:firstLine="0" w:left="-3"/>
              <w:jc w:val="center"/>
              <w:rPr>
                <w:color w:val="76923C"/>
                <w:sz w:val="16"/>
              </w:rPr>
            </w:pPr>
            <w:r>
              <w:rPr>
                <w:color w:val="000000"/>
                <w:sz w:val="18"/>
              </w:rPr>
              <w:t>Для строительства гаража автобазы</w:t>
            </w:r>
          </w:p>
        </w:tc>
        <w:tc>
          <w:tcPr>
            <w:tcW w:type="dxa" w:w="1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2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Хранение автотранспорта</w:t>
            </w:r>
          </w:p>
          <w:p w14:paraId="0802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Склады </w:t>
            </w:r>
          </w:p>
          <w:p w14:paraId="09020000">
            <w:pPr>
              <w:ind/>
              <w:jc w:val="center"/>
              <w:rPr>
                <w:sz w:val="18"/>
              </w:rPr>
            </w:pPr>
            <w:r>
              <w:rPr>
                <w:color w:val="000000"/>
                <w:sz w:val="16"/>
              </w:rPr>
              <w:t>Магазины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A020000">
            <w:pPr>
              <w:pStyle w:val="Style_8"/>
              <w:spacing w:after="0" w:before="0"/>
              <w:ind w:firstLine="0" w:left="34" w:right="113"/>
              <w:jc w:val="center"/>
            </w:pPr>
            <w:r>
              <w:t>2.7.1.4, 6.</w:t>
            </w:r>
            <w:r>
              <w:t>9, 4.4</w:t>
            </w:r>
          </w:p>
        </w:tc>
        <w:tc>
          <w:tcPr>
            <w:tcW w:type="dxa" w:w="6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B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C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D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:199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Нежилое здание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20000">
            <w:pPr>
              <w:spacing w:line="180" w:lineRule="auto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Гаражи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0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1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20000">
            <w:pPr>
              <w:pStyle w:val="Style_8"/>
              <w:spacing w:after="0" w:before="0"/>
              <w:ind w:firstLine="0" w:left="-62"/>
              <w:jc w:val="center"/>
              <w:rPr>
                <w:sz w:val="22"/>
              </w:rPr>
            </w:pPr>
            <w:r>
              <w:rPr>
                <w:sz w:val="22"/>
              </w:rPr>
              <w:t>634,3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13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302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18"/>
              </w:rPr>
              <w:t>713,0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1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4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793,1 / 16%</w:t>
            </w:r>
          </w:p>
        </w:tc>
        <w:tc>
          <w:tcPr>
            <w:tcW w:type="dxa" w:w="6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5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1934,8</w:t>
            </w:r>
          </w:p>
        </w:tc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6020000">
            <w:pPr>
              <w:pStyle w:val="Style_8"/>
              <w:spacing w:after="0" w:before="0"/>
              <w:ind w:firstLine="0" w:left="34" w:right="113"/>
              <w:jc w:val="center"/>
              <w:rPr>
                <w:color w:val="76923C"/>
                <w:sz w:val="22"/>
              </w:rPr>
            </w:pPr>
            <w:r>
              <w:rPr>
                <w:sz w:val="22"/>
              </w:rPr>
              <w:t>3888,0 / 1-2</w:t>
            </w:r>
          </w:p>
        </w:tc>
      </w:tr>
      <w:tr>
        <w:trPr>
          <w:trHeight w:hRule="atLeast" w:val="915"/>
        </w:trPr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4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7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20000">
            <w:pPr>
              <w:spacing w:line="180" w:lineRule="auto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Объекты складского назначения различного профиля</w:t>
            </w:r>
            <w:r>
              <w:rPr>
                <w:color w:val="000000"/>
                <w:sz w:val="20"/>
              </w:rPr>
              <w:t>**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A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15.1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B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Проект</w:t>
            </w:r>
            <w:r>
              <w:rPr>
                <w:sz w:val="22"/>
              </w:rPr>
              <w:t>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20000">
            <w:pPr>
              <w:pStyle w:val="Style_8"/>
              <w:spacing w:after="0" w:before="0"/>
              <w:ind w:firstLine="0" w:left="-62"/>
              <w:jc w:val="center"/>
              <w:rPr>
                <w:sz w:val="22"/>
              </w:rPr>
            </w:pPr>
            <w:r>
              <w:rPr>
                <w:sz w:val="22"/>
              </w:rPr>
              <w:t>1300,5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26,7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D02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18"/>
              </w:rPr>
              <w:t>1200,0</w:t>
            </w:r>
            <w:r>
              <w:rPr>
                <w:sz w:val="18"/>
              </w:rPr>
              <w:t xml:space="preserve"> /</w:t>
            </w:r>
            <w:r>
              <w:rPr>
                <w:sz w:val="18"/>
              </w:rPr>
              <w:t>1</w:t>
            </w:r>
          </w:p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</w:tr>
      <w:tr>
        <w:trPr>
          <w:trHeight w:hRule="atLeast" w:val="840"/>
        </w:trPr>
        <w:tc>
          <w:tcPr>
            <w:tcW w:type="dxa" w:w="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E020000">
            <w:pPr>
              <w:pStyle w:val="Style_8"/>
              <w:spacing w:after="0" w:before="0"/>
              <w:ind w:firstLine="0" w:left="113" w:right="113"/>
              <w:jc w:val="center"/>
              <w:rPr>
                <w:color w:val="76923C"/>
                <w:sz w:val="20"/>
              </w:rPr>
            </w:pPr>
            <w:r>
              <w:rPr>
                <w:sz w:val="20"/>
              </w:rPr>
              <w:t>Ц-3</w:t>
            </w:r>
          </w:p>
        </w:tc>
        <w:tc>
          <w:tcPr>
            <w:tcW w:type="dxa" w:w="4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F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color w:val="000000"/>
                <w:sz w:val="18"/>
              </w:rPr>
              <w:t>74:33:0125001:</w:t>
            </w:r>
            <w:r>
              <w:rPr>
                <w:color w:val="000000"/>
                <w:sz w:val="18"/>
              </w:rPr>
              <w:t>895</w:t>
            </w:r>
          </w:p>
        </w:tc>
        <w:tc>
          <w:tcPr>
            <w:tcW w:type="dxa" w:w="12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20000">
            <w:pPr>
              <w:pStyle w:val="Style_8"/>
              <w:spacing w:after="0" w:before="0"/>
              <w:ind w:right="-74"/>
              <w:jc w:val="center"/>
              <w:rPr>
                <w:color w:val="76923C"/>
                <w:sz w:val="20"/>
              </w:rPr>
            </w:pPr>
            <w:r>
              <w:rPr>
                <w:color w:val="000000"/>
                <w:sz w:val="16"/>
              </w:rPr>
              <w:t>Россия, Челябинская область, г. Магнитогорск, р-н Ленинский, ул. Северо-Западная</w:t>
            </w:r>
            <w:r>
              <w:rPr>
                <w:color w:val="000000"/>
                <w:sz w:val="16"/>
              </w:rPr>
              <w:t xml:space="preserve"> 1-я, 3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1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6438,0</w:t>
            </w:r>
          </w:p>
        </w:tc>
        <w:tc>
          <w:tcPr>
            <w:tcW w:type="dxa" w:w="14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20000">
            <w:pPr>
              <w:pStyle w:val="Style_8"/>
              <w:tabs>
                <w:tab w:leader="none" w:pos="1643" w:val="left"/>
              </w:tabs>
              <w:spacing w:line="216" w:lineRule="auto"/>
              <w:ind w:firstLine="0" w:left="-3"/>
              <w:jc w:val="center"/>
              <w:rPr>
                <w:color w:val="76923C"/>
                <w:sz w:val="18"/>
              </w:rPr>
            </w:pPr>
            <w:r>
              <w:rPr>
                <w:color w:val="000000"/>
                <w:sz w:val="18"/>
              </w:rPr>
              <w:t>Заправка транспортных средств, автомобильные мойки, производственная деятельность, коммунальное обслуживание</w:t>
            </w:r>
          </w:p>
        </w:tc>
        <w:tc>
          <w:tcPr>
            <w:tcW w:type="dxa" w:w="1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20000">
            <w:pPr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Заправка транспортных средств</w:t>
            </w:r>
            <w:r>
              <w:rPr>
                <w:color w:val="000000"/>
                <w:sz w:val="18"/>
                <w:vertAlign w:val="superscript"/>
              </w:rPr>
              <w:t>1</w:t>
            </w:r>
          </w:p>
          <w:p w14:paraId="24020000">
            <w:pPr>
              <w:ind/>
              <w:jc w:val="center"/>
              <w:rPr>
                <w:color w:val="000000"/>
                <w:sz w:val="18"/>
                <w:vertAlign w:val="superscript"/>
              </w:rPr>
            </w:pPr>
            <w:r>
              <w:rPr>
                <w:color w:val="000000"/>
                <w:sz w:val="18"/>
              </w:rPr>
              <w:t>Автомобильные мойки</w:t>
            </w:r>
            <w:r>
              <w:rPr>
                <w:color w:val="000000"/>
                <w:sz w:val="18"/>
                <w:vertAlign w:val="superscript"/>
              </w:rPr>
              <w:t>1</w:t>
            </w:r>
          </w:p>
          <w:p w14:paraId="25020000">
            <w:pPr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Производственная</w:t>
            </w:r>
          </w:p>
          <w:p w14:paraId="26020000">
            <w:pPr>
              <w:ind/>
              <w:jc w:val="center"/>
              <w:rPr>
                <w:color w:val="000000"/>
                <w:sz w:val="13"/>
                <w:vertAlign w:val="superscript"/>
              </w:rPr>
            </w:pPr>
            <w:r>
              <w:rPr>
                <w:color w:val="000000"/>
                <w:sz w:val="18"/>
              </w:rPr>
              <w:t>деятельность</w:t>
            </w:r>
            <w:r>
              <w:rPr>
                <w:color w:val="000000"/>
                <w:sz w:val="18"/>
                <w:vertAlign w:val="superscript"/>
              </w:rPr>
              <w:t>1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7020000">
            <w:pPr>
              <w:pStyle w:val="Style_8"/>
              <w:spacing w:after="0" w:before="0"/>
              <w:ind w:firstLine="0" w:left="34" w:right="113"/>
              <w:jc w:val="center"/>
            </w:pPr>
            <w:r>
              <w:t>6.0, 4.9.1.3, 4.9.1.1</w:t>
            </w:r>
          </w:p>
        </w:tc>
        <w:tc>
          <w:tcPr>
            <w:tcW w:type="dxa" w:w="6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8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9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A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20000">
            <w:pPr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Автозаправочная станция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D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</w:rPr>
              <w:t>6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E020000">
            <w:pPr>
              <w:ind w:firstLine="0" w:left="113" w:right="113"/>
              <w:jc w:val="center"/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20000">
            <w:pPr>
              <w:pStyle w:val="Style_8"/>
              <w:spacing w:after="0" w:before="0"/>
              <w:ind w:firstLine="0" w:left="-62"/>
              <w:jc w:val="center"/>
              <w:rPr>
                <w:sz w:val="22"/>
              </w:rPr>
            </w:pPr>
            <w:r>
              <w:rPr>
                <w:sz w:val="22"/>
              </w:rPr>
              <w:t>251,0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3,9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002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18"/>
              </w:rPr>
              <w:t>401,6</w:t>
            </w:r>
            <w:r>
              <w:rPr>
                <w:sz w:val="18"/>
              </w:rPr>
              <w:t xml:space="preserve"> /</w:t>
            </w:r>
            <w:r>
              <w:rPr>
                <w:sz w:val="18"/>
              </w:rPr>
              <w:t>2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1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957,1 / 15%</w:t>
            </w:r>
          </w:p>
        </w:tc>
        <w:tc>
          <w:tcPr>
            <w:tcW w:type="dxa" w:w="6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2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1430,1</w:t>
            </w:r>
          </w:p>
        </w:tc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3020000">
            <w:pPr>
              <w:pStyle w:val="Style_8"/>
              <w:spacing w:after="0" w:before="0"/>
              <w:ind w:firstLine="0" w:left="34" w:right="113"/>
              <w:jc w:val="center"/>
              <w:rPr>
                <w:color w:val="76923C"/>
                <w:sz w:val="22"/>
              </w:rPr>
            </w:pPr>
            <w:r>
              <w:rPr>
                <w:sz w:val="22"/>
              </w:rPr>
              <w:t>5794,0 / 1-2</w:t>
            </w:r>
          </w:p>
        </w:tc>
      </w:tr>
      <w:tr>
        <w:trPr>
          <w:trHeight w:hRule="atLeast" w:val="824"/>
        </w:trPr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4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4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20000">
            <w:pPr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Автомоечный комплекс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7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</w:rPr>
              <w:t>6</w:t>
            </w:r>
            <w:r>
              <w:rPr>
                <w:sz w:val="22"/>
              </w:rPr>
              <w:t>.1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8020000">
            <w:pPr>
              <w:ind w:firstLine="0" w:left="113" w:right="113"/>
              <w:jc w:val="center"/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20000">
            <w:pPr>
              <w:pStyle w:val="Style_8"/>
              <w:spacing w:after="0" w:before="0"/>
              <w:ind w:firstLine="0" w:left="-62"/>
              <w:jc w:val="center"/>
              <w:rPr>
                <w:sz w:val="22"/>
              </w:rPr>
            </w:pPr>
            <w:r>
              <w:rPr>
                <w:sz w:val="22"/>
              </w:rPr>
              <w:t>235,6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3,7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A02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18"/>
              </w:rPr>
              <w:t>188,5</w:t>
            </w:r>
            <w:r>
              <w:rPr>
                <w:sz w:val="18"/>
              </w:rPr>
              <w:t xml:space="preserve"> /</w:t>
            </w:r>
            <w:r>
              <w:rPr>
                <w:sz w:val="18"/>
              </w:rPr>
              <w:t>1</w:t>
            </w:r>
          </w:p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</w:tr>
      <w:tr>
        <w:trPr>
          <w:trHeight w:hRule="atLeast" w:val="836"/>
        </w:trPr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4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B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20000">
            <w:pPr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Производственное здание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E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16 </w:t>
            </w:r>
            <w:r>
              <w:rPr>
                <w:sz w:val="22"/>
              </w:rPr>
              <w:t>.2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F020000">
            <w:pPr>
              <w:ind w:firstLine="0" w:left="113" w:right="113"/>
              <w:jc w:val="center"/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20000">
            <w:pPr>
              <w:pStyle w:val="Style_8"/>
              <w:spacing w:after="0" w:before="0"/>
              <w:ind w:firstLine="0" w:left="-62"/>
              <w:jc w:val="center"/>
              <w:rPr>
                <w:sz w:val="22"/>
              </w:rPr>
            </w:pPr>
            <w:r>
              <w:rPr>
                <w:sz w:val="22"/>
              </w:rPr>
              <w:t>943,5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14,7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102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18"/>
              </w:rPr>
              <w:t>754,8</w:t>
            </w:r>
            <w:r>
              <w:rPr>
                <w:sz w:val="18"/>
              </w:rPr>
              <w:t xml:space="preserve"> /</w:t>
            </w:r>
            <w:r>
              <w:rPr>
                <w:sz w:val="18"/>
              </w:rPr>
              <w:t>1</w:t>
            </w:r>
          </w:p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</w:tr>
      <w:tr>
        <w:trPr>
          <w:trHeight w:hRule="atLeast" w:val="1699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2020000">
            <w:pPr>
              <w:ind w:firstLine="0" w:left="113" w:right="113"/>
              <w:jc w:val="center"/>
            </w:pPr>
            <w:r>
              <w:rPr>
                <w:sz w:val="20"/>
              </w:rPr>
              <w:t>Ц-3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3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color w:val="000000"/>
                <w:sz w:val="18"/>
              </w:rPr>
              <w:t>74:33:0125001:</w:t>
            </w:r>
            <w:r>
              <w:rPr>
                <w:color w:val="000000"/>
                <w:sz w:val="18"/>
              </w:rPr>
              <w:t>872</w:t>
            </w:r>
          </w:p>
        </w:tc>
        <w:tc>
          <w:tcPr>
            <w:tcW w:type="dxa" w:w="1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20000">
            <w:pPr>
              <w:pStyle w:val="Style_8"/>
              <w:spacing w:after="0" w:before="0"/>
              <w:ind w:right="-74"/>
              <w:jc w:val="center"/>
              <w:rPr>
                <w:color w:val="76923C"/>
                <w:sz w:val="20"/>
              </w:rPr>
            </w:pPr>
            <w:r>
              <w:rPr>
                <w:color w:val="000000"/>
                <w:sz w:val="16"/>
              </w:rPr>
              <w:t>Россия, Челябинская область, г. Магнитогорск, р-н Ленинский, ул. Северо-Западная</w:t>
            </w:r>
            <w:r>
              <w:rPr>
                <w:color w:val="000000"/>
                <w:sz w:val="16"/>
              </w:rPr>
              <w:t>, 6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5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1326,0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20000">
            <w:pPr>
              <w:pStyle w:val="Style_8"/>
              <w:tabs>
                <w:tab w:leader="none" w:pos="1643" w:val="left"/>
              </w:tabs>
              <w:spacing w:line="216" w:lineRule="auto"/>
              <w:ind w:firstLine="0" w:left="-3"/>
              <w:jc w:val="center"/>
              <w:rPr>
                <w:color w:val="76923C"/>
                <w:sz w:val="18"/>
              </w:rPr>
            </w:pPr>
            <w:r>
              <w:rPr>
                <w:color w:val="000000"/>
                <w:sz w:val="18"/>
              </w:rPr>
              <w:t>Объекты складского назначения различного профиля, административные здания</w:t>
            </w:r>
          </w:p>
        </w:tc>
        <w:tc>
          <w:tcPr>
            <w:tcW w:type="dxa" w:w="1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20000">
            <w:pPr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Склады </w:t>
            </w:r>
          </w:p>
          <w:p w14:paraId="48020000">
            <w:pPr>
              <w:ind w:firstLine="0" w:left="-5" w:right="-84"/>
              <w:jc w:val="center"/>
              <w:rPr>
                <w:color w:val="000000"/>
                <w:sz w:val="13"/>
                <w:vertAlign w:val="superscript"/>
              </w:rPr>
            </w:pPr>
            <w:r>
              <w:rPr>
                <w:color w:val="000000"/>
                <w:sz w:val="18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9020000">
            <w:pPr>
              <w:pStyle w:val="Style_8"/>
              <w:spacing w:after="0" w:before="0"/>
              <w:ind w:firstLine="0" w:left="34" w:right="113"/>
              <w:jc w:val="center"/>
            </w:pPr>
            <w:r>
              <w:t>6.9, 3.1.2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A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B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C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>493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Нежилое здание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20000">
            <w:pPr>
              <w:spacing w:line="216" w:lineRule="auto"/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Размещение зданий,</w:t>
            </w:r>
          </w:p>
          <w:p w14:paraId="4F020000">
            <w:pPr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0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1020000">
            <w:pPr>
              <w:ind w:firstLine="0"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2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76,8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5,8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3020000">
            <w:pPr>
              <w:pStyle w:val="Style_8"/>
              <w:spacing w:after="0" w:before="0"/>
              <w:ind w:firstLine="0" w:left="34" w:right="113"/>
              <w:jc w:val="center"/>
              <w:rPr>
                <w:sz w:val="20"/>
              </w:rPr>
            </w:pPr>
            <w:r>
              <w:rPr>
                <w:sz w:val="20"/>
              </w:rPr>
              <w:t>129,3 / 2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4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437,3 / 33%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5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76,7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6020000">
            <w:pPr>
              <w:pStyle w:val="Style_8"/>
              <w:spacing w:after="0" w:before="0"/>
              <w:ind w:firstLine="0" w:left="34" w:right="113"/>
              <w:jc w:val="center"/>
              <w:rPr>
                <w:color w:val="76923C"/>
                <w:sz w:val="22"/>
              </w:rPr>
            </w:pPr>
            <w:r>
              <w:rPr>
                <w:sz w:val="22"/>
              </w:rPr>
              <w:t>1193,0 / 1-2</w:t>
            </w:r>
          </w:p>
        </w:tc>
      </w:tr>
      <w:tr>
        <w:trPr>
          <w:trHeight w:hRule="atLeast" w:val="1553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7020000">
            <w:pPr>
              <w:ind w:firstLine="0" w:left="113" w:right="113"/>
              <w:jc w:val="center"/>
            </w:pPr>
            <w:r>
              <w:rPr>
                <w:sz w:val="20"/>
              </w:rPr>
              <w:t>Ц-3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8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color w:val="000000"/>
                <w:sz w:val="18"/>
              </w:rPr>
              <w:t>74:33:0125001:</w:t>
            </w:r>
            <w:r>
              <w:rPr>
                <w:color w:val="000000"/>
                <w:sz w:val="18"/>
              </w:rPr>
              <w:t>48</w:t>
            </w:r>
          </w:p>
        </w:tc>
        <w:tc>
          <w:tcPr>
            <w:tcW w:type="dxa" w:w="1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20000">
            <w:pPr>
              <w:pStyle w:val="Style_8"/>
              <w:spacing w:after="0" w:before="0"/>
              <w:ind w:firstLine="0" w:left="-3" w:right="-74"/>
              <w:jc w:val="center"/>
              <w:rPr>
                <w:color w:val="76923C"/>
                <w:sz w:val="20"/>
              </w:rPr>
            </w:pPr>
            <w:r>
              <w:rPr>
                <w:color w:val="000000"/>
                <w:sz w:val="16"/>
              </w:rPr>
              <w:t>Россия, Челябинская область, г. Магнитогорск, р-н Ленинский, ул. Северо-Западная</w:t>
            </w:r>
            <w:r>
              <w:rPr>
                <w:color w:val="000000"/>
                <w:sz w:val="16"/>
              </w:rPr>
              <w:t>, земельный участок 4/1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A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1693,0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20000">
            <w:pPr>
              <w:pStyle w:val="Style_8"/>
              <w:tabs>
                <w:tab w:leader="none" w:pos="1643" w:val="left"/>
              </w:tabs>
              <w:spacing w:line="216" w:lineRule="auto"/>
              <w:ind w:firstLine="0" w:left="-3"/>
              <w:jc w:val="center"/>
              <w:rPr>
                <w:color w:val="76923C"/>
                <w:sz w:val="18"/>
              </w:rPr>
            </w:pPr>
            <w:r>
              <w:rPr>
                <w:color w:val="000000"/>
                <w:sz w:val="18"/>
              </w:rPr>
              <w:t>Ремонт автомобилей, автомобильные мойки</w:t>
            </w:r>
          </w:p>
        </w:tc>
        <w:tc>
          <w:tcPr>
            <w:tcW w:type="dxa" w:w="1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20000">
            <w:pPr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Ремонт автомобилей</w:t>
            </w:r>
            <w:r>
              <w:rPr>
                <w:color w:val="000000"/>
                <w:sz w:val="18"/>
                <w:vertAlign w:val="superscript"/>
              </w:rPr>
              <w:t>1</w:t>
            </w:r>
          </w:p>
          <w:p w14:paraId="5D020000">
            <w:pPr>
              <w:ind/>
              <w:jc w:val="center"/>
              <w:rPr>
                <w:color w:val="000000"/>
                <w:sz w:val="18"/>
                <w:vertAlign w:val="superscript"/>
              </w:rPr>
            </w:pPr>
            <w:r>
              <w:rPr>
                <w:color w:val="000000"/>
                <w:sz w:val="18"/>
              </w:rPr>
              <w:t>Автомобильные мойки</w:t>
            </w:r>
            <w:r>
              <w:rPr>
                <w:color w:val="000000"/>
                <w:sz w:val="18"/>
                <w:vertAlign w:val="superscript"/>
              </w:rPr>
              <w:t>1</w:t>
            </w:r>
          </w:p>
          <w:p w14:paraId="5E020000">
            <w:pPr>
              <w:ind/>
              <w:jc w:val="center"/>
              <w:rPr>
                <w:color w:val="000000"/>
                <w:sz w:val="13"/>
                <w:vertAlign w:val="superscript"/>
              </w:rPr>
            </w:pPr>
            <w:r>
              <w:rPr>
                <w:color w:val="000000"/>
                <w:sz w:val="18"/>
              </w:rPr>
              <w:t>Магазины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F020000">
            <w:pPr>
              <w:pStyle w:val="Style_8"/>
              <w:spacing w:after="0" w:before="0"/>
              <w:ind w:firstLine="0" w:left="34" w:right="113"/>
              <w:jc w:val="center"/>
            </w:pPr>
            <w:r>
              <w:rPr>
                <w:sz w:val="16"/>
              </w:rPr>
              <w:t>4.9.1.4, 4.9.1.3, 4.4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0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1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2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>495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Нежилое здание</w:t>
            </w:r>
          </w:p>
          <w:p w14:paraId="64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Комплекс автоуслуг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Авторемонтные и сервисные</w:t>
            </w:r>
          </w:p>
          <w:p w14:paraId="66020000">
            <w:pPr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20"/>
              </w:rPr>
              <w:t>мастерские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7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8020000">
            <w:pPr>
              <w:ind w:firstLine="0"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2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807,7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47,2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A020000">
            <w:pPr>
              <w:pStyle w:val="Style_8"/>
              <w:spacing w:after="0" w:before="0"/>
              <w:ind w:firstLine="0" w:left="34" w:right="113"/>
              <w:jc w:val="center"/>
              <w:rPr>
                <w:sz w:val="20"/>
              </w:rPr>
            </w:pPr>
            <w:r>
              <w:rPr>
                <w:sz w:val="20"/>
              </w:rPr>
              <w:t>1292,3 / 2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B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343,2 / 20%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C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807,7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D020000">
            <w:pPr>
              <w:pStyle w:val="Style_8"/>
              <w:spacing w:after="0" w:before="0"/>
              <w:ind w:firstLine="0" w:left="34" w:right="113"/>
              <w:jc w:val="center"/>
              <w:rPr>
                <w:color w:val="76923C"/>
                <w:sz w:val="22"/>
              </w:rPr>
            </w:pPr>
            <w:r>
              <w:rPr>
                <w:sz w:val="22"/>
              </w:rPr>
              <w:t>1524,0 / 1-2</w:t>
            </w:r>
          </w:p>
        </w:tc>
      </w:tr>
      <w:tr>
        <w:trPr>
          <w:trHeight w:hRule="atLeast" w:val="1024"/>
        </w:trPr>
        <w:tc>
          <w:tcPr>
            <w:tcW w:type="dxa" w:w="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E020000">
            <w:pPr>
              <w:ind w:firstLine="0" w:left="113" w:right="113"/>
              <w:jc w:val="center"/>
            </w:pPr>
            <w:r>
              <w:rPr>
                <w:sz w:val="20"/>
              </w:rPr>
              <w:t>Ц-3</w:t>
            </w:r>
          </w:p>
        </w:tc>
        <w:tc>
          <w:tcPr>
            <w:tcW w:type="dxa" w:w="4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F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color w:val="000000"/>
                <w:sz w:val="18"/>
              </w:rPr>
              <w:t>74:33:0125001:</w:t>
            </w:r>
            <w:r>
              <w:rPr>
                <w:color w:val="000000"/>
                <w:sz w:val="18"/>
              </w:rPr>
              <w:t>322</w:t>
            </w:r>
          </w:p>
        </w:tc>
        <w:tc>
          <w:tcPr>
            <w:tcW w:type="dxa" w:w="12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20000">
            <w:pPr>
              <w:pStyle w:val="Style_8"/>
              <w:spacing w:after="0" w:before="0"/>
              <w:ind w:right="-74"/>
              <w:jc w:val="center"/>
              <w:rPr>
                <w:color w:val="76923C"/>
                <w:sz w:val="20"/>
              </w:rPr>
            </w:pPr>
            <w:r>
              <w:rPr>
                <w:color w:val="000000"/>
                <w:sz w:val="16"/>
              </w:rPr>
              <w:t>Россия, Челябинская область, г. Магнитогорск, р-н Ленинский, ул. Северо-Западная</w:t>
            </w:r>
            <w:r>
              <w:rPr>
                <w:color w:val="000000"/>
                <w:sz w:val="16"/>
              </w:rPr>
              <w:t>, 4/2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1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3204,0</w:t>
            </w:r>
          </w:p>
        </w:tc>
        <w:tc>
          <w:tcPr>
            <w:tcW w:type="dxa" w:w="14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20000">
            <w:pPr>
              <w:pStyle w:val="Style_8"/>
              <w:tabs>
                <w:tab w:leader="none" w:pos="1643" w:val="left"/>
              </w:tabs>
              <w:spacing w:line="216" w:lineRule="auto"/>
              <w:ind w:firstLine="0" w:left="-3"/>
              <w:jc w:val="center"/>
              <w:rPr>
                <w:color w:val="76923C"/>
                <w:sz w:val="18"/>
              </w:rPr>
            </w:pPr>
            <w:r>
              <w:rPr>
                <w:color w:val="000000"/>
                <w:sz w:val="16"/>
              </w:rPr>
              <w:t>Для строительства склада автоаксессуаров и запчастей со встроенным магазином и офисными помещениями и автокомплекса, для организации проезда</w:t>
            </w:r>
          </w:p>
        </w:tc>
        <w:tc>
          <w:tcPr>
            <w:tcW w:type="dxa" w:w="1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20000">
            <w:pPr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Ремонт автомобилей</w:t>
            </w:r>
            <w:r>
              <w:rPr>
                <w:color w:val="000000"/>
                <w:sz w:val="18"/>
                <w:vertAlign w:val="superscript"/>
              </w:rPr>
              <w:t>1</w:t>
            </w:r>
          </w:p>
          <w:p w14:paraId="74020000">
            <w:pPr>
              <w:ind/>
              <w:jc w:val="center"/>
              <w:rPr>
                <w:color w:val="000000"/>
                <w:sz w:val="13"/>
                <w:vertAlign w:val="superscript"/>
              </w:rPr>
            </w:pPr>
            <w:r>
              <w:rPr>
                <w:color w:val="000000"/>
                <w:sz w:val="18"/>
              </w:rPr>
              <w:t>Магазины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5020000">
            <w:pPr>
              <w:pStyle w:val="Style_8"/>
              <w:spacing w:after="0" w:before="0"/>
              <w:ind w:firstLine="0" w:left="34" w:right="113"/>
              <w:jc w:val="center"/>
            </w:pPr>
            <w:r>
              <w:rPr>
                <w:sz w:val="18"/>
              </w:rPr>
              <w:t>4.9.1.4,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4.4</w:t>
            </w:r>
          </w:p>
        </w:tc>
        <w:tc>
          <w:tcPr>
            <w:tcW w:type="dxa" w:w="6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6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7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8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>340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20000">
            <w:pPr>
              <w:ind/>
              <w:jc w:val="center"/>
            </w:pPr>
            <w:r>
              <w:rPr>
                <w:sz w:val="18"/>
              </w:rPr>
              <w:t>Нежилое здание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sz w:val="18"/>
              </w:rPr>
              <w:t>Магазины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B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C020000">
            <w:pPr>
              <w:ind w:firstLine="0" w:left="113" w:right="113"/>
              <w:jc w:val="center"/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2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777,2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24,3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E020000">
            <w:pPr>
              <w:pStyle w:val="Style_8"/>
              <w:spacing w:after="0" w:before="0"/>
              <w:ind w:firstLine="0" w:left="34" w:right="113"/>
              <w:jc w:val="center"/>
              <w:rPr>
                <w:sz w:val="20"/>
              </w:rPr>
            </w:pPr>
            <w:r>
              <w:rPr>
                <w:sz w:val="20"/>
              </w:rPr>
              <w:t>1230,1 / 2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F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323,3 / 10%</w:t>
            </w:r>
          </w:p>
        </w:tc>
        <w:tc>
          <w:tcPr>
            <w:tcW w:type="dxa" w:w="6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0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1491,2</w:t>
            </w:r>
          </w:p>
        </w:tc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1020000">
            <w:pPr>
              <w:pStyle w:val="Style_8"/>
              <w:spacing w:after="0" w:before="0"/>
              <w:ind w:firstLine="0" w:left="34" w:right="113"/>
              <w:jc w:val="center"/>
              <w:rPr>
                <w:color w:val="76923C"/>
                <w:sz w:val="22"/>
              </w:rPr>
            </w:pPr>
            <w:r>
              <w:rPr>
                <w:sz w:val="22"/>
              </w:rPr>
              <w:t>2884,0 / 1-2</w:t>
            </w:r>
          </w:p>
        </w:tc>
      </w:tr>
      <w:tr>
        <w:trPr>
          <w:trHeight w:hRule="atLeast" w:val="1134"/>
        </w:trPr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4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2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>339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20000">
            <w:pPr>
              <w:ind/>
              <w:jc w:val="center"/>
            </w:pPr>
            <w:r>
              <w:rPr>
                <w:sz w:val="18"/>
              </w:rPr>
              <w:t>Нежилое здание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20000">
            <w:pPr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Станции технического обслуживания автомобилей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5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6020000">
            <w:pPr>
              <w:ind w:firstLine="0" w:left="113" w:right="113"/>
              <w:jc w:val="center"/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2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714,0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22,3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8020000">
            <w:pPr>
              <w:pStyle w:val="Style_8"/>
              <w:spacing w:after="0" w:before="0"/>
              <w:ind w:firstLine="0" w:left="34" w:right="113"/>
              <w:jc w:val="center"/>
              <w:rPr>
                <w:sz w:val="20"/>
              </w:rPr>
            </w:pPr>
            <w:r>
              <w:rPr>
                <w:sz w:val="20"/>
              </w:rPr>
              <w:t>1290,7 / 2</w:t>
            </w:r>
          </w:p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</w:tr>
      <w:tr>
        <w:trPr>
          <w:trHeight w:hRule="atLeast" w:val="1410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9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Ц-3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A020000">
            <w:pPr>
              <w:pStyle w:val="Style_8"/>
              <w:spacing w:after="0" w:before="0"/>
              <w:ind w:firstLine="0" w:left="34" w:right="113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74:33:0125001:112</w:t>
            </w:r>
          </w:p>
        </w:tc>
        <w:tc>
          <w:tcPr>
            <w:tcW w:type="dxa" w:w="1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20000">
            <w:pPr>
              <w:pStyle w:val="Style_8"/>
              <w:spacing w:after="0" w:before="0"/>
              <w:ind w:firstLine="0" w:left="-3" w:right="-74"/>
              <w:jc w:val="center"/>
              <w:rPr>
                <w:color w:val="76923C"/>
                <w:sz w:val="20"/>
              </w:rPr>
            </w:pPr>
            <w:r>
              <w:rPr>
                <w:color w:val="000000"/>
                <w:sz w:val="14"/>
              </w:rPr>
              <w:t>Россия, Челябинская область, г. Магнитогорск, р-н Ленинский, ул. Северо-Западная, земельный участок 4/3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C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443</w:t>
            </w:r>
            <w:r>
              <w:rPr>
                <w:sz w:val="22"/>
              </w:rPr>
              <w:t>8,0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20000">
            <w:pPr>
              <w:pStyle w:val="Style_8"/>
              <w:tabs>
                <w:tab w:leader="none" w:pos="1643" w:val="left"/>
              </w:tabs>
              <w:spacing w:line="216" w:lineRule="auto"/>
              <w:ind w:firstLine="0" w:left="-3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Для размещения автомобильной газозаправочной станции</w:t>
            </w:r>
          </w:p>
        </w:tc>
        <w:tc>
          <w:tcPr>
            <w:tcW w:type="dxa" w:w="1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20000">
            <w:pPr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Заправка транспортных средств</w:t>
            </w:r>
            <w:r>
              <w:rPr>
                <w:color w:val="000000"/>
                <w:sz w:val="18"/>
                <w:vertAlign w:val="superscript"/>
              </w:rPr>
              <w:t>1</w:t>
            </w:r>
          </w:p>
          <w:p w14:paraId="8F020000">
            <w:pPr>
              <w:ind/>
              <w:jc w:val="center"/>
              <w:rPr>
                <w:color w:val="000000"/>
                <w:sz w:val="18"/>
              </w:rPr>
            </w:pP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002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18"/>
              </w:rPr>
              <w:t>4.9.1.1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1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2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3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z w:val="20"/>
              </w:rPr>
              <w:t>335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2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7.4. сооружения дорожного транспорта</w:t>
            </w:r>
          </w:p>
          <w:p w14:paraId="95020000">
            <w:pPr>
              <w:ind/>
              <w:jc w:val="center"/>
              <w:rPr>
                <w:sz w:val="18"/>
              </w:rPr>
            </w:pPr>
            <w:r>
              <w:rPr>
                <w:sz w:val="16"/>
              </w:rPr>
              <w:t>Реконструкция объекта АГЗС №30/74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Автозаправочная станция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7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8020000">
            <w:pPr>
              <w:ind w:firstLine="0" w:left="113" w:right="113"/>
              <w:jc w:val="center"/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2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95,4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1,2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A020000">
            <w:pPr>
              <w:pStyle w:val="Style_8"/>
              <w:spacing w:after="0" w:before="0"/>
              <w:ind w:firstLine="0" w:left="34" w:right="113"/>
              <w:jc w:val="center"/>
              <w:rPr>
                <w:sz w:val="20"/>
              </w:rPr>
            </w:pPr>
            <w:r>
              <w:rPr>
                <w:sz w:val="20"/>
              </w:rPr>
              <w:t>95,4 / 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B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0"/>
              </w:rPr>
              <w:t>2894,5 / 65</w:t>
            </w:r>
            <w:r>
              <w:rPr>
                <w:sz w:val="20"/>
              </w:rPr>
              <w:t>%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C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D020000">
            <w:pPr>
              <w:pStyle w:val="Style_8"/>
              <w:spacing w:after="0" w:before="0"/>
              <w:ind w:firstLine="0" w:left="34" w:right="113"/>
              <w:jc w:val="center"/>
              <w:rPr>
                <w:color w:val="76923C"/>
                <w:sz w:val="22"/>
              </w:rPr>
            </w:pPr>
            <w:r>
              <w:rPr>
                <w:sz w:val="22"/>
              </w:rPr>
              <w:t>3994,0 /</w:t>
            </w:r>
            <w:r>
              <w:rPr>
                <w:sz w:val="22"/>
              </w:rPr>
              <w:t xml:space="preserve"> 1-2</w:t>
            </w:r>
          </w:p>
        </w:tc>
      </w:tr>
      <w:tr>
        <w:trPr>
          <w:trHeight w:hRule="atLeast" w:val="1388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E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ПК-4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F020000">
            <w:pPr>
              <w:pStyle w:val="Style_8"/>
              <w:spacing w:after="0" w:before="0"/>
              <w:ind w:firstLine="0" w:left="34" w:right="113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6"/>
              </w:rPr>
              <w:t>74:33:0125001:80</w:t>
            </w:r>
          </w:p>
        </w:tc>
        <w:tc>
          <w:tcPr>
            <w:tcW w:type="dxa" w:w="1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20000">
            <w:pPr>
              <w:pStyle w:val="Style_8"/>
              <w:spacing w:after="0" w:before="0"/>
              <w:ind w:right="-74"/>
              <w:jc w:val="center"/>
              <w:rPr>
                <w:color w:val="76923C"/>
                <w:sz w:val="20"/>
              </w:rPr>
            </w:pPr>
            <w:r>
              <w:rPr>
                <w:color w:val="000000"/>
                <w:sz w:val="16"/>
              </w:rPr>
              <w:t>Россия, Челябинская область, г. Магнитогорск, р-н Ленинский, ул.</w:t>
            </w:r>
            <w:r>
              <w:rPr>
                <w:color w:val="000000"/>
                <w:sz w:val="16"/>
              </w:rPr>
              <w:t xml:space="preserve"> 1-я</w:t>
            </w:r>
            <w:r>
              <w:rPr>
                <w:color w:val="000000"/>
                <w:sz w:val="16"/>
              </w:rPr>
              <w:t xml:space="preserve"> Северо-Западная</w:t>
            </w:r>
            <w:r>
              <w:rPr>
                <w:color w:val="000000"/>
                <w:sz w:val="16"/>
              </w:rPr>
              <w:t>, 8/2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1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3000,0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20000">
            <w:pPr>
              <w:pStyle w:val="Style_8"/>
              <w:tabs>
                <w:tab w:leader="none" w:pos="1643" w:val="left"/>
              </w:tabs>
              <w:spacing w:line="216" w:lineRule="auto"/>
              <w:ind w:firstLine="0" w:left="-3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Для размещения стоянки автотранспорта предприятия</w:t>
            </w:r>
          </w:p>
        </w:tc>
        <w:tc>
          <w:tcPr>
            <w:tcW w:type="dxa" w:w="1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20000">
            <w:pPr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Склады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402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18"/>
              </w:rPr>
              <w:t>6.9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5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6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7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A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B020000">
            <w:pPr>
              <w:ind w:firstLine="0" w:left="113" w:right="113"/>
              <w:jc w:val="center"/>
            </w:pPr>
            <w:r>
              <w:rPr>
                <w:sz w:val="22"/>
              </w:rPr>
              <w:t>Сущ.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2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22"/>
              </w:rPr>
              <w:t>1483,3</w:t>
            </w:r>
            <w:r>
              <w:rPr>
                <w:sz w:val="22"/>
              </w:rPr>
              <w:t xml:space="preserve"> / </w:t>
            </w:r>
            <w:r>
              <w:rPr>
                <w:sz w:val="22"/>
              </w:rPr>
              <w:t>49,4</w:t>
            </w:r>
            <w:r>
              <w:rPr>
                <w:sz w:val="22"/>
              </w:rPr>
              <w:t>%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D020000">
            <w:pPr>
              <w:pStyle w:val="Style_8"/>
              <w:spacing w:after="0" w:before="0"/>
              <w:ind w:firstLine="0" w:left="34" w:right="113"/>
              <w:jc w:val="center"/>
              <w:rPr>
                <w:sz w:val="20"/>
              </w:rPr>
            </w:pPr>
            <w:r>
              <w:rPr>
                <w:sz w:val="20"/>
              </w:rPr>
              <w:t>1186,0 / 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E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470,8 / 15%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F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1483,3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0020000">
            <w:pPr>
              <w:pStyle w:val="Style_8"/>
              <w:spacing w:after="0" w:before="0"/>
              <w:ind w:firstLine="0" w:left="34" w:right="113"/>
              <w:jc w:val="center"/>
              <w:rPr>
                <w:color w:val="76923C"/>
                <w:sz w:val="22"/>
              </w:rPr>
            </w:pPr>
            <w:r>
              <w:rPr>
                <w:sz w:val="22"/>
              </w:rPr>
              <w:t>2400,0 / 1-2</w:t>
            </w:r>
          </w:p>
        </w:tc>
      </w:tr>
      <w:tr>
        <w:trPr>
          <w:trHeight w:hRule="atLeast" w:val="1421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1020000">
            <w:pPr>
              <w:ind w:firstLine="0" w:left="113" w:right="113"/>
              <w:jc w:val="center"/>
            </w:pPr>
            <w:r>
              <w:rPr>
                <w:sz w:val="20"/>
              </w:rPr>
              <w:t>Ц-3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2020000">
            <w:pPr>
              <w:pStyle w:val="Style_8"/>
              <w:spacing w:after="0" w:before="0"/>
              <w:ind w:firstLine="0" w:left="34" w:right="113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74:33:0125001:98</w:t>
            </w:r>
          </w:p>
        </w:tc>
        <w:tc>
          <w:tcPr>
            <w:tcW w:type="dxa" w:w="1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2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Челябинская область, г. Магнитогорск, </w:t>
            </w:r>
          </w:p>
          <w:p w14:paraId="B4020000">
            <w:pPr>
              <w:pStyle w:val="Style_8"/>
              <w:spacing w:after="0" w:before="0"/>
              <w:ind w:right="-74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ул. Северо-западная 1-я, д. 3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5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1002,0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20000">
            <w:pPr>
              <w:pStyle w:val="Style_8"/>
              <w:tabs>
                <w:tab w:leader="none" w:pos="1643" w:val="left"/>
              </w:tabs>
              <w:spacing w:line="216" w:lineRule="auto"/>
              <w:ind w:firstLine="0" w:left="-3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Автодорога</w:t>
            </w:r>
          </w:p>
        </w:tc>
        <w:tc>
          <w:tcPr>
            <w:tcW w:type="dxa" w:w="1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20000">
            <w:pPr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Улично-дорожная сеть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802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22"/>
              </w:rPr>
              <w:t>12.0.1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9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A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B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E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F020000">
            <w:pPr>
              <w:ind w:firstLine="0" w:left="113" w:right="113"/>
              <w:jc w:val="center"/>
              <w:rPr>
                <w:sz w:val="22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2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102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2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212,5 / 21%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3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4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271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5020000">
            <w:pPr>
              <w:ind w:firstLine="0" w:left="113" w:right="113"/>
              <w:jc w:val="center"/>
            </w:pPr>
            <w:r>
              <w:rPr>
                <w:sz w:val="20"/>
              </w:rPr>
              <w:t>Ц-3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6020000">
            <w:pPr>
              <w:pStyle w:val="Style_8"/>
              <w:spacing w:after="0" w:before="0"/>
              <w:ind w:firstLine="0" w:left="34" w:right="113"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74:33:0125001:399</w:t>
            </w:r>
          </w:p>
        </w:tc>
        <w:tc>
          <w:tcPr>
            <w:tcW w:type="dxa" w:w="1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20000">
            <w:pPr>
              <w:pStyle w:val="Style_8"/>
              <w:spacing w:after="0" w:before="0"/>
              <w:ind w:right="-74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Челябинская область, г. Магнитогорск, р-н Ленинский, в районе АЗС «Шурави»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8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2658,0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20000">
            <w:pPr>
              <w:pStyle w:val="Style_8"/>
              <w:tabs>
                <w:tab w:leader="none" w:pos="1643" w:val="left"/>
              </w:tabs>
              <w:spacing w:line="216" w:lineRule="auto"/>
              <w:ind w:firstLine="0" w:left="-3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Улично-дорожная сеть - автостоянка на отдельном земельном участке</w:t>
            </w:r>
          </w:p>
        </w:tc>
        <w:tc>
          <w:tcPr>
            <w:tcW w:type="dxa" w:w="1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20000">
            <w:pPr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Улично-дорожная сеть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B02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22"/>
              </w:rPr>
              <w:t>12.0.1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C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D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E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1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2020000">
            <w:pPr>
              <w:ind w:firstLine="0" w:left="113" w:right="113"/>
              <w:jc w:val="center"/>
              <w:rPr>
                <w:sz w:val="22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2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402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5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278,8 / 11%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6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7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391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8020000">
            <w:pPr>
              <w:ind w:firstLine="0" w:left="113" w:right="113"/>
              <w:jc w:val="center"/>
            </w:pPr>
            <w:r>
              <w:rPr>
                <w:sz w:val="20"/>
              </w:rPr>
              <w:t>Ц-3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9020000">
            <w:pPr>
              <w:pStyle w:val="Style_8"/>
              <w:spacing w:after="0" w:before="0"/>
              <w:ind w:firstLine="0" w:left="34" w:right="113"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74:33:0125001:332</w:t>
            </w:r>
          </w:p>
        </w:tc>
        <w:tc>
          <w:tcPr>
            <w:tcW w:type="dxa" w:w="1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Челябинская область, г. Магнитогорск, р-н Ленинский район, с северной стороны </w:t>
            </w:r>
          </w:p>
          <w:p w14:paraId="DB020000">
            <w:pPr>
              <w:pStyle w:val="Style_8"/>
              <w:spacing w:after="0" w:before="0"/>
              <w:ind w:right="-74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4"/>
              </w:rPr>
              <w:t>ул. Северо-Западная, уч. 1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C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296,0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20000">
            <w:pPr>
              <w:pStyle w:val="Style_8"/>
              <w:tabs>
                <w:tab w:leader="none" w:pos="1643" w:val="left"/>
              </w:tabs>
              <w:spacing w:line="216" w:lineRule="auto"/>
              <w:ind w:firstLine="0" w:left="-3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Для целей не связанных со строительством - для организации въезда к автокомплексу</w:t>
            </w:r>
          </w:p>
        </w:tc>
        <w:tc>
          <w:tcPr>
            <w:tcW w:type="dxa" w:w="1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20000">
            <w:pPr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Улично-дорожная сеть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F02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22"/>
              </w:rPr>
              <w:t>12.0.1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0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1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2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5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6020000">
            <w:pPr>
              <w:ind w:firstLine="0" w:left="113" w:right="113"/>
              <w:jc w:val="center"/>
              <w:rPr>
                <w:sz w:val="22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2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802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9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78,7 / 27%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A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B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384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C020000">
            <w:pPr>
              <w:ind w:firstLine="0" w:left="113" w:right="113"/>
              <w:jc w:val="center"/>
            </w:pPr>
            <w:r>
              <w:rPr>
                <w:sz w:val="20"/>
              </w:rPr>
              <w:t>Ц-3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D020000">
            <w:pPr>
              <w:pStyle w:val="Style_8"/>
              <w:spacing w:after="0" w:before="0"/>
              <w:ind w:firstLine="0" w:left="34" w:right="113"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74:33:0125001:334</w:t>
            </w:r>
          </w:p>
        </w:tc>
        <w:tc>
          <w:tcPr>
            <w:tcW w:type="dxa" w:w="12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20000">
            <w:pPr>
              <w:pStyle w:val="Style_8"/>
              <w:spacing w:after="0" w:before="0"/>
              <w:ind w:right="-74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Челябинская обл, г. Магнитогорск, р-н Ленинский, в районе ул. Северо-Западная, 1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F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657,0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20000">
            <w:pPr>
              <w:pStyle w:val="Style_8"/>
              <w:tabs>
                <w:tab w:leader="none" w:pos="1643" w:val="left"/>
              </w:tabs>
              <w:spacing w:line="216" w:lineRule="auto"/>
              <w:ind w:firstLine="0" w:left="-3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Для целей не связанных со строительством - для организации въезда к автокомплексу и благоустройства территории</w:t>
            </w:r>
          </w:p>
        </w:tc>
        <w:tc>
          <w:tcPr>
            <w:tcW w:type="dxa" w:w="1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20000">
            <w:pPr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Улично-дорожная сеть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202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22"/>
              </w:rPr>
              <w:t>12.0.1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3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4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502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2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8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9020000">
            <w:pPr>
              <w:ind w:firstLine="0" w:left="113" w:right="113"/>
              <w:jc w:val="center"/>
              <w:rPr>
                <w:sz w:val="22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20000">
            <w:pPr>
              <w:pStyle w:val="Style_8"/>
              <w:spacing w:after="0" w:before="0"/>
              <w:ind w:firstLine="0" w:left="34"/>
              <w:jc w:val="center"/>
              <w:rPr>
                <w:sz w:val="22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B020000">
            <w:pPr>
              <w:pStyle w:val="Style_8"/>
              <w:spacing w:after="0" w:before="0"/>
              <w:ind w:firstLine="0" w:left="34" w:right="113"/>
              <w:jc w:val="center"/>
              <w:rPr>
                <w:sz w:val="18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C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2"/>
              </w:rPr>
              <w:t>201,7 / 31%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D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E020000">
            <w:pPr>
              <w:pStyle w:val="Style_8"/>
              <w:spacing w:after="0" w:before="0"/>
              <w:ind w:firstLine="0" w:left="34" w:right="113"/>
              <w:jc w:val="center"/>
              <w:rPr>
                <w:sz w:val="22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668"/>
        </w:trPr>
        <w:tc>
          <w:tcPr>
            <w:tcW w:type="dxa" w:w="11973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20000">
            <w:pPr>
              <w:ind/>
              <w:jc w:val="right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30000">
            <w:pPr>
              <w:pStyle w:val="Style_8"/>
              <w:spacing w:after="0" w:before="0"/>
              <w:ind w:firstLine="0" w:left="34"/>
              <w:jc w:val="center"/>
              <w:rPr>
                <w:sz w:val="18"/>
              </w:rPr>
            </w:pPr>
            <w:r>
              <w:rPr>
                <w:sz w:val="20"/>
              </w:rPr>
              <w:t>21</w:t>
            </w:r>
            <w:r>
              <w:rPr>
                <w:sz w:val="20"/>
              </w:rPr>
              <w:t>447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1030000">
            <w:pPr>
              <w:pStyle w:val="Style_8"/>
              <w:spacing w:after="0" w:before="0"/>
              <w:ind w:firstLine="0" w:left="34" w:right="113"/>
              <w:jc w:val="center"/>
              <w:rPr>
                <w:sz w:val="20"/>
              </w:rPr>
            </w:pPr>
            <w:r>
              <w:rPr>
                <w:sz w:val="16"/>
              </w:rPr>
              <w:t>22796,0</w:t>
            </w:r>
          </w:p>
        </w:tc>
        <w:tc>
          <w:tcPr>
            <w:tcW w:type="dxa" w:w="192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2030000">
            <w:pPr>
              <w:pStyle w:val="Style_8"/>
              <w:spacing w:after="0" w:before="0"/>
              <w:ind w:firstLine="0" w:left="34" w:right="113"/>
              <w:jc w:val="center"/>
              <w:rPr>
                <w:sz w:val="20"/>
              </w:rPr>
            </w:pPr>
          </w:p>
        </w:tc>
      </w:tr>
      <w:tr>
        <w:trPr>
          <w:trHeight w:hRule="atLeast" w:val="562"/>
        </w:trPr>
        <w:tc>
          <w:tcPr>
            <w:tcW w:type="dxa" w:w="15370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30000">
            <w:pPr>
              <w:spacing w:line="216" w:lineRule="auto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* Разрешение на условно разрешенный вид использования предоставляется в соответствии со Статьей 39 Градостроительного кодекса Российской Федерации «Порядок предоставления разрешения на условно разрешенный вид использования земельного участка или объекта капитального строительства».</w:t>
            </w:r>
          </w:p>
          <w:p w14:paraId="04030000">
            <w:pPr>
              <w:spacing w:line="216" w:lineRule="auto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** Объекты капитального строительства согласно ранее утвержденной проектной документации от 04.07.22 №6615-П «Подготовка документации о внесении изменений в проект планировки и проект межевания территории города Магнитогорска, в границах шоссе Западное, ул. Северо-западная, ул. Энергетиков, ул. 1-я Северо-западная, утвержденные постановлением администрации города от 12.10.2020 № 11263-П».</w:t>
            </w:r>
          </w:p>
          <w:p w14:paraId="05030000">
            <w:pPr>
              <w:spacing w:line="216" w:lineRule="auto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*** Р</w:t>
            </w:r>
            <w:r>
              <w:rPr>
                <w:color w:val="000000"/>
                <w:sz w:val="20"/>
              </w:rPr>
              <w:t xml:space="preserve">азмещение </w:t>
            </w:r>
            <w:r>
              <w:rPr>
                <w:color w:val="000000"/>
                <w:sz w:val="20"/>
              </w:rPr>
              <w:t xml:space="preserve">проектируемого объекта – </w:t>
            </w:r>
            <w:r>
              <w:rPr>
                <w:color w:val="000000"/>
                <w:sz w:val="20"/>
              </w:rPr>
              <w:t>Транспортное агентство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возможно после приобретения </w:t>
            </w:r>
            <w:r>
              <w:rPr>
                <w:color w:val="000000"/>
                <w:sz w:val="20"/>
              </w:rPr>
              <w:t xml:space="preserve">ЗУ1 </w:t>
            </w:r>
            <w:r>
              <w:rPr>
                <w:color w:val="000000"/>
                <w:sz w:val="20"/>
              </w:rPr>
              <w:t>в собственность</w:t>
            </w:r>
            <w:r>
              <w:rPr>
                <w:color w:val="000000"/>
                <w:sz w:val="20"/>
              </w:rPr>
              <w:t>.</w:t>
            </w:r>
          </w:p>
          <w:p w14:paraId="06030000">
            <w:pPr>
              <w:spacing w:line="216" w:lineRule="auto"/>
              <w:ind/>
              <w:rPr>
                <w:color w:val="000000"/>
                <w:sz w:val="18"/>
              </w:rPr>
            </w:pPr>
          </w:p>
        </w:tc>
      </w:tr>
    </w:tbl>
    <w:p w14:paraId="07030000">
      <w:pPr>
        <w:sectPr>
          <w:headerReference r:id="rId8" w:type="default"/>
          <w:headerReference r:id="rId9" w:type="first"/>
          <w:footerReference r:id="rId4" w:type="even"/>
          <w:pgSz w:h="11907" w:orient="landscape" w:w="16839"/>
          <w:pgMar w:bottom="851" w:footer="176" w:gutter="0" w:header="420" w:left="851" w:right="396" w:top="851"/>
        </w:sectPr>
      </w:pPr>
    </w:p>
    <w:p w14:paraId="08030000">
      <w:pPr>
        <w:pStyle w:val="Style_4"/>
        <w:ind/>
        <w:jc w:val="center"/>
        <w:rPr>
          <w:rFonts w:ascii="Times New Roman" w:hAnsi="Times New Roman"/>
          <w:i w:val="0"/>
        </w:rPr>
      </w:pPr>
      <w:bookmarkEnd w:id="1"/>
      <w:r>
        <w:rPr>
          <w:rFonts w:ascii="Times New Roman" w:hAnsi="Times New Roman"/>
          <w:i w:val="0"/>
        </w:rPr>
        <w:t>1.4 Функциональное и правовое зонирование</w:t>
      </w:r>
    </w:p>
    <w:p w14:paraId="09030000">
      <w:pPr>
        <w:pStyle w:val="Style_9"/>
        <w:tabs>
          <w:tab w:leader="none" w:pos="360" w:val="clear"/>
        </w:tabs>
        <w:ind w:firstLine="426" w:left="0" w:right="260"/>
        <w:jc w:val="both"/>
      </w:pPr>
      <w:r>
        <w:t>По отношению к территории правовой аспект имеет три вида критериев: определение действия публичного и частного права к рассматриваемой территории, где права сообщества выражены в публичных сервитутах, и права частных и юридических лиц, выраженных в правоустанавливающих документах. Помимо этого, следует отнести к правовым вопросам все, что касается земельных отношений и земельного межевания. Ссылаясь на эти две установленные законом позиции, следует рассматривать градостроительную деятельность на любой планируемой территории, где есть интересы некоторого количества граждан либо юридических лиц, как равновесие публичных и частных интересов. Поэтому определены цели правового зонирования: объединение данных о территориях учетных земельных органов, архитектурно-градостроительных органов, запуск процедур формирования градостроительного кадастра.</w:t>
      </w:r>
    </w:p>
    <w:p w14:paraId="0A030000">
      <w:pPr>
        <w:pStyle w:val="Style_9"/>
        <w:tabs>
          <w:tab w:leader="none" w:pos="360" w:val="clear"/>
        </w:tabs>
        <w:ind w:firstLine="426" w:left="0" w:right="260"/>
        <w:jc w:val="both"/>
      </w:pPr>
      <w:r>
        <w:t>Для реализации указанных целей выполнены следующие задачи:</w:t>
      </w:r>
    </w:p>
    <w:p w14:paraId="0B030000">
      <w:pPr>
        <w:pStyle w:val="Style_9"/>
        <w:tabs>
          <w:tab w:leader="none" w:pos="360" w:val="clear"/>
        </w:tabs>
        <w:ind w:firstLine="426" w:left="0" w:right="260"/>
        <w:jc w:val="both"/>
      </w:pPr>
      <w:r>
        <w:t>- объединение сведений кадастрового плана и предполагаемой планировочной структуры территории;</w:t>
      </w:r>
    </w:p>
    <w:p w14:paraId="0C030000">
      <w:pPr>
        <w:pStyle w:val="Style_9"/>
        <w:tabs>
          <w:tab w:leader="none" w:pos="360" w:val="clear"/>
        </w:tabs>
        <w:ind w:firstLine="426" w:left="0" w:right="260"/>
        <w:jc w:val="both"/>
      </w:pPr>
      <w:r>
        <w:t>- указаны охранные зоны проектируемых инженерных сетей.</w:t>
      </w:r>
    </w:p>
    <w:p w14:paraId="0D030000">
      <w:pPr>
        <w:tabs>
          <w:tab w:leader="none" w:pos="851" w:val="left"/>
        </w:tabs>
        <w:ind w:firstLine="426" w:left="0"/>
        <w:jc w:val="both"/>
      </w:pPr>
      <w:r>
        <w:t xml:space="preserve">Проектируемая территория </w:t>
      </w:r>
      <w:r>
        <w:t>относится к территориальн</w:t>
      </w:r>
      <w:r>
        <w:t>ой</w:t>
      </w:r>
      <w:r>
        <w:t xml:space="preserve"> зон</w:t>
      </w:r>
      <w:r>
        <w:t>е</w:t>
      </w:r>
      <w:r>
        <w:t xml:space="preserve"> </w:t>
      </w:r>
      <w:r>
        <w:t xml:space="preserve">Ц-3 </w:t>
      </w:r>
      <w:r>
        <w:rPr>
          <w:spacing w:val="-3"/>
        </w:rPr>
        <w:t>- «</w:t>
      </w:r>
      <w:r>
        <w:rPr>
          <w:spacing w:val="-3"/>
        </w:rPr>
        <w:t>Зона обслуживающей, деловой и производственной активности при транспортных и промышленных узлах</w:t>
      </w:r>
      <w:r>
        <w:rPr>
          <w:spacing w:val="-3"/>
        </w:rPr>
        <w:t>»</w:t>
      </w:r>
      <w:r>
        <w:rPr>
          <w:spacing w:val="-3"/>
        </w:rPr>
        <w:t xml:space="preserve"> и </w:t>
      </w:r>
      <w:r>
        <w:rPr>
          <w:spacing w:val="-3"/>
        </w:rPr>
        <w:t>ПК-4</w:t>
      </w:r>
      <w:r>
        <w:rPr>
          <w:spacing w:val="-3"/>
        </w:rPr>
        <w:t xml:space="preserve"> «</w:t>
      </w:r>
      <w:r>
        <w:rPr>
          <w:spacing w:val="-3"/>
        </w:rPr>
        <w:t>Зона производственно-коммунальных объектов IV - V классов</w:t>
      </w:r>
      <w:r>
        <w:rPr>
          <w:spacing w:val="-3"/>
        </w:rPr>
        <w:t>»</w:t>
      </w:r>
      <w:r>
        <w:t>.</w:t>
      </w:r>
    </w:p>
    <w:p w14:paraId="0E030000">
      <w:pPr>
        <w:pStyle w:val="Style_4"/>
        <w:ind w:firstLine="426" w:left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1.5 </w:t>
      </w:r>
      <w:r>
        <w:rPr>
          <w:rFonts w:ascii="Times New Roman" w:hAnsi="Times New Roman"/>
          <w:i w:val="0"/>
        </w:rPr>
        <w:t>Характеристики объектов социальной инфраструктуры</w:t>
      </w:r>
    </w:p>
    <w:p w14:paraId="0F030000">
      <w:pPr>
        <w:tabs>
          <w:tab w:leader="none" w:pos="851" w:val="left"/>
        </w:tabs>
        <w:ind w:firstLine="426" w:left="0"/>
        <w:jc w:val="both"/>
      </w:pPr>
      <w:r>
        <w:t>Нормативные учреждения повседневного, периодического и эпизодического обслуживания располагаются в составе действующих учреждений, а также в нормативном радиусе пешеходной и транспортной доступности, на смежных территориях и</w:t>
      </w:r>
      <w:r>
        <w:t xml:space="preserve"> в структуре городского округа.</w:t>
      </w:r>
    </w:p>
    <w:p w14:paraId="10030000">
      <w:pPr>
        <w:tabs>
          <w:tab w:leader="none" w:pos="1418" w:val="left"/>
        </w:tabs>
        <w:spacing w:before="240"/>
        <w:ind w:firstLine="567" w:left="397" w:right="397"/>
        <w:jc w:val="center"/>
        <w:rPr>
          <w:i w:val="1"/>
        </w:rPr>
      </w:pPr>
      <w:r>
        <w:rPr>
          <w:i w:val="1"/>
        </w:rPr>
        <w:t>Благоустройство и озеленение</w:t>
      </w:r>
    </w:p>
    <w:p w14:paraId="11030000">
      <w:pPr>
        <w:tabs>
          <w:tab w:leader="none" w:pos="1418" w:val="left"/>
        </w:tabs>
        <w:ind w:firstLine="426" w:left="0" w:right="397"/>
        <w:jc w:val="both"/>
      </w:pPr>
      <w:r>
        <w:t>Предусматривается комплексное благоустройство и озеленение территории в границах проектируемой застройки. В благоустройство территории входят:</w:t>
      </w:r>
    </w:p>
    <w:p w14:paraId="12030000">
      <w:pPr>
        <w:tabs>
          <w:tab w:leader="none" w:pos="1418" w:val="left"/>
        </w:tabs>
        <w:ind w:firstLine="426" w:left="0" w:right="397"/>
        <w:jc w:val="both"/>
      </w:pPr>
      <w:r>
        <w:t>- строительство проезжих частей, пешеходных тротуаров;</w:t>
      </w:r>
    </w:p>
    <w:p w14:paraId="13030000">
      <w:pPr>
        <w:tabs>
          <w:tab w:leader="none" w:pos="1418" w:val="left"/>
        </w:tabs>
        <w:ind w:firstLine="426" w:left="0" w:right="397"/>
        <w:jc w:val="both"/>
      </w:pPr>
      <w:r>
        <w:t>- наружное освещение;</w:t>
      </w:r>
    </w:p>
    <w:p w14:paraId="14030000">
      <w:pPr>
        <w:tabs>
          <w:tab w:leader="none" w:pos="1418" w:val="left"/>
        </w:tabs>
        <w:ind w:firstLine="426" w:left="0" w:right="397"/>
        <w:jc w:val="both"/>
      </w:pPr>
      <w:r>
        <w:t>- обустройство элементов улично-дорожной сети и пешеходной инфраструктуры;</w:t>
      </w:r>
    </w:p>
    <w:p w14:paraId="15030000">
      <w:pPr>
        <w:tabs>
          <w:tab w:leader="none" w:pos="1418" w:val="left"/>
        </w:tabs>
        <w:ind w:firstLine="426" w:left="0" w:right="397"/>
        <w:jc w:val="both"/>
      </w:pPr>
      <w:r>
        <w:t>- озеленение;</w:t>
      </w:r>
    </w:p>
    <w:p w14:paraId="16030000">
      <w:pPr>
        <w:tabs>
          <w:tab w:leader="none" w:pos="851" w:val="left"/>
        </w:tabs>
        <w:ind w:firstLine="426" w:left="0"/>
        <w:jc w:val="both"/>
      </w:pPr>
      <w:r>
        <w:t>- адаптация среды и застройки для</w:t>
      </w:r>
      <w:r>
        <w:t xml:space="preserve"> маломобильных групп населения;</w:t>
      </w:r>
    </w:p>
    <w:p w14:paraId="17030000">
      <w:pPr>
        <w:pStyle w:val="Style_4"/>
        <w:numPr>
          <w:ilvl w:val="0"/>
          <w:numId w:val="2"/>
        </w:numPr>
        <w:ind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Сеть улиц и дорог</w:t>
      </w:r>
    </w:p>
    <w:p w14:paraId="18030000">
      <w:pPr>
        <w:ind w:firstLine="426" w:left="0" w:right="260"/>
        <w:jc w:val="both"/>
      </w:pPr>
      <w:bookmarkStart w:id="3" w:name="_Hlk48900678"/>
      <w:r>
        <w:t>На расчетный срок проектом планировки предусмотрено развитие улично-дорожной сети. Транспортная инфраструктура разработана с учетом ранее утвержденного проекта планировки территории и запроектирована в виде непрерывной системы с учетом интенсивности транспортного и пешеходного движения.</w:t>
      </w:r>
    </w:p>
    <w:p w14:paraId="19030000">
      <w:pPr>
        <w:ind w:firstLine="426" w:left="0" w:right="260"/>
        <w:jc w:val="both"/>
      </w:pPr>
      <w:r>
        <w:t xml:space="preserve">Проектом предусмотрены парковки для временной остановки автотранспорта для проектируемой </w:t>
      </w:r>
      <w:r>
        <w:t>нежилой застройки.</w:t>
      </w:r>
    </w:p>
    <w:p w14:paraId="1A030000">
      <w:pPr>
        <w:pStyle w:val="Style_5"/>
        <w:ind w:firstLine="426" w:left="0" w:right="260"/>
        <w:rPr>
          <w:sz w:val="24"/>
        </w:rPr>
      </w:pPr>
      <w:r>
        <w:rPr>
          <w:sz w:val="24"/>
        </w:rPr>
        <w:t xml:space="preserve">Въезд </w:t>
      </w:r>
      <w:r>
        <w:rPr>
          <w:sz w:val="24"/>
        </w:rPr>
        <w:t>и выезд с</w:t>
      </w:r>
      <w:r>
        <w:rPr>
          <w:sz w:val="24"/>
        </w:rPr>
        <w:t xml:space="preserve"> территори</w:t>
      </w:r>
      <w:r>
        <w:rPr>
          <w:sz w:val="24"/>
        </w:rPr>
        <w:t>и</w:t>
      </w:r>
      <w:r>
        <w:rPr>
          <w:sz w:val="24"/>
        </w:rPr>
        <w:t xml:space="preserve"> проектирования осуществляется </w:t>
      </w:r>
      <w:r>
        <w:rPr>
          <w:sz w:val="24"/>
        </w:rPr>
        <w:t>с</w:t>
      </w:r>
      <w:r>
        <w:rPr>
          <w:sz w:val="24"/>
        </w:rPr>
        <w:t xml:space="preserve"> </w:t>
      </w:r>
      <w:r>
        <w:rPr>
          <w:sz w:val="24"/>
        </w:rPr>
        <w:t xml:space="preserve">ул. </w:t>
      </w:r>
      <w:r>
        <w:rPr>
          <w:sz w:val="24"/>
        </w:rPr>
        <w:t>Северо-Западная</w:t>
      </w:r>
      <w:r>
        <w:rPr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t xml:space="preserve">ул. </w:t>
      </w:r>
      <w:r>
        <w:rPr>
          <w:sz w:val="24"/>
        </w:rPr>
        <w:t>1-я Северо-Западная, а также на Проезд №2</w:t>
      </w:r>
      <w:r>
        <w:rPr>
          <w:sz w:val="24"/>
        </w:rPr>
        <w:t>.</w:t>
      </w:r>
    </w:p>
    <w:p w14:paraId="1B030000">
      <w:pPr>
        <w:ind w:firstLine="426" w:left="0"/>
        <w:rPr>
          <w:i w:val="1"/>
          <w:sz w:val="21"/>
        </w:rPr>
      </w:pPr>
      <w:bookmarkEnd w:id="3"/>
    </w:p>
    <w:p w14:paraId="1C030000">
      <w:pPr>
        <w:ind w:firstLine="426" w:left="0"/>
        <w:jc w:val="both"/>
      </w:pPr>
      <w:r>
        <w:t>С целью обеспечения условий для беспрепятственного движения маломобильных групп населения на тротуарах и пешеходных дорожках предусмотрено устройство пандусов. Их местоположение должно быть определено на рабочей стадии проектирования.</w:t>
      </w:r>
    </w:p>
    <w:p w14:paraId="1D030000">
      <w:pPr>
        <w:ind w:firstLine="851" w:left="0"/>
        <w:jc w:val="center"/>
        <w:rPr>
          <w:b w:val="1"/>
        </w:rPr>
      </w:pPr>
    </w:p>
    <w:p w14:paraId="1E030000">
      <w:pPr>
        <w:ind w:firstLine="851" w:left="0"/>
        <w:jc w:val="center"/>
        <w:rPr>
          <w:b w:val="1"/>
        </w:rPr>
      </w:pPr>
      <w:r>
        <w:rPr>
          <w:b w:val="1"/>
        </w:rPr>
        <w:t>Категории улиц и дорог</w:t>
      </w:r>
    </w:p>
    <w:p w14:paraId="1F030000">
      <w:pPr>
        <w:ind w:firstLine="851" w:left="0"/>
        <w:jc w:val="both"/>
      </w:pPr>
      <w:r>
        <w:t>Основу улично-дорожной сети рассматриваемой территории формируют:</w:t>
      </w:r>
    </w:p>
    <w:p w14:paraId="20030000">
      <w:pPr>
        <w:ind w:firstLine="851" w:left="-284"/>
        <w:jc w:val="both"/>
      </w:pPr>
      <w:r>
        <w:t xml:space="preserve">1. </w:t>
      </w:r>
      <w:r>
        <w:rPr>
          <w:i w:val="1"/>
        </w:rPr>
        <w:t>Улицы местного значения.</w:t>
      </w:r>
      <w:r>
        <w:t xml:space="preserve"> Улицы для осуществления транспортной и пешеходной связи (преимущественно легкового и грузового транспорта) в пределах зон (районов), выходы на магистральные городские дороги. Пересечения с улицами и дорогами в одном уровне. </w:t>
      </w:r>
      <w:r>
        <w:t>Основное назначение: т</w:t>
      </w:r>
      <w:r>
        <w:t>ранспортные и пешеходные связи на территории вне жилых районов (микрорайонов).</w:t>
      </w:r>
    </w:p>
    <w:p w14:paraId="21030000">
      <w:pPr>
        <w:tabs>
          <w:tab w:leader="none" w:pos="1418" w:val="left"/>
        </w:tabs>
        <w:ind w:firstLine="851" w:left="0"/>
        <w:jc w:val="both"/>
        <w:rPr>
          <w:i w:val="1"/>
        </w:rPr>
      </w:pPr>
    </w:p>
    <w:p w14:paraId="22030000">
      <w:pPr>
        <w:ind w:firstLine="851" w:left="-284"/>
        <w:jc w:val="both"/>
      </w:pPr>
      <w:r>
        <w:t>- ул. Северо-западная:</w:t>
      </w:r>
    </w:p>
    <w:p w14:paraId="23030000">
      <w:pPr>
        <w:ind w:firstLine="851" w:left="-284"/>
        <w:jc w:val="both"/>
      </w:pPr>
      <w:r>
        <w:t xml:space="preserve">Ширина проезжей части – 6,0 м; </w:t>
      </w:r>
    </w:p>
    <w:p w14:paraId="24030000">
      <w:pPr>
        <w:ind w:firstLine="851" w:left="-284"/>
        <w:jc w:val="both"/>
      </w:pPr>
      <w:r>
        <w:t>Количество полос – 2;</w:t>
      </w:r>
    </w:p>
    <w:p w14:paraId="25030000">
      <w:pPr>
        <w:tabs>
          <w:tab w:leader="none" w:pos="1418" w:val="left"/>
        </w:tabs>
        <w:ind w:firstLine="851" w:left="-284"/>
        <w:jc w:val="both"/>
      </w:pPr>
      <w:r>
        <w:t>Ширина полосы движения – 3,0 м</w:t>
      </w:r>
      <w:r>
        <w:t>;</w:t>
      </w:r>
      <w:r>
        <w:t xml:space="preserve"> </w:t>
      </w:r>
    </w:p>
    <w:p w14:paraId="26030000">
      <w:pPr>
        <w:tabs>
          <w:tab w:leader="none" w:pos="1418" w:val="left"/>
        </w:tabs>
        <w:ind w:firstLine="851" w:left="-284"/>
        <w:jc w:val="both"/>
      </w:pPr>
      <w:r>
        <w:t>Кол-во тротуаров - 2;</w:t>
      </w:r>
    </w:p>
    <w:p w14:paraId="27030000">
      <w:pPr>
        <w:tabs>
          <w:tab w:leader="none" w:pos="1418" w:val="left"/>
        </w:tabs>
        <w:ind w:firstLine="851" w:left="-284"/>
        <w:jc w:val="both"/>
      </w:pPr>
      <w:r>
        <w:t>Ширина тротуара – 1,5 м</w:t>
      </w:r>
      <w:r>
        <w:t xml:space="preserve"> </w:t>
      </w:r>
      <w:r>
        <w:t>(</w:t>
      </w:r>
      <w:r>
        <w:t>в соответствии с табл.11.4 СП 42.13330.2016)</w:t>
      </w:r>
      <w:r>
        <w:t>.</w:t>
      </w:r>
    </w:p>
    <w:p w14:paraId="28030000">
      <w:pPr>
        <w:ind w:firstLine="851" w:left="-284"/>
        <w:jc w:val="both"/>
      </w:pPr>
    </w:p>
    <w:p w14:paraId="29030000">
      <w:pPr>
        <w:ind w:firstLine="851" w:left="-284"/>
        <w:jc w:val="both"/>
      </w:pPr>
      <w:r>
        <w:t>- проезд №</w:t>
      </w:r>
      <w:r>
        <w:t>2</w:t>
      </w:r>
      <w:r>
        <w:t>:</w:t>
      </w:r>
    </w:p>
    <w:p w14:paraId="2A030000">
      <w:pPr>
        <w:ind w:firstLine="851" w:left="-284"/>
        <w:jc w:val="both"/>
      </w:pPr>
      <w:r>
        <w:t xml:space="preserve">Ширина проезжей части – 6,0 м; </w:t>
      </w:r>
    </w:p>
    <w:p w14:paraId="2B030000">
      <w:pPr>
        <w:ind w:firstLine="851" w:left="-284"/>
        <w:jc w:val="both"/>
      </w:pPr>
      <w:r>
        <w:t>Количество полос – 2;</w:t>
      </w:r>
    </w:p>
    <w:p w14:paraId="2C030000">
      <w:pPr>
        <w:tabs>
          <w:tab w:leader="none" w:pos="1418" w:val="left"/>
        </w:tabs>
        <w:ind w:firstLine="851" w:left="-284"/>
        <w:jc w:val="both"/>
      </w:pPr>
      <w:r>
        <w:t>Ширина полосы движения – 3,0 м</w:t>
      </w:r>
      <w:r>
        <w:t>;</w:t>
      </w:r>
    </w:p>
    <w:p w14:paraId="2D030000">
      <w:pPr>
        <w:tabs>
          <w:tab w:leader="none" w:pos="1418" w:val="left"/>
        </w:tabs>
        <w:ind w:firstLine="851" w:left="-284"/>
        <w:jc w:val="both"/>
      </w:pPr>
      <w:r>
        <w:t>Кол-во тротуаров - 2;</w:t>
      </w:r>
    </w:p>
    <w:p w14:paraId="2E030000">
      <w:pPr>
        <w:tabs>
          <w:tab w:leader="none" w:pos="1418" w:val="left"/>
        </w:tabs>
        <w:ind w:firstLine="851" w:left="-284"/>
        <w:jc w:val="both"/>
      </w:pPr>
      <w:r>
        <w:t>Ширина тротуара – 1,5 м</w:t>
      </w:r>
      <w:r>
        <w:t xml:space="preserve"> </w:t>
      </w:r>
      <w:r>
        <w:t>(</w:t>
      </w:r>
      <w:r>
        <w:t>в соответствии с табл.11.4 СП 42.13330.2016)</w:t>
      </w:r>
      <w:r>
        <w:t xml:space="preserve">. </w:t>
      </w:r>
    </w:p>
    <w:p w14:paraId="2F030000">
      <w:pPr>
        <w:tabs>
          <w:tab w:leader="none" w:pos="1418" w:val="left"/>
        </w:tabs>
        <w:ind w:firstLine="851" w:left="0"/>
        <w:jc w:val="both"/>
      </w:pPr>
    </w:p>
    <w:p w14:paraId="30030000">
      <w:pPr>
        <w:ind w:firstLine="851" w:left="-284"/>
        <w:jc w:val="both"/>
      </w:pPr>
      <w:r>
        <w:t>2</w:t>
      </w:r>
      <w:r>
        <w:t xml:space="preserve">. </w:t>
      </w:r>
      <w:r>
        <w:rPr>
          <w:i w:val="1"/>
        </w:rPr>
        <w:t>Магистральные улицы общегородского значения регулируемого движения</w:t>
      </w:r>
      <w:r>
        <w:rPr>
          <w:i w:val="1"/>
        </w:rPr>
        <w:t xml:space="preserve"> (2 класса)</w:t>
      </w:r>
      <w:r>
        <w:rPr>
          <w:i w:val="1"/>
        </w:rPr>
        <w:t>.</w:t>
      </w:r>
      <w:r>
        <w:t xml:space="preserve"> Улицы для осуществления транспортной связи между жилыми, промышленными районами и центром города, центрами районов; выходы на магистральные улицы и дороги, внешние автомобильные дороги. Пересечения с магистральными улицами и дорогами, как правило, в одном уровне.</w:t>
      </w:r>
    </w:p>
    <w:p w14:paraId="31030000">
      <w:pPr>
        <w:tabs>
          <w:tab w:leader="none" w:pos="1418" w:val="left"/>
        </w:tabs>
        <w:ind w:firstLine="851" w:left="0"/>
        <w:jc w:val="both"/>
      </w:pPr>
    </w:p>
    <w:p w14:paraId="32030000">
      <w:pPr>
        <w:ind w:firstLine="709" w:left="-142"/>
        <w:jc w:val="both"/>
      </w:pPr>
      <w:r>
        <w:t xml:space="preserve">- ул. </w:t>
      </w:r>
      <w:r>
        <w:t xml:space="preserve">1-я </w:t>
      </w:r>
      <w:r>
        <w:t>Северо-западная</w:t>
      </w:r>
      <w:r>
        <w:t xml:space="preserve"> </w:t>
      </w:r>
      <w:r>
        <w:t>(существующий)</w:t>
      </w:r>
    </w:p>
    <w:p w14:paraId="33030000">
      <w:pPr>
        <w:ind w:firstLine="709" w:left="-142"/>
        <w:jc w:val="both"/>
      </w:pPr>
      <w:r>
        <w:t xml:space="preserve">Ширина проезжей части – 6,0 м; </w:t>
      </w:r>
    </w:p>
    <w:p w14:paraId="34030000">
      <w:pPr>
        <w:ind w:firstLine="709" w:left="-142"/>
        <w:jc w:val="both"/>
      </w:pPr>
      <w:r>
        <w:t>Количество полос – 2;</w:t>
      </w:r>
    </w:p>
    <w:p w14:paraId="35030000">
      <w:pPr>
        <w:tabs>
          <w:tab w:leader="none" w:pos="1418" w:val="left"/>
        </w:tabs>
        <w:ind w:firstLine="709" w:left="-142"/>
        <w:jc w:val="both"/>
      </w:pPr>
      <w:r>
        <w:t>Ширина полосы движения – 3,0 м</w:t>
      </w:r>
      <w:r>
        <w:t>;</w:t>
      </w:r>
      <w:r>
        <w:t xml:space="preserve"> </w:t>
      </w:r>
    </w:p>
    <w:p w14:paraId="36030000">
      <w:pPr>
        <w:tabs>
          <w:tab w:leader="none" w:pos="1418" w:val="left"/>
        </w:tabs>
        <w:ind w:firstLine="709" w:left="-142"/>
        <w:jc w:val="both"/>
      </w:pPr>
      <w:r>
        <w:t>Кол-во тротуаров - 2;</w:t>
      </w:r>
    </w:p>
    <w:p w14:paraId="37030000">
      <w:pPr>
        <w:tabs>
          <w:tab w:leader="none" w:pos="1418" w:val="left"/>
        </w:tabs>
        <w:ind w:firstLine="709" w:left="-142"/>
        <w:jc w:val="both"/>
      </w:pPr>
      <w:r>
        <w:t xml:space="preserve">Ширина тротуара – </w:t>
      </w:r>
      <w:r>
        <w:t>1,5</w:t>
      </w:r>
      <w:r>
        <w:t xml:space="preserve"> м.</w:t>
      </w:r>
    </w:p>
    <w:p w14:paraId="38030000">
      <w:pPr>
        <w:tabs>
          <w:tab w:leader="none" w:pos="1418" w:val="left"/>
        </w:tabs>
        <w:ind w:firstLine="709" w:left="-142"/>
        <w:jc w:val="both"/>
      </w:pPr>
    </w:p>
    <w:p w14:paraId="39030000">
      <w:pPr>
        <w:ind w:firstLine="709" w:left="-142"/>
        <w:jc w:val="both"/>
      </w:pPr>
      <w:r>
        <w:t xml:space="preserve">- </w:t>
      </w:r>
      <w:r>
        <w:t>ш. Дачное</w:t>
      </w:r>
      <w:r>
        <w:t>:</w:t>
      </w:r>
    </w:p>
    <w:p w14:paraId="3A030000">
      <w:pPr>
        <w:ind w:firstLine="709" w:left="-142"/>
        <w:jc w:val="both"/>
      </w:pPr>
      <w:r>
        <w:t xml:space="preserve">Ширина проезжей части – </w:t>
      </w:r>
      <w:r>
        <w:t>9</w:t>
      </w:r>
      <w:r>
        <w:t xml:space="preserve">,0 м; </w:t>
      </w:r>
    </w:p>
    <w:p w14:paraId="3B030000">
      <w:pPr>
        <w:ind w:firstLine="709" w:left="-142"/>
        <w:jc w:val="both"/>
      </w:pPr>
      <w:r>
        <w:t>Количество полос – 2;</w:t>
      </w:r>
    </w:p>
    <w:p w14:paraId="3C030000">
      <w:pPr>
        <w:tabs>
          <w:tab w:leader="none" w:pos="1418" w:val="left"/>
        </w:tabs>
        <w:ind w:firstLine="709" w:left="-142"/>
        <w:jc w:val="both"/>
      </w:pPr>
      <w:r>
        <w:t>Ширина полосы движения –</w:t>
      </w:r>
      <w:r>
        <w:t xml:space="preserve"> 4,5</w:t>
      </w:r>
      <w:r>
        <w:t xml:space="preserve"> м</w:t>
      </w:r>
      <w:r>
        <w:t>;</w:t>
      </w:r>
      <w:r>
        <w:t xml:space="preserve"> </w:t>
      </w:r>
    </w:p>
    <w:p w14:paraId="3D030000">
      <w:pPr>
        <w:tabs>
          <w:tab w:leader="none" w:pos="1418" w:val="left"/>
        </w:tabs>
        <w:ind w:firstLine="709" w:left="-142"/>
        <w:jc w:val="both"/>
      </w:pPr>
      <w:r>
        <w:t>Кол-во тротуаров - 2;</w:t>
      </w:r>
    </w:p>
    <w:p w14:paraId="3E030000">
      <w:pPr>
        <w:tabs>
          <w:tab w:leader="none" w:pos="1418" w:val="left"/>
        </w:tabs>
        <w:ind w:firstLine="709" w:left="-142"/>
        <w:jc w:val="both"/>
      </w:pPr>
      <w:r>
        <w:t xml:space="preserve">Ширина тротуара – </w:t>
      </w:r>
      <w:r>
        <w:t>3,0</w:t>
      </w:r>
      <w:r>
        <w:t xml:space="preserve"> </w:t>
      </w:r>
      <w:r>
        <w:t>м.</w:t>
      </w:r>
    </w:p>
    <w:p w14:paraId="3F030000">
      <w:pPr>
        <w:tabs>
          <w:tab w:leader="none" w:pos="1418" w:val="left"/>
        </w:tabs>
        <w:ind w:firstLine="851" w:left="0"/>
        <w:jc w:val="both"/>
      </w:pPr>
    </w:p>
    <w:p w14:paraId="40030000">
      <w:pPr>
        <w:tabs>
          <w:tab w:leader="none" w:pos="1418" w:val="left"/>
        </w:tabs>
        <w:ind w:firstLine="851" w:left="-284"/>
        <w:jc w:val="both"/>
      </w:pPr>
      <w:r>
        <w:t>3</w:t>
      </w:r>
      <w:r>
        <w:t xml:space="preserve">. </w:t>
      </w:r>
      <w:r>
        <w:rPr>
          <w:i w:val="1"/>
        </w:rPr>
        <w:t xml:space="preserve">Магистральные улицы общегородского значения </w:t>
      </w:r>
      <w:r>
        <w:rPr>
          <w:i w:val="1"/>
        </w:rPr>
        <w:t>непрерывного</w:t>
      </w:r>
      <w:r>
        <w:rPr>
          <w:i w:val="1"/>
        </w:rPr>
        <w:t xml:space="preserve"> движения</w:t>
      </w:r>
      <w:r>
        <w:rPr>
          <w:i w:val="1"/>
        </w:rPr>
        <w:t xml:space="preserve"> (1 класса)</w:t>
      </w:r>
      <w:r>
        <w:rPr>
          <w:i w:val="1"/>
        </w:rPr>
        <w:t>.</w:t>
      </w:r>
      <w:r>
        <w:t xml:space="preserve"> Улицы для осуществления транспортной связи между жилыми, промышленными районами и центром города, центрами районов; выходы на магистральные улицы и дороги, внешние автомобильные дороги. Пересечения с магистральными улицами и дорогами, как правило, в одном уровне.</w:t>
      </w:r>
    </w:p>
    <w:p w14:paraId="41030000">
      <w:pPr>
        <w:tabs>
          <w:tab w:leader="none" w:pos="1418" w:val="left"/>
        </w:tabs>
        <w:ind w:firstLine="851" w:left="0"/>
        <w:jc w:val="both"/>
      </w:pPr>
    </w:p>
    <w:p w14:paraId="42030000">
      <w:pPr>
        <w:ind w:firstLine="709" w:left="-142"/>
        <w:jc w:val="both"/>
      </w:pPr>
      <w:r>
        <w:t xml:space="preserve">- </w:t>
      </w:r>
      <w:r>
        <w:t>Проезд №1</w:t>
      </w:r>
      <w:r>
        <w:t xml:space="preserve"> (запроектирован</w:t>
      </w:r>
      <w:r>
        <w:t xml:space="preserve"> в соответствии со схемой поперечного профиля магистральной улицы общегородского значения непрерывного движения (Генеральный план Магнитогорского городского округа</w:t>
      </w:r>
      <w:r>
        <w:t>)</w:t>
      </w:r>
      <w:r>
        <w:t>:</w:t>
      </w:r>
    </w:p>
    <w:p w14:paraId="43030000">
      <w:pPr>
        <w:ind w:firstLine="851" w:left="-284"/>
        <w:jc w:val="both"/>
      </w:pPr>
      <w:r>
        <w:t xml:space="preserve">Ширина проезжей части – 6,0 м; </w:t>
      </w:r>
    </w:p>
    <w:p w14:paraId="44030000">
      <w:pPr>
        <w:ind w:firstLine="851" w:left="-284"/>
        <w:jc w:val="both"/>
      </w:pPr>
      <w:r>
        <w:t>Количество полос – 2;</w:t>
      </w:r>
    </w:p>
    <w:p w14:paraId="45030000">
      <w:pPr>
        <w:tabs>
          <w:tab w:leader="none" w:pos="1418" w:val="left"/>
        </w:tabs>
        <w:ind w:firstLine="851" w:left="-284"/>
        <w:jc w:val="both"/>
      </w:pPr>
      <w:r>
        <w:t>Ширина полосы движения – 3,0 м</w:t>
      </w:r>
      <w:r>
        <w:t>;</w:t>
      </w:r>
      <w:r>
        <w:t xml:space="preserve"> </w:t>
      </w:r>
    </w:p>
    <w:p w14:paraId="46030000">
      <w:pPr>
        <w:tabs>
          <w:tab w:leader="none" w:pos="1418" w:val="left"/>
        </w:tabs>
        <w:ind w:firstLine="851" w:left="-284"/>
        <w:jc w:val="both"/>
      </w:pPr>
      <w:r>
        <w:t>Кол-во тротуаров - 2;</w:t>
      </w:r>
    </w:p>
    <w:p w14:paraId="47030000">
      <w:pPr>
        <w:tabs>
          <w:tab w:leader="none" w:pos="1418" w:val="left"/>
        </w:tabs>
        <w:ind w:firstLine="851" w:left="-284"/>
        <w:jc w:val="both"/>
      </w:pPr>
      <w:r>
        <w:t xml:space="preserve">Ширина тротуара – </w:t>
      </w:r>
      <w:r>
        <w:t>3,0</w:t>
      </w:r>
      <w:r>
        <w:t xml:space="preserve"> м.</w:t>
      </w:r>
    </w:p>
    <w:p w14:paraId="48030000">
      <w:pPr>
        <w:tabs>
          <w:tab w:leader="none" w:pos="1418" w:val="left"/>
        </w:tabs>
        <w:ind w:firstLine="851" w:left="0"/>
        <w:jc w:val="both"/>
      </w:pPr>
    </w:p>
    <w:p w14:paraId="49030000">
      <w:pPr>
        <w:ind w:firstLine="142" w:left="-284"/>
        <w:jc w:val="both"/>
      </w:pPr>
      <w:r>
        <w:t>С целью обеспечения условий для беспрепятственного движения маломобильных групп населения на тротуарах и пешеходных дорожках предусмотрено устройство пандусов. Их местоположение должно быть определено на</w:t>
      </w:r>
      <w:r>
        <w:t xml:space="preserve"> рабочей стадии проектирования.</w:t>
      </w:r>
    </w:p>
    <w:p w14:paraId="4A030000">
      <w:pPr>
        <w:ind w:firstLine="851" w:left="-284"/>
        <w:jc w:val="both"/>
      </w:pPr>
      <w:r>
        <w:t xml:space="preserve">Профили улиц представлены </w:t>
      </w:r>
      <w:r>
        <w:t>в ранее утвержденной проектной документации от 04.07.22 №6615-П «Подготовка документации о внесении изменений в проект планировки и проект межевания территории города Магнитогорска, в границах шоссе Западное, ул. Северо-западная, ул. Энергетиков, ул. 1-я Северо-западная, утвержденные постановлением администрации города от 12.10.2020 № 11263-П».</w:t>
      </w:r>
    </w:p>
    <w:p w14:paraId="4B030000">
      <w:pPr>
        <w:pStyle w:val="Style_4"/>
        <w:ind w:firstLine="567" w:left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2.2.1 Пешеходное движение</w:t>
      </w:r>
    </w:p>
    <w:p w14:paraId="4C030000">
      <w:pPr>
        <w:ind w:firstLine="567" w:left="0" w:right="397"/>
        <w:jc w:val="both"/>
      </w:pPr>
      <w:r>
        <w:t>В проекте планировки территории формируется непрерывная система пешеходных коммуникаций, включающая пешеходное пространство внутриквартальных территорий и тротуары вдоль проезжей части уличной сети.</w:t>
      </w:r>
    </w:p>
    <w:p w14:paraId="4D030000">
      <w:pPr>
        <w:ind w:firstLine="567" w:left="0" w:right="397"/>
        <w:jc w:val="both"/>
      </w:pPr>
      <w:r>
        <w:t>Ширина пешеходной части тротуаров:</w:t>
      </w:r>
    </w:p>
    <w:p w14:paraId="4E030000">
      <w:pPr>
        <w:ind w:firstLine="851" w:left="-284"/>
        <w:jc w:val="both"/>
      </w:pPr>
      <w:r>
        <w:t>-</w:t>
      </w:r>
      <w:r>
        <w:t xml:space="preserve"> ул. Северо-западная</w:t>
      </w:r>
      <w:r>
        <w:t xml:space="preserve"> – 1,5 м</w:t>
      </w:r>
      <w:r>
        <w:t xml:space="preserve"> </w:t>
      </w:r>
      <w:r>
        <w:t>(</w:t>
      </w:r>
      <w:r>
        <w:t>в соответствии с табл.11.4 СП 42.13330.2016);</w:t>
      </w:r>
    </w:p>
    <w:p w14:paraId="4F030000">
      <w:pPr>
        <w:ind w:firstLine="567" w:left="0" w:right="397"/>
        <w:jc w:val="both"/>
      </w:pPr>
      <w:r>
        <w:t>- проезд №2 – 1,5 м</w:t>
      </w:r>
      <w:r>
        <w:t xml:space="preserve"> </w:t>
      </w:r>
      <w:r>
        <w:t>(</w:t>
      </w:r>
      <w:r>
        <w:t>в соответствии с табл.11.4 СП 42.13330.2016);</w:t>
      </w:r>
    </w:p>
    <w:p w14:paraId="50030000">
      <w:pPr>
        <w:ind w:firstLine="567" w:left="0" w:right="397"/>
        <w:jc w:val="both"/>
      </w:pPr>
      <w:r>
        <w:t xml:space="preserve">- ул. 1-я Северо-западная – </w:t>
      </w:r>
      <w:r>
        <w:t>1,5</w:t>
      </w:r>
      <w:r>
        <w:t xml:space="preserve"> м</w:t>
      </w:r>
      <w:r>
        <w:t>;</w:t>
      </w:r>
    </w:p>
    <w:p w14:paraId="51030000">
      <w:pPr>
        <w:ind w:firstLine="567" w:left="0" w:right="397"/>
        <w:jc w:val="both"/>
      </w:pPr>
      <w:r>
        <w:t>- ш. Дачное – 3,0 м</w:t>
      </w:r>
      <w:r>
        <w:t>;</w:t>
      </w:r>
    </w:p>
    <w:p w14:paraId="52030000">
      <w:pPr>
        <w:ind w:firstLine="567" w:left="0" w:right="397"/>
        <w:jc w:val="both"/>
      </w:pPr>
      <w:r>
        <w:t xml:space="preserve">- </w:t>
      </w:r>
      <w:r>
        <w:t xml:space="preserve">проезд </w:t>
      </w:r>
      <w:r>
        <w:t>№1</w:t>
      </w:r>
      <w:r>
        <w:t xml:space="preserve"> </w:t>
      </w:r>
      <w:r>
        <w:t>–</w:t>
      </w:r>
      <w:r>
        <w:t xml:space="preserve"> </w:t>
      </w:r>
      <w:r>
        <w:t>3</w:t>
      </w:r>
      <w:r>
        <w:t xml:space="preserve">,0 </w:t>
      </w:r>
      <w:r>
        <w:t>м</w:t>
      </w:r>
      <w:r>
        <w:t>.</w:t>
      </w:r>
    </w:p>
    <w:p w14:paraId="53030000">
      <w:pPr>
        <w:pStyle w:val="Style_4"/>
        <w:ind w:firstLine="567" w:left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2.2.2 Велосипедное движение</w:t>
      </w:r>
    </w:p>
    <w:p w14:paraId="54030000">
      <w:pPr>
        <w:ind w:firstLine="567" w:left="0" w:right="397"/>
        <w:jc w:val="both"/>
      </w:pPr>
      <w:r>
        <w:t>На территории в границах проектирования велосипедное движение не выделяется из общего потока и предусмотрено по проезжей части улиц.</w:t>
      </w:r>
    </w:p>
    <w:p w14:paraId="55030000">
      <w:pPr>
        <w:pStyle w:val="Style_4"/>
        <w:ind w:firstLine="567" w:left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2.2.3 Общественный пассажирский транспорт</w:t>
      </w:r>
    </w:p>
    <w:p w14:paraId="56030000">
      <w:pPr>
        <w:spacing w:before="240"/>
        <w:ind w:firstLine="851" w:left="-284"/>
        <w:jc w:val="center"/>
        <w:rPr>
          <w:i w:val="1"/>
        </w:rPr>
      </w:pPr>
      <w:bookmarkStart w:id="4" w:name="_Hlk532490731"/>
      <w:r>
        <w:rPr>
          <w:i w:val="1"/>
        </w:rPr>
        <w:t>Существующее положение</w:t>
      </w:r>
    </w:p>
    <w:p w14:paraId="57030000">
      <w:pPr>
        <w:ind w:firstLine="851" w:left="-284"/>
        <w:jc w:val="both"/>
      </w:pPr>
      <w:r>
        <w:t xml:space="preserve">На </w:t>
      </w:r>
      <w:r>
        <w:t xml:space="preserve">восточной </w:t>
      </w:r>
      <w:r>
        <w:t>границе проектируемой территории расположены 2 остановки общественного маршрутного транспорта «АЗС Шурави», расположенных по ш. Дачное.</w:t>
      </w:r>
    </w:p>
    <w:p w14:paraId="58030000">
      <w:pPr>
        <w:spacing w:before="240"/>
        <w:ind w:firstLine="851" w:left="0"/>
        <w:jc w:val="center"/>
        <w:rPr>
          <w:i w:val="1"/>
        </w:rPr>
      </w:pPr>
      <w:r>
        <w:rPr>
          <w:i w:val="1"/>
        </w:rPr>
        <w:t>Проектное предложение</w:t>
      </w:r>
    </w:p>
    <w:p w14:paraId="59030000">
      <w:pPr>
        <w:ind w:firstLine="851" w:left="0"/>
        <w:jc w:val="both"/>
      </w:pPr>
      <w:r>
        <w:t>Не предусмотрено.</w:t>
      </w:r>
    </w:p>
    <w:p w14:paraId="5A030000">
      <w:pPr>
        <w:pStyle w:val="Style_4"/>
        <w:ind w:firstLine="567" w:left="0"/>
        <w:jc w:val="center"/>
        <w:rPr>
          <w:rFonts w:ascii="Times New Roman" w:hAnsi="Times New Roman"/>
          <w:i w:val="0"/>
        </w:rPr>
      </w:pPr>
      <w:bookmarkEnd w:id="4"/>
      <w:r>
        <w:rPr>
          <w:rFonts w:ascii="Times New Roman" w:hAnsi="Times New Roman"/>
          <w:i w:val="0"/>
        </w:rPr>
        <w:t>2.2.4 Сооружения и устройства для хранения и обслуживания       транспорта</w:t>
      </w:r>
    </w:p>
    <w:p w14:paraId="5B030000">
      <w:pPr>
        <w:ind w:firstLine="567" w:left="0"/>
        <w:jc w:val="both"/>
        <w:rPr>
          <w:sz w:val="22"/>
        </w:rPr>
      </w:pPr>
      <w:r>
        <w:rPr>
          <w:sz w:val="22"/>
        </w:rPr>
        <w:t>Данным проектом планировки территории предусмотрено размещение стоянок временного пребывания автотранспорта в границах земельных участков существующих и проектируемых объектов капитального строительства из расчета вместимости объекта капитального строительства. Потребность в автостоянках для временного хранения автомобилей для территории определена в соответствии с СП 42.13330.2016 «Свод правил. Градостроительство. Планировка и застройка городских и сельских поселений». Приложение Ж. табл. Ж.1.</w:t>
      </w:r>
    </w:p>
    <w:p w14:paraId="5C030000">
      <w:pPr>
        <w:spacing w:line="276" w:lineRule="auto"/>
        <w:ind/>
        <w:jc w:val="center"/>
      </w:pPr>
      <w:r>
        <w:t xml:space="preserve">Таблица </w:t>
      </w:r>
      <w:r>
        <w:t>7</w:t>
      </w:r>
      <w:r>
        <w:t>. Расчет парковочных мест для проектируемых и существующих объектов</w:t>
      </w:r>
    </w:p>
    <w:tbl>
      <w:tblPr>
        <w:tblStyle w:val="Style_7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83"/>
        <w:gridCol w:w="3402"/>
        <w:gridCol w:w="567"/>
        <w:gridCol w:w="1134"/>
        <w:gridCol w:w="1786"/>
        <w:gridCol w:w="1913"/>
      </w:tblGrid>
      <w:tr>
        <w:trPr>
          <w:trHeight w:hRule="atLeast" w:val="717"/>
        </w:trP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30000">
            <w:pPr>
              <w:ind w:firstLine="0" w:left="-92"/>
              <w:rPr>
                <w:sz w:val="17"/>
              </w:rPr>
            </w:pPr>
            <w:r>
              <w:rPr>
                <w:sz w:val="17"/>
              </w:rPr>
              <w:t>№</w:t>
            </w:r>
          </w:p>
          <w:p w14:paraId="5E030000">
            <w:pPr>
              <w:ind w:firstLine="0" w:left="-92"/>
              <w:rPr>
                <w:sz w:val="17"/>
              </w:rPr>
            </w:pPr>
            <w:r>
              <w:rPr>
                <w:sz w:val="17"/>
              </w:rPr>
              <w:t xml:space="preserve">На </w:t>
            </w:r>
          </w:p>
          <w:p w14:paraId="5F030000">
            <w:pPr>
              <w:spacing w:line="276" w:lineRule="auto"/>
              <w:ind w:firstLine="0" w:left="-92"/>
              <w:jc w:val="both"/>
              <w:rPr>
                <w:sz w:val="18"/>
              </w:rPr>
            </w:pPr>
            <w:r>
              <w:rPr>
                <w:sz w:val="17"/>
              </w:rPr>
              <w:t>плане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  <w:p w14:paraId="61030000">
            <w:pPr>
              <w:spacing w:line="27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и обозначение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30000">
            <w:pPr>
              <w:spacing w:line="276" w:lineRule="auto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Этажность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30000">
            <w:pPr>
              <w:spacing w:line="276" w:lineRule="auto"/>
              <w:ind/>
              <w:jc w:val="both"/>
              <w:rPr>
                <w:sz w:val="18"/>
              </w:rPr>
            </w:pPr>
            <w:r>
              <w:rPr>
                <w:sz w:val="16"/>
              </w:rPr>
              <w:t>Площадь, кв.м.  Общая нормируемая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30000">
            <w:pPr>
              <w:spacing w:line="27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Число машино-мест /на расчетную единицу</w:t>
            </w:r>
          </w:p>
        </w:tc>
        <w:tc>
          <w:tcPr>
            <w:tcW w:type="dxa" w:w="1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30000">
            <w:pPr>
              <w:spacing w:line="27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Расчет кол-ва машино-мест</w:t>
            </w:r>
          </w:p>
        </w:tc>
      </w:tr>
      <w:tr>
        <w:trPr>
          <w:trHeight w:hRule="atLeast" w:val="793"/>
        </w:trP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30000">
            <w:pPr>
              <w:spacing w:line="21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Объект складского назначения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728,3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30000">
            <w:pPr>
              <w:spacing w:line="276" w:lineRule="auto"/>
              <w:ind/>
              <w:jc w:val="center"/>
              <w:rPr>
                <w:spacing w:val="2"/>
                <w:sz w:val="20"/>
                <w:highlight w:val="white"/>
              </w:rPr>
            </w:pPr>
            <w:r>
              <w:rPr>
                <w:spacing w:val="2"/>
                <w:sz w:val="20"/>
                <w:highlight w:val="white"/>
              </w:rPr>
              <w:t>6-8 / Работающие в двух смежных сменах, чел.</w:t>
            </w:r>
          </w:p>
        </w:tc>
        <w:tc>
          <w:tcPr>
            <w:tcW w:type="dxa" w:w="1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15м/мест</w:t>
            </w:r>
          </w:p>
        </w:tc>
      </w:tr>
      <w:tr>
        <w:trPr>
          <w:trHeight w:hRule="atLeast" w:val="544"/>
        </w:trP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Транспортные агентства по продаже авиа- и железнодорожных билетов и предоставлению прочих сервисных услуг, здания нотариальных контор, здания юридических консультаций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1364,7</w:t>
            </w:r>
          </w:p>
        </w:tc>
        <w:tc>
          <w:tcPr>
            <w:tcW w:type="dxa" w:w="17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30000">
            <w:pPr>
              <w:spacing w:line="276" w:lineRule="auto"/>
              <w:ind/>
              <w:jc w:val="center"/>
              <w:rPr>
                <w:spacing w:val="2"/>
                <w:sz w:val="20"/>
                <w:highlight w:val="white"/>
              </w:rPr>
            </w:pPr>
            <w:r>
              <w:rPr>
                <w:spacing w:val="2"/>
                <w:sz w:val="20"/>
                <w:highlight w:val="white"/>
              </w:rPr>
              <w:t>50-60 / от общей площади</w:t>
            </w:r>
          </w:p>
        </w:tc>
        <w:tc>
          <w:tcPr>
            <w:tcW w:type="dxa" w:w="19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2026,2/50кв.м.= 40м/мест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661,5</w:t>
            </w:r>
          </w:p>
        </w:tc>
        <w:tc>
          <w:tcPr>
            <w:tcW w:type="dxa" w:w="17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Магазины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935,7</w:t>
            </w:r>
          </w:p>
        </w:tc>
        <w:tc>
          <w:tcPr>
            <w:tcW w:type="dxa" w:w="17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30000">
            <w:pPr>
              <w:spacing w:line="276" w:lineRule="auto"/>
              <w:ind/>
              <w:jc w:val="center"/>
              <w:rPr>
                <w:spacing w:val="2"/>
                <w:sz w:val="20"/>
                <w:highlight w:val="white"/>
              </w:rPr>
            </w:pPr>
            <w:r>
              <w:rPr>
                <w:spacing w:val="2"/>
                <w:sz w:val="20"/>
                <w:highlight w:val="white"/>
              </w:rPr>
              <w:t>3</w:t>
            </w:r>
            <w:r>
              <w:rPr>
                <w:spacing w:val="2"/>
                <w:sz w:val="20"/>
                <w:highlight w:val="white"/>
              </w:rPr>
              <w:t>0-</w:t>
            </w:r>
            <w:r>
              <w:rPr>
                <w:spacing w:val="2"/>
                <w:sz w:val="20"/>
                <w:highlight w:val="white"/>
              </w:rPr>
              <w:t>3</w:t>
            </w:r>
            <w:r>
              <w:rPr>
                <w:spacing w:val="2"/>
                <w:sz w:val="20"/>
                <w:highlight w:val="white"/>
              </w:rPr>
              <w:t>5 / от общей площади</w:t>
            </w:r>
          </w:p>
        </w:tc>
        <w:tc>
          <w:tcPr>
            <w:tcW w:type="dxa" w:w="19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2803,2/</w:t>
            </w:r>
            <w:r>
              <w:rPr>
                <w:sz w:val="20"/>
              </w:rPr>
              <w:t>3</w:t>
            </w:r>
            <w:r>
              <w:rPr>
                <w:sz w:val="20"/>
              </w:rPr>
              <w:t xml:space="preserve">5кв.м.= </w:t>
            </w:r>
            <w:r>
              <w:rPr>
                <w:sz w:val="20"/>
              </w:rPr>
              <w:t>80</w:t>
            </w:r>
            <w:r>
              <w:rPr>
                <w:sz w:val="20"/>
              </w:rPr>
              <w:t>м/мест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Магазины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405,9</w:t>
            </w:r>
          </w:p>
        </w:tc>
        <w:tc>
          <w:tcPr>
            <w:tcW w:type="dxa" w:w="17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Магазины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1461,6</w:t>
            </w:r>
          </w:p>
        </w:tc>
        <w:tc>
          <w:tcPr>
            <w:tcW w:type="dxa" w:w="17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Размещение промышленных</w:t>
            </w:r>
          </w:p>
          <w:p w14:paraId="85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предприятий и коммунально-складских объектов IV, V класса опасности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93,7</w:t>
            </w:r>
          </w:p>
        </w:tc>
        <w:tc>
          <w:tcPr>
            <w:tcW w:type="dxa" w:w="17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pacing w:val="2"/>
                <w:sz w:val="20"/>
                <w:highlight w:val="white"/>
              </w:rPr>
              <w:t>6-8 / Работающие в двух смежных сменах, чел.</w:t>
            </w:r>
          </w:p>
        </w:tc>
        <w:tc>
          <w:tcPr>
            <w:tcW w:type="dxa" w:w="19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35м/мест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Размещение промышленных</w:t>
            </w:r>
          </w:p>
          <w:p w14:paraId="8C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предприятий и коммунально-складских объектов IV, V класса опасности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462,0</w:t>
            </w:r>
          </w:p>
        </w:tc>
        <w:tc>
          <w:tcPr>
            <w:tcW w:type="dxa" w:w="17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Объекты складского назначения различного профиля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1771,6</w:t>
            </w:r>
          </w:p>
        </w:tc>
        <w:tc>
          <w:tcPr>
            <w:tcW w:type="dxa" w:w="17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pacing w:val="2"/>
                <w:sz w:val="20"/>
                <w:highlight w:val="white"/>
              </w:rPr>
              <w:t>6-8 / Работающие в двух смежных сменах, чел.</w:t>
            </w:r>
          </w:p>
        </w:tc>
        <w:tc>
          <w:tcPr>
            <w:tcW w:type="dxa" w:w="19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</w:rPr>
              <w:t>0м/мест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Размещение зданий и сооружений,</w:t>
            </w:r>
          </w:p>
          <w:p w14:paraId="97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обеспечивающих поставку воды, тепла,</w:t>
            </w:r>
          </w:p>
          <w:p w14:paraId="98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электричества, газа, отвод канализационных стоков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82,6</w:t>
            </w:r>
          </w:p>
        </w:tc>
        <w:tc>
          <w:tcPr>
            <w:tcW w:type="dxa" w:w="17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Объекты складского назначения различного профиля</w:t>
            </w:r>
          </w:p>
          <w:p w14:paraId="9D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Предприятия оптовой, мелкооптовой</w:t>
            </w:r>
          </w:p>
          <w:p w14:paraId="9E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торговли и магазины розничной торговли по продаже товаров собственного производства</w:t>
            </w:r>
          </w:p>
          <w:p w14:paraId="9F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предприятий, аптеки, магазины</w:t>
            </w:r>
          </w:p>
          <w:p w14:paraId="A0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Размещение зданий и сооружений,</w:t>
            </w:r>
          </w:p>
          <w:p w14:paraId="A1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обеспечивающих поставку воды, тепла,</w:t>
            </w:r>
          </w:p>
          <w:p w14:paraId="A2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электричества, газа, отвод канализационных стоков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pacing w:val="2"/>
                <w:sz w:val="20"/>
                <w:highlight w:val="white"/>
              </w:rPr>
              <w:t>30-35 / от общей площади</w:t>
            </w:r>
          </w:p>
        </w:tc>
        <w:tc>
          <w:tcPr>
            <w:tcW w:type="dxa" w:w="1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500,</w:t>
            </w:r>
            <w:r>
              <w:rPr>
                <w:sz w:val="20"/>
              </w:rPr>
              <w:t>0</w:t>
            </w:r>
            <w:r>
              <w:rPr>
                <w:sz w:val="20"/>
              </w:rPr>
              <w:t>/3</w:t>
            </w:r>
            <w:r>
              <w:rPr>
                <w:sz w:val="20"/>
              </w:rPr>
              <w:t>5</w:t>
            </w:r>
            <w:r>
              <w:rPr>
                <w:sz w:val="20"/>
              </w:rPr>
              <w:t>кв.м=</w:t>
            </w:r>
          </w:p>
          <w:p w14:paraId="A7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14м/мест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Объекты складского назначения различного профиля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320,3</w:t>
            </w:r>
          </w:p>
        </w:tc>
        <w:tc>
          <w:tcPr>
            <w:tcW w:type="dxa" w:w="17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pacing w:val="2"/>
                <w:sz w:val="20"/>
                <w:highlight w:val="white"/>
              </w:rPr>
              <w:t>6-8 / Работающие в двух смежных сменах, чел.</w:t>
            </w:r>
          </w:p>
        </w:tc>
        <w:tc>
          <w:tcPr>
            <w:tcW w:type="dxa" w:w="19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13м/мест</w:t>
            </w:r>
          </w:p>
        </w:tc>
      </w:tr>
      <w:tr>
        <w:trPr>
          <w:trHeight w:hRule="atLeast" w:val="361"/>
        </w:trP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30000">
            <w:pPr>
              <w:spacing w:line="204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Размещение зданий и сооружений,</w:t>
            </w:r>
          </w:p>
          <w:p w14:paraId="B0030000">
            <w:pPr>
              <w:spacing w:line="204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обеспечивающих поставку воды, тепла,</w:t>
            </w:r>
          </w:p>
          <w:p w14:paraId="B1030000">
            <w:pPr>
              <w:spacing w:line="204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электричества, газа, отвод канализационных стоков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15,0</w:t>
            </w:r>
          </w:p>
        </w:tc>
        <w:tc>
          <w:tcPr>
            <w:tcW w:type="dxa" w:w="17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11.2</w:t>
            </w:r>
          </w:p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27,0</w:t>
            </w:r>
          </w:p>
        </w:tc>
        <w:tc>
          <w:tcPr>
            <w:tcW w:type="dxa" w:w="17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Объекты складского назначения различного профиля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170,4</w:t>
            </w:r>
          </w:p>
        </w:tc>
        <w:tc>
          <w:tcPr>
            <w:tcW w:type="dxa" w:w="17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pacing w:val="2"/>
                <w:sz w:val="20"/>
                <w:highlight w:val="white"/>
              </w:rPr>
              <w:t>6-8 / Работающие в двух смежных сменах, чел.</w:t>
            </w:r>
          </w:p>
        </w:tc>
        <w:tc>
          <w:tcPr>
            <w:tcW w:type="dxa" w:w="19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8м/мест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12.1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30000">
            <w:pPr>
              <w:spacing w:line="21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Размещение зданий и сооружений,</w:t>
            </w:r>
          </w:p>
          <w:p w14:paraId="BF030000">
            <w:pPr>
              <w:spacing w:line="21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обеспечивающих поставку воды, тепла,</w:t>
            </w:r>
          </w:p>
          <w:p w14:paraId="C0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электричества, газа, отвод канализационных стоков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71,7</w:t>
            </w:r>
          </w:p>
        </w:tc>
        <w:tc>
          <w:tcPr>
            <w:tcW w:type="dxa" w:w="17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Гараж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210,9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13.1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Объекты складского назначения различного профиля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1243,3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30000">
            <w:pPr>
              <w:spacing w:line="276" w:lineRule="auto"/>
              <w:ind/>
              <w:jc w:val="center"/>
              <w:rPr>
                <w:spacing w:val="2"/>
                <w:sz w:val="20"/>
                <w:highlight w:val="white"/>
              </w:rPr>
            </w:pPr>
            <w:r>
              <w:rPr>
                <w:spacing w:val="2"/>
                <w:sz w:val="20"/>
                <w:highlight w:val="white"/>
              </w:rPr>
              <w:t>6-8 / Работающие в двух смежных сменах, чел.</w:t>
            </w:r>
          </w:p>
        </w:tc>
        <w:tc>
          <w:tcPr>
            <w:tcW w:type="dxa" w:w="1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38м/мест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13.2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Предприятия оптовой, мелкооптовой</w:t>
            </w:r>
          </w:p>
          <w:p w14:paraId="D1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торговли и магазины розничной торговли по продаже товаров собственного производства</w:t>
            </w:r>
          </w:p>
          <w:p w14:paraId="D2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предприятий, аптеки, магазины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1100,0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30000">
            <w:pPr>
              <w:spacing w:line="276" w:lineRule="auto"/>
              <w:ind/>
              <w:jc w:val="center"/>
              <w:rPr>
                <w:spacing w:val="2"/>
                <w:sz w:val="20"/>
                <w:highlight w:val="white"/>
              </w:rPr>
            </w:pPr>
            <w:r>
              <w:rPr>
                <w:spacing w:val="2"/>
                <w:sz w:val="20"/>
                <w:highlight w:val="white"/>
              </w:rPr>
              <w:t>30-35 / от общей площади</w:t>
            </w:r>
          </w:p>
        </w:tc>
        <w:tc>
          <w:tcPr>
            <w:tcW w:type="dxa" w:w="1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1100,0/30кв.м=</w:t>
            </w:r>
          </w:p>
          <w:p w14:paraId="D7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37м/мест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Станции технического обслуживания автомобилей (3 поста)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710,7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30000">
            <w:pPr>
              <w:spacing w:line="276" w:lineRule="auto"/>
              <w:ind/>
              <w:jc w:val="center"/>
              <w:rPr>
                <w:spacing w:val="2"/>
                <w:sz w:val="20"/>
                <w:highlight w:val="white"/>
                <w:vertAlign w:val="superscript"/>
              </w:rPr>
            </w:pPr>
            <w:r>
              <w:rPr>
                <w:spacing w:val="2"/>
                <w:sz w:val="20"/>
                <w:highlight w:val="white"/>
              </w:rPr>
              <w:t>3м/места / 1 пост</w:t>
            </w:r>
            <w:r>
              <w:rPr>
                <w:spacing w:val="2"/>
                <w:sz w:val="20"/>
                <w:highlight w:val="white"/>
                <w:vertAlign w:val="superscript"/>
              </w:rPr>
              <w:t>3</w:t>
            </w:r>
          </w:p>
        </w:tc>
        <w:tc>
          <w:tcPr>
            <w:tcW w:type="dxa" w:w="1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9м/мест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14.1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Объекты складского назначения различного профиля</w:t>
            </w:r>
          </w:p>
          <w:p w14:paraId="E0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Предприятия оптовой, мелкооптовой</w:t>
            </w:r>
          </w:p>
          <w:p w14:paraId="E1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торговли и магазины розничной торговли по продаже товаров собственного производства</w:t>
            </w:r>
          </w:p>
          <w:p w14:paraId="E2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предприятий, аптеки, магазины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2500,0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30000">
            <w:pPr>
              <w:spacing w:line="276" w:lineRule="auto"/>
              <w:ind/>
              <w:jc w:val="center"/>
              <w:rPr>
                <w:spacing w:val="2"/>
                <w:sz w:val="20"/>
                <w:highlight w:val="white"/>
              </w:rPr>
            </w:pPr>
            <w:r>
              <w:rPr>
                <w:spacing w:val="2"/>
                <w:sz w:val="20"/>
                <w:highlight w:val="white"/>
              </w:rPr>
              <w:t>30-35 / от общей площади</w:t>
            </w:r>
          </w:p>
        </w:tc>
        <w:tc>
          <w:tcPr>
            <w:tcW w:type="dxa" w:w="1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2500,7/31кв.м=</w:t>
            </w:r>
          </w:p>
          <w:p w14:paraId="E7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81м/мест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Гараж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507,4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pacing w:val="2"/>
                <w:sz w:val="20"/>
                <w:highlight w:val="white"/>
              </w:rPr>
              <w:t>-</w:t>
            </w:r>
          </w:p>
        </w:tc>
        <w:tc>
          <w:tcPr>
            <w:tcW w:type="dxa" w:w="1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15.1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Объекты складского назначения различного профиля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1200,0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30000">
            <w:pPr>
              <w:spacing w:line="276" w:lineRule="auto"/>
              <w:ind/>
              <w:jc w:val="center"/>
              <w:rPr>
                <w:spacing w:val="2"/>
                <w:sz w:val="20"/>
                <w:highlight w:val="white"/>
              </w:rPr>
            </w:pPr>
            <w:r>
              <w:rPr>
                <w:spacing w:val="2"/>
                <w:sz w:val="20"/>
                <w:highlight w:val="white"/>
              </w:rPr>
              <w:t>6-8 / Работающие в двух смежных сменах, чел.</w:t>
            </w:r>
          </w:p>
        </w:tc>
        <w:tc>
          <w:tcPr>
            <w:tcW w:type="dxa" w:w="1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</w:rPr>
              <w:t>0</w:t>
            </w:r>
            <w:r>
              <w:rPr>
                <w:sz w:val="20"/>
              </w:rPr>
              <w:t>м/мест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30000">
            <w:pPr>
              <w:ind/>
              <w:jc w:val="center"/>
              <w:rPr>
                <w:sz w:val="18"/>
                <w:vertAlign w:val="superscript"/>
              </w:rPr>
            </w:pPr>
            <w:r>
              <w:rPr>
                <w:sz w:val="18"/>
              </w:rPr>
              <w:t>Автозаправочная станция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401,6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16.1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3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Автомоечный комплекс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188,5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pacing w:val="2"/>
                <w:sz w:val="20"/>
                <w:highlight w:val="white"/>
              </w:rPr>
              <w:t>1м/место / 1 пост</w:t>
            </w:r>
            <w:r>
              <w:rPr>
                <w:spacing w:val="2"/>
                <w:sz w:val="20"/>
                <w:highlight w:val="white"/>
                <w:vertAlign w:val="superscript"/>
              </w:rPr>
              <w:t>4</w:t>
            </w:r>
          </w:p>
        </w:tc>
        <w:tc>
          <w:tcPr>
            <w:tcW w:type="dxa" w:w="1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3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4м/мест</w:t>
            </w:r>
            <w:r>
              <w:rPr>
                <w:sz w:val="20"/>
              </w:rPr>
              <w:t>а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16.2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4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Производственное здание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754,8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40000">
            <w:pPr>
              <w:spacing w:line="276" w:lineRule="auto"/>
              <w:ind/>
              <w:jc w:val="center"/>
              <w:rPr>
                <w:spacing w:val="2"/>
                <w:sz w:val="20"/>
                <w:highlight w:val="white"/>
              </w:rPr>
            </w:pPr>
            <w:r>
              <w:rPr>
                <w:spacing w:val="2"/>
                <w:sz w:val="20"/>
                <w:highlight w:val="white"/>
              </w:rPr>
              <w:t>6-8 / Работающие в двух смежных сменах, чел.</w:t>
            </w:r>
          </w:p>
        </w:tc>
        <w:tc>
          <w:tcPr>
            <w:tcW w:type="dxa" w:w="1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22м/мест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40000">
            <w:pPr>
              <w:spacing w:line="21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129,3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pacing w:val="2"/>
                <w:sz w:val="20"/>
                <w:highlight w:val="white"/>
              </w:rPr>
              <w:t>50-60 / от общей площади</w:t>
            </w:r>
          </w:p>
        </w:tc>
        <w:tc>
          <w:tcPr>
            <w:tcW w:type="dxa" w:w="1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129,3/50кв.м=</w:t>
            </w:r>
          </w:p>
          <w:p w14:paraId="0C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3м/места</w:t>
            </w:r>
          </w:p>
        </w:tc>
      </w:tr>
      <w:tr>
        <w:trPr>
          <w:trHeight w:hRule="atLeast" w:val="458"/>
        </w:trP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4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Авторемонтные и сервисные мастерские (3 поста)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1292,3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pacing w:val="2"/>
                <w:sz w:val="20"/>
                <w:highlight w:val="white"/>
              </w:rPr>
              <w:t>3м/места / 1 пост</w:t>
            </w:r>
            <w:r>
              <w:rPr>
                <w:spacing w:val="2"/>
                <w:sz w:val="20"/>
                <w:highlight w:val="white"/>
                <w:vertAlign w:val="superscript"/>
              </w:rPr>
              <w:t>3</w:t>
            </w:r>
          </w:p>
        </w:tc>
        <w:tc>
          <w:tcPr>
            <w:tcW w:type="dxa" w:w="1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9м/мест 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40000">
            <w:pPr>
              <w:spacing w:line="21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Магазины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1230,1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pacing w:val="2"/>
                <w:sz w:val="20"/>
                <w:highlight w:val="white"/>
              </w:rPr>
              <w:t>30-35 / от общей площади</w:t>
            </w:r>
          </w:p>
        </w:tc>
        <w:tc>
          <w:tcPr>
            <w:tcW w:type="dxa" w:w="1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1230,1/35кв.м=</w:t>
            </w:r>
          </w:p>
          <w:p w14:paraId="19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35м/мест 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40000">
            <w:pPr>
              <w:spacing w:line="21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Станции технического обслуживания автомобилей (</w:t>
            </w:r>
            <w:r>
              <w:rPr>
                <w:sz w:val="18"/>
              </w:rPr>
              <w:t>2</w:t>
            </w:r>
            <w:r>
              <w:rPr>
                <w:sz w:val="18"/>
              </w:rPr>
              <w:t xml:space="preserve"> поста)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1290,7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40000">
            <w:pPr>
              <w:spacing w:line="276" w:lineRule="auto"/>
              <w:ind/>
              <w:jc w:val="center"/>
              <w:rPr>
                <w:spacing w:val="2"/>
                <w:sz w:val="20"/>
                <w:highlight w:val="white"/>
                <w:vertAlign w:val="superscript"/>
              </w:rPr>
            </w:pPr>
            <w:r>
              <w:rPr>
                <w:spacing w:val="2"/>
                <w:sz w:val="20"/>
                <w:highlight w:val="white"/>
              </w:rPr>
              <w:t>3м/места / 1 пост</w:t>
            </w:r>
            <w:r>
              <w:rPr>
                <w:spacing w:val="2"/>
                <w:sz w:val="20"/>
                <w:highlight w:val="white"/>
                <w:vertAlign w:val="superscript"/>
              </w:rPr>
              <w:t>3</w:t>
            </w:r>
          </w:p>
        </w:tc>
        <w:tc>
          <w:tcPr>
            <w:tcW w:type="dxa" w:w="1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z w:val="20"/>
              </w:rPr>
              <w:t xml:space="preserve"> м/мест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40000">
            <w:pPr>
              <w:ind/>
              <w:jc w:val="center"/>
              <w:rPr>
                <w:sz w:val="18"/>
                <w:vertAlign w:val="superscript"/>
              </w:rPr>
            </w:pPr>
            <w:r>
              <w:rPr>
                <w:sz w:val="18"/>
              </w:rPr>
              <w:t>Автозаправочная станция</w:t>
            </w:r>
            <w:r>
              <w:rPr>
                <w:sz w:val="18"/>
                <w:vertAlign w:val="superscript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95,4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40000">
            <w:pPr>
              <w:spacing w:line="216" w:lineRule="auto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Объекты складского назначения различного профиля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1186,0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pacing w:val="2"/>
                <w:sz w:val="20"/>
                <w:highlight w:val="white"/>
              </w:rPr>
              <w:t>6-8 / Работающие в двух смежных сменах, чел.</w:t>
            </w:r>
          </w:p>
        </w:tc>
        <w:tc>
          <w:tcPr>
            <w:tcW w:type="dxa" w:w="1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40000">
            <w:pPr>
              <w:spacing w:line="276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16м/мест </w:t>
            </w:r>
          </w:p>
        </w:tc>
      </w:tr>
    </w:tbl>
    <w:p w14:paraId="2C040000">
      <w:pPr>
        <w:ind/>
        <w:jc w:val="both"/>
      </w:pPr>
      <w:r>
        <w:t>- Размещение стоянки временного пребывания автотранспорта для объектов №5, 5.1, 5.2 предусмотрено на участке с кадастровым номером 74:33:0125001:399 (вид разрешенного использования земельного участка – улично-дорожная сеть). Радиус действия стоянки временного пребывания автотранспорта - 800 метров.</w:t>
      </w:r>
    </w:p>
    <w:p w14:paraId="2D040000">
      <w:pPr>
        <w:ind/>
        <w:jc w:val="both"/>
      </w:pPr>
      <w:r>
        <w:t>- Размещение стоянки временного пребывания автотранспорта для объекта №19 дополнительно предусмотрено на участке с кадастровым номером 74:33:0125001:334 (вид разрешенного использования земельного участка – улично-дорожная сеть). Радиус действия стоянки временного пребывания автотранспорта - 800 метров.</w:t>
      </w:r>
    </w:p>
    <w:p w14:paraId="2E040000">
      <w:pPr>
        <w:ind/>
        <w:jc w:val="both"/>
      </w:pPr>
      <w:r>
        <w:t>1- На участке с кадастровым номером 74:33:0125001:112 для объекта №21 (Автозаправочная станция) размещение парковочных мест временного пребывания автомобилей не предполагается.</w:t>
      </w:r>
    </w:p>
    <w:p w14:paraId="2F040000">
      <w:pPr>
        <w:ind/>
        <w:jc w:val="both"/>
      </w:pPr>
      <w:r>
        <w:t>2- На участке с кадастровым номером 74:33:0125001:895 для объекта №16 (Автозаправочная станция) размещение парковочных мест временного пребывания автомобилей не предполагается.</w:t>
      </w:r>
    </w:p>
    <w:p w14:paraId="30040000">
      <w:pPr>
        <w:ind/>
        <w:jc w:val="both"/>
      </w:pPr>
      <w:r>
        <w:t>3- В соответствии с ГОСТ 33062-2014 п.5.11.4.</w:t>
      </w:r>
    </w:p>
    <w:p w14:paraId="31040000">
      <w:pPr>
        <w:ind/>
        <w:jc w:val="both"/>
      </w:pPr>
      <w:r>
        <w:t>4</w:t>
      </w:r>
      <w:r>
        <w:t>- В соответст</w:t>
      </w:r>
      <w:r>
        <w:t>вии с ГОСТ 33062-2014 п.5.14.1.</w:t>
      </w:r>
    </w:p>
    <w:p w14:paraId="32040000">
      <w:pPr>
        <w:ind/>
        <w:jc w:val="both"/>
      </w:pPr>
      <w:r>
        <w:t>На каждой стоянке участков предусмотрено не менее 10% машино-мест для МГН.</w:t>
      </w:r>
    </w:p>
    <w:p w14:paraId="33040000">
      <w:pPr>
        <w:ind/>
        <w:jc w:val="both"/>
      </w:pPr>
      <w:r>
        <w:t>Общее количество парковочных мест для временного хранения легковых автомобилей – 5</w:t>
      </w:r>
      <w:r>
        <w:t>45</w:t>
      </w:r>
      <w:r>
        <w:t xml:space="preserve"> машино-мест, из них – 5</w:t>
      </w:r>
      <w:r>
        <w:t>5</w:t>
      </w:r>
      <w:r>
        <w:t xml:space="preserve"> м/мест для МГН.</w:t>
      </w:r>
    </w:p>
    <w:p w14:paraId="34040000">
      <w:pPr>
        <w:pStyle w:val="Style_4"/>
        <w:ind w:firstLine="709" w:left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2.3 Инженерные сети</w:t>
      </w:r>
    </w:p>
    <w:p w14:paraId="35040000">
      <w:pPr>
        <w:widowControl w:val="0"/>
        <w:spacing w:before="201"/>
        <w:ind w:firstLine="709" w:left="0" w:right="-1"/>
        <w:jc w:val="both"/>
      </w:pPr>
      <w:r>
        <w:t>Развитие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сетей,</w:t>
      </w:r>
      <w:r>
        <w:rPr>
          <w:spacing w:val="-1"/>
        </w:rPr>
        <w:t xml:space="preserve"> </w:t>
      </w:r>
      <w:r>
        <w:t>организацию санитарно-защитных зон</w:t>
      </w:r>
      <w:r>
        <w:rPr>
          <w:spacing w:val="1"/>
        </w:rPr>
        <w:t xml:space="preserve"> </w:t>
      </w:r>
      <w:r>
        <w:t>этих объектов.</w:t>
      </w:r>
    </w:p>
    <w:p w14:paraId="36040000">
      <w:pPr>
        <w:widowControl w:val="0"/>
        <w:ind w:firstLine="425" w:left="284"/>
        <w:jc w:val="center"/>
        <w:rPr>
          <w:b w:val="1"/>
        </w:rPr>
      </w:pPr>
      <w:r>
        <w:rPr>
          <w:b w:val="1"/>
        </w:rPr>
        <w:t>Определены охранные зоны следующих объектов:</w:t>
      </w:r>
    </w:p>
    <w:p w14:paraId="37040000">
      <w:pPr>
        <w:pStyle w:val="Style_5"/>
        <w:spacing w:before="0"/>
        <w:ind w:firstLine="426" w:left="0" w:right="0"/>
        <w:rPr>
          <w:sz w:val="24"/>
        </w:rPr>
      </w:pPr>
      <w:r>
        <w:rPr>
          <w:sz w:val="24"/>
        </w:rPr>
        <w:t xml:space="preserve">- Трансформаторная подстанция (ТП) – радиус 10 м до фундаментов зданий и сооружений </w:t>
      </w:r>
      <w:r>
        <w:rPr>
          <w:sz w:val="24"/>
        </w:rPr>
        <w:t>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21.12.2018).</w:t>
      </w:r>
    </w:p>
    <w:p w14:paraId="38040000">
      <w:pPr>
        <w:pStyle w:val="Style_5"/>
        <w:spacing w:before="0"/>
        <w:ind w:firstLine="426" w:left="0" w:right="0"/>
        <w:rPr>
          <w:sz w:val="24"/>
        </w:rPr>
      </w:pPr>
      <w:r>
        <w:rPr>
          <w:sz w:val="24"/>
        </w:rPr>
        <w:t xml:space="preserve">- Газораспределительный пункт (ГРПШ) – радиус 10 м </w:t>
      </w:r>
      <w:r>
        <w:rPr>
          <w:sz w:val="24"/>
        </w:rPr>
        <w:t>до фундаментов зданий и сооружений</w:t>
      </w:r>
      <w:r>
        <w:rPr>
          <w:sz w:val="24"/>
        </w:rPr>
        <w:t xml:space="preserve"> </w:t>
      </w:r>
      <w:r>
        <w:rPr>
          <w:sz w:val="24"/>
        </w:rPr>
        <w:t>(согласно Правилам охраны газораспределительных сетей от 20.11.2000 №878 в редакции 17.05.2016г)</w:t>
      </w:r>
      <w:r>
        <w:rPr>
          <w:sz w:val="24"/>
        </w:rPr>
        <w:t>.</w:t>
      </w:r>
    </w:p>
    <w:p w14:paraId="39040000">
      <w:pPr>
        <w:pStyle w:val="Style_5"/>
        <w:spacing w:before="0"/>
        <w:ind w:firstLine="426" w:left="0" w:right="0"/>
        <w:jc w:val="center"/>
        <w:rPr>
          <w:b w:val="1"/>
          <w:sz w:val="24"/>
        </w:rPr>
      </w:pPr>
      <w:r>
        <w:rPr>
          <w:b w:val="1"/>
          <w:sz w:val="24"/>
        </w:rPr>
        <w:t>Санитарные разрывы</w:t>
      </w:r>
    </w:p>
    <w:p w14:paraId="3A040000">
      <w:pPr>
        <w:pStyle w:val="Style_5"/>
        <w:spacing w:before="0"/>
        <w:ind w:firstLine="426" w:left="0" w:right="0"/>
        <w:jc w:val="center"/>
        <w:rPr>
          <w:i w:val="1"/>
          <w:sz w:val="24"/>
        </w:rPr>
      </w:pPr>
      <w:r>
        <w:rPr>
          <w:i w:val="1"/>
          <w:sz w:val="24"/>
        </w:rPr>
        <w:t>Расстояния от контейнерных площадок твердых коммунальных отходов</w:t>
      </w:r>
    </w:p>
    <w:p w14:paraId="3B040000">
      <w:pPr>
        <w:ind w:firstLine="567" w:left="0"/>
        <w:jc w:val="both"/>
      </w:pPr>
      <w:r>
        <w:t>Р</w:t>
      </w:r>
      <w:r>
        <w:t xml:space="preserve">асстояние площадок сбора ТКО </w:t>
      </w:r>
      <w:r>
        <w:rPr>
          <w:highlight w:val="white"/>
        </w:rPr>
        <w:t xml:space="preserve">до </w:t>
      </w:r>
      <w:r>
        <w:rPr>
          <w:highlight w:val="white"/>
        </w:rPr>
        <w:t>нежилых зданий не нормируется</w:t>
      </w:r>
      <w:r>
        <w:t xml:space="preserve"> (</w:t>
      </w:r>
      <w:r>
        <w:t xml:space="preserve">в соответствии с постановлением Главного государственного санитарного врача РФ от 28 января 2021 г. № 3 </w:t>
      </w:r>
      <w:r>
        <w:t>"Об утверждении 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 (с изменения</w:t>
      </w:r>
      <w:r>
        <w:t>ми и дополнениями).</w:t>
      </w:r>
    </w:p>
    <w:p w14:paraId="3C040000">
      <w:pPr>
        <w:pStyle w:val="Style_4"/>
        <w:ind w:firstLine="709" w:left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2.3.1</w:t>
      </w:r>
      <w:r>
        <w:rPr>
          <w:rFonts w:ascii="Times New Roman" w:hAnsi="Times New Roman"/>
          <w:i w:val="0"/>
          <w:spacing w:val="-2"/>
        </w:rPr>
        <w:t xml:space="preserve"> </w:t>
      </w:r>
      <w:r>
        <w:rPr>
          <w:rFonts w:ascii="Times New Roman" w:hAnsi="Times New Roman"/>
          <w:i w:val="0"/>
        </w:rPr>
        <w:t>Водоснабжение</w:t>
      </w:r>
      <w:r>
        <w:rPr>
          <w:rFonts w:ascii="Times New Roman" w:hAnsi="Times New Roman"/>
          <w:i w:val="0"/>
          <w:spacing w:val="-3"/>
        </w:rPr>
        <w:t xml:space="preserve"> </w:t>
      </w:r>
      <w:r>
        <w:rPr>
          <w:rFonts w:ascii="Times New Roman" w:hAnsi="Times New Roman"/>
          <w:i w:val="0"/>
        </w:rPr>
        <w:t>и</w:t>
      </w:r>
      <w:r>
        <w:rPr>
          <w:rFonts w:ascii="Times New Roman" w:hAnsi="Times New Roman"/>
          <w:i w:val="0"/>
          <w:spacing w:val="-4"/>
        </w:rPr>
        <w:t xml:space="preserve"> </w:t>
      </w:r>
      <w:r>
        <w:rPr>
          <w:rFonts w:ascii="Times New Roman" w:hAnsi="Times New Roman"/>
          <w:i w:val="0"/>
        </w:rPr>
        <w:t>водоотведение</w:t>
      </w:r>
    </w:p>
    <w:p w14:paraId="3D040000">
      <w:pPr>
        <w:pStyle w:val="Style_5"/>
        <w:spacing w:before="0"/>
        <w:ind w:firstLine="426" w:left="0" w:right="0"/>
        <w:jc w:val="center"/>
        <w:rPr>
          <w:i w:val="1"/>
          <w:sz w:val="24"/>
        </w:rPr>
      </w:pPr>
      <w:bookmarkStart w:id="5" w:name="_Hlk532491912"/>
      <w:bookmarkStart w:id="6" w:name="_Hlk487187666"/>
      <w:r>
        <w:rPr>
          <w:i w:val="1"/>
          <w:sz w:val="24"/>
        </w:rPr>
        <w:t>Существующее положение</w:t>
      </w:r>
    </w:p>
    <w:p w14:paraId="3E040000">
      <w:pPr>
        <w:pStyle w:val="Style_5"/>
        <w:spacing w:before="0"/>
        <w:ind w:firstLine="426" w:left="0" w:right="0"/>
        <w:rPr>
          <w:sz w:val="24"/>
        </w:rPr>
      </w:pPr>
      <w:r>
        <w:rPr>
          <w:sz w:val="24"/>
        </w:rPr>
        <w:t>В границах проектируемой территории располагаются существующие сети водоснабжения.</w:t>
      </w:r>
    </w:p>
    <w:p w14:paraId="3F040000">
      <w:pPr>
        <w:ind w:firstLine="567" w:left="0"/>
        <w:jc w:val="both"/>
      </w:pPr>
      <w:bookmarkStart w:id="7" w:name="_Hlk518514193"/>
      <w:bookmarkEnd w:id="5"/>
      <w:bookmarkEnd w:id="6"/>
      <w:r>
        <w:t>Суточный расход сточных вод следует принимать равным расходу водопотребления, без учета воды на поливку зеленых насаждений.</w:t>
      </w:r>
    </w:p>
    <w:p w14:paraId="40040000">
      <w:pPr>
        <w:ind w:firstLine="567" w:left="0"/>
        <w:jc w:val="both"/>
      </w:pPr>
      <w:r>
        <w:t>Внутреннее пожаротушение здания согласно СП 10.13130.2009 «Системы противопожарной защиты», табл. 2 – 2х5 л/с.</w:t>
      </w:r>
    </w:p>
    <w:p w14:paraId="41040000">
      <w:pPr>
        <w:ind w:firstLine="567" w:left="0"/>
        <w:jc w:val="both"/>
      </w:pPr>
      <w:r>
        <w:t>Расход воды на наружное пожаротушение здания согласно СП 8.13130.2009 «Системы противопожарной защиты. Источники наружного противопожарного водоснабжения» табл.3 – 20 л/с.</w:t>
      </w:r>
    </w:p>
    <w:p w14:paraId="42040000">
      <w:pPr>
        <w:spacing w:before="240"/>
        <w:ind w:firstLine="567" w:left="0"/>
        <w:jc w:val="center"/>
        <w:rPr>
          <w:i w:val="1"/>
        </w:rPr>
      </w:pPr>
      <w:r>
        <w:rPr>
          <w:i w:val="1"/>
        </w:rPr>
        <w:t>Проектное предложение</w:t>
      </w:r>
    </w:p>
    <w:p w14:paraId="43040000">
      <w:pPr>
        <w:ind w:firstLine="567" w:left="0"/>
        <w:jc w:val="both"/>
      </w:pPr>
      <w:r>
        <w:t>Подключение здания транспортного агентства (объект №4) производится от сетей водоснабжения ООО «Шурави», расположенных на земельном участке с кадастровым номером 74:33:0125001:868.</w:t>
      </w:r>
    </w:p>
    <w:p w14:paraId="44040000">
      <w:pPr>
        <w:ind w:firstLine="567" w:left="0"/>
        <w:jc w:val="both"/>
      </w:pPr>
      <w:r>
        <w:t>Водоотведение проектируемого объекта предполагается в герметизированный выгреб.</w:t>
      </w:r>
    </w:p>
    <w:p w14:paraId="45040000">
      <w:pPr>
        <w:ind w:firstLine="567" w:left="0"/>
        <w:jc w:val="both"/>
        <w:rPr>
          <w:color w:val="00B0F0"/>
        </w:rPr>
      </w:pPr>
      <w:r>
        <w:t>Для проектируемых объектов №10, 13.2, 14.1, 15.1 проектируются скважина и герметизированный септик.</w:t>
      </w:r>
    </w:p>
    <w:p w14:paraId="46040000">
      <w:pPr>
        <w:pStyle w:val="Style_4"/>
        <w:ind w:firstLine="709" w:left="0"/>
        <w:jc w:val="center"/>
        <w:rPr>
          <w:rFonts w:ascii="Times New Roman" w:hAnsi="Times New Roman"/>
          <w:i w:val="0"/>
        </w:rPr>
      </w:pPr>
      <w:bookmarkEnd w:id="7"/>
      <w:r>
        <w:rPr>
          <w:rFonts w:ascii="Times New Roman" w:hAnsi="Times New Roman"/>
          <w:i w:val="0"/>
        </w:rPr>
        <w:t xml:space="preserve">2.3.2 </w:t>
      </w:r>
      <w:r>
        <w:rPr>
          <w:rFonts w:ascii="Times New Roman" w:hAnsi="Times New Roman"/>
          <w:i w:val="0"/>
        </w:rPr>
        <w:t>Теплоснабжение</w:t>
      </w:r>
    </w:p>
    <w:p w14:paraId="47040000">
      <w:pPr>
        <w:ind w:firstLine="567" w:left="0"/>
        <w:jc w:val="both"/>
      </w:pPr>
      <w:r>
        <w:t xml:space="preserve">На территории проектирования не располагаются </w:t>
      </w:r>
      <w:r>
        <w:t xml:space="preserve">существующие </w:t>
      </w:r>
      <w:r>
        <w:t>сети теплоснабжения. Планируемая застройка не предполагается к подключению сетей теплоснабжения.</w:t>
      </w:r>
    </w:p>
    <w:p w14:paraId="48040000">
      <w:pPr>
        <w:tabs>
          <w:tab w:leader="none" w:pos="1418" w:val="left"/>
        </w:tabs>
        <w:spacing w:after="200" w:before="240"/>
        <w:ind w:firstLine="709" w:left="0" w:right="397"/>
        <w:jc w:val="center"/>
        <w:outlineLvl w:val="3"/>
        <w:rPr>
          <w:b w:val="1"/>
          <w:sz w:val="28"/>
        </w:rPr>
      </w:pPr>
      <w:r>
        <w:rPr>
          <w:b w:val="1"/>
          <w:sz w:val="28"/>
        </w:rPr>
        <w:t>2.3.3 Газоснабжение</w:t>
      </w:r>
    </w:p>
    <w:p w14:paraId="49040000">
      <w:pPr>
        <w:spacing w:line="276" w:lineRule="auto"/>
        <w:ind w:firstLine="567" w:left="0"/>
        <w:jc w:val="both"/>
      </w:pPr>
      <w:r>
        <w:t>На проектируемой территории располагается подземная и надземная сеть газоснабжения низкого давления.</w:t>
      </w:r>
    </w:p>
    <w:p w14:paraId="4A040000">
      <w:pPr>
        <w:ind w:firstLine="567" w:left="0"/>
        <w:jc w:val="both"/>
      </w:pPr>
      <w:r>
        <w:t>На пересечении проезжей части ул. 1-ая Северо-Западная располагается существующее усиление газопровода по ранее утвержденному проекту ЧГК-7671-ГСН "Усиление существующего газопровода низкого давления под проектируемым проездом на территории по ул. Энергетиков -</w:t>
      </w:r>
      <w:r>
        <w:t xml:space="preserve"> </w:t>
      </w:r>
      <w:r>
        <w:t>ул. Северо-Западная АО "Газпром газораспределение Челябинск" в 2017г.</w:t>
      </w:r>
    </w:p>
    <w:p w14:paraId="4B040000">
      <w:pPr>
        <w:ind w:firstLine="567" w:left="0"/>
        <w:jc w:val="both"/>
      </w:pPr>
      <w:r>
        <w:t xml:space="preserve">На территории проектирования располагаются сети газоснабжения: стальной подземный газопровод высокого давления </w:t>
      </w:r>
      <w:r>
        <w:t>Ø</w:t>
      </w:r>
      <w:r>
        <w:t xml:space="preserve">325мм по ул. 1-ая Северо-западная и подземный газопровод высокого давления ПЭ </w:t>
      </w:r>
      <w:r>
        <w:t>Ø</w:t>
      </w:r>
      <w:r>
        <w:t>63мм по ул. Энергетиков.</w:t>
      </w:r>
    </w:p>
    <w:p w14:paraId="4C040000">
      <w:pPr>
        <w:spacing w:before="240"/>
        <w:ind w:firstLine="567" w:left="0"/>
        <w:jc w:val="center"/>
        <w:rPr>
          <w:i w:val="1"/>
        </w:rPr>
      </w:pPr>
      <w:r>
        <w:rPr>
          <w:i w:val="1"/>
        </w:rPr>
        <w:t>Проектное предложение</w:t>
      </w:r>
    </w:p>
    <w:p w14:paraId="4D040000">
      <w:pPr>
        <w:ind w:firstLine="567" w:left="0"/>
        <w:jc w:val="both"/>
      </w:pPr>
      <w:r>
        <w:t>Подключение здания транспортно</w:t>
      </w:r>
      <w:r>
        <w:t>го</w:t>
      </w:r>
      <w:r>
        <w:t xml:space="preserve"> </w:t>
      </w:r>
      <w:r>
        <w:t>агентства</w:t>
      </w:r>
      <w:r>
        <w:t xml:space="preserve"> (</w:t>
      </w:r>
      <w:r>
        <w:t xml:space="preserve">объект </w:t>
      </w:r>
      <w:r>
        <w:t>№</w:t>
      </w:r>
      <w:r>
        <w:t>4</w:t>
      </w:r>
      <w:r>
        <w:t>) производится от сетей газоснабжения ООО «Шурави». ГРПШ расположено на земельном участке с кадастровым номером 74:33:0125001:</w:t>
      </w:r>
      <w:r>
        <w:t>895</w:t>
      </w:r>
      <w:r>
        <w:t>.</w:t>
      </w:r>
    </w:p>
    <w:p w14:paraId="4E040000">
      <w:pPr>
        <w:ind w:firstLine="567" w:left="0"/>
        <w:jc w:val="both"/>
      </w:pPr>
      <w:r>
        <w:t xml:space="preserve">Подключение </w:t>
      </w:r>
      <w:r>
        <w:t>объектов №10, 13.2, 14.1, 15.1</w:t>
      </w:r>
      <w:r>
        <w:t xml:space="preserve"> к сетям газоснабжения не предусматривается.</w:t>
      </w:r>
    </w:p>
    <w:p w14:paraId="4F040000">
      <w:pPr>
        <w:pStyle w:val="Style_4"/>
        <w:ind w:firstLine="709" w:left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2.3.4 Электроснабжение</w:t>
      </w:r>
    </w:p>
    <w:p w14:paraId="50040000">
      <w:pPr>
        <w:spacing w:before="240"/>
        <w:ind w:firstLine="567" w:left="0"/>
        <w:jc w:val="center"/>
        <w:rPr>
          <w:i w:val="1"/>
        </w:rPr>
      </w:pPr>
      <w:r>
        <w:rPr>
          <w:i w:val="1"/>
        </w:rPr>
        <w:t>Существующее положение</w:t>
      </w:r>
    </w:p>
    <w:p w14:paraId="51040000">
      <w:pPr>
        <w:ind w:firstLine="567" w:left="0"/>
        <w:jc w:val="both"/>
      </w:pPr>
      <w:r>
        <w:t xml:space="preserve">В границах проектируемой территории расположены электрические сети, находящиеся в ведении АО «Горэлектросеть» г. Магнитогорск: </w:t>
      </w:r>
    </w:p>
    <w:p w14:paraId="52040000">
      <w:pPr>
        <w:ind w:firstLine="567" w:left="0"/>
        <w:jc w:val="both"/>
      </w:pPr>
      <w:r>
        <w:t>- КЛ-0,4 кВ;</w:t>
      </w:r>
    </w:p>
    <w:p w14:paraId="53040000">
      <w:pPr>
        <w:ind w:firstLine="567" w:left="0"/>
        <w:jc w:val="both"/>
      </w:pPr>
      <w:r>
        <w:t>- КЛ-10,0 кВ;</w:t>
      </w:r>
    </w:p>
    <w:p w14:paraId="54040000">
      <w:pPr>
        <w:ind w:firstLine="567" w:left="0"/>
        <w:jc w:val="both"/>
      </w:pPr>
      <w:r>
        <w:t>Потребителями электроэнергии являются нежилые здания, наружное освещение улиц и проездов.</w:t>
      </w:r>
    </w:p>
    <w:p w14:paraId="55040000">
      <w:pPr>
        <w:spacing w:before="240"/>
        <w:ind w:firstLine="567" w:left="0"/>
        <w:jc w:val="center"/>
        <w:rPr>
          <w:i w:val="1"/>
        </w:rPr>
      </w:pPr>
      <w:r>
        <w:rPr>
          <w:i w:val="1"/>
        </w:rPr>
        <w:t>Проектное предложение</w:t>
      </w:r>
    </w:p>
    <w:p w14:paraId="56040000">
      <w:pPr>
        <w:ind w:firstLine="567" w:left="0"/>
        <w:jc w:val="both"/>
      </w:pPr>
      <w:r>
        <w:t>Проектом планировки предусматривается подключение здания транспортной агентства (объект №4) к инженерным сетям электроснабжения на рассматриваемых земельных участках. Расчетная мощность - Р</w:t>
      </w:r>
      <w:r>
        <w:rPr>
          <w:vertAlign w:val="subscript"/>
        </w:rPr>
        <w:t>расч</w:t>
      </w:r>
      <w:r>
        <w:t>.=30кВт.</w:t>
      </w:r>
    </w:p>
    <w:p w14:paraId="57040000">
      <w:pPr>
        <w:ind w:firstLine="567" w:left="0"/>
        <w:jc w:val="both"/>
      </w:pPr>
      <w:r>
        <w:t>Электроснабжение проектируемого объекта выполнить от ближайшего РП (распределительного пункта). Электроснабжение выполнить воздушной /кабельной линией, марку и сечение провода определить проектом.</w:t>
      </w:r>
    </w:p>
    <w:p w14:paraId="58040000">
      <w:pPr>
        <w:ind w:firstLine="567" w:left="0"/>
        <w:jc w:val="both"/>
      </w:pPr>
      <w:r>
        <w:t>Электроснабжение</w:t>
      </w:r>
      <w:r>
        <w:t xml:space="preserve"> проектируемых объектов №14.1, 15.1</w:t>
      </w:r>
      <w:r>
        <w:t xml:space="preserve"> </w:t>
      </w:r>
      <w:r>
        <w:t>выполнить от ближайшего РП (распределительного пункта). Электроснабжение выполнить воздушной /кабельной линией, марку и сечен</w:t>
      </w:r>
      <w:r>
        <w:t>ие провода определить проектом.</w:t>
      </w:r>
    </w:p>
    <w:p w14:paraId="59040000">
      <w:pPr>
        <w:ind w:firstLine="567" w:left="0"/>
        <w:jc w:val="both"/>
      </w:pPr>
      <w:r>
        <w:t>Электроснабжение</w:t>
      </w:r>
      <w:r>
        <w:t xml:space="preserve"> проектируемого объекта №13.2 выполнить от существующего на участке здания склада (объект №13.1).</w:t>
      </w:r>
    </w:p>
    <w:p w14:paraId="5A040000">
      <w:pPr>
        <w:ind w:firstLine="851" w:left="0"/>
        <w:jc w:val="center"/>
        <w:rPr>
          <w:b w:val="1"/>
          <w:sz w:val="28"/>
        </w:rPr>
      </w:pPr>
      <w:r>
        <w:rPr>
          <w:b w:val="1"/>
          <w:sz w:val="28"/>
        </w:rPr>
        <w:t>2.3.5 Дождевая канализация</w:t>
      </w:r>
    </w:p>
    <w:p w14:paraId="5B040000">
      <w:pPr>
        <w:tabs>
          <w:tab w:leader="none" w:pos="851" w:val="left"/>
        </w:tabs>
        <w:ind w:firstLine="709" w:left="0"/>
        <w:jc w:val="both"/>
      </w:pPr>
      <w:r>
        <w:t xml:space="preserve">Отвод дождевых и талых вод с </w:t>
      </w:r>
      <w:r>
        <w:t xml:space="preserve">участков </w:t>
      </w:r>
      <w:r>
        <w:t xml:space="preserve">предусматривается самотеком </w:t>
      </w:r>
      <w:r>
        <w:t>в сеть</w:t>
      </w:r>
      <w:r>
        <w:t xml:space="preserve"> существующей</w:t>
      </w:r>
      <w:r>
        <w:t xml:space="preserve"> ливневой канализации</w:t>
      </w:r>
      <w:r>
        <w:t xml:space="preserve">, расположенной на участке с кадастровым номером </w:t>
      </w:r>
      <w:r>
        <w:t>74:33:0125001:895</w:t>
      </w:r>
      <w:r>
        <w:t xml:space="preserve"> на</w:t>
      </w:r>
      <w:r>
        <w:t xml:space="preserve"> </w:t>
      </w:r>
      <w:r>
        <w:t>ул. Северо-западная</w:t>
      </w:r>
      <w:r>
        <w:t>.</w:t>
      </w:r>
    </w:p>
    <w:p w14:paraId="5C040000">
      <w:pPr>
        <w:tabs>
          <w:tab w:leader="none" w:pos="1418" w:val="left"/>
        </w:tabs>
        <w:spacing w:after="200" w:before="240"/>
        <w:ind w:firstLine="709" w:left="0" w:right="397"/>
        <w:jc w:val="center"/>
        <w:outlineLvl w:val="3"/>
        <w:rPr>
          <w:b w:val="1"/>
          <w:sz w:val="28"/>
        </w:rPr>
      </w:pPr>
      <w:r>
        <w:rPr>
          <w:b w:val="1"/>
          <w:sz w:val="28"/>
        </w:rPr>
        <w:t>2.3.6 Инженерная подготовка территории</w:t>
      </w:r>
    </w:p>
    <w:p w14:paraId="5D040000">
      <w:pPr>
        <w:ind w:firstLine="709" w:left="0"/>
        <w:jc w:val="both"/>
      </w:pPr>
      <w:r>
        <w:t>Проектом предусматриваются защита от подтопления, противоэрозионные мероприятия.</w:t>
      </w:r>
      <w:r>
        <w:t xml:space="preserve"> </w:t>
      </w:r>
      <w:r>
        <w:t>Защита от подтопления предусматрива</w:t>
      </w:r>
      <w:r>
        <w:t xml:space="preserve">ет отведение талых вод в местах </w:t>
      </w:r>
      <w:r>
        <w:t>сосредоточенного поступления их путем устройства вертикальной планировки с организацией поверхностного стока</w:t>
      </w:r>
      <w:r>
        <w:t>.</w:t>
      </w:r>
    </w:p>
    <w:p w14:paraId="5E040000">
      <w:pPr>
        <w:tabs>
          <w:tab w:leader="none" w:pos="851" w:val="left"/>
        </w:tabs>
        <w:ind w:firstLine="709" w:left="0"/>
        <w:jc w:val="both"/>
        <w:rPr>
          <w:b w:val="1"/>
          <w:sz w:val="28"/>
        </w:rPr>
      </w:pPr>
      <w:r>
        <w:t>Противоэрозионные мероприятия предусматривают регулирование поверхностного стока (водонаправляющие каналы), засыпка размоин.</w:t>
      </w:r>
    </w:p>
    <w:p w14:paraId="5F040000">
      <w:pPr>
        <w:pStyle w:val="Style_4"/>
        <w:ind w:firstLine="709" w:left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2.4 Санитарная очистка территории</w:t>
      </w:r>
    </w:p>
    <w:p w14:paraId="60040000">
      <w:pPr>
        <w:ind w:firstLine="709" w:left="0"/>
        <w:jc w:val="both"/>
      </w:pPr>
      <w:r>
        <w:t>В настоящее время производится санитарная очистка территории. На территории проектируются площадки контейнеров для сбора ТКО.</w:t>
      </w:r>
    </w:p>
    <w:p w14:paraId="61040000">
      <w:pPr>
        <w:widowControl w:val="0"/>
        <w:ind w:firstLine="709" w:left="0" w:right="170"/>
      </w:pPr>
      <w:r>
        <w:t>Смет</w:t>
      </w:r>
      <w:r>
        <w:t xml:space="preserve"> твердых покрытий улиц: </w:t>
      </w:r>
    </w:p>
    <w:p w14:paraId="62040000">
      <w:pPr>
        <w:widowControl w:val="0"/>
        <w:ind w:firstLine="709" w:left="0" w:right="170"/>
      </w:pPr>
      <w:r>
        <w:t>Норма: с 1 кв.м. твердых покрытий улиц: 5 кг/год.</w:t>
      </w:r>
    </w:p>
    <w:p w14:paraId="63040000">
      <w:pPr>
        <w:widowControl w:val="0"/>
        <w:ind w:firstLine="709" w:left="0" w:right="170"/>
      </w:pPr>
      <w:r>
        <w:t>Расчет: 5 х 42392,6 = 211963,0 кг/год.</w:t>
      </w:r>
    </w:p>
    <w:p w14:paraId="64040000">
      <w:pPr>
        <w:widowControl w:val="0"/>
        <w:ind w:firstLine="709" w:left="0" w:right="170"/>
      </w:pPr>
      <w:r>
        <w:t>Проектом предусмотрен 3 контейнера на одной мусорной площадке. На проектируемой территории предусмотрена 1 площадка для проектируемой застройки.</w:t>
      </w:r>
    </w:p>
    <w:p w14:paraId="65040000">
      <w:pPr>
        <w:widowControl w:val="0"/>
        <w:ind w:firstLine="709" w:left="0" w:right="170"/>
      </w:pPr>
      <w:r>
        <w:t>Объем одного контейнера – 0,75 куб.м (согласно СП.42.13330.2016 Приложение К).</w:t>
      </w:r>
    </w:p>
    <w:p w14:paraId="66040000">
      <w:pPr>
        <w:widowControl w:val="0"/>
        <w:ind w:firstLine="709" w:left="0" w:right="170"/>
      </w:pPr>
      <w:r>
        <w:t>Переодичность вывоза ТКО – ежедневно.</w:t>
      </w:r>
    </w:p>
    <w:p w14:paraId="67040000">
      <w:pPr>
        <w:widowControl w:val="0"/>
        <w:ind w:firstLine="709" w:left="0" w:right="170"/>
      </w:pPr>
      <w:r>
        <w:t>Плотность ТКО на территории проектирования не превышает 120 кг/м</w:t>
      </w:r>
      <w:r>
        <w:rPr>
          <w:vertAlign w:val="superscript"/>
        </w:rPr>
        <w:t>3</w:t>
      </w:r>
      <w:r>
        <w:t>.</w:t>
      </w:r>
    </w:p>
    <w:p w14:paraId="68040000">
      <w:pPr>
        <w:widowControl w:val="0"/>
        <w:ind w:firstLine="709" w:left="0" w:right="170"/>
      </w:pPr>
      <w:r>
        <w:t>Площадки для установки контейнеров должны быть водонепроницаемы, иметь твердое покрытие (асфальтовое и бетонное), удобное для уборки отходов и мойки, а также иметь трехстороннее ограждение.</w:t>
      </w:r>
    </w:p>
    <w:p w14:paraId="69040000">
      <w:pPr>
        <w:widowControl w:val="0"/>
        <w:ind w:firstLine="709" w:left="0" w:right="170"/>
      </w:pPr>
      <w:r>
        <w:t>Согласно Постановления Главное государственного санитарного врача РФ от 28 января 2021 г. №3 «Об утверждении санитарных норм и правил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должно быть не менее 20 метров, но не более 100 метров; то территории медицинских организаций в городских населенных пунктах – не менее 25 метров, в сельских населенных пунктах – не менее 15 метров. Для установки контейнеров должна быть оборудована специальная площадка с бетонным или асфальтовым покрытием, ограниченная бордюром и защитным ограждением по периметру и имеющая подъездной путь для автотранспорта. Размер площадок должен быть рассчитан на установку необходимого числа контейнеров, но не более 8.</w:t>
      </w:r>
    </w:p>
    <w:p w14:paraId="6A040000">
      <w:pPr>
        <w:ind w:firstLine="709" w:left="0"/>
        <w:jc w:val="both"/>
      </w:pPr>
      <w:r>
        <w:t>Объектами очистки являются: уличные проезды, объекты культурно-бытового назначения, территории предприятий, учреждений и организаций, места отдыха.</w:t>
      </w:r>
    </w:p>
    <w:p w14:paraId="6B040000">
      <w:pPr>
        <w:ind w:firstLine="709" w:left="0"/>
        <w:jc w:val="both"/>
      </w:pPr>
      <w:r>
        <w:t>Отходы на проектируемой застройке разделяются по своему морфологическому составу на следующие категории отходов:</w:t>
      </w:r>
    </w:p>
    <w:p w14:paraId="6C040000">
      <w:pPr>
        <w:ind w:firstLine="709" w:left="0"/>
        <w:jc w:val="both"/>
      </w:pPr>
      <w:r>
        <w:t>- Твердые бытовые отходы (Т</w:t>
      </w:r>
      <w:r>
        <w:t>К</w:t>
      </w:r>
      <w:r>
        <w:t>О);</w:t>
      </w:r>
    </w:p>
    <w:p w14:paraId="6D040000">
      <w:pPr>
        <w:ind w:firstLine="709" w:left="0"/>
        <w:jc w:val="both"/>
      </w:pPr>
      <w:r>
        <w:t>- Крупногабаритные отходы (КО).</w:t>
      </w:r>
    </w:p>
    <w:p w14:paraId="6E040000">
      <w:pPr>
        <w:ind w:firstLine="709" w:left="0"/>
        <w:jc w:val="both"/>
      </w:pPr>
      <w:r>
        <w:t>Твердые бытовые отходы (Т</w:t>
      </w:r>
      <w:r>
        <w:t>К</w:t>
      </w:r>
      <w:r>
        <w:t>О)</w:t>
      </w:r>
      <w:r>
        <w:t> - пищевые отходы, стекло, кожа, резина, бумага, отходы от текущего ремонта, дерево, текстиль, упаковочный материал, комнатный смет, т.е. отходы, образующиеся в результате жизнедеятельности населения.</w:t>
      </w:r>
    </w:p>
    <w:p w14:paraId="6F040000">
      <w:pPr>
        <w:ind w:firstLine="709" w:left="0"/>
        <w:jc w:val="both"/>
      </w:pPr>
      <w:r>
        <w:t>К Т</w:t>
      </w:r>
      <w:r>
        <w:t>К</w:t>
      </w:r>
      <w:r>
        <w:t>О, входящим в норму накопления и уда</w:t>
      </w:r>
      <w:r>
        <w:t>ляемым транспортом спецавтохозяйства, относятся отходы, образующиеся в общественных зданиях (включая отходы от текущего ремонта квартир), отходы от отопительных устройств местного отопления, смет, опавшие листья, собираемые с территорий. </w:t>
      </w:r>
    </w:p>
    <w:p w14:paraId="70040000">
      <w:pPr>
        <w:ind w:firstLine="709" w:left="0"/>
        <w:jc w:val="both"/>
      </w:pPr>
      <w:r>
        <w:t>Нормы накопления Т</w:t>
      </w:r>
      <w:r>
        <w:t>К</w:t>
      </w:r>
      <w:r>
        <w:t>О образуются от учреждений и предприятий общественного назначения. </w:t>
      </w:r>
    </w:p>
    <w:p w14:paraId="71040000">
      <w:pPr>
        <w:ind w:firstLine="709" w:left="0"/>
        <w:jc w:val="both"/>
      </w:pPr>
      <w:r>
        <w:t>Ориентировочные расчеты накопления Т</w:t>
      </w:r>
      <w:r>
        <w:t>К</w:t>
      </w:r>
      <w:r>
        <w:t>О (согласно рекомендациям Приложения М, СП 42.13330.2016 «Градостроительство. Планировка и застройка городских и сельских поселений»):</w:t>
      </w:r>
    </w:p>
    <w:p w14:paraId="72040000">
      <w:pPr>
        <w:ind w:firstLine="709" w:left="0"/>
        <w:jc w:val="both"/>
      </w:pPr>
      <w:r>
        <w:t>Нормы накопления учреждений и предприятий обществен</w:t>
      </w:r>
      <w:r>
        <w:t>ного назначения в крупных городах составляют 30-50 % от норм накопления жилых зданий. </w:t>
      </w:r>
    </w:p>
    <w:p w14:paraId="73040000">
      <w:pPr>
        <w:ind w:firstLine="709" w:left="0"/>
        <w:jc w:val="both"/>
      </w:pPr>
      <w:r>
        <w:t>Крупногабаритные отходы (КО) - отходы в виде изделий, утративших свои потребительские свойства - мебель, бытовая техника, компьютеры, торговое оборудование, велосипеды, коляски и т.д.</w:t>
      </w:r>
    </w:p>
    <w:p w14:paraId="74040000">
      <w:pPr>
        <w:ind w:firstLine="709" w:left="0"/>
        <w:jc w:val="both"/>
      </w:pPr>
      <w:r>
        <w:t>Нормы накопления крупногабаритных бытовых отходов следует принимать в размере 5 % в составе приведенных зна</w:t>
      </w:r>
      <w:r>
        <w:t xml:space="preserve">чений твердых бытовых отходов. </w:t>
      </w:r>
    </w:p>
    <w:p w14:paraId="75040000">
      <w:pPr>
        <w:pStyle w:val="Style_4"/>
        <w:ind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2.5 </w:t>
      </w:r>
      <w:r>
        <w:rPr>
          <w:rFonts w:ascii="Times New Roman" w:hAnsi="Times New Roman"/>
          <w:i w:val="0"/>
        </w:rPr>
        <w:t>Основные технико-экономические показатели проекта планировки территории</w:t>
      </w:r>
    </w:p>
    <w:p w14:paraId="76040000">
      <w:pPr>
        <w:spacing w:line="276" w:lineRule="auto"/>
        <w:ind w:firstLine="0" w:left="840" w:right="140"/>
        <w:jc w:val="right"/>
        <w:rPr>
          <w:b w:val="1"/>
          <w:sz w:val="28"/>
        </w:rPr>
      </w:pPr>
      <w:r>
        <w:t xml:space="preserve">Таблица </w:t>
      </w:r>
      <w:r>
        <w:t>8</w:t>
      </w:r>
      <w:r>
        <w:t>.</w:t>
      </w:r>
      <w:bookmarkStart w:id="8" w:name="__RefHeading__5_490456836"/>
      <w:bookmarkEnd w:id="8"/>
    </w:p>
    <w:tbl>
      <w:tblPr>
        <w:tblStyle w:val="Style_7"/>
        <w:tblW w:type="auto" w:w="0"/>
        <w:jc w:val="center"/>
        <w:tblLayout w:type="fixed"/>
        <w:tblCellMar>
          <w:left w:type="dxa" w:w="0"/>
          <w:right w:type="dxa" w:w="0"/>
        </w:tblCellMar>
      </w:tblPr>
      <w:tblGrid>
        <w:gridCol w:w="442"/>
        <w:gridCol w:w="4750"/>
        <w:gridCol w:w="1744"/>
        <w:gridCol w:w="1318"/>
        <w:gridCol w:w="1070"/>
      </w:tblGrid>
      <w:tr>
        <w:trPr>
          <w:tblHeader/>
        </w:trPr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7040000">
            <w:pPr>
              <w:ind w:firstLine="851" w:left="-905" w:right="-3"/>
              <w:jc w:val="center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type="dxa" w:w="47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8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type="dxa" w:w="17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9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type="dxa" w:w="13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A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Современное состояние на 202</w:t>
            </w:r>
            <w:r>
              <w:rPr>
                <w:sz w:val="20"/>
              </w:rPr>
              <w:t>5</w:t>
            </w:r>
            <w:r>
              <w:rPr>
                <w:sz w:val="20"/>
              </w:rPr>
              <w:t xml:space="preserve"> г.</w:t>
            </w:r>
          </w:p>
        </w:tc>
        <w:tc>
          <w:tcPr>
            <w:tcW w:type="dxa" w:w="10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B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Расчетный срок</w:t>
            </w:r>
          </w:p>
        </w:tc>
      </w:tr>
      <w:tr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7C040000">
            <w:pPr>
              <w:ind w:firstLine="851" w:left="-905" w:right="-3"/>
              <w:jc w:val="center"/>
              <w:rPr>
                <w:sz w:val="20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type="dxa" w:w="475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D040000">
            <w:pPr>
              <w:ind w:firstLine="851" w:left="0" w:right="-3"/>
              <w:jc w:val="center"/>
              <w:rPr>
                <w:sz w:val="20"/>
              </w:rPr>
            </w:pPr>
            <w:r>
              <w:rPr>
                <w:b w:val="1"/>
                <w:sz w:val="20"/>
              </w:rPr>
              <w:t>Территория</w:t>
            </w:r>
          </w:p>
        </w:tc>
        <w:tc>
          <w:tcPr>
            <w:tcW w:type="dxa" w:w="174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E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1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F040000">
            <w:pPr>
              <w:ind w:right="-3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 </w:t>
            </w:r>
          </w:p>
        </w:tc>
        <w:tc>
          <w:tcPr>
            <w:tcW w:type="dxa" w:w="1070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0040000">
            <w:pPr>
              <w:ind w:right="-3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 </w:t>
            </w:r>
          </w:p>
        </w:tc>
      </w:tr>
      <w:tr>
        <w:trPr>
          <w:trHeight w:hRule="atLeast" w:val="475"/>
        </w:trPr>
        <w:tc>
          <w:tcPr>
            <w:tcW w:type="dxa" w:w="442"/>
            <w:vMerge w:val="restart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81040000">
            <w:pPr>
              <w:ind w:firstLine="851" w:left="-905" w:right="-3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type="dxa" w:w="4750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2040000">
            <w:pPr>
              <w:ind w:right="-3"/>
              <w:jc w:val="both"/>
              <w:rPr>
                <w:sz w:val="20"/>
              </w:rPr>
            </w:pPr>
            <w:r>
              <w:rPr>
                <w:sz w:val="20"/>
              </w:rPr>
              <w:t>Площадь проектируемой территории - всего</w:t>
            </w:r>
          </w:p>
          <w:p w14:paraId="83040000">
            <w:pPr>
              <w:ind w:right="-3"/>
              <w:jc w:val="both"/>
              <w:rPr>
                <w:sz w:val="20"/>
              </w:rPr>
            </w:pPr>
            <w:r>
              <w:rPr>
                <w:sz w:val="20"/>
              </w:rPr>
              <w:t>В том числе территории:</w:t>
            </w:r>
          </w:p>
        </w:tc>
        <w:tc>
          <w:tcPr>
            <w:tcW w:type="dxa" w:w="1744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4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5040000">
            <w:pPr>
              <w:ind w:right="-3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8,9970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6040000">
            <w:pPr>
              <w:ind w:right="-3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8,9970</w:t>
            </w:r>
          </w:p>
        </w:tc>
      </w:tr>
      <w:tr>
        <w:trPr>
          <w:trHeight w:hRule="atLeast" w:val="475"/>
        </w:trPr>
        <w:tc>
          <w:tcPr>
            <w:tcW w:type="dxa" w:w="442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50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7040000">
            <w:pPr>
              <w:ind w:right="-3"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Общественно-деловые зоны</w:t>
            </w:r>
          </w:p>
          <w:p w14:paraId="88040000">
            <w:pPr>
              <w:ind w:right="-3"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744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9040000">
            <w:pPr>
              <w:ind w:right="-3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A040000">
            <w:pPr>
              <w:ind w:right="-3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B040000">
            <w:pPr>
              <w:ind w:right="-3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>
        <w:tc>
          <w:tcPr>
            <w:tcW w:type="dxa" w:w="442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C040000">
            <w:pPr>
              <w:ind w:right="-3"/>
              <w:jc w:val="both"/>
              <w:rPr>
                <w:sz w:val="20"/>
              </w:rPr>
            </w:pPr>
            <w:r>
              <w:rPr>
                <w:sz w:val="20"/>
              </w:rPr>
              <w:t>Зона обслуживающей, деловой и производственной активности при транспортных и промышленных узлах (Ц-3)</w:t>
            </w:r>
          </w:p>
        </w:tc>
        <w:tc>
          <w:tcPr>
            <w:tcW w:type="dxa" w:w="17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D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E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3,4827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F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3,4827</w:t>
            </w:r>
          </w:p>
        </w:tc>
      </w:tr>
      <w:tr>
        <w:trPr>
          <w:trHeight w:hRule="atLeast" w:val="475"/>
        </w:trPr>
        <w:tc>
          <w:tcPr>
            <w:tcW w:type="dxa" w:w="442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50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0040000">
            <w:pPr>
              <w:ind w:right="-3"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Зоны производственного использования</w:t>
            </w:r>
          </w:p>
          <w:p w14:paraId="91040000">
            <w:pPr>
              <w:ind w:right="-3"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744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2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3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4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2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50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9504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Зона производственно-коммунальных объектов IV - V классов</w:t>
            </w:r>
            <w:r>
              <w:rPr>
                <w:sz w:val="20"/>
              </w:rPr>
              <w:t xml:space="preserve"> (ПК-4)</w:t>
            </w:r>
          </w:p>
        </w:tc>
        <w:tc>
          <w:tcPr>
            <w:tcW w:type="dxa" w:w="1744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6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7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5,5143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8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5,5143</w:t>
            </w:r>
          </w:p>
        </w:tc>
      </w:tr>
      <w:tr>
        <w:tc>
          <w:tcPr>
            <w:tcW w:type="dxa" w:w="442"/>
            <w:vMerge w:val="restart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99040000">
            <w:pPr>
              <w:ind w:firstLine="851" w:left="-905" w:right="-3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type="dxa" w:w="475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A040000">
            <w:pPr>
              <w:ind w:right="-3"/>
              <w:jc w:val="both"/>
              <w:rPr>
                <w:sz w:val="20"/>
              </w:rPr>
            </w:pPr>
            <w:r>
              <w:rPr>
                <w:sz w:val="20"/>
              </w:rPr>
              <w:t>Из общей площади проектируемого района территории общего пользования - всего</w:t>
            </w:r>
          </w:p>
        </w:tc>
        <w:tc>
          <w:tcPr>
            <w:tcW w:type="dxa" w:w="174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B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1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C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0,5586</w:t>
            </w:r>
          </w:p>
        </w:tc>
        <w:tc>
          <w:tcPr>
            <w:tcW w:type="dxa" w:w="1070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D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0,5493</w:t>
            </w:r>
          </w:p>
        </w:tc>
      </w:tr>
      <w:tr>
        <w:tc>
          <w:tcPr>
            <w:tcW w:type="dxa" w:w="4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E040000">
            <w:pPr>
              <w:ind w:right="-3"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7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F040000">
            <w:pPr>
              <w:ind w:right="-3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0040000">
            <w:pPr>
              <w:ind w:right="-3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1040000">
            <w:pPr>
              <w:ind w:right="-3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>
        <w:trPr>
          <w:trHeight w:hRule="atLeast" w:val="273"/>
        </w:trPr>
        <w:tc>
          <w:tcPr>
            <w:tcW w:type="dxa" w:w="4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2040000">
            <w:pPr>
              <w:ind w:right="-3"/>
              <w:jc w:val="both"/>
              <w:rPr>
                <w:sz w:val="20"/>
              </w:rPr>
            </w:pPr>
            <w:r>
              <w:rPr>
                <w:sz w:val="20"/>
              </w:rPr>
              <w:t>зеленые насаждения общего пользования</w:t>
            </w:r>
          </w:p>
        </w:tc>
        <w:tc>
          <w:tcPr>
            <w:tcW w:type="dxa" w:w="17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3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4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0,</w:t>
            </w:r>
            <w:r>
              <w:rPr>
                <w:sz w:val="20"/>
              </w:rPr>
              <w:t>3873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5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0,4727</w:t>
            </w:r>
          </w:p>
        </w:tc>
      </w:tr>
      <w:tr>
        <w:tc>
          <w:tcPr>
            <w:tcW w:type="dxa" w:w="4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6040000">
            <w:pPr>
              <w:ind w:right="-3"/>
              <w:jc w:val="both"/>
              <w:rPr>
                <w:sz w:val="20"/>
              </w:rPr>
            </w:pPr>
            <w:r>
              <w:rPr>
                <w:sz w:val="20"/>
              </w:rPr>
              <w:t>улицы, дороги, проезды, площади</w:t>
            </w:r>
          </w:p>
        </w:tc>
        <w:tc>
          <w:tcPr>
            <w:tcW w:type="dxa" w:w="17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7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8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0,</w:t>
            </w:r>
            <w:r>
              <w:rPr>
                <w:sz w:val="20"/>
              </w:rPr>
              <w:t>1713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9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0,07</w:t>
            </w:r>
            <w:r>
              <w:rPr>
                <w:sz w:val="20"/>
              </w:rPr>
              <w:t>66</w:t>
            </w:r>
          </w:p>
        </w:tc>
      </w:tr>
      <w:tr>
        <w:tc>
          <w:tcPr>
            <w:tcW w:type="dxa" w:w="442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AA040000">
            <w:pPr>
              <w:ind w:firstLine="851" w:left="-905" w:right="-3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type="dxa" w:w="4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B040000">
            <w:pPr>
              <w:ind w:right="-3"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застройки</w:t>
            </w:r>
          </w:p>
        </w:tc>
        <w:tc>
          <w:tcPr>
            <w:tcW w:type="dxa" w:w="17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C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D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0,17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AE04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0,24</w:t>
            </w:r>
          </w:p>
        </w:tc>
      </w:tr>
      <w:tr>
        <w:trPr>
          <w:trHeight w:hRule="atLeast" w:val="196"/>
        </w:trPr>
        <w:tc>
          <w:tcPr>
            <w:tcW w:type="dxa" w:w="442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AF040000">
            <w:pPr>
              <w:ind w:firstLine="851" w:left="-905" w:right="-3"/>
              <w:jc w:val="center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type="dxa" w:w="4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0040000">
            <w:pPr>
              <w:ind w:right="-3"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</w:t>
            </w:r>
          </w:p>
        </w:tc>
        <w:tc>
          <w:tcPr>
            <w:tcW w:type="dxa" w:w="17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1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2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0,19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B304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  <w:r>
              <w:rPr>
                <w:sz w:val="20"/>
              </w:rPr>
              <w:t>5</w:t>
            </w:r>
          </w:p>
        </w:tc>
      </w:tr>
      <w:tr>
        <w:tc>
          <w:tcPr>
            <w:tcW w:type="dxa" w:w="442"/>
            <w:vMerge w:val="restart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B4040000">
            <w:pPr>
              <w:ind w:firstLine="851" w:left="-905" w:right="-3"/>
              <w:jc w:val="center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type="dxa" w:w="4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5040000">
            <w:pPr>
              <w:ind w:right="-3"/>
              <w:jc w:val="both"/>
              <w:rPr>
                <w:sz w:val="20"/>
              </w:rPr>
            </w:pPr>
            <w:r>
              <w:rPr>
                <w:sz w:val="20"/>
              </w:rPr>
              <w:t>Из общей территории:</w:t>
            </w:r>
          </w:p>
        </w:tc>
        <w:tc>
          <w:tcPr>
            <w:tcW w:type="dxa" w:w="17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6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7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8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2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9040000">
            <w:pPr>
              <w:ind w:right="-3"/>
              <w:jc w:val="both"/>
              <w:rPr>
                <w:sz w:val="20"/>
              </w:rPr>
            </w:pPr>
            <w:r>
              <w:rPr>
                <w:sz w:val="20"/>
              </w:rPr>
              <w:t>земли частной собственности</w:t>
            </w:r>
          </w:p>
        </w:tc>
        <w:tc>
          <w:tcPr>
            <w:tcW w:type="dxa" w:w="17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A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B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8,4384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C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8,4477</w:t>
            </w:r>
          </w:p>
        </w:tc>
      </w:tr>
      <w:tr>
        <w:tc>
          <w:tcPr>
            <w:tcW w:type="dxa" w:w="442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BD040000">
            <w:pPr>
              <w:ind w:firstLine="851" w:left="-905" w:right="-3"/>
              <w:jc w:val="center"/>
              <w:rPr>
                <w:sz w:val="20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type="dxa" w:w="4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E040000">
            <w:pPr>
              <w:ind w:right="-3"/>
              <w:jc w:val="center"/>
              <w:rPr>
                <w:sz w:val="20"/>
              </w:rPr>
            </w:pPr>
            <w:r>
              <w:rPr>
                <w:b w:val="1"/>
                <w:sz w:val="20"/>
              </w:rPr>
              <w:t>Транспортная инфраструктура</w:t>
            </w:r>
          </w:p>
        </w:tc>
        <w:tc>
          <w:tcPr>
            <w:tcW w:type="dxa" w:w="17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F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0040000">
            <w:pPr>
              <w:ind w:right="-3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1040000">
            <w:pPr>
              <w:ind w:right="-3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>
        <w:tc>
          <w:tcPr>
            <w:tcW w:type="dxa" w:w="442"/>
            <w:vMerge w:val="restart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C2040000">
            <w:pPr>
              <w:ind w:firstLine="851" w:left="-905" w:right="-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>1</w:t>
            </w:r>
          </w:p>
        </w:tc>
        <w:tc>
          <w:tcPr>
            <w:tcW w:type="dxa" w:w="4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3040000">
            <w:pPr>
              <w:ind w:right="-3"/>
              <w:jc w:val="both"/>
              <w:rPr>
                <w:sz w:val="20"/>
              </w:rPr>
            </w:pPr>
            <w:r>
              <w:rPr>
                <w:sz w:val="20"/>
              </w:rPr>
              <w:t>Гаражи и стоянки для хранения легковых автомобилей</w:t>
            </w:r>
          </w:p>
        </w:tc>
        <w:tc>
          <w:tcPr>
            <w:tcW w:type="dxa" w:w="17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4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5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6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2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7040000">
            <w:pPr>
              <w:ind w:right="-3"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7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8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9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A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2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50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B040000">
            <w:pPr>
              <w:ind w:right="-3"/>
              <w:jc w:val="both"/>
              <w:rPr>
                <w:sz w:val="20"/>
              </w:rPr>
            </w:pPr>
            <w:r>
              <w:rPr>
                <w:sz w:val="20"/>
              </w:rPr>
              <w:t>временного хранения</w:t>
            </w:r>
          </w:p>
        </w:tc>
        <w:tc>
          <w:tcPr>
            <w:tcW w:type="dxa" w:w="1744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C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маш.-мест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D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E040000">
            <w:pPr>
              <w:ind w:right="-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</w:rPr>
              <w:t>45</w:t>
            </w:r>
          </w:p>
        </w:tc>
      </w:tr>
    </w:tbl>
    <w:p w14:paraId="CF040000">
      <w:pPr>
        <w:tabs>
          <w:tab w:leader="none" w:pos="1560" w:val="left"/>
        </w:tabs>
        <w:ind w:firstLine="284" w:left="-284"/>
        <w:jc w:val="both"/>
      </w:pPr>
      <w:r>
        <w:t xml:space="preserve">Расчет показателей </w:t>
      </w:r>
      <w:r>
        <w:t>использования территории</w:t>
      </w:r>
      <w:r>
        <w:t xml:space="preserve"> на текущий момент:</w:t>
      </w:r>
    </w:p>
    <w:p w14:paraId="D0040000">
      <w:pPr>
        <w:tabs>
          <w:tab w:leader="none" w:pos="1560" w:val="left"/>
        </w:tabs>
        <w:ind w:firstLine="284" w:left="-284"/>
        <w:jc w:val="both"/>
      </w:pPr>
      <w:r>
        <w:t>- коэффициент застройки – отношение площади, занятой под зданиями и сооружениями к площади участка.</w:t>
      </w:r>
    </w:p>
    <w:p w14:paraId="D1040000">
      <w:pPr>
        <w:tabs>
          <w:tab w:leader="none" w:pos="1560" w:val="left"/>
        </w:tabs>
        <w:ind w:firstLine="284" w:left="-284"/>
        <w:jc w:val="both"/>
      </w:pPr>
      <w:r>
        <w:t>Коэффициент застройки:</w:t>
      </w:r>
    </w:p>
    <w:p w14:paraId="D2040000">
      <w:pPr>
        <w:tabs>
          <w:tab w:leader="none" w:pos="1560" w:val="left"/>
        </w:tabs>
        <w:ind w:firstLine="284" w:left="-284"/>
        <w:jc w:val="both"/>
      </w:pPr>
      <w:r>
        <w:t xml:space="preserve">15375,0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 xml:space="preserve">89970,0 </w:t>
      </w:r>
      <w:r>
        <w:t>м</w:t>
      </w:r>
      <w:r>
        <w:rPr>
          <w:vertAlign w:val="superscript"/>
        </w:rPr>
        <w:t>2</w:t>
      </w:r>
      <w:r>
        <w:t xml:space="preserve"> = 0,17</w:t>
      </w:r>
    </w:p>
    <w:p w14:paraId="D3040000">
      <w:pPr>
        <w:tabs>
          <w:tab w:leader="none" w:pos="1560" w:val="left"/>
        </w:tabs>
        <w:ind w:firstLine="284" w:left="-284"/>
        <w:jc w:val="both"/>
      </w:pPr>
      <w:r>
        <w:t>- коэффициент плотности застройки - отношение площади всех этажей зданий и сооружений к площади участка.</w:t>
      </w:r>
    </w:p>
    <w:p w14:paraId="D4040000">
      <w:pPr>
        <w:tabs>
          <w:tab w:leader="none" w:pos="1560" w:val="left"/>
        </w:tabs>
        <w:ind w:firstLine="284" w:left="-284"/>
        <w:jc w:val="both"/>
      </w:pPr>
      <w:r>
        <w:t>Коэффициент плотности застройки:</w:t>
      </w:r>
    </w:p>
    <w:p w14:paraId="D5040000">
      <w:pPr>
        <w:tabs>
          <w:tab w:leader="none" w:pos="1560" w:val="left"/>
        </w:tabs>
        <w:ind w:firstLine="284" w:left="-284"/>
        <w:jc w:val="both"/>
      </w:pPr>
      <w:r>
        <w:t xml:space="preserve">17151,5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 xml:space="preserve">89970,0 </w:t>
      </w:r>
      <w:r>
        <w:t>м</w:t>
      </w:r>
      <w:r>
        <w:rPr>
          <w:vertAlign w:val="superscript"/>
        </w:rPr>
        <w:t>2</w:t>
      </w:r>
      <w:r>
        <w:t xml:space="preserve"> = 0,19</w:t>
      </w:r>
    </w:p>
    <w:p w14:paraId="D6040000">
      <w:pPr>
        <w:spacing w:line="276" w:lineRule="auto"/>
        <w:ind w:firstLine="0" w:left="840"/>
        <w:jc w:val="right"/>
        <w:rPr>
          <w:b w:val="1"/>
          <w:color w:val="FF0000"/>
        </w:rPr>
      </w:pPr>
    </w:p>
    <w:sectPr>
      <w:headerReference r:id="rId7" w:type="default"/>
      <w:headerReference r:id="rId5" w:type="first"/>
      <w:footerReference r:id="rId1" w:type="even"/>
      <w:pgSz w:h="16839" w:orient="portrait" w:w="11907"/>
      <w:pgMar w:bottom="851" w:footer="176" w:gutter="0" w:header="420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  <w:ind w:right="360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8000000">
    <w:pPr>
      <w:pStyle w:val="Style_1"/>
      <w:ind w:right="360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A000000">
    <w:pPr>
      <w:pStyle w:val="Style_1"/>
      <w:ind w:right="360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3"/>
      <w:spacing w:line="276" w:lineRule="auto"/>
      <w:ind/>
      <w:jc w:val="right"/>
    </w:pPr>
    <w:r>
      <w:t xml:space="preserve">Приложение №1 </w:t>
    </w:r>
  </w:p>
  <w:p w14:paraId="04000000">
    <w:pPr>
      <w:pStyle w:val="Style_3"/>
      <w:spacing w:line="276" w:lineRule="auto"/>
      <w:ind/>
      <w:jc w:val="right"/>
    </w:pPr>
    <w:r>
      <w:t xml:space="preserve">к постановлению администрации </w:t>
    </w:r>
  </w:p>
  <w:p w14:paraId="05000000">
    <w:pPr>
      <w:pStyle w:val="Style_3"/>
      <w:spacing w:line="276" w:lineRule="auto"/>
      <w:ind/>
      <w:jc w:val="right"/>
    </w:pPr>
    <w:r>
      <w:t>города от 16.07.2025 № 6138-П</w:t>
    </w:r>
  </w:p>
  <w:p w14:paraId="06000000">
    <w:pPr>
      <w:pStyle w:val="Style_3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3"/>
      <w:spacing w:line="276" w:lineRule="auto"/>
      <w:ind/>
      <w:jc w:val="right"/>
    </w:pPr>
    <w:r>
      <w:t xml:space="preserve">Приложение №1 </w:t>
    </w:r>
  </w:p>
  <w:p w14:paraId="0C000000">
    <w:pPr>
      <w:pStyle w:val="Style_3"/>
      <w:spacing w:line="276" w:lineRule="auto"/>
      <w:ind/>
      <w:jc w:val="right"/>
    </w:pPr>
    <w:r>
      <w:t xml:space="preserve">к постановлению администрации </w:t>
    </w:r>
  </w:p>
  <w:p w14:paraId="0D000000">
    <w:pPr>
      <w:pStyle w:val="Style_3"/>
      <w:spacing w:line="276" w:lineRule="auto"/>
      <w:ind/>
      <w:jc w:val="right"/>
    </w:pPr>
    <w:r>
      <w:t>города от __________ №____________</w:t>
    </w:r>
  </w:p>
  <w:p w14:paraId="0E000000">
    <w:pPr>
      <w:pStyle w:val="Style_3"/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3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0000000">
    <w:pPr>
      <w:pStyle w:val="Style_3"/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pStyle w:val="Style_3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2000000">
    <w:pPr>
      <w:pStyle w:val="Style_3"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3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4000000">
    <w:pPr>
      <w:pStyle w:val="Style_3"/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5000000">
    <w:pPr>
      <w:pStyle w:val="Style_3"/>
      <w:spacing w:line="276" w:lineRule="auto"/>
      <w:ind/>
      <w:jc w:val="right"/>
    </w:pPr>
    <w:r>
      <w:t xml:space="preserve">Приложение №1 </w:t>
    </w:r>
  </w:p>
  <w:p w14:paraId="16000000">
    <w:pPr>
      <w:pStyle w:val="Style_3"/>
      <w:spacing w:line="276" w:lineRule="auto"/>
      <w:ind/>
      <w:jc w:val="right"/>
    </w:pPr>
    <w:r>
      <w:t xml:space="preserve">к постановлению администрации </w:t>
    </w:r>
  </w:p>
  <w:p w14:paraId="17000000">
    <w:pPr>
      <w:pStyle w:val="Style_3"/>
      <w:spacing w:line="276" w:lineRule="auto"/>
      <w:ind/>
      <w:jc w:val="right"/>
    </w:pPr>
    <w:r>
      <w:t>города от __________ №____________</w:t>
    </w:r>
  </w:p>
  <w:p w14:paraId="18000000">
    <w:pPr>
      <w:pStyle w:val="Style_3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86"/>
      </w:pPr>
    </w:lvl>
    <w:lvl w:ilvl="1">
      <w:start w:val="1"/>
      <w:numFmt w:val="decimal"/>
      <w:lvlText w:val="%1.%2"/>
      <w:lvlJc w:val="left"/>
      <w:pPr>
        <w:ind w:hanging="360" w:left="786"/>
      </w:pPr>
    </w:lvl>
    <w:lvl w:ilvl="2">
      <w:start w:val="1"/>
      <w:numFmt w:val="decimal"/>
      <w:lvlText w:val="%1.%2.%3"/>
      <w:lvlJc w:val="left"/>
      <w:pPr>
        <w:ind w:hanging="720" w:left="1146"/>
      </w:pPr>
    </w:lvl>
    <w:lvl w:ilvl="3">
      <w:start w:val="1"/>
      <w:numFmt w:val="decimal"/>
      <w:lvlText w:val="%1.%2.%3.%4"/>
      <w:lvlJc w:val="left"/>
      <w:pPr>
        <w:ind w:hanging="720" w:left="1146"/>
      </w:pPr>
    </w:lvl>
    <w:lvl w:ilvl="4">
      <w:start w:val="1"/>
      <w:numFmt w:val="decimal"/>
      <w:lvlText w:val="%1.%2.%3.%4.%5"/>
      <w:lvlJc w:val="left"/>
      <w:pPr>
        <w:ind w:hanging="1080" w:left="1506"/>
      </w:pPr>
    </w:lvl>
    <w:lvl w:ilvl="5">
      <w:start w:val="1"/>
      <w:numFmt w:val="decimal"/>
      <w:lvlText w:val="%1.%2.%3.%4.%5.%6"/>
      <w:lvlJc w:val="left"/>
      <w:pPr>
        <w:ind w:hanging="1080" w:left="1506"/>
      </w:pPr>
    </w:lvl>
    <w:lvl w:ilvl="6">
      <w:start w:val="1"/>
      <w:numFmt w:val="decimal"/>
      <w:lvlText w:val="%1.%2.%3.%4.%5.%6.%7"/>
      <w:lvlJc w:val="left"/>
      <w:pPr>
        <w:ind w:hanging="1440" w:left="1866"/>
      </w:pPr>
    </w:lvl>
    <w:lvl w:ilvl="7">
      <w:start w:val="1"/>
      <w:numFmt w:val="decimal"/>
      <w:lvlText w:val="%1.%2.%3.%4.%5.%6.%7.%8"/>
      <w:lvlJc w:val="left"/>
      <w:pPr>
        <w:ind w:hanging="1440" w:left="1866"/>
      </w:pPr>
    </w:lvl>
    <w:lvl w:ilvl="8">
      <w:start w:val="1"/>
      <w:numFmt w:val="decimal"/>
      <w:lvlText w:val="%1.%2.%3.%4.%5.%6.%7.%8.%9"/>
      <w:lvlJc w:val="left"/>
      <w:pPr>
        <w:ind w:hanging="1440" w:left="1866"/>
      </w:pPr>
    </w:lvl>
  </w:abstractNum>
  <w:abstractNum w:abstractNumId="1">
    <w:lvl w:ilvl="0">
      <w:start w:val="2"/>
      <w:numFmt w:val="decimal"/>
      <w:lvlText w:val="%1."/>
      <w:lvlJc w:val="left"/>
      <w:pPr>
        <w:ind w:hanging="360" w:left="1070"/>
      </w:pPr>
    </w:lvl>
    <w:lvl w:ilvl="1">
      <w:start w:val="1"/>
      <w:numFmt w:val="lowerLetter"/>
      <w:lvlText w:val="%2."/>
      <w:lvlJc w:val="left"/>
      <w:pPr>
        <w:ind w:hanging="360" w:left="1790"/>
      </w:pPr>
    </w:lvl>
    <w:lvl w:ilvl="2">
      <w:start w:val="1"/>
      <w:numFmt w:val="lowerRoman"/>
      <w:lvlText w:val="%3."/>
      <w:lvlJc w:val="right"/>
      <w:pPr>
        <w:ind w:hanging="180" w:left="2510"/>
      </w:pPr>
    </w:lvl>
    <w:lvl w:ilvl="3">
      <w:start w:val="1"/>
      <w:numFmt w:val="decimal"/>
      <w:lvlText w:val="%4."/>
      <w:lvlJc w:val="left"/>
      <w:pPr>
        <w:ind w:hanging="360" w:left="3230"/>
      </w:pPr>
    </w:lvl>
    <w:lvl w:ilvl="4">
      <w:start w:val="1"/>
      <w:numFmt w:val="lowerLetter"/>
      <w:lvlText w:val="%5."/>
      <w:lvlJc w:val="left"/>
      <w:pPr>
        <w:ind w:hanging="360" w:left="3950"/>
      </w:pPr>
    </w:lvl>
    <w:lvl w:ilvl="5">
      <w:start w:val="1"/>
      <w:numFmt w:val="lowerRoman"/>
      <w:lvlText w:val="%6."/>
      <w:lvlJc w:val="right"/>
      <w:pPr>
        <w:ind w:hanging="180" w:left="4670"/>
      </w:pPr>
    </w:lvl>
    <w:lvl w:ilvl="6">
      <w:start w:val="1"/>
      <w:numFmt w:val="decimal"/>
      <w:lvlText w:val="%7."/>
      <w:lvlJc w:val="left"/>
      <w:pPr>
        <w:ind w:hanging="360" w:left="5390"/>
      </w:pPr>
    </w:lvl>
    <w:lvl w:ilvl="7">
      <w:start w:val="1"/>
      <w:numFmt w:val="lowerLetter"/>
      <w:lvlText w:val="%8."/>
      <w:lvlJc w:val="left"/>
      <w:pPr>
        <w:ind w:hanging="360" w:left="6110"/>
      </w:pPr>
    </w:lvl>
    <w:lvl w:ilvl="8">
      <w:start w:val="1"/>
      <w:numFmt w:val="lowerRoman"/>
      <w:lvlText w:val="%9."/>
      <w:lvlJc w:val="right"/>
      <w:pPr>
        <w:ind w:hanging="180" w:left="6830"/>
      </w:pPr>
    </w:lvl>
  </w:abstractNum>
  <w:abstractNum w:abstractNumId="2">
    <w:lvl w:ilvl="0">
      <w:start w:val="1"/>
      <w:numFmt w:val="bullet"/>
      <w:pStyle w:val="Style_252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3">
    <w:lvl w:ilvl="0">
      <w:start w:val="1"/>
      <w:numFmt w:val="decimal"/>
      <w:pStyle w:val="Style_394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4">
    <w:lvl w:ilvl="0">
      <w:start w:val="1"/>
      <w:numFmt w:val="decimal"/>
      <w:pStyle w:val="Style_440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5">
    <w:lvl w:ilvl="0">
      <w:start w:val="1"/>
      <w:numFmt w:val="decimal"/>
      <w:pStyle w:val="Style_469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rPr>
      <w:sz w:val="24"/>
    </w:rPr>
  </w:style>
  <w:style w:default="1" w:styleId="Style_10_ch" w:type="character">
    <w:name w:val="Normal"/>
    <w:link w:val="Style_10"/>
    <w:rPr>
      <w:sz w:val="24"/>
    </w:rPr>
  </w:style>
  <w:style w:styleId="Style_11" w:type="paragraph">
    <w:name w:val="Style3"/>
    <w:basedOn w:val="Style_10"/>
    <w:link w:val="Style_11_ch"/>
    <w:pPr>
      <w:widowControl w:val="0"/>
      <w:spacing w:line="413" w:lineRule="exact"/>
      <w:ind/>
    </w:pPr>
    <w:rPr>
      <w:rFonts w:ascii="Arial" w:hAnsi="Arial"/>
    </w:rPr>
  </w:style>
  <w:style w:styleId="Style_11_ch" w:type="character">
    <w:name w:val="Style3"/>
    <w:basedOn w:val="Style_10_ch"/>
    <w:link w:val="Style_11"/>
    <w:rPr>
      <w:rFonts w:ascii="Arial" w:hAnsi="Arial"/>
    </w:rPr>
  </w:style>
  <w:style w:styleId="Style_12" w:type="paragraph">
    <w:name w:val="Текст1"/>
    <w:basedOn w:val="Style_10"/>
    <w:link w:val="Style_12_ch"/>
    <w:rPr>
      <w:rFonts w:ascii="Courier New" w:hAnsi="Courier New"/>
      <w:sz w:val="20"/>
    </w:rPr>
  </w:style>
  <w:style w:styleId="Style_12_ch" w:type="character">
    <w:name w:val="Текст1"/>
    <w:basedOn w:val="Style_10_ch"/>
    <w:link w:val="Style_12"/>
    <w:rPr>
      <w:rFonts w:ascii="Courier New" w:hAnsi="Courier New"/>
      <w:sz w:val="20"/>
    </w:rPr>
  </w:style>
  <w:style w:styleId="Style_13" w:type="paragraph">
    <w:name w:val="WW8Num22z5"/>
    <w:link w:val="Style_13_ch"/>
    <w:rPr>
      <w:rFonts w:ascii="Wingdings" w:hAnsi="Wingdings"/>
    </w:rPr>
  </w:style>
  <w:style w:styleId="Style_13_ch" w:type="character">
    <w:name w:val="WW8Num22z5"/>
    <w:link w:val="Style_13"/>
    <w:rPr>
      <w:rFonts w:ascii="Wingdings" w:hAnsi="Wingdings"/>
    </w:rPr>
  </w:style>
  <w:style w:styleId="Style_14" w:type="paragraph">
    <w:name w:val="WW-Absatz-Standardschriftart111111111111111111"/>
    <w:link w:val="Style_14_ch"/>
  </w:style>
  <w:style w:styleId="Style_14_ch" w:type="character">
    <w:name w:val="WW-Absatz-Standardschriftart111111111111111111"/>
    <w:link w:val="Style_14"/>
  </w:style>
  <w:style w:styleId="Style_15" w:type="paragraph">
    <w:name w:val="WW8Num13z0"/>
    <w:link w:val="Style_15_ch"/>
    <w:rPr>
      <w:rFonts w:ascii="Symbol" w:hAnsi="Symbol"/>
    </w:rPr>
  </w:style>
  <w:style w:styleId="Style_15_ch" w:type="character">
    <w:name w:val="WW8Num13z0"/>
    <w:link w:val="Style_15"/>
    <w:rPr>
      <w:rFonts w:ascii="Symbol" w:hAnsi="Symbol"/>
    </w:rPr>
  </w:style>
  <w:style w:styleId="Style_16" w:type="paragraph">
    <w:name w:val="WW8Num15z2"/>
    <w:link w:val="Style_16_ch"/>
    <w:rPr>
      <w:rFonts w:ascii="Wingdings" w:hAnsi="Wingdings"/>
    </w:rPr>
  </w:style>
  <w:style w:styleId="Style_16_ch" w:type="character">
    <w:name w:val="WW8Num15z2"/>
    <w:link w:val="Style_16"/>
    <w:rPr>
      <w:rFonts w:ascii="Wingdings" w:hAnsi="Wingdings"/>
    </w:rPr>
  </w:style>
  <w:style w:styleId="Style_17" w:type="paragraph">
    <w:name w:val="WW8Num96z1"/>
    <w:link w:val="Style_17_ch"/>
    <w:rPr>
      <w:rFonts w:ascii="Courier New" w:hAnsi="Courier New"/>
    </w:rPr>
  </w:style>
  <w:style w:styleId="Style_17_ch" w:type="character">
    <w:name w:val="WW8Num96z1"/>
    <w:link w:val="Style_17"/>
    <w:rPr>
      <w:rFonts w:ascii="Courier New" w:hAnsi="Courier New"/>
    </w:rPr>
  </w:style>
  <w:style w:styleId="Style_18" w:type="paragraph">
    <w:name w:val="No Spacing"/>
    <w:link w:val="Style_18_ch"/>
    <w:pPr>
      <w:ind w:firstLine="720" w:left="0"/>
      <w:jc w:val="both"/>
    </w:pPr>
    <w:rPr>
      <w:sz w:val="24"/>
    </w:rPr>
  </w:style>
  <w:style w:styleId="Style_18_ch" w:type="character">
    <w:name w:val="No Spacing"/>
    <w:link w:val="Style_18"/>
    <w:rPr>
      <w:sz w:val="24"/>
    </w:rPr>
  </w:style>
  <w:style w:styleId="Style_19" w:type="paragraph">
    <w:name w:val="WW8Num1z1"/>
    <w:link w:val="Style_19_ch"/>
  </w:style>
  <w:style w:styleId="Style_19_ch" w:type="character">
    <w:name w:val="WW8Num1z1"/>
    <w:link w:val="Style_19"/>
  </w:style>
  <w:style w:styleId="Style_20" w:type="paragraph">
    <w:name w:val="WW8Num95z0"/>
    <w:link w:val="Style_20_ch"/>
    <w:rPr>
      <w:rFonts w:ascii="Symbol" w:hAnsi="Symbol"/>
    </w:rPr>
  </w:style>
  <w:style w:styleId="Style_20_ch" w:type="character">
    <w:name w:val="WW8Num95z0"/>
    <w:link w:val="Style_20"/>
    <w:rPr>
      <w:rFonts w:ascii="Symbol" w:hAnsi="Symbol"/>
    </w:rPr>
  </w:style>
  <w:style w:styleId="Style_21" w:type="paragraph">
    <w:name w:val="WW8Num32z0"/>
    <w:link w:val="Style_21_ch"/>
    <w:rPr>
      <w:rFonts w:ascii="Symbol" w:hAnsi="Symbol"/>
    </w:rPr>
  </w:style>
  <w:style w:styleId="Style_21_ch" w:type="character">
    <w:name w:val="WW8Num32z0"/>
    <w:link w:val="Style_21"/>
    <w:rPr>
      <w:rFonts w:ascii="Symbol" w:hAnsi="Symbol"/>
    </w:rPr>
  </w:style>
  <w:style w:styleId="Style_22" w:type="paragraph">
    <w:name w:val="WW8Num82z3"/>
    <w:link w:val="Style_22_ch"/>
    <w:rPr>
      <w:rFonts w:ascii="Symbol" w:hAnsi="Symbol"/>
    </w:rPr>
  </w:style>
  <w:style w:styleId="Style_22_ch" w:type="character">
    <w:name w:val="WW8Num82z3"/>
    <w:link w:val="Style_22"/>
    <w:rPr>
      <w:rFonts w:ascii="Symbol" w:hAnsi="Symbol"/>
    </w:rPr>
  </w:style>
  <w:style w:styleId="Style_23" w:type="paragraph">
    <w:name w:val="toc 2"/>
    <w:basedOn w:val="Style_10"/>
    <w:next w:val="Style_10"/>
    <w:link w:val="Style_23_ch"/>
    <w:uiPriority w:val="39"/>
    <w:pPr>
      <w:spacing w:before="240"/>
      <w:ind/>
    </w:pPr>
    <w:rPr>
      <w:rFonts w:ascii="Calibri" w:hAnsi="Calibri"/>
      <w:b w:val="1"/>
      <w:sz w:val="20"/>
    </w:rPr>
  </w:style>
  <w:style w:styleId="Style_23_ch" w:type="character">
    <w:name w:val="toc 2"/>
    <w:basedOn w:val="Style_10_ch"/>
    <w:link w:val="Style_23"/>
    <w:rPr>
      <w:rFonts w:ascii="Calibri" w:hAnsi="Calibri"/>
      <w:b w:val="1"/>
      <w:sz w:val="20"/>
    </w:rPr>
  </w:style>
  <w:style w:styleId="Style_24" w:type="paragraph">
    <w:name w:val="WW8Num74z0"/>
    <w:link w:val="Style_24_ch"/>
    <w:rPr>
      <w:rFonts w:ascii="Symbol" w:hAnsi="Symbol"/>
      <w:sz w:val="20"/>
    </w:rPr>
  </w:style>
  <w:style w:styleId="Style_24_ch" w:type="character">
    <w:name w:val="WW8Num74z0"/>
    <w:link w:val="Style_24"/>
    <w:rPr>
      <w:rFonts w:ascii="Symbol" w:hAnsi="Symbol"/>
      <w:sz w:val="20"/>
    </w:rPr>
  </w:style>
  <w:style w:styleId="Style_25" w:type="paragraph">
    <w:name w:val="Знак1"/>
    <w:basedOn w:val="Style_10"/>
    <w:link w:val="Style_25_ch"/>
    <w:pPr>
      <w:spacing w:afterAutospacing="on" w:beforeAutospacing="on"/>
      <w:ind/>
    </w:pPr>
    <w:rPr>
      <w:rFonts w:ascii="Tahoma" w:hAnsi="Tahoma"/>
      <w:sz w:val="20"/>
    </w:rPr>
  </w:style>
  <w:style w:styleId="Style_25_ch" w:type="character">
    <w:name w:val="Знак1"/>
    <w:basedOn w:val="Style_10_ch"/>
    <w:link w:val="Style_25"/>
    <w:rPr>
      <w:rFonts w:ascii="Tahoma" w:hAnsi="Tahoma"/>
      <w:sz w:val="20"/>
    </w:rPr>
  </w:style>
  <w:style w:styleId="Style_26" w:type="paragraph">
    <w:name w:val="Iau?iue"/>
    <w:link w:val="Style_26_ch"/>
    <w:pPr>
      <w:widowControl w:val="0"/>
      <w:ind/>
    </w:pPr>
  </w:style>
  <w:style w:styleId="Style_26_ch" w:type="character">
    <w:name w:val="Iau?iue"/>
    <w:link w:val="Style_26"/>
  </w:style>
  <w:style w:styleId="Style_27" w:type="paragraph">
    <w:name w:val="rvts6"/>
    <w:basedOn w:val="Style_28"/>
    <w:link w:val="Style_27_ch"/>
  </w:style>
  <w:style w:styleId="Style_27_ch" w:type="character">
    <w:name w:val="rvts6"/>
    <w:basedOn w:val="Style_28_ch"/>
    <w:link w:val="Style_27"/>
  </w:style>
  <w:style w:styleId="Style_29" w:type="paragraph">
    <w:name w:val="WW8Num60z0"/>
    <w:link w:val="Style_29_ch"/>
    <w:rPr>
      <w:rFonts w:ascii="Symbol" w:hAnsi="Symbol"/>
    </w:rPr>
  </w:style>
  <w:style w:styleId="Style_29_ch" w:type="character">
    <w:name w:val="WW8Num60z0"/>
    <w:link w:val="Style_29"/>
    <w:rPr>
      <w:rFonts w:ascii="Symbol" w:hAnsi="Symbol"/>
    </w:rPr>
  </w:style>
  <w:style w:styleId="Style_30" w:type="paragraph">
    <w:name w:val="TOC Heading"/>
    <w:basedOn w:val="Style_31"/>
    <w:next w:val="Style_10"/>
    <w:link w:val="Style_30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  <w:sz w:val="28"/>
    </w:rPr>
  </w:style>
  <w:style w:styleId="Style_30_ch" w:type="character">
    <w:name w:val="TOC Heading"/>
    <w:basedOn w:val="Style_31_ch"/>
    <w:link w:val="Style_30"/>
    <w:rPr>
      <w:rFonts w:ascii="Cambria" w:hAnsi="Cambria"/>
      <w:color w:val="365F91"/>
      <w:sz w:val="28"/>
    </w:rPr>
  </w:style>
  <w:style w:styleId="Style_32" w:type="paragraph">
    <w:name w:val="WW8Num69z2"/>
    <w:link w:val="Style_32_ch"/>
    <w:rPr>
      <w:rFonts w:ascii="Wingdings" w:hAnsi="Wingdings"/>
      <w:sz w:val="20"/>
    </w:rPr>
  </w:style>
  <w:style w:styleId="Style_32_ch" w:type="character">
    <w:name w:val="WW8Num69z2"/>
    <w:link w:val="Style_32"/>
    <w:rPr>
      <w:rFonts w:ascii="Wingdings" w:hAnsi="Wingdings"/>
      <w:sz w:val="20"/>
    </w:rPr>
  </w:style>
  <w:style w:styleId="Style_33" w:type="paragraph">
    <w:name w:val="WW8Num56z0"/>
    <w:link w:val="Style_33_ch"/>
    <w:rPr>
      <w:rFonts w:ascii="Times New Roman" w:hAnsi="Times New Roman"/>
    </w:rPr>
  </w:style>
  <w:style w:styleId="Style_33_ch" w:type="character">
    <w:name w:val="WW8Num56z0"/>
    <w:link w:val="Style_33"/>
    <w:rPr>
      <w:rFonts w:ascii="Times New Roman" w:hAnsi="Times New Roman"/>
    </w:rPr>
  </w:style>
  <w:style w:styleId="Style_34" w:type="paragraph">
    <w:name w:val="xl69"/>
    <w:basedOn w:val="Style_10"/>
    <w:link w:val="Style_34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34_ch" w:type="character">
    <w:name w:val="xl69"/>
    <w:basedOn w:val="Style_10_ch"/>
    <w:link w:val="Style_34"/>
    <w:rPr>
      <w:rFonts w:ascii="Arial" w:hAnsi="Arial"/>
      <w:color w:val="333333"/>
      <w:sz w:val="20"/>
    </w:rPr>
  </w:style>
  <w:style w:styleId="Style_35" w:type="paragraph">
    <w:name w:val="WW8Num110z2"/>
    <w:link w:val="Style_35_ch"/>
    <w:rPr>
      <w:rFonts w:ascii="Wingdings" w:hAnsi="Wingdings"/>
    </w:rPr>
  </w:style>
  <w:style w:styleId="Style_35_ch" w:type="character">
    <w:name w:val="WW8Num110z2"/>
    <w:link w:val="Style_35"/>
    <w:rPr>
      <w:rFonts w:ascii="Wingdings" w:hAnsi="Wingdings"/>
    </w:rPr>
  </w:style>
  <w:style w:styleId="Style_36" w:type="paragraph">
    <w:name w:val="WW-Absatz-Standardschriftart1111111111111111111"/>
    <w:link w:val="Style_36_ch"/>
  </w:style>
  <w:style w:styleId="Style_36_ch" w:type="character">
    <w:name w:val="WW-Absatz-Standardschriftart1111111111111111111"/>
    <w:link w:val="Style_36"/>
  </w:style>
  <w:style w:styleId="Style_37" w:type="paragraph">
    <w:name w:val="xl23"/>
    <w:basedOn w:val="Style_10"/>
    <w:link w:val="Style_37_ch"/>
    <w:pPr>
      <w:spacing w:after="280" w:before="280"/>
      <w:ind/>
      <w:jc w:val="center"/>
    </w:pPr>
    <w:rPr>
      <w:rFonts w:ascii="Arial" w:hAnsi="Arial"/>
      <w:sz w:val="36"/>
    </w:rPr>
  </w:style>
  <w:style w:styleId="Style_37_ch" w:type="character">
    <w:name w:val="xl23"/>
    <w:basedOn w:val="Style_10_ch"/>
    <w:link w:val="Style_37"/>
    <w:rPr>
      <w:rFonts w:ascii="Arial" w:hAnsi="Arial"/>
      <w:sz w:val="36"/>
    </w:rPr>
  </w:style>
  <w:style w:styleId="Style_38" w:type="paragraph">
    <w:name w:val="xl66"/>
    <w:basedOn w:val="Style_10"/>
    <w:link w:val="Style_38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8_ch" w:type="character">
    <w:name w:val="xl66"/>
    <w:basedOn w:val="Style_10_ch"/>
    <w:link w:val="Style_38"/>
    <w:rPr>
      <w:rFonts w:ascii="Arial" w:hAnsi="Arial"/>
      <w:color w:val="E26B0A"/>
      <w:sz w:val="20"/>
    </w:rPr>
  </w:style>
  <w:style w:styleId="Style_39" w:type="paragraph">
    <w:name w:val="xl64"/>
    <w:basedOn w:val="Style_10"/>
    <w:link w:val="Style_39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39_ch" w:type="character">
    <w:name w:val="xl64"/>
    <w:basedOn w:val="Style_10_ch"/>
    <w:link w:val="Style_39"/>
    <w:rPr>
      <w:rFonts w:ascii="Arial" w:hAnsi="Arial"/>
      <w:color w:val="333333"/>
      <w:sz w:val="20"/>
    </w:rPr>
  </w:style>
  <w:style w:styleId="Style_40" w:type="paragraph">
    <w:name w:val="WW-Absatz-Standardschriftart1111111111111"/>
    <w:link w:val="Style_40_ch"/>
  </w:style>
  <w:style w:styleId="Style_40_ch" w:type="character">
    <w:name w:val="WW-Absatz-Standardschriftart1111111111111"/>
    <w:link w:val="Style_40"/>
  </w:style>
  <w:style w:styleId="Style_41" w:type="paragraph">
    <w:name w:val="WW8Num22z0"/>
    <w:link w:val="Style_41_ch"/>
    <w:rPr>
      <w:rFonts w:ascii="Times New Roman" w:hAnsi="Times New Roman"/>
    </w:rPr>
  </w:style>
  <w:style w:styleId="Style_41_ch" w:type="character">
    <w:name w:val="WW8Num22z0"/>
    <w:link w:val="Style_41"/>
    <w:rPr>
      <w:rFonts w:ascii="Times New Roman" w:hAnsi="Times New Roman"/>
    </w:rPr>
  </w:style>
  <w:style w:styleId="Style_42" w:type="paragraph">
    <w:name w:val="WW8Num24z3"/>
    <w:link w:val="Style_42_ch"/>
    <w:rPr>
      <w:rFonts w:ascii="Symbol" w:hAnsi="Symbol"/>
    </w:rPr>
  </w:style>
  <w:style w:styleId="Style_42_ch" w:type="character">
    <w:name w:val="WW8Num24z3"/>
    <w:link w:val="Style_42"/>
    <w:rPr>
      <w:rFonts w:ascii="Symbol" w:hAnsi="Symbol"/>
    </w:rPr>
  </w:style>
  <w:style w:styleId="Style_43" w:type="paragraph">
    <w:name w:val="WW8Num26z3"/>
    <w:link w:val="Style_43_ch"/>
    <w:rPr>
      <w:rFonts w:ascii="Symbol" w:hAnsi="Symbol"/>
    </w:rPr>
  </w:style>
  <w:style w:styleId="Style_43_ch" w:type="character">
    <w:name w:val="WW8Num26z3"/>
    <w:link w:val="Style_43"/>
    <w:rPr>
      <w:rFonts w:ascii="Symbol" w:hAnsi="Symbol"/>
    </w:rPr>
  </w:style>
  <w:style w:styleId="Style_44" w:type="paragraph">
    <w:name w:val="toc 4"/>
    <w:basedOn w:val="Style_10"/>
    <w:next w:val="Style_10"/>
    <w:link w:val="Style_44_ch"/>
    <w:uiPriority w:val="39"/>
    <w:pPr>
      <w:ind w:firstLine="0" w:left="480"/>
    </w:pPr>
    <w:rPr>
      <w:rFonts w:ascii="Calibri" w:hAnsi="Calibri"/>
      <w:sz w:val="20"/>
    </w:rPr>
  </w:style>
  <w:style w:styleId="Style_44_ch" w:type="character">
    <w:name w:val="toc 4"/>
    <w:basedOn w:val="Style_10_ch"/>
    <w:link w:val="Style_44"/>
    <w:rPr>
      <w:rFonts w:ascii="Calibri" w:hAnsi="Calibri"/>
      <w:sz w:val="20"/>
    </w:rPr>
  </w:style>
  <w:style w:styleId="Style_45" w:type="paragraph">
    <w:name w:val="ConsPlusTitle"/>
    <w:link w:val="Style_45_ch"/>
    <w:pPr>
      <w:widowControl w:val="0"/>
      <w:ind/>
    </w:pPr>
    <w:rPr>
      <w:rFonts w:ascii="Arial" w:hAnsi="Arial"/>
      <w:b w:val="1"/>
    </w:rPr>
  </w:style>
  <w:style w:styleId="Style_45_ch" w:type="character">
    <w:name w:val="ConsPlusTitle"/>
    <w:link w:val="Style_45"/>
    <w:rPr>
      <w:rFonts w:ascii="Arial" w:hAnsi="Arial"/>
      <w:b w:val="1"/>
    </w:rPr>
  </w:style>
  <w:style w:styleId="Style_46" w:type="paragraph">
    <w:name w:val="Основной шрифт абзаца7"/>
    <w:link w:val="Style_46_ch"/>
  </w:style>
  <w:style w:styleId="Style_46_ch" w:type="character">
    <w:name w:val="Основной шрифт абзаца7"/>
    <w:link w:val="Style_46"/>
  </w:style>
  <w:style w:styleId="Style_47" w:type="paragraph">
    <w:name w:val="heading 7"/>
    <w:basedOn w:val="Style_10"/>
    <w:next w:val="Style_10"/>
    <w:link w:val="Style_47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47_ch" w:type="character">
    <w:name w:val="heading 7"/>
    <w:basedOn w:val="Style_10_ch"/>
    <w:link w:val="Style_47"/>
  </w:style>
  <w:style w:styleId="Style_48" w:type="paragraph">
    <w:name w:val="WW8Num31z4"/>
    <w:link w:val="Style_48_ch"/>
    <w:rPr>
      <w:rFonts w:ascii="Courier New" w:hAnsi="Courier New"/>
    </w:rPr>
  </w:style>
  <w:style w:styleId="Style_48_ch" w:type="character">
    <w:name w:val="WW8Num31z4"/>
    <w:link w:val="Style_48"/>
    <w:rPr>
      <w:rFonts w:ascii="Courier New" w:hAnsi="Courier New"/>
    </w:rPr>
  </w:style>
  <w:style w:styleId="Style_49" w:type="paragraph">
    <w:name w:val="xl116"/>
    <w:basedOn w:val="Style_10"/>
    <w:link w:val="Style_4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9_ch" w:type="character">
    <w:name w:val="xl116"/>
    <w:basedOn w:val="Style_10_ch"/>
    <w:link w:val="Style_49"/>
    <w:rPr>
      <w:rFonts w:ascii="Arial" w:hAnsi="Arial"/>
      <w:b w:val="1"/>
    </w:rPr>
  </w:style>
  <w:style w:styleId="Style_50" w:type="paragraph">
    <w:name w:val="WW8Num44z4"/>
    <w:link w:val="Style_50_ch"/>
    <w:rPr>
      <w:rFonts w:ascii="Courier New" w:hAnsi="Courier New"/>
    </w:rPr>
  </w:style>
  <w:style w:styleId="Style_50_ch" w:type="character">
    <w:name w:val="WW8Num44z4"/>
    <w:link w:val="Style_50"/>
    <w:rPr>
      <w:rFonts w:ascii="Courier New" w:hAnsi="Courier New"/>
    </w:rPr>
  </w:style>
  <w:style w:styleId="Style_51" w:type="paragraph">
    <w:name w:val="WW8Num110z0"/>
    <w:link w:val="Style_51_ch"/>
    <w:rPr>
      <w:rFonts w:ascii="Symbol" w:hAnsi="Symbol"/>
    </w:rPr>
  </w:style>
  <w:style w:styleId="Style_51_ch" w:type="character">
    <w:name w:val="WW8Num110z0"/>
    <w:link w:val="Style_51"/>
    <w:rPr>
      <w:rFonts w:ascii="Symbol" w:hAnsi="Symbol"/>
    </w:rPr>
  </w:style>
  <w:style w:styleId="Style_52" w:type="paragraph">
    <w:name w:val="xl74"/>
    <w:basedOn w:val="Style_10"/>
    <w:link w:val="Style_52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52_ch" w:type="character">
    <w:name w:val="xl74"/>
    <w:basedOn w:val="Style_10_ch"/>
    <w:link w:val="Style_52"/>
    <w:rPr>
      <w:rFonts w:ascii="Arial" w:hAnsi="Arial"/>
      <w:sz w:val="20"/>
    </w:rPr>
  </w:style>
  <w:style w:styleId="Style_53" w:type="paragraph">
    <w:name w:val="xl78"/>
    <w:basedOn w:val="Style_10"/>
    <w:link w:val="Style_53_ch"/>
    <w:pPr>
      <w:spacing w:afterAutospacing="on" w:beforeAutospacing="on"/>
      <w:ind/>
      <w:jc w:val="center"/>
    </w:pPr>
    <w:rPr>
      <w:rFonts w:ascii="Arial" w:hAnsi="Arial"/>
    </w:rPr>
  </w:style>
  <w:style w:styleId="Style_53_ch" w:type="character">
    <w:name w:val="xl78"/>
    <w:basedOn w:val="Style_10_ch"/>
    <w:link w:val="Style_53"/>
    <w:rPr>
      <w:rFonts w:ascii="Arial" w:hAnsi="Arial"/>
    </w:rPr>
  </w:style>
  <w:style w:styleId="Style_54" w:type="paragraph">
    <w:name w:val="WW8Num81z2"/>
    <w:link w:val="Style_54_ch"/>
    <w:rPr>
      <w:rFonts w:ascii="Wingdings" w:hAnsi="Wingdings"/>
    </w:rPr>
  </w:style>
  <w:style w:styleId="Style_54_ch" w:type="character">
    <w:name w:val="WW8Num81z2"/>
    <w:link w:val="Style_54"/>
    <w:rPr>
      <w:rFonts w:ascii="Wingdings" w:hAnsi="Wingdings"/>
    </w:rPr>
  </w:style>
  <w:style w:styleId="Style_55" w:type="paragraph">
    <w:name w:val="ConsNormal"/>
    <w:link w:val="Style_55_ch"/>
    <w:pPr>
      <w:widowControl w:val="0"/>
      <w:ind w:firstLine="720" w:left="0" w:right="19772"/>
    </w:pPr>
    <w:rPr>
      <w:rFonts w:ascii="Arial" w:hAnsi="Arial"/>
    </w:rPr>
  </w:style>
  <w:style w:styleId="Style_55_ch" w:type="character">
    <w:name w:val="ConsNormal"/>
    <w:link w:val="Style_55"/>
    <w:rPr>
      <w:rFonts w:ascii="Arial" w:hAnsi="Arial"/>
    </w:rPr>
  </w:style>
  <w:style w:styleId="Style_56" w:type="paragraph">
    <w:name w:val="WW8Num35z1"/>
    <w:link w:val="Style_56_ch"/>
    <w:rPr>
      <w:rFonts w:ascii="Courier New" w:hAnsi="Courier New"/>
    </w:rPr>
  </w:style>
  <w:style w:styleId="Style_56_ch" w:type="character">
    <w:name w:val="WW8Num35z1"/>
    <w:link w:val="Style_56"/>
    <w:rPr>
      <w:rFonts w:ascii="Courier New" w:hAnsi="Courier New"/>
    </w:rPr>
  </w:style>
  <w:style w:styleId="Style_57" w:type="paragraph">
    <w:name w:val="toc 6"/>
    <w:basedOn w:val="Style_10"/>
    <w:next w:val="Style_10"/>
    <w:link w:val="Style_57_ch"/>
    <w:uiPriority w:val="39"/>
    <w:pPr>
      <w:ind w:firstLine="0" w:left="960"/>
    </w:pPr>
    <w:rPr>
      <w:rFonts w:ascii="Calibri" w:hAnsi="Calibri"/>
      <w:sz w:val="20"/>
    </w:rPr>
  </w:style>
  <w:style w:styleId="Style_57_ch" w:type="character">
    <w:name w:val="toc 6"/>
    <w:basedOn w:val="Style_10_ch"/>
    <w:link w:val="Style_57"/>
    <w:rPr>
      <w:rFonts w:ascii="Calibri" w:hAnsi="Calibri"/>
      <w:sz w:val="20"/>
    </w:rPr>
  </w:style>
  <w:style w:styleId="Style_58" w:type="paragraph">
    <w:name w:val="WW-Absatz-Standardschriftart11111111111111"/>
    <w:link w:val="Style_58_ch"/>
  </w:style>
  <w:style w:styleId="Style_58_ch" w:type="character">
    <w:name w:val="WW-Absatz-Standardschriftart11111111111111"/>
    <w:link w:val="Style_58"/>
  </w:style>
  <w:style w:styleId="Style_59" w:type="paragraph">
    <w:name w:val="Absatz-Standardschriftart"/>
    <w:link w:val="Style_59_ch"/>
  </w:style>
  <w:style w:styleId="Style_59_ch" w:type="character">
    <w:name w:val="Absatz-Standardschriftart"/>
    <w:link w:val="Style_59"/>
  </w:style>
  <w:style w:styleId="Style_60" w:type="paragraph">
    <w:name w:val="WW8Num112z2"/>
    <w:link w:val="Style_60_ch"/>
    <w:rPr>
      <w:rFonts w:ascii="Wingdings" w:hAnsi="Wingdings"/>
    </w:rPr>
  </w:style>
  <w:style w:styleId="Style_60_ch" w:type="character">
    <w:name w:val="WW8Num112z2"/>
    <w:link w:val="Style_60"/>
    <w:rPr>
      <w:rFonts w:ascii="Wingdings" w:hAnsi="Wingdings"/>
    </w:rPr>
  </w:style>
  <w:style w:styleId="Style_61" w:type="paragraph">
    <w:name w:val="WW8Num110z1"/>
    <w:link w:val="Style_61_ch"/>
    <w:rPr>
      <w:rFonts w:ascii="Courier New" w:hAnsi="Courier New"/>
    </w:rPr>
  </w:style>
  <w:style w:styleId="Style_61_ch" w:type="character">
    <w:name w:val="WW8Num110z1"/>
    <w:link w:val="Style_61"/>
    <w:rPr>
      <w:rFonts w:ascii="Courier New" w:hAnsi="Courier New"/>
    </w:rPr>
  </w:style>
  <w:style w:styleId="Style_62" w:type="paragraph">
    <w:name w:val="toc 7"/>
    <w:basedOn w:val="Style_10"/>
    <w:next w:val="Style_10"/>
    <w:link w:val="Style_62_ch"/>
    <w:uiPriority w:val="39"/>
    <w:pPr>
      <w:ind w:firstLine="0" w:left="1200"/>
    </w:pPr>
    <w:rPr>
      <w:rFonts w:ascii="Calibri" w:hAnsi="Calibri"/>
      <w:sz w:val="20"/>
    </w:rPr>
  </w:style>
  <w:style w:styleId="Style_62_ch" w:type="character">
    <w:name w:val="toc 7"/>
    <w:basedOn w:val="Style_10_ch"/>
    <w:link w:val="Style_62"/>
    <w:rPr>
      <w:rFonts w:ascii="Calibri" w:hAnsi="Calibri"/>
      <w:sz w:val="20"/>
    </w:rPr>
  </w:style>
  <w:style w:styleId="Style_63" w:type="paragraph">
    <w:name w:val="Прижатый влево"/>
    <w:basedOn w:val="Style_10"/>
    <w:next w:val="Style_10"/>
    <w:link w:val="Style_63_ch"/>
    <w:pPr>
      <w:widowControl w:val="0"/>
      <w:ind/>
    </w:pPr>
    <w:rPr>
      <w:rFonts w:ascii="Arial" w:hAnsi="Arial"/>
      <w:sz w:val="26"/>
    </w:rPr>
  </w:style>
  <w:style w:styleId="Style_63_ch" w:type="character">
    <w:name w:val="Прижатый влево"/>
    <w:basedOn w:val="Style_10_ch"/>
    <w:link w:val="Style_63"/>
    <w:rPr>
      <w:rFonts w:ascii="Arial" w:hAnsi="Arial"/>
      <w:sz w:val="26"/>
    </w:rPr>
  </w:style>
  <w:style w:styleId="Style_64" w:type="paragraph">
    <w:name w:val="WW8Num67z1"/>
    <w:link w:val="Style_64_ch"/>
    <w:rPr>
      <w:rFonts w:ascii="Courier New" w:hAnsi="Courier New"/>
    </w:rPr>
  </w:style>
  <w:style w:styleId="Style_64_ch" w:type="character">
    <w:name w:val="WW8Num67z1"/>
    <w:link w:val="Style_64"/>
    <w:rPr>
      <w:rFonts w:ascii="Courier New" w:hAnsi="Courier New"/>
    </w:rPr>
  </w:style>
  <w:style w:styleId="Style_65" w:type="paragraph">
    <w:name w:val="WW8Num47z4"/>
    <w:link w:val="Style_65_ch"/>
    <w:rPr>
      <w:rFonts w:ascii="Courier New" w:hAnsi="Courier New"/>
    </w:rPr>
  </w:style>
  <w:style w:styleId="Style_65_ch" w:type="character">
    <w:name w:val="WW8Num47z4"/>
    <w:link w:val="Style_65"/>
    <w:rPr>
      <w:rFonts w:ascii="Courier New" w:hAnsi="Courier New"/>
    </w:rPr>
  </w:style>
  <w:style w:styleId="Style_66" w:type="paragraph">
    <w:name w:val="font5"/>
    <w:basedOn w:val="Style_10"/>
    <w:link w:val="Style_66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66_ch" w:type="character">
    <w:name w:val="font5"/>
    <w:basedOn w:val="Style_10_ch"/>
    <w:link w:val="Style_66"/>
    <w:rPr>
      <w:rFonts w:ascii="Arial" w:hAnsi="Arial"/>
      <w:color w:val="FF0000"/>
      <w:sz w:val="22"/>
    </w:rPr>
  </w:style>
  <w:style w:styleId="Style_67" w:type="paragraph">
    <w:name w:val="WW8Num101z0"/>
    <w:link w:val="Style_67_ch"/>
    <w:rPr>
      <w:rFonts w:ascii="Courier New" w:hAnsi="Courier New"/>
      <w:sz w:val="24"/>
    </w:rPr>
  </w:style>
  <w:style w:styleId="Style_67_ch" w:type="character">
    <w:name w:val="WW8Num101z0"/>
    <w:link w:val="Style_67"/>
    <w:rPr>
      <w:rFonts w:ascii="Courier New" w:hAnsi="Courier New"/>
      <w:sz w:val="24"/>
    </w:rPr>
  </w:style>
  <w:style w:styleId="Style_68" w:type="paragraph">
    <w:name w:val="WW8Num104z5"/>
    <w:link w:val="Style_68_ch"/>
    <w:rPr>
      <w:rFonts w:ascii="Wingdings" w:hAnsi="Wingdings"/>
    </w:rPr>
  </w:style>
  <w:style w:styleId="Style_68_ch" w:type="character">
    <w:name w:val="WW8Num104z5"/>
    <w:link w:val="Style_68"/>
    <w:rPr>
      <w:rFonts w:ascii="Wingdings" w:hAnsi="Wingdings"/>
    </w:rPr>
  </w:style>
  <w:style w:styleId="Style_69" w:type="paragraph">
    <w:name w:val="Body Text 2"/>
    <w:basedOn w:val="Style_10"/>
    <w:link w:val="Style_69_ch"/>
    <w:pPr>
      <w:spacing w:after="120" w:line="480" w:lineRule="auto"/>
      <w:ind/>
    </w:pPr>
  </w:style>
  <w:style w:styleId="Style_69_ch" w:type="character">
    <w:name w:val="Body Text 2"/>
    <w:basedOn w:val="Style_10_ch"/>
    <w:link w:val="Style_69"/>
  </w:style>
  <w:style w:styleId="Style_70" w:type="paragraph">
    <w:name w:val="ГГЦТекст"/>
    <w:link w:val="Style_70_ch"/>
    <w:pPr>
      <w:spacing w:line="312" w:lineRule="auto"/>
      <w:ind w:firstLine="0" w:left="170" w:right="170"/>
      <w:jc w:val="both"/>
    </w:pPr>
    <w:rPr>
      <w:sz w:val="24"/>
    </w:rPr>
  </w:style>
  <w:style w:styleId="Style_70_ch" w:type="character">
    <w:name w:val="ГГЦТекст"/>
    <w:link w:val="Style_70"/>
    <w:rPr>
      <w:sz w:val="24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71" w:type="paragraph">
    <w:name w:val="xl91"/>
    <w:basedOn w:val="Style_10"/>
    <w:link w:val="Style_71_ch"/>
    <w:pPr>
      <w:spacing w:afterAutospacing="on" w:beforeAutospacing="on"/>
      <w:ind/>
      <w:jc w:val="center"/>
    </w:pPr>
    <w:rPr>
      <w:rFonts w:ascii="Arial" w:hAnsi="Arial"/>
    </w:rPr>
  </w:style>
  <w:style w:styleId="Style_71_ch" w:type="character">
    <w:name w:val="xl91"/>
    <w:basedOn w:val="Style_10_ch"/>
    <w:link w:val="Style_71"/>
    <w:rPr>
      <w:rFonts w:ascii="Arial" w:hAnsi="Arial"/>
    </w:rPr>
  </w:style>
  <w:style w:styleId="Style_72" w:type="paragraph">
    <w:name w:val="Strong"/>
    <w:link w:val="Style_72_ch"/>
    <w:rPr>
      <w:b w:val="1"/>
    </w:rPr>
  </w:style>
  <w:style w:styleId="Style_72_ch" w:type="character">
    <w:name w:val="Strong"/>
    <w:link w:val="Style_72"/>
    <w:rPr>
      <w:b w:val="1"/>
    </w:rPr>
  </w:style>
  <w:style w:styleId="Style_73" w:type="paragraph">
    <w:name w:val="Body Text 3"/>
    <w:basedOn w:val="Style_10"/>
    <w:link w:val="Style_73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73_ch" w:type="character">
    <w:name w:val="Body Text 3"/>
    <w:basedOn w:val="Style_10_ch"/>
    <w:link w:val="Style_73"/>
    <w:rPr>
      <w:rFonts w:ascii="GOST type A" w:hAnsi="GOST type A"/>
      <w:i w:val="1"/>
      <w:sz w:val="16"/>
    </w:rPr>
  </w:style>
  <w:style w:styleId="Style_74" w:type="paragraph">
    <w:name w:val="xl106"/>
    <w:basedOn w:val="Style_10"/>
    <w:link w:val="Style_74_ch"/>
    <w:pPr>
      <w:spacing w:afterAutospacing="on" w:beforeAutospacing="on"/>
      <w:ind/>
      <w:jc w:val="center"/>
    </w:pPr>
  </w:style>
  <w:style w:styleId="Style_74_ch" w:type="character">
    <w:name w:val="xl106"/>
    <w:basedOn w:val="Style_10_ch"/>
    <w:link w:val="Style_74"/>
  </w:style>
  <w:style w:styleId="Style_75" w:type="paragraph">
    <w:name w:val="01 Основной текст"/>
    <w:basedOn w:val="Style_55"/>
    <w:link w:val="Style_75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75_ch" w:type="character">
    <w:name w:val="01 Основной текст"/>
    <w:basedOn w:val="Style_55_ch"/>
    <w:link w:val="Style_75"/>
    <w:rPr>
      <w:rFonts w:ascii="Times New Roman" w:hAnsi="Times New Roman"/>
      <w:sz w:val="28"/>
    </w:rPr>
  </w:style>
  <w:style w:styleId="Style_76" w:type="paragraph">
    <w:name w:val="WW-Absatz-Standardschriftart111111111111111111111"/>
    <w:link w:val="Style_76_ch"/>
  </w:style>
  <w:style w:styleId="Style_76_ch" w:type="character">
    <w:name w:val="WW-Absatz-Standardschriftart111111111111111111111"/>
    <w:link w:val="Style_76"/>
  </w:style>
  <w:style w:styleId="Style_77" w:type="paragraph">
    <w:name w:val="xl114"/>
    <w:basedOn w:val="Style_10"/>
    <w:link w:val="Style_77_ch"/>
    <w:pPr>
      <w:spacing w:afterAutospacing="on" w:beforeAutospacing="on"/>
      <w:ind/>
      <w:jc w:val="center"/>
    </w:pPr>
    <w:rPr>
      <w:b w:val="1"/>
    </w:rPr>
  </w:style>
  <w:style w:styleId="Style_77_ch" w:type="character">
    <w:name w:val="xl114"/>
    <w:basedOn w:val="Style_10_ch"/>
    <w:link w:val="Style_77"/>
    <w:rPr>
      <w:b w:val="1"/>
    </w:rPr>
  </w:style>
  <w:style w:styleId="Style_78" w:type="paragraph">
    <w:name w:val="WW8Num108z0"/>
    <w:link w:val="Style_78_ch"/>
    <w:rPr>
      <w:rFonts w:ascii="Symbol" w:hAnsi="Symbol"/>
    </w:rPr>
  </w:style>
  <w:style w:styleId="Style_78_ch" w:type="character">
    <w:name w:val="WW8Num108z0"/>
    <w:link w:val="Style_78"/>
    <w:rPr>
      <w:rFonts w:ascii="Symbol" w:hAnsi="Symbol"/>
    </w:rPr>
  </w:style>
  <w:style w:styleId="Style_79" w:type="paragraph">
    <w:name w:val="Emphasis"/>
    <w:link w:val="Style_79_ch"/>
    <w:rPr>
      <w:i w:val="1"/>
    </w:rPr>
  </w:style>
  <w:style w:styleId="Style_79_ch" w:type="character">
    <w:name w:val="Emphasis"/>
    <w:link w:val="Style_79"/>
    <w:rPr>
      <w:i w:val="1"/>
    </w:rPr>
  </w:style>
  <w:style w:styleId="Style_80" w:type="paragraph">
    <w:name w:val="WW-Absatz-Standardschriftart11111"/>
    <w:link w:val="Style_80_ch"/>
  </w:style>
  <w:style w:styleId="Style_80_ch" w:type="character">
    <w:name w:val="WW-Absatz-Standardschriftart11111"/>
    <w:link w:val="Style_80"/>
  </w:style>
  <w:style w:styleId="Style_81" w:type="paragraph">
    <w:name w:val="Body Text Indent 2"/>
    <w:basedOn w:val="Style_10"/>
    <w:link w:val="Style_81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81_ch" w:type="character">
    <w:name w:val="Body Text Indent 2"/>
    <w:basedOn w:val="Style_10_ch"/>
    <w:link w:val="Style_81"/>
    <w:rPr>
      <w:rFonts w:ascii="Arial" w:hAnsi="Arial"/>
      <w:sz w:val="20"/>
    </w:rPr>
  </w:style>
  <w:style w:styleId="Style_82" w:type="paragraph">
    <w:name w:val="xl71"/>
    <w:basedOn w:val="Style_10"/>
    <w:link w:val="Style_82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82_ch" w:type="character">
    <w:name w:val="xl71"/>
    <w:basedOn w:val="Style_10_ch"/>
    <w:link w:val="Style_82"/>
    <w:rPr>
      <w:rFonts w:ascii="Arial" w:hAnsi="Arial"/>
      <w:color w:val="E26B0A"/>
      <w:sz w:val="20"/>
    </w:rPr>
  </w:style>
  <w:style w:styleId="Style_83" w:type="paragraph">
    <w:name w:val="WW8Num6z0"/>
    <w:link w:val="Style_83_ch"/>
    <w:rPr>
      <w:rFonts w:ascii="Times New Roman" w:hAnsi="Times New Roman"/>
      <w:b w:val="1"/>
    </w:rPr>
  </w:style>
  <w:style w:styleId="Style_83_ch" w:type="character">
    <w:name w:val="WW8Num6z0"/>
    <w:link w:val="Style_83"/>
    <w:rPr>
      <w:rFonts w:ascii="Times New Roman" w:hAnsi="Times New Roman"/>
      <w:b w:val="1"/>
    </w:rPr>
  </w:style>
  <w:style w:styleId="Style_84" w:type="paragraph">
    <w:name w:val="Default"/>
    <w:link w:val="Style_84_ch"/>
    <w:rPr>
      <w:color w:val="000000"/>
      <w:sz w:val="24"/>
    </w:rPr>
  </w:style>
  <w:style w:styleId="Style_84_ch" w:type="character">
    <w:name w:val="Default"/>
    <w:link w:val="Style_84"/>
    <w:rPr>
      <w:color w:val="000000"/>
      <w:sz w:val="24"/>
    </w:rPr>
  </w:style>
  <w:style w:styleId="Style_85" w:type="paragraph">
    <w:name w:val="xl90"/>
    <w:basedOn w:val="Style_10"/>
    <w:link w:val="Style_85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85_ch" w:type="character">
    <w:name w:val="xl90"/>
    <w:basedOn w:val="Style_10_ch"/>
    <w:link w:val="Style_85"/>
    <w:rPr>
      <w:rFonts w:ascii="Arial" w:hAnsi="Arial"/>
      <w:color w:val="DA9694"/>
    </w:rPr>
  </w:style>
  <w:style w:styleId="Style_86" w:type="paragraph">
    <w:name w:val="WW8Num50z0"/>
    <w:link w:val="Style_86_ch"/>
    <w:rPr>
      <w:rFonts w:ascii="Symbol" w:hAnsi="Symbol"/>
    </w:rPr>
  </w:style>
  <w:style w:styleId="Style_86_ch" w:type="character">
    <w:name w:val="WW8Num50z0"/>
    <w:link w:val="Style_86"/>
    <w:rPr>
      <w:rFonts w:ascii="Symbol" w:hAnsi="Symbol"/>
    </w:rPr>
  </w:style>
  <w:style w:styleId="Style_87" w:type="paragraph">
    <w:name w:val="Заголовок 1 Знак1"/>
    <w:link w:val="Style_87_ch"/>
    <w:rPr>
      <w:rFonts w:ascii="Cambria" w:hAnsi="Cambria"/>
      <w:color w:val="365F91"/>
      <w:sz w:val="32"/>
    </w:rPr>
  </w:style>
  <w:style w:styleId="Style_87_ch" w:type="character">
    <w:name w:val="Заголовок 1 Знак1"/>
    <w:link w:val="Style_87"/>
    <w:rPr>
      <w:rFonts w:ascii="Cambria" w:hAnsi="Cambria"/>
      <w:color w:val="365F91"/>
      <w:sz w:val="32"/>
    </w:rPr>
  </w:style>
  <w:style w:styleId="Style_88" w:type="paragraph">
    <w:name w:val="Заголовок1"/>
    <w:basedOn w:val="Style_10"/>
    <w:next w:val="Style_89"/>
    <w:link w:val="Style_88_ch"/>
    <w:pPr>
      <w:keepNext w:val="1"/>
      <w:spacing w:after="120" w:before="240"/>
      <w:ind/>
    </w:pPr>
    <w:rPr>
      <w:rFonts w:ascii="Arial" w:hAnsi="Arial"/>
      <w:sz w:val="28"/>
    </w:rPr>
  </w:style>
  <w:style w:styleId="Style_88_ch" w:type="character">
    <w:name w:val="Заголовок1"/>
    <w:basedOn w:val="Style_10_ch"/>
    <w:link w:val="Style_88"/>
    <w:rPr>
      <w:rFonts w:ascii="Arial" w:hAnsi="Arial"/>
      <w:sz w:val="28"/>
    </w:rPr>
  </w:style>
  <w:style w:styleId="Style_90" w:type="paragraph">
    <w:name w:val="WW8Num81z0"/>
    <w:link w:val="Style_90_ch"/>
    <w:rPr>
      <w:rFonts w:ascii="Symbol" w:hAnsi="Symbol"/>
    </w:rPr>
  </w:style>
  <w:style w:styleId="Style_90_ch" w:type="character">
    <w:name w:val="WW8Num81z0"/>
    <w:link w:val="Style_90"/>
    <w:rPr>
      <w:rFonts w:ascii="Symbol" w:hAnsi="Symbol"/>
    </w:rPr>
  </w:style>
  <w:style w:styleId="Style_91" w:type="paragraph">
    <w:name w:val="WW8Num34z0"/>
    <w:link w:val="Style_91_ch"/>
    <w:rPr>
      <w:rFonts w:ascii="Symbol" w:hAnsi="Symbol"/>
    </w:rPr>
  </w:style>
  <w:style w:styleId="Style_91_ch" w:type="character">
    <w:name w:val="WW8Num34z0"/>
    <w:link w:val="Style_91"/>
    <w:rPr>
      <w:rFonts w:ascii="Symbol" w:hAnsi="Symbol"/>
    </w:rPr>
  </w:style>
  <w:style w:styleId="Style_92" w:type="paragraph">
    <w:name w:val="Основной текст с отступом 31"/>
    <w:basedOn w:val="Style_10"/>
    <w:link w:val="Style_92_ch"/>
    <w:pPr>
      <w:spacing w:after="120"/>
      <w:ind w:firstLine="0" w:left="283"/>
    </w:pPr>
    <w:rPr>
      <w:sz w:val="16"/>
    </w:rPr>
  </w:style>
  <w:style w:styleId="Style_92_ch" w:type="character">
    <w:name w:val="Основной текст с отступом 31"/>
    <w:basedOn w:val="Style_10_ch"/>
    <w:link w:val="Style_92"/>
    <w:rPr>
      <w:sz w:val="16"/>
    </w:rPr>
  </w:style>
  <w:style w:styleId="Style_93" w:type="paragraph">
    <w:name w:val="apple-converted-space"/>
    <w:basedOn w:val="Style_28"/>
    <w:link w:val="Style_93_ch"/>
  </w:style>
  <w:style w:styleId="Style_93_ch" w:type="character">
    <w:name w:val="apple-converted-space"/>
    <w:basedOn w:val="Style_28_ch"/>
    <w:link w:val="Style_93"/>
  </w:style>
  <w:style w:styleId="Style_94" w:type="paragraph">
    <w:name w:val="Основной текст 31"/>
    <w:basedOn w:val="Style_10"/>
    <w:link w:val="Style_94_ch"/>
    <w:pPr>
      <w:spacing w:after="120"/>
      <w:ind/>
    </w:pPr>
    <w:rPr>
      <w:b w:val="1"/>
      <w:sz w:val="16"/>
    </w:rPr>
  </w:style>
  <w:style w:styleId="Style_94_ch" w:type="character">
    <w:name w:val="Основной текст 31"/>
    <w:basedOn w:val="Style_10_ch"/>
    <w:link w:val="Style_94"/>
    <w:rPr>
      <w:b w:val="1"/>
      <w:sz w:val="16"/>
    </w:rPr>
  </w:style>
  <w:style w:styleId="Style_95" w:type="paragraph">
    <w:name w:val="Название6"/>
    <w:basedOn w:val="Style_10"/>
    <w:link w:val="Style_95_ch"/>
    <w:pPr>
      <w:spacing w:after="120" w:before="120"/>
      <w:ind/>
    </w:pPr>
    <w:rPr>
      <w:i w:val="1"/>
    </w:rPr>
  </w:style>
  <w:style w:styleId="Style_95_ch" w:type="character">
    <w:name w:val="Название6"/>
    <w:basedOn w:val="Style_10_ch"/>
    <w:link w:val="Style_95"/>
    <w:rPr>
      <w:i w:val="1"/>
    </w:rPr>
  </w:style>
  <w:style w:styleId="Style_9" w:type="paragraph">
    <w:name w:val="Маркированный список1"/>
    <w:basedOn w:val="Style_10"/>
    <w:link w:val="Style_9_ch"/>
    <w:pPr>
      <w:tabs>
        <w:tab w:leader="none" w:pos="360" w:val="left"/>
      </w:tabs>
      <w:ind w:hanging="360" w:left="360"/>
    </w:pPr>
  </w:style>
  <w:style w:styleId="Style_9_ch" w:type="character">
    <w:name w:val="Маркированный список1"/>
    <w:basedOn w:val="Style_10_ch"/>
    <w:link w:val="Style_9"/>
  </w:style>
  <w:style w:styleId="Style_96" w:type="paragraph">
    <w:name w:val="WW8Num4z1"/>
    <w:link w:val="Style_96_ch"/>
    <w:rPr>
      <w:sz w:val="28"/>
      <w:u w:val="none"/>
    </w:rPr>
  </w:style>
  <w:style w:styleId="Style_96_ch" w:type="character">
    <w:name w:val="WW8Num4z1"/>
    <w:link w:val="Style_96"/>
    <w:rPr>
      <w:sz w:val="28"/>
      <w:u w:val="none"/>
    </w:rPr>
  </w:style>
  <w:style w:styleId="Style_97" w:type="paragraph">
    <w:name w:val="S_Обычный"/>
    <w:basedOn w:val="Style_10"/>
    <w:link w:val="Style_97_ch"/>
    <w:pPr>
      <w:spacing w:line="360" w:lineRule="auto"/>
      <w:ind w:firstLine="709" w:left="0"/>
      <w:jc w:val="both"/>
    </w:pPr>
  </w:style>
  <w:style w:styleId="Style_97_ch" w:type="character">
    <w:name w:val="S_Обычный"/>
    <w:basedOn w:val="Style_10_ch"/>
    <w:link w:val="Style_97"/>
  </w:style>
  <w:style w:styleId="Style_98" w:type="paragraph">
    <w:name w:val="WW8Num106z2"/>
    <w:link w:val="Style_98_ch"/>
    <w:rPr>
      <w:rFonts w:ascii="Wingdings" w:hAnsi="Wingdings"/>
    </w:rPr>
  </w:style>
  <w:style w:styleId="Style_98_ch" w:type="character">
    <w:name w:val="WW8Num106z2"/>
    <w:link w:val="Style_98"/>
    <w:rPr>
      <w:rFonts w:ascii="Wingdings" w:hAnsi="Wingdings"/>
    </w:rPr>
  </w:style>
  <w:style w:styleId="Style_99" w:type="paragraph">
    <w:name w:val="WW8Num40z0"/>
    <w:link w:val="Style_99_ch"/>
    <w:rPr>
      <w:rFonts w:ascii="Courier New" w:hAnsi="Courier New"/>
      <w:sz w:val="24"/>
    </w:rPr>
  </w:style>
  <w:style w:styleId="Style_99_ch" w:type="character">
    <w:name w:val="WW8Num40z0"/>
    <w:link w:val="Style_99"/>
    <w:rPr>
      <w:rFonts w:ascii="Courier New" w:hAnsi="Courier New"/>
      <w:sz w:val="24"/>
    </w:rPr>
  </w:style>
  <w:style w:styleId="Style_100" w:type="paragraph">
    <w:name w:val="WW8Num107z0"/>
    <w:link w:val="Style_100_ch"/>
    <w:rPr>
      <w:u w:val="none"/>
    </w:rPr>
  </w:style>
  <w:style w:styleId="Style_100_ch" w:type="character">
    <w:name w:val="WW8Num107z0"/>
    <w:link w:val="Style_100"/>
    <w:rPr>
      <w:u w:val="none"/>
    </w:rPr>
  </w:style>
  <w:style w:styleId="Style_101" w:type="paragraph">
    <w:name w:val="WW8Num84z2"/>
    <w:link w:val="Style_101_ch"/>
    <w:rPr>
      <w:rFonts w:ascii="Wingdings" w:hAnsi="Wingdings"/>
    </w:rPr>
  </w:style>
  <w:style w:styleId="Style_101_ch" w:type="character">
    <w:name w:val="WW8Num84z2"/>
    <w:link w:val="Style_101"/>
    <w:rPr>
      <w:rFonts w:ascii="Wingdings" w:hAnsi="Wingdings"/>
    </w:rPr>
  </w:style>
  <w:style w:styleId="Style_102" w:type="paragraph">
    <w:name w:val="WW8Num17z3"/>
    <w:link w:val="Style_102_ch"/>
    <w:rPr>
      <w:rFonts w:ascii="Symbol" w:hAnsi="Symbol"/>
    </w:rPr>
  </w:style>
  <w:style w:styleId="Style_102_ch" w:type="character">
    <w:name w:val="WW8Num17z3"/>
    <w:link w:val="Style_102"/>
    <w:rPr>
      <w:rFonts w:ascii="Symbol" w:hAnsi="Symbol"/>
    </w:rPr>
  </w:style>
  <w:style w:styleId="Style_103" w:type="paragraph">
    <w:name w:val="WW8Num79z2"/>
    <w:link w:val="Style_103_ch"/>
    <w:rPr>
      <w:rFonts w:ascii="Wingdings" w:hAnsi="Wingdings"/>
    </w:rPr>
  </w:style>
  <w:style w:styleId="Style_103_ch" w:type="character">
    <w:name w:val="WW8Num79z2"/>
    <w:link w:val="Style_103"/>
    <w:rPr>
      <w:rFonts w:ascii="Wingdings" w:hAnsi="Wingdings"/>
    </w:rPr>
  </w:style>
  <w:style w:styleId="Style_104" w:type="paragraph">
    <w:name w:val="WW8Num8z3"/>
    <w:link w:val="Style_104_ch"/>
    <w:rPr>
      <w:rFonts w:ascii="Symbol" w:hAnsi="Symbol"/>
    </w:rPr>
  </w:style>
  <w:style w:styleId="Style_104_ch" w:type="character">
    <w:name w:val="WW8Num8z3"/>
    <w:link w:val="Style_104"/>
    <w:rPr>
      <w:rFonts w:ascii="Symbol" w:hAnsi="Symbol"/>
    </w:rPr>
  </w:style>
  <w:style w:styleId="Style_105" w:type="paragraph">
    <w:name w:val="WW8Num1z2"/>
    <w:link w:val="Style_105_ch"/>
  </w:style>
  <w:style w:styleId="Style_105_ch" w:type="character">
    <w:name w:val="WW8Num1z2"/>
    <w:link w:val="Style_105"/>
  </w:style>
  <w:style w:styleId="Style_106" w:type="paragraph">
    <w:name w:val="WW8Num92z2"/>
    <w:link w:val="Style_106_ch"/>
    <w:rPr>
      <w:rFonts w:ascii="Wingdings" w:hAnsi="Wingdings"/>
    </w:rPr>
  </w:style>
  <w:style w:styleId="Style_106_ch" w:type="character">
    <w:name w:val="WW8Num92z2"/>
    <w:link w:val="Style_106"/>
    <w:rPr>
      <w:rFonts w:ascii="Wingdings" w:hAnsi="Wingdings"/>
    </w:rPr>
  </w:style>
  <w:style w:styleId="Style_107" w:type="paragraph">
    <w:name w:val="Endnote"/>
    <w:link w:val="Style_107_ch"/>
    <w:pPr>
      <w:ind w:firstLine="851" w:left="0"/>
      <w:jc w:val="both"/>
    </w:pPr>
    <w:rPr>
      <w:rFonts w:ascii="XO Thames" w:hAnsi="XO Thames"/>
      <w:sz w:val="22"/>
    </w:rPr>
  </w:style>
  <w:style w:styleId="Style_107_ch" w:type="character">
    <w:name w:val="Endnote"/>
    <w:link w:val="Style_107"/>
    <w:rPr>
      <w:rFonts w:ascii="XO Thames" w:hAnsi="XO Thames"/>
      <w:sz w:val="22"/>
    </w:rPr>
  </w:style>
  <w:style w:styleId="Style_108" w:type="paragraph">
    <w:name w:val="heading 3"/>
    <w:basedOn w:val="Style_10"/>
    <w:next w:val="Style_10"/>
    <w:link w:val="Style_108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108_ch" w:type="character">
    <w:name w:val="heading 3"/>
    <w:basedOn w:val="Style_10_ch"/>
    <w:link w:val="Style_108"/>
    <w:rPr>
      <w:rFonts w:ascii="Arial" w:hAnsi="Arial"/>
      <w:b w:val="1"/>
      <w:sz w:val="26"/>
    </w:rPr>
  </w:style>
  <w:style w:styleId="Style_109" w:type="paragraph">
    <w:name w:val="WW8Num113z1"/>
    <w:link w:val="Style_109_ch"/>
    <w:rPr>
      <w:rFonts w:ascii="Courier New" w:hAnsi="Courier New"/>
      <w:sz w:val="20"/>
    </w:rPr>
  </w:style>
  <w:style w:styleId="Style_109_ch" w:type="character">
    <w:name w:val="WW8Num113z1"/>
    <w:link w:val="Style_109"/>
    <w:rPr>
      <w:rFonts w:ascii="Courier New" w:hAnsi="Courier New"/>
      <w:sz w:val="20"/>
    </w:rPr>
  </w:style>
  <w:style w:styleId="Style_110" w:type="paragraph">
    <w:name w:val="WW8Num99z0"/>
    <w:link w:val="Style_110_ch"/>
    <w:rPr>
      <w:rFonts w:ascii="Times New Roman" w:hAnsi="Times New Roman"/>
    </w:rPr>
  </w:style>
  <w:style w:styleId="Style_110_ch" w:type="character">
    <w:name w:val="WW8Num99z0"/>
    <w:link w:val="Style_110"/>
    <w:rPr>
      <w:rFonts w:ascii="Times New Roman" w:hAnsi="Times New Roman"/>
    </w:rPr>
  </w:style>
  <w:style w:styleId="Style_111" w:type="paragraph">
    <w:name w:val="WW8Num10z0"/>
    <w:link w:val="Style_111_ch"/>
    <w:rPr>
      <w:rFonts w:ascii="Symbol" w:hAnsi="Symbol"/>
    </w:rPr>
  </w:style>
  <w:style w:styleId="Style_111_ch" w:type="character">
    <w:name w:val="WW8Num10z0"/>
    <w:link w:val="Style_111"/>
    <w:rPr>
      <w:rFonts w:ascii="Symbol" w:hAnsi="Symbol"/>
    </w:rPr>
  </w:style>
  <w:style w:styleId="Style_112" w:type="paragraph">
    <w:name w:val="xl76"/>
    <w:basedOn w:val="Style_10"/>
    <w:link w:val="Style_112_ch"/>
    <w:pPr>
      <w:spacing w:afterAutospacing="on" w:beforeAutospacing="on"/>
      <w:ind/>
      <w:jc w:val="center"/>
    </w:pPr>
    <w:rPr>
      <w:rFonts w:ascii="Arial" w:hAnsi="Arial"/>
    </w:rPr>
  </w:style>
  <w:style w:styleId="Style_112_ch" w:type="character">
    <w:name w:val="xl76"/>
    <w:basedOn w:val="Style_10_ch"/>
    <w:link w:val="Style_112"/>
    <w:rPr>
      <w:rFonts w:ascii="Arial" w:hAnsi="Arial"/>
    </w:rPr>
  </w:style>
  <w:style w:styleId="Style_113" w:type="paragraph">
    <w:name w:val="Основной текст 32"/>
    <w:basedOn w:val="Style_10"/>
    <w:link w:val="Style_113_ch"/>
    <w:pPr>
      <w:tabs>
        <w:tab w:leader="none" w:pos="5670" w:val="left"/>
        <w:tab w:leader="none" w:pos="8931" w:val="left"/>
      </w:tabs>
      <w:ind/>
      <w:jc w:val="center"/>
    </w:pPr>
  </w:style>
  <w:style w:styleId="Style_113_ch" w:type="character">
    <w:name w:val="Основной текст 32"/>
    <w:basedOn w:val="Style_10_ch"/>
    <w:link w:val="Style_113"/>
  </w:style>
  <w:style w:styleId="Style_114" w:type="paragraph">
    <w:name w:val="xl72"/>
    <w:basedOn w:val="Style_10"/>
    <w:link w:val="Style_114_ch"/>
    <w:pPr>
      <w:spacing w:afterAutospacing="on" w:beforeAutospacing="on"/>
      <w:ind/>
      <w:jc w:val="center"/>
    </w:pPr>
    <w:rPr>
      <w:color w:val="E26B0A"/>
    </w:rPr>
  </w:style>
  <w:style w:styleId="Style_114_ch" w:type="character">
    <w:name w:val="xl72"/>
    <w:basedOn w:val="Style_10_ch"/>
    <w:link w:val="Style_114"/>
    <w:rPr>
      <w:color w:val="E26B0A"/>
    </w:rPr>
  </w:style>
  <w:style w:styleId="Style_115" w:type="paragraph">
    <w:name w:val="WW8Num7z4"/>
    <w:link w:val="Style_115_ch"/>
    <w:rPr>
      <w:rFonts w:ascii="Courier New" w:hAnsi="Courier New"/>
    </w:rPr>
  </w:style>
  <w:style w:styleId="Style_115_ch" w:type="character">
    <w:name w:val="WW8Num7z4"/>
    <w:link w:val="Style_115"/>
    <w:rPr>
      <w:rFonts w:ascii="Courier New" w:hAnsi="Courier New"/>
    </w:rPr>
  </w:style>
  <w:style w:styleId="Style_116" w:type="paragraph">
    <w:name w:val="WW8Num82z1"/>
    <w:link w:val="Style_116_ch"/>
    <w:rPr>
      <w:rFonts w:ascii="Courier New" w:hAnsi="Courier New"/>
    </w:rPr>
  </w:style>
  <w:style w:styleId="Style_116_ch" w:type="character">
    <w:name w:val="WW8Num82z1"/>
    <w:link w:val="Style_116"/>
    <w:rPr>
      <w:rFonts w:ascii="Courier New" w:hAnsi="Courier New"/>
    </w:rPr>
  </w:style>
  <w:style w:styleId="Style_117" w:type="paragraph">
    <w:name w:val="WW8Num111z2"/>
    <w:link w:val="Style_117_ch"/>
    <w:rPr>
      <w:rFonts w:ascii="Wingdings" w:hAnsi="Wingdings"/>
    </w:rPr>
  </w:style>
  <w:style w:styleId="Style_117_ch" w:type="character">
    <w:name w:val="WW8Num111z2"/>
    <w:link w:val="Style_117"/>
    <w:rPr>
      <w:rFonts w:ascii="Wingdings" w:hAnsi="Wingdings"/>
    </w:rPr>
  </w:style>
  <w:style w:styleId="Style_118" w:type="paragraph">
    <w:name w:val="WW8Num98z2"/>
    <w:link w:val="Style_118_ch"/>
    <w:rPr>
      <w:rFonts w:ascii="Wingdings" w:hAnsi="Wingdings"/>
    </w:rPr>
  </w:style>
  <w:style w:styleId="Style_118_ch" w:type="character">
    <w:name w:val="WW8Num98z2"/>
    <w:link w:val="Style_118"/>
    <w:rPr>
      <w:rFonts w:ascii="Wingdings" w:hAnsi="Wingdings"/>
    </w:rPr>
  </w:style>
  <w:style w:styleId="Style_119" w:type="paragraph">
    <w:name w:val="WW8Num77z2"/>
    <w:link w:val="Style_119_ch"/>
    <w:rPr>
      <w:rFonts w:ascii="Wingdings" w:hAnsi="Wingdings"/>
    </w:rPr>
  </w:style>
  <w:style w:styleId="Style_119_ch" w:type="character">
    <w:name w:val="WW8Num77z2"/>
    <w:link w:val="Style_119"/>
    <w:rPr>
      <w:rFonts w:ascii="Wingdings" w:hAnsi="Wingdings"/>
    </w:rPr>
  </w:style>
  <w:style w:styleId="Style_120" w:type="paragraph">
    <w:name w:val="WW8Num24z0"/>
    <w:link w:val="Style_120_ch"/>
    <w:rPr>
      <w:rFonts w:ascii="Times New Roman" w:hAnsi="Times New Roman"/>
    </w:rPr>
  </w:style>
  <w:style w:styleId="Style_120_ch" w:type="character">
    <w:name w:val="WW8Num24z0"/>
    <w:link w:val="Style_120"/>
    <w:rPr>
      <w:rFonts w:ascii="Times New Roman" w:hAnsi="Times New Roman"/>
    </w:rPr>
  </w:style>
  <w:style w:styleId="Style_3" w:type="paragraph">
    <w:name w:val="header"/>
    <w:basedOn w:val="Style_10"/>
    <w:link w:val="Style_3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3_ch" w:type="character">
    <w:name w:val="header"/>
    <w:basedOn w:val="Style_10_ch"/>
    <w:link w:val="Style_3"/>
    <w:rPr>
      <w:sz w:val="20"/>
    </w:rPr>
  </w:style>
  <w:style w:styleId="Style_121" w:type="paragraph">
    <w:name w:val="Основной шрифт абзаца Знак"/>
    <w:basedOn w:val="Style_10"/>
    <w:link w:val="Style_121_ch"/>
    <w:pPr>
      <w:widowControl w:val="0"/>
      <w:spacing w:after="160" w:line="240" w:lineRule="exact"/>
      <w:ind/>
      <w:jc w:val="right"/>
    </w:pPr>
    <w:rPr>
      <w:sz w:val="20"/>
    </w:rPr>
  </w:style>
  <w:style w:styleId="Style_121_ch" w:type="character">
    <w:name w:val="Основной шрифт абзаца Знак"/>
    <w:basedOn w:val="Style_10_ch"/>
    <w:link w:val="Style_121"/>
    <w:rPr>
      <w:sz w:val="20"/>
    </w:rPr>
  </w:style>
  <w:style w:styleId="Style_122" w:type="paragraph">
    <w:name w:val="xl24"/>
    <w:basedOn w:val="Style_10"/>
    <w:link w:val="Style_122_ch"/>
    <w:pPr>
      <w:spacing w:after="280" w:before="280"/>
      <w:ind/>
      <w:jc w:val="center"/>
    </w:pPr>
    <w:rPr>
      <w:rFonts w:ascii="Arial" w:hAnsi="Arial"/>
      <w:sz w:val="36"/>
    </w:rPr>
  </w:style>
  <w:style w:styleId="Style_122_ch" w:type="character">
    <w:name w:val="xl24"/>
    <w:basedOn w:val="Style_10_ch"/>
    <w:link w:val="Style_122"/>
    <w:rPr>
      <w:rFonts w:ascii="Arial" w:hAnsi="Arial"/>
      <w:sz w:val="36"/>
    </w:rPr>
  </w:style>
  <w:style w:styleId="Style_123" w:type="paragraph">
    <w:name w:val="WW8Num66z2"/>
    <w:link w:val="Style_123_ch"/>
    <w:rPr>
      <w:rFonts w:ascii="Wingdings" w:hAnsi="Wingdings"/>
    </w:rPr>
  </w:style>
  <w:style w:styleId="Style_123_ch" w:type="character">
    <w:name w:val="WW8Num66z2"/>
    <w:link w:val="Style_123"/>
    <w:rPr>
      <w:rFonts w:ascii="Wingdings" w:hAnsi="Wingdings"/>
    </w:rPr>
  </w:style>
  <w:style w:styleId="Style_124" w:type="paragraph">
    <w:name w:val="Основной текст 22"/>
    <w:basedOn w:val="Style_10"/>
    <w:link w:val="Style_124_ch"/>
    <w:pPr>
      <w:spacing w:after="120" w:line="480" w:lineRule="auto"/>
      <w:ind/>
    </w:pPr>
  </w:style>
  <w:style w:styleId="Style_124_ch" w:type="character">
    <w:name w:val="Основной текст 22"/>
    <w:basedOn w:val="Style_10_ch"/>
    <w:link w:val="Style_124"/>
  </w:style>
  <w:style w:styleId="Style_125" w:type="paragraph">
    <w:name w:val="FR1"/>
    <w:link w:val="Style_125_ch"/>
    <w:pPr>
      <w:widowControl w:val="0"/>
      <w:spacing w:before="460"/>
      <w:ind/>
      <w:jc w:val="center"/>
    </w:pPr>
    <w:rPr>
      <w:rFonts w:ascii="Arial" w:hAnsi="Arial"/>
      <w:b w:val="1"/>
    </w:rPr>
  </w:style>
  <w:style w:styleId="Style_125_ch" w:type="character">
    <w:name w:val="FR1"/>
    <w:link w:val="Style_125"/>
    <w:rPr>
      <w:rFonts w:ascii="Arial" w:hAnsi="Arial"/>
      <w:b w:val="1"/>
    </w:rPr>
  </w:style>
  <w:style w:styleId="Style_126" w:type="paragraph">
    <w:name w:val="FollowedHyperlink"/>
    <w:link w:val="Style_126_ch"/>
    <w:rPr>
      <w:color w:val="800080"/>
      <w:u w:val="single"/>
    </w:rPr>
  </w:style>
  <w:style w:styleId="Style_126_ch" w:type="character">
    <w:name w:val="FollowedHyperlink"/>
    <w:link w:val="Style_126"/>
    <w:rPr>
      <w:color w:val="800080"/>
      <w:u w:val="single"/>
    </w:rPr>
  </w:style>
  <w:style w:styleId="Style_127" w:type="paragraph">
    <w:name w:val="Основной шрифт абзаца5"/>
    <w:link w:val="Style_127_ch"/>
  </w:style>
  <w:style w:styleId="Style_127_ch" w:type="character">
    <w:name w:val="Основной шрифт абзаца5"/>
    <w:link w:val="Style_127"/>
  </w:style>
  <w:style w:styleId="Style_128" w:type="paragraph">
    <w:name w:val="WW8Num103z2"/>
    <w:link w:val="Style_128_ch"/>
    <w:rPr>
      <w:rFonts w:ascii="Wingdings" w:hAnsi="Wingdings"/>
    </w:rPr>
  </w:style>
  <w:style w:styleId="Style_128_ch" w:type="character">
    <w:name w:val="WW8Num103z2"/>
    <w:link w:val="Style_128"/>
    <w:rPr>
      <w:rFonts w:ascii="Wingdings" w:hAnsi="Wingdings"/>
    </w:rPr>
  </w:style>
  <w:style w:styleId="Style_129" w:type="paragraph">
    <w:name w:val="WW8Num7z2"/>
    <w:link w:val="Style_129_ch"/>
    <w:rPr>
      <w:rFonts w:ascii="Wingdings" w:hAnsi="Wingdings"/>
    </w:rPr>
  </w:style>
  <w:style w:styleId="Style_129_ch" w:type="character">
    <w:name w:val="WW8Num7z2"/>
    <w:link w:val="Style_129"/>
    <w:rPr>
      <w:rFonts w:ascii="Wingdings" w:hAnsi="Wingdings"/>
    </w:rPr>
  </w:style>
  <w:style w:styleId="Style_130" w:type="paragraph">
    <w:name w:val="nienie"/>
    <w:basedOn w:val="Style_26"/>
    <w:link w:val="Style_130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130_ch" w:type="character">
    <w:name w:val="nienie"/>
    <w:basedOn w:val="Style_26_ch"/>
    <w:link w:val="Style_130"/>
    <w:rPr>
      <w:rFonts w:ascii="Peterburg" w:hAnsi="Peterburg"/>
      <w:sz w:val="24"/>
    </w:rPr>
  </w:style>
  <w:style w:styleId="Style_131" w:type="paragraph">
    <w:name w:val="fontstyle01"/>
    <w:link w:val="Style_131_ch"/>
    <w:rPr>
      <w:rFonts w:ascii="MicrosoftSansSerif" w:hAnsi="MicrosoftSansSerif"/>
      <w:color w:val="000000"/>
      <w:sz w:val="24"/>
    </w:rPr>
  </w:style>
  <w:style w:styleId="Style_131_ch" w:type="character">
    <w:name w:val="fontstyle01"/>
    <w:link w:val="Style_131"/>
    <w:rPr>
      <w:rFonts w:ascii="MicrosoftSansSerif" w:hAnsi="MicrosoftSansSerif"/>
      <w:color w:val="000000"/>
      <w:sz w:val="24"/>
    </w:rPr>
  </w:style>
  <w:style w:styleId="Style_132" w:type="paragraph">
    <w:name w:val="Основной шрифт абзаца8"/>
    <w:link w:val="Style_132_ch"/>
  </w:style>
  <w:style w:styleId="Style_132_ch" w:type="character">
    <w:name w:val="Основной шрифт абзаца8"/>
    <w:link w:val="Style_132"/>
  </w:style>
  <w:style w:styleId="Style_133" w:type="paragraph">
    <w:name w:val="WW8Num22z2"/>
    <w:link w:val="Style_133_ch"/>
    <w:rPr>
      <w:rFonts w:ascii="Wingdings" w:hAnsi="Wingdings"/>
    </w:rPr>
  </w:style>
  <w:style w:styleId="Style_133_ch" w:type="character">
    <w:name w:val="WW8Num22z2"/>
    <w:link w:val="Style_133"/>
    <w:rPr>
      <w:rFonts w:ascii="Wingdings" w:hAnsi="Wingdings"/>
    </w:rPr>
  </w:style>
  <w:style w:styleId="Style_134" w:type="paragraph">
    <w:name w:val="WW8Num80z4"/>
    <w:link w:val="Style_134_ch"/>
    <w:rPr>
      <w:rFonts w:ascii="Courier New" w:hAnsi="Courier New"/>
    </w:rPr>
  </w:style>
  <w:style w:styleId="Style_134_ch" w:type="character">
    <w:name w:val="WW8Num80z4"/>
    <w:link w:val="Style_134"/>
    <w:rPr>
      <w:rFonts w:ascii="Courier New" w:hAnsi="Courier New"/>
    </w:rPr>
  </w:style>
  <w:style w:styleId="Style_135" w:type="paragraph">
    <w:name w:val="xl79"/>
    <w:basedOn w:val="Style_10"/>
    <w:link w:val="Style_135_ch"/>
    <w:pPr>
      <w:spacing w:afterAutospacing="on" w:beforeAutospacing="on"/>
      <w:ind/>
      <w:jc w:val="center"/>
    </w:pPr>
    <w:rPr>
      <w:rFonts w:ascii="Arial" w:hAnsi="Arial"/>
    </w:rPr>
  </w:style>
  <w:style w:styleId="Style_135_ch" w:type="character">
    <w:name w:val="xl79"/>
    <w:basedOn w:val="Style_10_ch"/>
    <w:link w:val="Style_135"/>
    <w:rPr>
      <w:rFonts w:ascii="Arial" w:hAnsi="Arial"/>
    </w:rPr>
  </w:style>
  <w:style w:styleId="Style_136" w:type="paragraph">
    <w:name w:val="WW8Num86z1"/>
    <w:link w:val="Style_136_ch"/>
    <w:rPr>
      <w:rFonts w:ascii="Courier New" w:hAnsi="Courier New"/>
    </w:rPr>
  </w:style>
  <w:style w:styleId="Style_136_ch" w:type="character">
    <w:name w:val="WW8Num86z1"/>
    <w:link w:val="Style_136"/>
    <w:rPr>
      <w:rFonts w:ascii="Courier New" w:hAnsi="Courier New"/>
    </w:rPr>
  </w:style>
  <w:style w:styleId="Style_137" w:type="paragraph">
    <w:name w:val="headertext"/>
    <w:basedOn w:val="Style_10"/>
    <w:link w:val="Style_137_ch"/>
    <w:pPr>
      <w:spacing w:afterAutospacing="on" w:beforeAutospacing="on"/>
      <w:ind/>
    </w:pPr>
  </w:style>
  <w:style w:styleId="Style_137_ch" w:type="character">
    <w:name w:val="headertext"/>
    <w:basedOn w:val="Style_10_ch"/>
    <w:link w:val="Style_137"/>
  </w:style>
  <w:style w:styleId="Style_138" w:type="paragraph">
    <w:name w:val="WW8Num14z4"/>
    <w:link w:val="Style_138_ch"/>
    <w:rPr>
      <w:rFonts w:ascii="Courier New" w:hAnsi="Courier New"/>
    </w:rPr>
  </w:style>
  <w:style w:styleId="Style_138_ch" w:type="character">
    <w:name w:val="WW8Num14z4"/>
    <w:link w:val="Style_138"/>
    <w:rPr>
      <w:rFonts w:ascii="Courier New" w:hAnsi="Courier New"/>
    </w:rPr>
  </w:style>
  <w:style w:styleId="Style_139" w:type="paragraph">
    <w:name w:val="WW8Num31z0"/>
    <w:link w:val="Style_139_ch"/>
    <w:rPr>
      <w:rFonts w:ascii="Times New Roman" w:hAnsi="Times New Roman"/>
    </w:rPr>
  </w:style>
  <w:style w:styleId="Style_139_ch" w:type="character">
    <w:name w:val="WW8Num31z0"/>
    <w:link w:val="Style_139"/>
    <w:rPr>
      <w:rFonts w:ascii="Times New Roman" w:hAnsi="Times New Roman"/>
    </w:rPr>
  </w:style>
  <w:style w:styleId="Style_140" w:type="paragraph">
    <w:name w:val="WW8Num4z0"/>
    <w:link w:val="Style_140_ch"/>
  </w:style>
  <w:style w:styleId="Style_140_ch" w:type="character">
    <w:name w:val="WW8Num4z0"/>
    <w:link w:val="Style_140"/>
  </w:style>
  <w:style w:styleId="Style_141" w:type="paragraph">
    <w:name w:val="xl103"/>
    <w:basedOn w:val="Style_10"/>
    <w:link w:val="Style_14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41_ch" w:type="character">
    <w:name w:val="xl103"/>
    <w:basedOn w:val="Style_10_ch"/>
    <w:link w:val="Style_141"/>
    <w:rPr>
      <w:rFonts w:ascii="Arial" w:hAnsi="Arial"/>
      <w:b w:val="1"/>
    </w:rPr>
  </w:style>
  <w:style w:styleId="Style_142" w:type="paragraph">
    <w:name w:val="List"/>
    <w:basedOn w:val="Style_89"/>
    <w:link w:val="Style_142_ch"/>
  </w:style>
  <w:style w:styleId="Style_142_ch" w:type="character">
    <w:name w:val="List"/>
    <w:basedOn w:val="Style_89_ch"/>
    <w:link w:val="Style_142"/>
  </w:style>
  <w:style w:styleId="Style_143" w:type="paragraph">
    <w:name w:val="WW8Num88z0"/>
    <w:link w:val="Style_143_ch"/>
    <w:rPr>
      <w:rFonts w:ascii="Symbol" w:hAnsi="Symbol"/>
    </w:rPr>
  </w:style>
  <w:style w:styleId="Style_143_ch" w:type="character">
    <w:name w:val="WW8Num88z0"/>
    <w:link w:val="Style_143"/>
    <w:rPr>
      <w:rFonts w:ascii="Symbol" w:hAnsi="Symbol"/>
    </w:rPr>
  </w:style>
  <w:style w:styleId="Style_144" w:type="paragraph">
    <w:name w:val="fts-hit"/>
    <w:link w:val="Style_144_ch"/>
    <w:rPr>
      <w:shd w:fill="FFC0CB" w:val="clear"/>
    </w:rPr>
  </w:style>
  <w:style w:styleId="Style_144_ch" w:type="character">
    <w:name w:val="fts-hit"/>
    <w:link w:val="Style_144"/>
    <w:rPr>
      <w:shd w:fill="FFC0CB" w:val="clear"/>
    </w:rPr>
  </w:style>
  <w:style w:styleId="Style_145" w:type="paragraph">
    <w:name w:val="Заголовок7"/>
    <w:basedOn w:val="Style_10"/>
    <w:next w:val="Style_89"/>
    <w:link w:val="Style_145_ch"/>
    <w:pPr>
      <w:keepNext w:val="1"/>
      <w:spacing w:after="120" w:before="240"/>
      <w:ind/>
    </w:pPr>
    <w:rPr>
      <w:rFonts w:ascii="Arial" w:hAnsi="Arial"/>
      <w:sz w:val="28"/>
    </w:rPr>
  </w:style>
  <w:style w:styleId="Style_145_ch" w:type="character">
    <w:name w:val="Заголовок7"/>
    <w:basedOn w:val="Style_10_ch"/>
    <w:link w:val="Style_145"/>
    <w:rPr>
      <w:rFonts w:ascii="Arial" w:hAnsi="Arial"/>
      <w:sz w:val="28"/>
    </w:rPr>
  </w:style>
  <w:style w:styleId="Style_146" w:type="paragraph">
    <w:name w:val="WW8Num17z2"/>
    <w:link w:val="Style_146_ch"/>
    <w:rPr>
      <w:rFonts w:ascii="Wingdings" w:hAnsi="Wingdings"/>
    </w:rPr>
  </w:style>
  <w:style w:styleId="Style_146_ch" w:type="character">
    <w:name w:val="WW8Num17z2"/>
    <w:link w:val="Style_146"/>
    <w:rPr>
      <w:rFonts w:ascii="Wingdings" w:hAnsi="Wingdings"/>
    </w:rPr>
  </w:style>
  <w:style w:styleId="Style_147" w:type="paragraph">
    <w:name w:val="ConsPlusNormal"/>
    <w:link w:val="Style_147_ch"/>
    <w:pPr>
      <w:widowControl w:val="0"/>
      <w:ind w:firstLine="720" w:left="0"/>
    </w:pPr>
    <w:rPr>
      <w:rFonts w:ascii="Arial" w:hAnsi="Arial"/>
    </w:rPr>
  </w:style>
  <w:style w:styleId="Style_147_ch" w:type="character">
    <w:name w:val="ConsPlusNormal"/>
    <w:link w:val="Style_147"/>
    <w:rPr>
      <w:rFonts w:ascii="Arial" w:hAnsi="Arial"/>
    </w:rPr>
  </w:style>
  <w:style w:styleId="Style_148" w:type="paragraph">
    <w:name w:val="Standard"/>
    <w:basedOn w:val="Style_10"/>
    <w:link w:val="Style_148_ch"/>
    <w:pPr>
      <w:widowControl w:val="0"/>
      <w:ind/>
    </w:pPr>
  </w:style>
  <w:style w:styleId="Style_148_ch" w:type="character">
    <w:name w:val="Standard"/>
    <w:basedOn w:val="Style_10_ch"/>
    <w:link w:val="Style_148"/>
  </w:style>
  <w:style w:styleId="Style_149" w:type="paragraph">
    <w:name w:val="xl92"/>
    <w:basedOn w:val="Style_10"/>
    <w:link w:val="Style_149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149_ch" w:type="character">
    <w:name w:val="xl92"/>
    <w:basedOn w:val="Style_10_ch"/>
    <w:link w:val="Style_149"/>
    <w:rPr>
      <w:rFonts w:ascii="Arial" w:hAnsi="Arial"/>
      <w:color w:val="FF0000"/>
    </w:rPr>
  </w:style>
  <w:style w:styleId="Style_150" w:type="paragraph">
    <w:name w:val="Заголовок таблицы"/>
    <w:basedOn w:val="Style_151"/>
    <w:link w:val="Style_150_ch"/>
    <w:pPr>
      <w:ind/>
      <w:jc w:val="center"/>
    </w:pPr>
    <w:rPr>
      <w:b w:val="1"/>
    </w:rPr>
  </w:style>
  <w:style w:styleId="Style_150_ch" w:type="character">
    <w:name w:val="Заголовок таблицы"/>
    <w:basedOn w:val="Style_151_ch"/>
    <w:link w:val="Style_150"/>
    <w:rPr>
      <w:b w:val="1"/>
    </w:rPr>
  </w:style>
  <w:style w:styleId="Style_152" w:type="paragraph">
    <w:name w:val="WW8Num14z2"/>
    <w:link w:val="Style_152_ch"/>
    <w:rPr>
      <w:rFonts w:ascii="Wingdings" w:hAnsi="Wingdings"/>
    </w:rPr>
  </w:style>
  <w:style w:styleId="Style_152_ch" w:type="character">
    <w:name w:val="WW8Num14z2"/>
    <w:link w:val="Style_152"/>
    <w:rPr>
      <w:rFonts w:ascii="Wingdings" w:hAnsi="Wingdings"/>
    </w:rPr>
  </w:style>
  <w:style w:styleId="Style_153" w:type="paragraph">
    <w:name w:val="WW8Num35z0"/>
    <w:link w:val="Style_153_ch"/>
    <w:rPr>
      <w:rFonts w:ascii="Times New Roman" w:hAnsi="Times New Roman"/>
    </w:rPr>
  </w:style>
  <w:style w:styleId="Style_153_ch" w:type="character">
    <w:name w:val="WW8Num35z0"/>
    <w:link w:val="Style_153"/>
    <w:rPr>
      <w:rFonts w:ascii="Times New Roman" w:hAnsi="Times New Roman"/>
    </w:rPr>
  </w:style>
  <w:style w:styleId="Style_154" w:type="paragraph">
    <w:name w:val="WW8Num47z0"/>
    <w:link w:val="Style_154_ch"/>
    <w:rPr>
      <w:rFonts w:ascii="Symbol" w:hAnsi="Symbol"/>
    </w:rPr>
  </w:style>
  <w:style w:styleId="Style_154_ch" w:type="character">
    <w:name w:val="WW8Num47z0"/>
    <w:link w:val="Style_154"/>
    <w:rPr>
      <w:rFonts w:ascii="Symbol" w:hAnsi="Symbol"/>
    </w:rPr>
  </w:style>
  <w:style w:styleId="Style_155" w:type="paragraph">
    <w:name w:val="Стиль Times New Roman 14 пт Междустр.интервал:  полуторный"/>
    <w:basedOn w:val="Style_10"/>
    <w:link w:val="Style_155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155_ch" w:type="character">
    <w:name w:val="Стиль Times New Roman 14 пт Междустр.интервал:  полуторный"/>
    <w:basedOn w:val="Style_10_ch"/>
    <w:link w:val="Style_155"/>
    <w:rPr>
      <w:sz w:val="28"/>
    </w:rPr>
  </w:style>
  <w:style w:styleId="Style_156" w:type="paragraph">
    <w:name w:val="xl83"/>
    <w:basedOn w:val="Style_10"/>
    <w:link w:val="Style_15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56_ch" w:type="character">
    <w:name w:val="xl83"/>
    <w:basedOn w:val="Style_10_ch"/>
    <w:link w:val="Style_156"/>
    <w:rPr>
      <w:rFonts w:ascii="Arial" w:hAnsi="Arial"/>
      <w:b w:val="1"/>
    </w:rPr>
  </w:style>
  <w:style w:styleId="Style_157" w:type="paragraph">
    <w:name w:val="WW8Num2z0"/>
    <w:link w:val="Style_157_ch"/>
  </w:style>
  <w:style w:styleId="Style_157_ch" w:type="character">
    <w:name w:val="WW8Num2z0"/>
    <w:link w:val="Style_157"/>
  </w:style>
  <w:style w:styleId="Style_158" w:type="paragraph">
    <w:name w:val="WW8Num77z3"/>
    <w:link w:val="Style_158_ch"/>
    <w:rPr>
      <w:rFonts w:ascii="Symbol" w:hAnsi="Symbol"/>
    </w:rPr>
  </w:style>
  <w:style w:styleId="Style_158_ch" w:type="character">
    <w:name w:val="WW8Num77z3"/>
    <w:link w:val="Style_158"/>
    <w:rPr>
      <w:rFonts w:ascii="Symbol" w:hAnsi="Symbol"/>
    </w:rPr>
  </w:style>
  <w:style w:styleId="Style_159" w:type="paragraph">
    <w:name w:val="WW8Num57z1"/>
    <w:link w:val="Style_159_ch"/>
    <w:rPr>
      <w:rFonts w:ascii="Courier New" w:hAnsi="Courier New"/>
    </w:rPr>
  </w:style>
  <w:style w:styleId="Style_159_ch" w:type="character">
    <w:name w:val="WW8Num57z1"/>
    <w:link w:val="Style_159"/>
    <w:rPr>
      <w:rFonts w:ascii="Courier New" w:hAnsi="Courier New"/>
    </w:rPr>
  </w:style>
  <w:style w:styleId="Style_160" w:type="paragraph">
    <w:name w:val="WW8Num94z2"/>
    <w:link w:val="Style_160_ch"/>
    <w:rPr>
      <w:rFonts w:ascii="Wingdings" w:hAnsi="Wingdings"/>
    </w:rPr>
  </w:style>
  <w:style w:styleId="Style_160_ch" w:type="character">
    <w:name w:val="WW8Num94z2"/>
    <w:link w:val="Style_160"/>
    <w:rPr>
      <w:rFonts w:ascii="Wingdings" w:hAnsi="Wingdings"/>
    </w:rPr>
  </w:style>
  <w:style w:styleId="Style_161" w:type="paragraph">
    <w:name w:val="heading 9"/>
    <w:basedOn w:val="Style_10"/>
    <w:next w:val="Style_10"/>
    <w:link w:val="Style_161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161_ch" w:type="character">
    <w:name w:val="heading 9"/>
    <w:basedOn w:val="Style_10_ch"/>
    <w:link w:val="Style_161"/>
    <w:rPr>
      <w:b w:val="1"/>
    </w:rPr>
  </w:style>
  <w:style w:styleId="Style_162" w:type="paragraph">
    <w:name w:val="WW8Num43z1"/>
    <w:link w:val="Style_162_ch"/>
    <w:rPr>
      <w:rFonts w:ascii="Courier New" w:hAnsi="Courier New"/>
    </w:rPr>
  </w:style>
  <w:style w:styleId="Style_162_ch" w:type="character">
    <w:name w:val="WW8Num43z1"/>
    <w:link w:val="Style_162"/>
    <w:rPr>
      <w:rFonts w:ascii="Courier New" w:hAnsi="Courier New"/>
    </w:rPr>
  </w:style>
  <w:style w:styleId="Style_163" w:type="paragraph">
    <w:name w:val="Balloon Text"/>
    <w:basedOn w:val="Style_10"/>
    <w:link w:val="Style_163_ch"/>
    <w:rPr>
      <w:rFonts w:ascii="Tahoma" w:hAnsi="Tahoma"/>
      <w:sz w:val="16"/>
    </w:rPr>
  </w:style>
  <w:style w:styleId="Style_163_ch" w:type="character">
    <w:name w:val="Balloon Text"/>
    <w:basedOn w:val="Style_10_ch"/>
    <w:link w:val="Style_163"/>
    <w:rPr>
      <w:rFonts w:ascii="Tahoma" w:hAnsi="Tahoma"/>
      <w:sz w:val="16"/>
    </w:rPr>
  </w:style>
  <w:style w:styleId="Style_164" w:type="paragraph">
    <w:name w:val="WW8Num5z0"/>
    <w:link w:val="Style_164_ch"/>
    <w:rPr>
      <w:rFonts w:ascii="Symbol" w:hAnsi="Symbol"/>
    </w:rPr>
  </w:style>
  <w:style w:styleId="Style_164_ch" w:type="character">
    <w:name w:val="WW8Num5z0"/>
    <w:link w:val="Style_164"/>
    <w:rPr>
      <w:rFonts w:ascii="Symbol" w:hAnsi="Symbol"/>
    </w:rPr>
  </w:style>
  <w:style w:styleId="Style_165" w:type="paragraph">
    <w:name w:val="WW8Num1z8"/>
    <w:link w:val="Style_165_ch"/>
  </w:style>
  <w:style w:styleId="Style_165_ch" w:type="character">
    <w:name w:val="WW8Num1z8"/>
    <w:link w:val="Style_165"/>
  </w:style>
  <w:style w:styleId="Style_166" w:type="paragraph">
    <w:name w:val="WW-Absatz-Standardschriftart1111111111"/>
    <w:link w:val="Style_166_ch"/>
  </w:style>
  <w:style w:styleId="Style_166_ch" w:type="character">
    <w:name w:val="WW-Absatz-Standardschriftart1111111111"/>
    <w:link w:val="Style_166"/>
  </w:style>
  <w:style w:styleId="Style_167" w:type="paragraph">
    <w:name w:val="No Spacing"/>
    <w:link w:val="Style_167_ch"/>
    <w:pPr>
      <w:widowControl w:val="0"/>
      <w:ind/>
    </w:pPr>
  </w:style>
  <w:style w:styleId="Style_167_ch" w:type="character">
    <w:name w:val="No Spacing"/>
    <w:link w:val="Style_167"/>
  </w:style>
  <w:style w:styleId="Style_168" w:type="paragraph">
    <w:name w:val="WW8Num30z2"/>
    <w:link w:val="Style_168_ch"/>
    <w:rPr>
      <w:rFonts w:ascii="Wingdings" w:hAnsi="Wingdings"/>
    </w:rPr>
  </w:style>
  <w:style w:styleId="Style_168_ch" w:type="character">
    <w:name w:val="WW8Num30z2"/>
    <w:link w:val="Style_168"/>
    <w:rPr>
      <w:rFonts w:ascii="Wingdings" w:hAnsi="Wingdings"/>
    </w:rPr>
  </w:style>
  <w:style w:styleId="Style_169" w:type="paragraph">
    <w:name w:val="WW8Num41z4"/>
    <w:link w:val="Style_169_ch"/>
    <w:rPr>
      <w:rFonts w:ascii="Courier New" w:hAnsi="Courier New"/>
    </w:rPr>
  </w:style>
  <w:style w:styleId="Style_169_ch" w:type="character">
    <w:name w:val="WW8Num41z4"/>
    <w:link w:val="Style_169"/>
    <w:rPr>
      <w:rFonts w:ascii="Courier New" w:hAnsi="Courier New"/>
    </w:rPr>
  </w:style>
  <w:style w:styleId="Style_151" w:type="paragraph">
    <w:name w:val="Содержимое таблицы"/>
    <w:basedOn w:val="Style_10"/>
    <w:link w:val="Style_151_ch"/>
  </w:style>
  <w:style w:styleId="Style_151_ch" w:type="character">
    <w:name w:val="Содержимое таблицы"/>
    <w:basedOn w:val="Style_10_ch"/>
    <w:link w:val="Style_151"/>
  </w:style>
  <w:style w:styleId="Style_170" w:type="paragraph">
    <w:name w:val="WW8Num38z3"/>
    <w:link w:val="Style_170_ch"/>
    <w:rPr>
      <w:rFonts w:ascii="Symbol" w:hAnsi="Symbol"/>
    </w:rPr>
  </w:style>
  <w:style w:styleId="Style_170_ch" w:type="character">
    <w:name w:val="WW8Num38z3"/>
    <w:link w:val="Style_170"/>
    <w:rPr>
      <w:rFonts w:ascii="Symbol" w:hAnsi="Symbol"/>
    </w:rPr>
  </w:style>
  <w:style w:styleId="Style_171" w:type="paragraph">
    <w:name w:val="Заголовок статьи"/>
    <w:basedOn w:val="Style_10"/>
    <w:next w:val="Style_10"/>
    <w:link w:val="Style_171_ch"/>
    <w:pPr>
      <w:widowControl w:val="0"/>
      <w:ind w:hanging="892" w:left="1612"/>
      <w:jc w:val="both"/>
    </w:pPr>
    <w:rPr>
      <w:rFonts w:ascii="Arial" w:hAnsi="Arial"/>
    </w:rPr>
  </w:style>
  <w:style w:styleId="Style_171_ch" w:type="character">
    <w:name w:val="Заголовок статьи"/>
    <w:basedOn w:val="Style_10_ch"/>
    <w:link w:val="Style_171"/>
    <w:rPr>
      <w:rFonts w:ascii="Arial" w:hAnsi="Arial"/>
    </w:rPr>
  </w:style>
  <w:style w:styleId="Style_172" w:type="paragraph">
    <w:name w:val="xl108"/>
    <w:basedOn w:val="Style_10"/>
    <w:link w:val="Style_172_ch"/>
    <w:pPr>
      <w:spacing w:afterAutospacing="on" w:beforeAutospacing="on"/>
      <w:ind/>
      <w:jc w:val="center"/>
    </w:pPr>
    <w:rPr>
      <w:b w:val="1"/>
    </w:rPr>
  </w:style>
  <w:style w:styleId="Style_172_ch" w:type="character">
    <w:name w:val="xl108"/>
    <w:basedOn w:val="Style_10_ch"/>
    <w:link w:val="Style_172"/>
    <w:rPr>
      <w:b w:val="1"/>
    </w:rPr>
  </w:style>
  <w:style w:styleId="Style_173" w:type="paragraph">
    <w:name w:val="Название2"/>
    <w:basedOn w:val="Style_10"/>
    <w:link w:val="Style_173_ch"/>
    <w:pPr>
      <w:spacing w:after="120" w:before="120"/>
      <w:ind/>
    </w:pPr>
    <w:rPr>
      <w:rFonts w:ascii="Arial" w:hAnsi="Arial"/>
      <w:i w:val="1"/>
      <w:sz w:val="20"/>
    </w:rPr>
  </w:style>
  <w:style w:styleId="Style_173_ch" w:type="character">
    <w:name w:val="Название2"/>
    <w:basedOn w:val="Style_10_ch"/>
    <w:link w:val="Style_173"/>
    <w:rPr>
      <w:rFonts w:ascii="Arial" w:hAnsi="Arial"/>
      <w:i w:val="1"/>
      <w:sz w:val="20"/>
    </w:rPr>
  </w:style>
  <w:style w:styleId="Style_174" w:type="paragraph">
    <w:name w:val="WW8Num84z1"/>
    <w:link w:val="Style_174_ch"/>
    <w:rPr>
      <w:rFonts w:ascii="Courier New" w:hAnsi="Courier New"/>
    </w:rPr>
  </w:style>
  <w:style w:styleId="Style_174_ch" w:type="character">
    <w:name w:val="WW8Num84z1"/>
    <w:link w:val="Style_174"/>
    <w:rPr>
      <w:rFonts w:ascii="Courier New" w:hAnsi="Courier New"/>
    </w:rPr>
  </w:style>
  <w:style w:styleId="Style_175" w:type="paragraph">
    <w:name w:val="WW8Num69z0"/>
    <w:link w:val="Style_175_ch"/>
    <w:rPr>
      <w:rFonts w:ascii="Symbol" w:hAnsi="Symbol"/>
      <w:sz w:val="20"/>
    </w:rPr>
  </w:style>
  <w:style w:styleId="Style_175_ch" w:type="character">
    <w:name w:val="WW8Num69z0"/>
    <w:link w:val="Style_175"/>
    <w:rPr>
      <w:rFonts w:ascii="Symbol" w:hAnsi="Symbol"/>
      <w:sz w:val="20"/>
    </w:rPr>
  </w:style>
  <w:style w:styleId="Style_176" w:type="paragraph">
    <w:name w:val="WW8Num41z1"/>
    <w:link w:val="Style_176_ch"/>
    <w:rPr>
      <w:rFonts w:ascii="Courier New" w:hAnsi="Courier New"/>
    </w:rPr>
  </w:style>
  <w:style w:styleId="Style_176_ch" w:type="character">
    <w:name w:val="WW8Num41z1"/>
    <w:link w:val="Style_176"/>
    <w:rPr>
      <w:rFonts w:ascii="Courier New" w:hAnsi="Courier New"/>
    </w:rPr>
  </w:style>
  <w:style w:styleId="Style_177" w:type="paragraph">
    <w:name w:val="WW8Num95z2"/>
    <w:link w:val="Style_177_ch"/>
    <w:rPr>
      <w:rFonts w:ascii="Wingdings" w:hAnsi="Wingdings"/>
    </w:rPr>
  </w:style>
  <w:style w:styleId="Style_177_ch" w:type="character">
    <w:name w:val="WW8Num95z2"/>
    <w:link w:val="Style_177"/>
    <w:rPr>
      <w:rFonts w:ascii="Wingdings" w:hAnsi="Wingdings"/>
    </w:rPr>
  </w:style>
  <w:style w:styleId="Style_178" w:type="paragraph">
    <w:name w:val="Body Text Indent"/>
    <w:basedOn w:val="Style_10"/>
    <w:link w:val="Style_178_ch"/>
    <w:pPr>
      <w:spacing w:after="120"/>
      <w:ind w:firstLine="0" w:left="283"/>
    </w:pPr>
  </w:style>
  <w:style w:styleId="Style_178_ch" w:type="character">
    <w:name w:val="Body Text Indent"/>
    <w:basedOn w:val="Style_10_ch"/>
    <w:link w:val="Style_178"/>
  </w:style>
  <w:style w:styleId="Style_179" w:type="paragraph">
    <w:name w:val="rmchqcpv msonormal"/>
    <w:basedOn w:val="Style_10"/>
    <w:link w:val="Style_179_ch"/>
    <w:pPr>
      <w:spacing w:afterAutospacing="on" w:beforeAutospacing="on"/>
      <w:ind/>
    </w:pPr>
  </w:style>
  <w:style w:styleId="Style_179_ch" w:type="character">
    <w:name w:val="rmchqcpv msonormal"/>
    <w:basedOn w:val="Style_10_ch"/>
    <w:link w:val="Style_179"/>
  </w:style>
  <w:style w:styleId="Style_180" w:type="paragraph">
    <w:name w:val="Информация о версии"/>
    <w:basedOn w:val="Style_181"/>
    <w:next w:val="Style_10"/>
    <w:link w:val="Style_180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180_ch" w:type="character">
    <w:name w:val="Информация о версии"/>
    <w:basedOn w:val="Style_181_ch"/>
    <w:link w:val="Style_180"/>
    <w:rPr>
      <w:color w:val="353842"/>
      <w:sz w:val="26"/>
      <w:shd w:fill="F0F0F0" w:val="clear"/>
    </w:rPr>
  </w:style>
  <w:style w:styleId="Style_182" w:type="paragraph">
    <w:name w:val="основной"/>
    <w:basedOn w:val="Style_10"/>
    <w:link w:val="Style_182_ch"/>
    <w:pPr>
      <w:keepNext w:val="1"/>
      <w:ind/>
    </w:pPr>
  </w:style>
  <w:style w:styleId="Style_182_ch" w:type="character">
    <w:name w:val="основной"/>
    <w:basedOn w:val="Style_10_ch"/>
    <w:link w:val="Style_182"/>
  </w:style>
  <w:style w:styleId="Style_183" w:type="paragraph">
    <w:name w:val="Основной шрифт абзаца2"/>
    <w:link w:val="Style_183_ch"/>
  </w:style>
  <w:style w:styleId="Style_183_ch" w:type="character">
    <w:name w:val="Основной шрифт абзаца2"/>
    <w:link w:val="Style_183"/>
  </w:style>
  <w:style w:styleId="Style_184" w:type="paragraph">
    <w:name w:val="xl98"/>
    <w:basedOn w:val="Style_10"/>
    <w:link w:val="Style_184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184_ch" w:type="character">
    <w:name w:val="xl98"/>
    <w:basedOn w:val="Style_10_ch"/>
    <w:link w:val="Style_184"/>
    <w:rPr>
      <w:rFonts w:ascii="Arial" w:hAnsi="Arial"/>
      <w:color w:val="00B0F0"/>
    </w:rPr>
  </w:style>
  <w:style w:styleId="Style_185" w:type="paragraph">
    <w:name w:val="WW8Num64z1"/>
    <w:link w:val="Style_185_ch"/>
    <w:rPr>
      <w:rFonts w:ascii="Courier New" w:hAnsi="Courier New"/>
      <w:sz w:val="20"/>
    </w:rPr>
  </w:style>
  <w:style w:styleId="Style_185_ch" w:type="character">
    <w:name w:val="WW8Num64z1"/>
    <w:link w:val="Style_185"/>
    <w:rPr>
      <w:rFonts w:ascii="Courier New" w:hAnsi="Courier New"/>
      <w:sz w:val="20"/>
    </w:rPr>
  </w:style>
  <w:style w:styleId="Style_186" w:type="paragraph">
    <w:name w:val="WW8Num83z0"/>
    <w:link w:val="Style_186_ch"/>
    <w:rPr>
      <w:rFonts w:ascii="Times New Roman" w:hAnsi="Times New Roman"/>
    </w:rPr>
  </w:style>
  <w:style w:styleId="Style_186_ch" w:type="character">
    <w:name w:val="WW8Num83z0"/>
    <w:link w:val="Style_186"/>
    <w:rPr>
      <w:rFonts w:ascii="Times New Roman" w:hAnsi="Times New Roman"/>
    </w:rPr>
  </w:style>
  <w:style w:styleId="Style_5" w:type="paragraph">
    <w:name w:val="Нормальный-2"/>
    <w:basedOn w:val="Style_10"/>
    <w:link w:val="Style_5_ch"/>
    <w:pPr>
      <w:spacing w:before="120"/>
      <w:ind w:firstLine="851" w:left="284" w:right="170"/>
      <w:jc w:val="both"/>
    </w:pPr>
    <w:rPr>
      <w:sz w:val="26"/>
    </w:rPr>
  </w:style>
  <w:style w:styleId="Style_5_ch" w:type="character">
    <w:name w:val="Нормальный-2"/>
    <w:basedOn w:val="Style_10_ch"/>
    <w:link w:val="Style_5"/>
    <w:rPr>
      <w:sz w:val="26"/>
    </w:rPr>
  </w:style>
  <w:style w:styleId="Style_187" w:type="paragraph">
    <w:name w:val="WW8Num88z5"/>
    <w:link w:val="Style_187_ch"/>
    <w:rPr>
      <w:rFonts w:ascii="Wingdings" w:hAnsi="Wingdings"/>
    </w:rPr>
  </w:style>
  <w:style w:styleId="Style_187_ch" w:type="character">
    <w:name w:val="WW8Num88z5"/>
    <w:link w:val="Style_187"/>
    <w:rPr>
      <w:rFonts w:ascii="Wingdings" w:hAnsi="Wingdings"/>
    </w:rPr>
  </w:style>
  <w:style w:styleId="Style_188" w:type="paragraph">
    <w:name w:val="Без интервала4"/>
    <w:link w:val="Style_188_ch"/>
    <w:rPr>
      <w:rFonts w:ascii="Calibri" w:hAnsi="Calibri"/>
      <w:sz w:val="22"/>
    </w:rPr>
  </w:style>
  <w:style w:styleId="Style_188_ch" w:type="character">
    <w:name w:val="Без интервала4"/>
    <w:link w:val="Style_188"/>
    <w:rPr>
      <w:rFonts w:ascii="Calibri" w:hAnsi="Calibri"/>
      <w:sz w:val="22"/>
    </w:rPr>
  </w:style>
  <w:style w:styleId="Style_189" w:type="paragraph">
    <w:name w:val="WW8Num97z0"/>
    <w:link w:val="Style_189_ch"/>
    <w:rPr>
      <w:rFonts w:ascii="Symbol" w:hAnsi="Symbol"/>
    </w:rPr>
  </w:style>
  <w:style w:styleId="Style_189_ch" w:type="character">
    <w:name w:val="WW8Num97z0"/>
    <w:link w:val="Style_189"/>
    <w:rPr>
      <w:rFonts w:ascii="Symbol" w:hAnsi="Symbol"/>
    </w:rPr>
  </w:style>
  <w:style w:styleId="Style_190" w:type="paragraph">
    <w:name w:val="Style5"/>
    <w:basedOn w:val="Style_10"/>
    <w:link w:val="Style_190_ch"/>
    <w:pPr>
      <w:widowControl w:val="0"/>
      <w:spacing w:line="418" w:lineRule="exact"/>
      <w:ind/>
      <w:jc w:val="both"/>
    </w:pPr>
    <w:rPr>
      <w:rFonts w:ascii="Arial" w:hAnsi="Arial"/>
    </w:rPr>
  </w:style>
  <w:style w:styleId="Style_190_ch" w:type="character">
    <w:name w:val="Style5"/>
    <w:basedOn w:val="Style_10_ch"/>
    <w:link w:val="Style_190"/>
    <w:rPr>
      <w:rFonts w:ascii="Arial" w:hAnsi="Arial"/>
    </w:rPr>
  </w:style>
  <w:style w:styleId="Style_191" w:type="paragraph">
    <w:name w:val="WW8Num12z2"/>
    <w:link w:val="Style_191_ch"/>
    <w:rPr>
      <w:rFonts w:ascii="Wingdings" w:hAnsi="Wingdings"/>
    </w:rPr>
  </w:style>
  <w:style w:styleId="Style_191_ch" w:type="character">
    <w:name w:val="WW8Num12z2"/>
    <w:link w:val="Style_191"/>
    <w:rPr>
      <w:rFonts w:ascii="Wingdings" w:hAnsi="Wingdings"/>
    </w:rPr>
  </w:style>
  <w:style w:styleId="Style_192" w:type="paragraph">
    <w:name w:val="footnote reference"/>
    <w:link w:val="Style_192_ch"/>
    <w:rPr>
      <w:vertAlign w:val="superscript"/>
    </w:rPr>
  </w:style>
  <w:style w:styleId="Style_192_ch" w:type="character">
    <w:name w:val="footnote reference"/>
    <w:link w:val="Style_192"/>
    <w:rPr>
      <w:vertAlign w:val="superscript"/>
    </w:rPr>
  </w:style>
  <w:style w:styleId="Style_193" w:type="paragraph">
    <w:name w:val="Название4"/>
    <w:basedOn w:val="Style_10"/>
    <w:link w:val="Style_193_ch"/>
    <w:pPr>
      <w:spacing w:after="120" w:before="120"/>
      <w:ind/>
    </w:pPr>
    <w:rPr>
      <w:i w:val="1"/>
    </w:rPr>
  </w:style>
  <w:style w:styleId="Style_193_ch" w:type="character">
    <w:name w:val="Название4"/>
    <w:basedOn w:val="Style_10_ch"/>
    <w:link w:val="Style_193"/>
    <w:rPr>
      <w:i w:val="1"/>
    </w:rPr>
  </w:style>
  <w:style w:styleId="Style_194" w:type="paragraph">
    <w:name w:val="xl94"/>
    <w:basedOn w:val="Style_10"/>
    <w:link w:val="Style_194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194_ch" w:type="character">
    <w:name w:val="xl94"/>
    <w:basedOn w:val="Style_10_ch"/>
    <w:link w:val="Style_194"/>
    <w:rPr>
      <w:rFonts w:ascii="Arial" w:hAnsi="Arial"/>
      <w:color w:val="FF0000"/>
    </w:rPr>
  </w:style>
  <w:style w:styleId="Style_195" w:type="paragraph">
    <w:name w:val="Указатель2"/>
    <w:basedOn w:val="Style_10"/>
    <w:link w:val="Style_195_ch"/>
    <w:rPr>
      <w:rFonts w:ascii="Arial" w:hAnsi="Arial"/>
    </w:rPr>
  </w:style>
  <w:style w:styleId="Style_195_ch" w:type="character">
    <w:name w:val="Указатель2"/>
    <w:basedOn w:val="Style_10_ch"/>
    <w:link w:val="Style_195"/>
    <w:rPr>
      <w:rFonts w:ascii="Arial" w:hAnsi="Arial"/>
    </w:rPr>
  </w:style>
  <w:style w:styleId="Style_196" w:type="paragraph">
    <w:name w:val="WW8Num26z1"/>
    <w:link w:val="Style_196_ch"/>
    <w:rPr>
      <w:rFonts w:ascii="Courier New" w:hAnsi="Courier New"/>
    </w:rPr>
  </w:style>
  <w:style w:styleId="Style_196_ch" w:type="character">
    <w:name w:val="WW8Num26z1"/>
    <w:link w:val="Style_196"/>
    <w:rPr>
      <w:rFonts w:ascii="Courier New" w:hAnsi="Courier New"/>
    </w:rPr>
  </w:style>
  <w:style w:styleId="Style_197" w:type="paragraph">
    <w:name w:val="WW8Num31z1"/>
    <w:link w:val="Style_197_ch"/>
    <w:rPr>
      <w:rFonts w:ascii="Courier New" w:hAnsi="Courier New"/>
    </w:rPr>
  </w:style>
  <w:style w:styleId="Style_197_ch" w:type="character">
    <w:name w:val="WW8Num31z1"/>
    <w:link w:val="Style_197"/>
    <w:rPr>
      <w:rFonts w:ascii="Courier New" w:hAnsi="Courier New"/>
    </w:rPr>
  </w:style>
  <w:style w:styleId="Style_198" w:type="paragraph">
    <w:name w:val="Подзаголовок для информации об изменениях"/>
    <w:basedOn w:val="Style_10"/>
    <w:next w:val="Style_10"/>
    <w:link w:val="Style_198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198_ch" w:type="character">
    <w:name w:val="Подзаголовок для информации об изменениях"/>
    <w:basedOn w:val="Style_10_ch"/>
    <w:link w:val="Style_198"/>
    <w:rPr>
      <w:rFonts w:ascii="Arial" w:hAnsi="Arial"/>
      <w:b w:val="1"/>
      <w:color w:val="353842"/>
      <w:sz w:val="20"/>
    </w:rPr>
  </w:style>
  <w:style w:styleId="Style_199" w:type="paragraph">
    <w:name w:val="Основной текст с отступом 22"/>
    <w:basedOn w:val="Style_10"/>
    <w:link w:val="Style_199_ch"/>
    <w:pPr>
      <w:spacing w:after="120" w:line="480" w:lineRule="auto"/>
      <w:ind w:firstLine="0" w:left="283"/>
    </w:pPr>
  </w:style>
  <w:style w:styleId="Style_199_ch" w:type="character">
    <w:name w:val="Основной текст с отступом 22"/>
    <w:basedOn w:val="Style_10_ch"/>
    <w:link w:val="Style_199"/>
  </w:style>
  <w:style w:styleId="Style_200" w:type="paragraph">
    <w:name w:val="WW8Num16z4"/>
    <w:link w:val="Style_200_ch"/>
    <w:rPr>
      <w:rFonts w:ascii="Courier New" w:hAnsi="Courier New"/>
    </w:rPr>
  </w:style>
  <w:style w:styleId="Style_200_ch" w:type="character">
    <w:name w:val="WW8Num16z4"/>
    <w:link w:val="Style_200"/>
    <w:rPr>
      <w:rFonts w:ascii="Courier New" w:hAnsi="Courier New"/>
    </w:rPr>
  </w:style>
  <w:style w:styleId="Style_201" w:type="paragraph">
    <w:name w:val="ПЗ1"/>
    <w:basedOn w:val="Style_5"/>
    <w:next w:val="Style_5"/>
    <w:link w:val="Style_201_ch"/>
    <w:pPr>
      <w:keepNext w:val="1"/>
      <w:spacing w:after="480" w:before="720"/>
      <w:ind/>
    </w:pPr>
    <w:rPr>
      <w:b w:val="1"/>
      <w:caps w:val="1"/>
    </w:rPr>
  </w:style>
  <w:style w:styleId="Style_201_ch" w:type="character">
    <w:name w:val="ПЗ1"/>
    <w:basedOn w:val="Style_5_ch"/>
    <w:link w:val="Style_201"/>
    <w:rPr>
      <w:b w:val="1"/>
      <w:caps w:val="1"/>
    </w:rPr>
  </w:style>
  <w:style w:styleId="Style_202" w:type="paragraph">
    <w:name w:val="rvps5"/>
    <w:basedOn w:val="Style_10"/>
    <w:link w:val="Style_202_ch"/>
    <w:pPr>
      <w:spacing w:afterAutospacing="on" w:beforeAutospacing="on"/>
      <w:ind/>
    </w:pPr>
  </w:style>
  <w:style w:styleId="Style_202_ch" w:type="character">
    <w:name w:val="rvps5"/>
    <w:basedOn w:val="Style_10_ch"/>
    <w:link w:val="Style_202"/>
  </w:style>
  <w:style w:styleId="Style_203" w:type="paragraph">
    <w:name w:val="WW8Num90z2"/>
    <w:link w:val="Style_203_ch"/>
    <w:rPr>
      <w:rFonts w:ascii="Wingdings" w:hAnsi="Wingdings"/>
    </w:rPr>
  </w:style>
  <w:style w:styleId="Style_203_ch" w:type="character">
    <w:name w:val="WW8Num90z2"/>
    <w:link w:val="Style_203"/>
    <w:rPr>
      <w:rFonts w:ascii="Wingdings" w:hAnsi="Wingdings"/>
    </w:rPr>
  </w:style>
  <w:style w:styleId="Style_204" w:type="paragraph">
    <w:name w:val="WW8Num32z1"/>
    <w:link w:val="Style_204_ch"/>
    <w:rPr>
      <w:rFonts w:ascii="Courier New" w:hAnsi="Courier New"/>
    </w:rPr>
  </w:style>
  <w:style w:styleId="Style_204_ch" w:type="character">
    <w:name w:val="WW8Num32z1"/>
    <w:link w:val="Style_204"/>
    <w:rPr>
      <w:rFonts w:ascii="Courier New" w:hAnsi="Courier New"/>
    </w:rPr>
  </w:style>
  <w:style w:styleId="Style_205" w:type="paragraph">
    <w:name w:val="Табличный_слева_10"/>
    <w:basedOn w:val="Style_10"/>
    <w:link w:val="Style_205_ch"/>
    <w:rPr>
      <w:sz w:val="20"/>
    </w:rPr>
  </w:style>
  <w:style w:styleId="Style_205_ch" w:type="character">
    <w:name w:val="Табличный_слева_10"/>
    <w:basedOn w:val="Style_10_ch"/>
    <w:link w:val="Style_205"/>
    <w:rPr>
      <w:sz w:val="20"/>
    </w:rPr>
  </w:style>
  <w:style w:styleId="Style_206" w:type="paragraph">
    <w:name w:val="WW8Num42z1"/>
    <w:link w:val="Style_206_ch"/>
    <w:rPr>
      <w:rFonts w:ascii="Courier New" w:hAnsi="Courier New"/>
    </w:rPr>
  </w:style>
  <w:style w:styleId="Style_206_ch" w:type="character">
    <w:name w:val="WW8Num42z1"/>
    <w:link w:val="Style_206"/>
    <w:rPr>
      <w:rFonts w:ascii="Courier New" w:hAnsi="Courier New"/>
    </w:rPr>
  </w:style>
  <w:style w:styleId="Style_207" w:type="paragraph">
    <w:name w:val="WW8Num9z0"/>
    <w:link w:val="Style_207_ch"/>
    <w:rPr>
      <w:rFonts w:ascii="Symbol" w:hAnsi="Symbol"/>
    </w:rPr>
  </w:style>
  <w:style w:styleId="Style_207_ch" w:type="character">
    <w:name w:val="WW8Num9z0"/>
    <w:link w:val="Style_207"/>
    <w:rPr>
      <w:rFonts w:ascii="Symbol" w:hAnsi="Symbol"/>
    </w:rPr>
  </w:style>
  <w:style w:styleId="Style_208" w:type="paragraph">
    <w:name w:val="WW8Num75z0"/>
    <w:link w:val="Style_208_ch"/>
    <w:rPr>
      <w:rFonts w:ascii="Times New Roman" w:hAnsi="Times New Roman"/>
    </w:rPr>
  </w:style>
  <w:style w:styleId="Style_208_ch" w:type="character">
    <w:name w:val="WW8Num75z0"/>
    <w:link w:val="Style_208"/>
    <w:rPr>
      <w:rFonts w:ascii="Times New Roman" w:hAnsi="Times New Roman"/>
    </w:rPr>
  </w:style>
  <w:style w:styleId="Style_209" w:type="paragraph">
    <w:name w:val="xl89"/>
    <w:basedOn w:val="Style_10"/>
    <w:link w:val="Style_209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209_ch" w:type="character">
    <w:name w:val="xl89"/>
    <w:basedOn w:val="Style_10_ch"/>
    <w:link w:val="Style_209"/>
    <w:rPr>
      <w:rFonts w:ascii="Arial" w:hAnsi="Arial"/>
      <w:color w:val="538DD5"/>
    </w:rPr>
  </w:style>
  <w:style w:styleId="Style_210" w:type="paragraph">
    <w:name w:val="WW8Num8z2"/>
    <w:link w:val="Style_210_ch"/>
    <w:rPr>
      <w:rFonts w:ascii="Wingdings" w:hAnsi="Wingdings"/>
    </w:rPr>
  </w:style>
  <w:style w:styleId="Style_210_ch" w:type="character">
    <w:name w:val="WW8Num8z2"/>
    <w:link w:val="Style_210"/>
    <w:rPr>
      <w:rFonts w:ascii="Wingdings" w:hAnsi="Wingdings"/>
    </w:rPr>
  </w:style>
  <w:style w:styleId="Style_211" w:type="paragraph">
    <w:name w:val="Указатель7"/>
    <w:basedOn w:val="Style_10"/>
    <w:link w:val="Style_211_ch"/>
    <w:rPr>
      <w:rFonts w:ascii="Arial" w:hAnsi="Arial"/>
    </w:rPr>
  </w:style>
  <w:style w:styleId="Style_211_ch" w:type="character">
    <w:name w:val="Указатель7"/>
    <w:basedOn w:val="Style_10_ch"/>
    <w:link w:val="Style_211"/>
    <w:rPr>
      <w:rFonts w:ascii="Arial" w:hAnsi="Arial"/>
    </w:rPr>
  </w:style>
  <w:style w:styleId="Style_212" w:type="paragraph">
    <w:name w:val="WW-Absatz-Standardschriftart111111"/>
    <w:link w:val="Style_212_ch"/>
  </w:style>
  <w:style w:styleId="Style_212_ch" w:type="character">
    <w:name w:val="WW-Absatz-Standardschriftart111111"/>
    <w:link w:val="Style_212"/>
  </w:style>
  <w:style w:styleId="Style_213" w:type="paragraph">
    <w:name w:val="WW8Num103z1"/>
    <w:link w:val="Style_213_ch"/>
    <w:rPr>
      <w:rFonts w:ascii="Courier New" w:hAnsi="Courier New"/>
    </w:rPr>
  </w:style>
  <w:style w:styleId="Style_213_ch" w:type="character">
    <w:name w:val="WW8Num103z1"/>
    <w:link w:val="Style_213"/>
    <w:rPr>
      <w:rFonts w:ascii="Courier New" w:hAnsi="Courier New"/>
    </w:rPr>
  </w:style>
  <w:style w:styleId="Style_214" w:type="paragraph">
    <w:name w:val="xl81"/>
    <w:basedOn w:val="Style_10"/>
    <w:link w:val="Style_21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14_ch" w:type="character">
    <w:name w:val="xl81"/>
    <w:basedOn w:val="Style_10_ch"/>
    <w:link w:val="Style_214"/>
    <w:rPr>
      <w:rFonts w:ascii="Arial" w:hAnsi="Arial"/>
      <w:b w:val="1"/>
    </w:rPr>
  </w:style>
  <w:style w:styleId="Style_215" w:type="paragraph">
    <w:name w:val="WW8Num28z0"/>
    <w:link w:val="Style_215_ch"/>
    <w:rPr>
      <w:rFonts w:ascii="Symbol" w:hAnsi="Symbol"/>
    </w:rPr>
  </w:style>
  <w:style w:styleId="Style_215_ch" w:type="character">
    <w:name w:val="WW8Num28z0"/>
    <w:link w:val="Style_215"/>
    <w:rPr>
      <w:rFonts w:ascii="Symbol" w:hAnsi="Symbol"/>
    </w:rPr>
  </w:style>
  <w:style w:styleId="Style_216" w:type="paragraph">
    <w:name w:val="WW8Num49z0"/>
    <w:link w:val="Style_216_ch"/>
    <w:rPr>
      <w:rFonts w:ascii="Symbol" w:hAnsi="Symbol"/>
    </w:rPr>
  </w:style>
  <w:style w:styleId="Style_216_ch" w:type="character">
    <w:name w:val="WW8Num49z0"/>
    <w:link w:val="Style_216"/>
    <w:rPr>
      <w:rFonts w:ascii="Symbol" w:hAnsi="Symbol"/>
    </w:rPr>
  </w:style>
  <w:style w:styleId="Style_217" w:type="paragraph">
    <w:name w:val="WW8Num35z2"/>
    <w:link w:val="Style_217_ch"/>
    <w:rPr>
      <w:rFonts w:ascii="Wingdings" w:hAnsi="Wingdings"/>
    </w:rPr>
  </w:style>
  <w:style w:styleId="Style_217_ch" w:type="character">
    <w:name w:val="WW8Num35z2"/>
    <w:link w:val="Style_217"/>
    <w:rPr>
      <w:rFonts w:ascii="Wingdings" w:hAnsi="Wingdings"/>
    </w:rPr>
  </w:style>
  <w:style w:styleId="Style_218" w:type="paragraph">
    <w:name w:val="WW8Num10z2"/>
    <w:link w:val="Style_218_ch"/>
    <w:rPr>
      <w:rFonts w:ascii="Wingdings" w:hAnsi="Wingdings"/>
    </w:rPr>
  </w:style>
  <w:style w:styleId="Style_218_ch" w:type="character">
    <w:name w:val="WW8Num10z2"/>
    <w:link w:val="Style_218"/>
    <w:rPr>
      <w:rFonts w:ascii="Wingdings" w:hAnsi="Wingdings"/>
    </w:rPr>
  </w:style>
  <w:style w:styleId="Style_219" w:type="paragraph">
    <w:name w:val="WW8Num105z0"/>
    <w:link w:val="Style_219_ch"/>
    <w:rPr>
      <w:b w:val="1"/>
      <w:color w:val="000000"/>
      <w:sz w:val="32"/>
    </w:rPr>
  </w:style>
  <w:style w:styleId="Style_219_ch" w:type="character">
    <w:name w:val="WW8Num105z0"/>
    <w:link w:val="Style_219"/>
    <w:rPr>
      <w:b w:val="1"/>
      <w:color w:val="000000"/>
      <w:sz w:val="32"/>
    </w:rPr>
  </w:style>
  <w:style w:styleId="Style_220" w:type="paragraph">
    <w:name w:val="WW8Num101z1"/>
    <w:link w:val="Style_220_ch"/>
    <w:rPr>
      <w:rFonts w:ascii="Courier New" w:hAnsi="Courier New"/>
    </w:rPr>
  </w:style>
  <w:style w:styleId="Style_220_ch" w:type="character">
    <w:name w:val="WW8Num101z1"/>
    <w:link w:val="Style_220"/>
    <w:rPr>
      <w:rFonts w:ascii="Courier New" w:hAnsi="Courier New"/>
    </w:rPr>
  </w:style>
  <w:style w:styleId="Style_221" w:type="paragraph">
    <w:name w:val="WW8Num25z2"/>
    <w:link w:val="Style_221_ch"/>
    <w:rPr>
      <w:rFonts w:ascii="Wingdings" w:hAnsi="Wingdings"/>
    </w:rPr>
  </w:style>
  <w:style w:styleId="Style_221_ch" w:type="character">
    <w:name w:val="WW8Num25z2"/>
    <w:link w:val="Style_221"/>
    <w:rPr>
      <w:rFonts w:ascii="Wingdings" w:hAnsi="Wingdings"/>
    </w:rPr>
  </w:style>
  <w:style w:styleId="Style_222" w:type="paragraph">
    <w:name w:val="WW8Num108z2"/>
    <w:link w:val="Style_222_ch"/>
    <w:rPr>
      <w:rFonts w:ascii="Wingdings" w:hAnsi="Wingdings"/>
    </w:rPr>
  </w:style>
  <w:style w:styleId="Style_222_ch" w:type="character">
    <w:name w:val="WW8Num108z2"/>
    <w:link w:val="Style_222"/>
    <w:rPr>
      <w:rFonts w:ascii="Wingdings" w:hAnsi="Wingdings"/>
    </w:rPr>
  </w:style>
  <w:style w:styleId="Style_223" w:type="paragraph">
    <w:name w:val="WW8Num55z1"/>
    <w:link w:val="Style_223_ch"/>
    <w:rPr>
      <w:rFonts w:ascii="Courier New" w:hAnsi="Courier New"/>
    </w:rPr>
  </w:style>
  <w:style w:styleId="Style_223_ch" w:type="character">
    <w:name w:val="WW8Num55z1"/>
    <w:link w:val="Style_223"/>
    <w:rPr>
      <w:rFonts w:ascii="Courier New" w:hAnsi="Courier New"/>
    </w:rPr>
  </w:style>
  <w:style w:styleId="Style_224" w:type="paragraph">
    <w:name w:val="WW8Num74z2"/>
    <w:link w:val="Style_224_ch"/>
    <w:rPr>
      <w:rFonts w:ascii="Wingdings" w:hAnsi="Wingdings"/>
      <w:sz w:val="20"/>
    </w:rPr>
  </w:style>
  <w:style w:styleId="Style_224_ch" w:type="character">
    <w:name w:val="WW8Num74z2"/>
    <w:link w:val="Style_224"/>
    <w:rPr>
      <w:rFonts w:ascii="Wingdings" w:hAnsi="Wingdings"/>
      <w:sz w:val="20"/>
    </w:rPr>
  </w:style>
  <w:style w:styleId="Style_225" w:type="paragraph">
    <w:name w:val="xl73"/>
    <w:basedOn w:val="Style_10"/>
    <w:link w:val="Style_225_ch"/>
    <w:pPr>
      <w:spacing w:afterAutospacing="on" w:beforeAutospacing="on"/>
      <w:ind/>
      <w:jc w:val="center"/>
    </w:pPr>
  </w:style>
  <w:style w:styleId="Style_225_ch" w:type="character">
    <w:name w:val="xl73"/>
    <w:basedOn w:val="Style_10_ch"/>
    <w:link w:val="Style_225"/>
  </w:style>
  <w:style w:styleId="Style_226" w:type="paragraph">
    <w:name w:val="xl22"/>
    <w:basedOn w:val="Style_10"/>
    <w:link w:val="Style_226_ch"/>
    <w:pPr>
      <w:spacing w:after="280" w:before="280"/>
      <w:ind/>
      <w:jc w:val="center"/>
    </w:pPr>
    <w:rPr>
      <w:sz w:val="36"/>
    </w:rPr>
  </w:style>
  <w:style w:styleId="Style_226_ch" w:type="character">
    <w:name w:val="xl22"/>
    <w:basedOn w:val="Style_10_ch"/>
    <w:link w:val="Style_226"/>
    <w:rPr>
      <w:sz w:val="36"/>
    </w:rPr>
  </w:style>
  <w:style w:styleId="Style_227" w:type="paragraph">
    <w:name w:val="WW8Num67z2"/>
    <w:link w:val="Style_227_ch"/>
    <w:rPr>
      <w:rFonts w:ascii="Wingdings" w:hAnsi="Wingdings"/>
    </w:rPr>
  </w:style>
  <w:style w:styleId="Style_227_ch" w:type="character">
    <w:name w:val="WW8Num67z2"/>
    <w:link w:val="Style_227"/>
    <w:rPr>
      <w:rFonts w:ascii="Wingdings" w:hAnsi="Wingdings"/>
    </w:rPr>
  </w:style>
  <w:style w:styleId="Style_228" w:type="paragraph">
    <w:name w:val="WW8Num20z0"/>
    <w:link w:val="Style_228_ch"/>
    <w:rPr>
      <w:rFonts w:ascii="Courier New" w:hAnsi="Courier New"/>
      <w:sz w:val="24"/>
    </w:rPr>
  </w:style>
  <w:style w:styleId="Style_228_ch" w:type="character">
    <w:name w:val="WW8Num20z0"/>
    <w:link w:val="Style_228"/>
    <w:rPr>
      <w:rFonts w:ascii="Courier New" w:hAnsi="Courier New"/>
      <w:sz w:val="24"/>
    </w:rPr>
  </w:style>
  <w:style w:styleId="Style_229" w:type="paragraph">
    <w:name w:val="WW8Num94z0"/>
    <w:link w:val="Style_229_ch"/>
    <w:rPr>
      <w:rFonts w:ascii="Symbol" w:hAnsi="Symbol"/>
    </w:rPr>
  </w:style>
  <w:style w:styleId="Style_229_ch" w:type="character">
    <w:name w:val="WW8Num94z0"/>
    <w:link w:val="Style_229"/>
    <w:rPr>
      <w:rFonts w:ascii="Symbol" w:hAnsi="Symbol"/>
    </w:rPr>
  </w:style>
  <w:style w:styleId="Style_230" w:type="paragraph">
    <w:name w:val="xl102"/>
    <w:basedOn w:val="Style_10"/>
    <w:link w:val="Style_23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30_ch" w:type="character">
    <w:name w:val="xl102"/>
    <w:basedOn w:val="Style_10_ch"/>
    <w:link w:val="Style_230"/>
    <w:rPr>
      <w:rFonts w:ascii="Arial" w:hAnsi="Arial"/>
      <w:b w:val="1"/>
    </w:rPr>
  </w:style>
  <w:style w:styleId="Style_231" w:type="paragraph">
    <w:name w:val="WW8Num114z1"/>
    <w:link w:val="Style_231_ch"/>
    <w:rPr>
      <w:rFonts w:ascii="Courier New" w:hAnsi="Courier New"/>
    </w:rPr>
  </w:style>
  <w:style w:styleId="Style_231_ch" w:type="character">
    <w:name w:val="WW8Num114z1"/>
    <w:link w:val="Style_231"/>
    <w:rPr>
      <w:rFonts w:ascii="Courier New" w:hAnsi="Courier New"/>
    </w:rPr>
  </w:style>
  <w:style w:styleId="Style_232" w:type="paragraph">
    <w:name w:val="WW8Num59z1"/>
    <w:link w:val="Style_232_ch"/>
    <w:rPr>
      <w:rFonts w:ascii="Courier New" w:hAnsi="Courier New"/>
    </w:rPr>
  </w:style>
  <w:style w:styleId="Style_232_ch" w:type="character">
    <w:name w:val="WW8Num59z1"/>
    <w:link w:val="Style_232"/>
    <w:rPr>
      <w:rFonts w:ascii="Courier New" w:hAnsi="Courier New"/>
    </w:rPr>
  </w:style>
  <w:style w:styleId="Style_233" w:type="paragraph">
    <w:name w:val="Указатель8"/>
    <w:basedOn w:val="Style_10"/>
    <w:link w:val="Style_233_ch"/>
    <w:rPr>
      <w:rFonts w:ascii="Arial" w:hAnsi="Arial"/>
    </w:rPr>
  </w:style>
  <w:style w:styleId="Style_233_ch" w:type="character">
    <w:name w:val="Указатель8"/>
    <w:basedOn w:val="Style_10_ch"/>
    <w:link w:val="Style_233"/>
    <w:rPr>
      <w:rFonts w:ascii="Arial" w:hAnsi="Arial"/>
    </w:rPr>
  </w:style>
  <w:style w:styleId="Style_234" w:type="paragraph">
    <w:name w:val="WW8Num21z1"/>
    <w:link w:val="Style_234_ch"/>
    <w:rPr>
      <w:rFonts w:ascii="Courier New" w:hAnsi="Courier New"/>
    </w:rPr>
  </w:style>
  <w:style w:styleId="Style_234_ch" w:type="character">
    <w:name w:val="WW8Num21z1"/>
    <w:link w:val="Style_234"/>
    <w:rPr>
      <w:rFonts w:ascii="Courier New" w:hAnsi="Courier New"/>
    </w:rPr>
  </w:style>
  <w:style w:styleId="Style_235" w:type="paragraph">
    <w:name w:val="WW8Num18z0"/>
    <w:link w:val="Style_235_ch"/>
    <w:rPr>
      <w:rFonts w:ascii="Symbol" w:hAnsi="Symbol"/>
    </w:rPr>
  </w:style>
  <w:style w:styleId="Style_235_ch" w:type="character">
    <w:name w:val="WW8Num18z0"/>
    <w:link w:val="Style_235"/>
    <w:rPr>
      <w:rFonts w:ascii="Symbol" w:hAnsi="Symbol"/>
    </w:rPr>
  </w:style>
  <w:style w:styleId="Style_236" w:type="paragraph">
    <w:name w:val="WW8Num103z0"/>
    <w:link w:val="Style_236_ch"/>
    <w:rPr>
      <w:rFonts w:ascii="Symbol" w:hAnsi="Symbol"/>
    </w:rPr>
  </w:style>
  <w:style w:styleId="Style_236_ch" w:type="character">
    <w:name w:val="WW8Num103z0"/>
    <w:link w:val="Style_236"/>
    <w:rPr>
      <w:rFonts w:ascii="Symbol" w:hAnsi="Symbol"/>
    </w:rPr>
  </w:style>
  <w:style w:styleId="Style_237" w:type="paragraph">
    <w:name w:val="Основной текст с отступом1"/>
    <w:basedOn w:val="Style_10"/>
    <w:link w:val="Style_237_ch"/>
    <w:pPr>
      <w:ind w:firstLine="567" w:left="0"/>
      <w:jc w:val="both"/>
    </w:pPr>
  </w:style>
  <w:style w:styleId="Style_237_ch" w:type="character">
    <w:name w:val="Основной текст с отступом1"/>
    <w:basedOn w:val="Style_10_ch"/>
    <w:link w:val="Style_237"/>
  </w:style>
  <w:style w:styleId="Style_238" w:type="paragraph">
    <w:name w:val="Указатель4"/>
    <w:basedOn w:val="Style_10"/>
    <w:link w:val="Style_238_ch"/>
  </w:style>
  <w:style w:styleId="Style_238_ch" w:type="character">
    <w:name w:val="Указатель4"/>
    <w:basedOn w:val="Style_10_ch"/>
    <w:link w:val="Style_238"/>
  </w:style>
  <w:style w:styleId="Style_239" w:type="paragraph">
    <w:name w:val="Основной шрифт абзаца1"/>
    <w:link w:val="Style_239_ch"/>
  </w:style>
  <w:style w:styleId="Style_239_ch" w:type="character">
    <w:name w:val="Основной шрифт абзаца1"/>
    <w:link w:val="Style_239"/>
  </w:style>
  <w:style w:styleId="Style_240" w:type="paragraph">
    <w:name w:val="WW8Num58z0"/>
    <w:link w:val="Style_240_ch"/>
    <w:rPr>
      <w:b w:val="1"/>
    </w:rPr>
  </w:style>
  <w:style w:styleId="Style_240_ch" w:type="character">
    <w:name w:val="WW8Num58z0"/>
    <w:link w:val="Style_240"/>
    <w:rPr>
      <w:b w:val="1"/>
    </w:rPr>
  </w:style>
  <w:style w:styleId="Style_241" w:type="paragraph">
    <w:name w:val="mail-message-map-nobreak"/>
    <w:basedOn w:val="Style_28"/>
    <w:link w:val="Style_241_ch"/>
  </w:style>
  <w:style w:styleId="Style_241_ch" w:type="character">
    <w:name w:val="mail-message-map-nobreak"/>
    <w:basedOn w:val="Style_28_ch"/>
    <w:link w:val="Style_241"/>
  </w:style>
  <w:style w:styleId="Style_242" w:type="paragraph">
    <w:name w:val="Знак"/>
    <w:basedOn w:val="Style_10"/>
    <w:link w:val="Style_242_ch"/>
    <w:pPr>
      <w:spacing w:after="160" w:line="240" w:lineRule="exact"/>
      <w:ind/>
    </w:pPr>
    <w:rPr>
      <w:rFonts w:ascii="Verdana" w:hAnsi="Verdana"/>
      <w:sz w:val="20"/>
    </w:rPr>
  </w:style>
  <w:style w:styleId="Style_242_ch" w:type="character">
    <w:name w:val="Знак"/>
    <w:basedOn w:val="Style_10_ch"/>
    <w:link w:val="Style_242"/>
    <w:rPr>
      <w:rFonts w:ascii="Verdana" w:hAnsi="Verdana"/>
      <w:sz w:val="20"/>
    </w:rPr>
  </w:style>
  <w:style w:styleId="Style_243" w:type="paragraph">
    <w:name w:val="WW8Num101z2"/>
    <w:link w:val="Style_243_ch"/>
    <w:rPr>
      <w:rFonts w:ascii="Wingdings" w:hAnsi="Wingdings"/>
    </w:rPr>
  </w:style>
  <w:style w:styleId="Style_243_ch" w:type="character">
    <w:name w:val="WW8Num101z2"/>
    <w:link w:val="Style_243"/>
    <w:rPr>
      <w:rFonts w:ascii="Wingdings" w:hAnsi="Wingdings"/>
    </w:rPr>
  </w:style>
  <w:style w:styleId="Style_244" w:type="paragraph">
    <w:name w:val="WW8Num38z0"/>
    <w:link w:val="Style_244_ch"/>
    <w:rPr>
      <w:rFonts w:ascii="Times New Roman" w:hAnsi="Times New Roman"/>
    </w:rPr>
  </w:style>
  <w:style w:styleId="Style_244_ch" w:type="character">
    <w:name w:val="WW8Num38z0"/>
    <w:link w:val="Style_244"/>
    <w:rPr>
      <w:rFonts w:ascii="Times New Roman" w:hAnsi="Times New Roman"/>
    </w:rPr>
  </w:style>
  <w:style w:styleId="Style_245" w:type="paragraph">
    <w:name w:val="WW8Num66z0"/>
    <w:link w:val="Style_245_ch"/>
    <w:rPr>
      <w:rFonts w:ascii="Symbol" w:hAnsi="Symbol"/>
    </w:rPr>
  </w:style>
  <w:style w:styleId="Style_245_ch" w:type="character">
    <w:name w:val="WW8Num66z0"/>
    <w:link w:val="Style_245"/>
    <w:rPr>
      <w:rFonts w:ascii="Symbol" w:hAnsi="Symbol"/>
    </w:rPr>
  </w:style>
  <w:style w:styleId="Style_246" w:type="paragraph">
    <w:name w:val="xl96"/>
    <w:basedOn w:val="Style_10"/>
    <w:link w:val="Style_246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246_ch" w:type="character">
    <w:name w:val="xl96"/>
    <w:basedOn w:val="Style_10_ch"/>
    <w:link w:val="Style_246"/>
    <w:rPr>
      <w:rFonts w:ascii="Arial" w:hAnsi="Arial"/>
      <w:color w:val="16365C"/>
    </w:rPr>
  </w:style>
  <w:style w:styleId="Style_247" w:type="paragraph">
    <w:name w:val="WW8Num25z4"/>
    <w:link w:val="Style_247_ch"/>
    <w:rPr>
      <w:rFonts w:ascii="Courier New" w:hAnsi="Courier New"/>
    </w:rPr>
  </w:style>
  <w:style w:styleId="Style_247_ch" w:type="character">
    <w:name w:val="WW8Num25z4"/>
    <w:link w:val="Style_247"/>
    <w:rPr>
      <w:rFonts w:ascii="Courier New" w:hAnsi="Courier New"/>
    </w:rPr>
  </w:style>
  <w:style w:styleId="Style_248" w:type="paragraph">
    <w:name w:val="Цветовое выделение"/>
    <w:link w:val="Style_248_ch"/>
    <w:rPr>
      <w:b w:val="1"/>
      <w:color w:val="000080"/>
    </w:rPr>
  </w:style>
  <w:style w:styleId="Style_248_ch" w:type="character">
    <w:name w:val="Цветовое выделение"/>
    <w:link w:val="Style_248"/>
    <w:rPr>
      <w:b w:val="1"/>
      <w:color w:val="000080"/>
    </w:rPr>
  </w:style>
  <w:style w:styleId="Style_249" w:type="paragraph">
    <w:name w:val="WW8Num78z0"/>
    <w:link w:val="Style_249_ch"/>
    <w:rPr>
      <w:sz w:val="24"/>
      <w:u w:val="none"/>
    </w:rPr>
  </w:style>
  <w:style w:styleId="Style_249_ch" w:type="character">
    <w:name w:val="WW8Num78z0"/>
    <w:link w:val="Style_249"/>
    <w:rPr>
      <w:sz w:val="24"/>
      <w:u w:val="none"/>
    </w:rPr>
  </w:style>
  <w:style w:styleId="Style_250" w:type="paragraph">
    <w:name w:val="Body Text Indent 3"/>
    <w:basedOn w:val="Style_10"/>
    <w:link w:val="Style_250_ch"/>
    <w:pPr>
      <w:spacing w:after="120"/>
      <w:ind w:firstLine="0" w:left="283"/>
    </w:pPr>
    <w:rPr>
      <w:sz w:val="16"/>
    </w:rPr>
  </w:style>
  <w:style w:styleId="Style_250_ch" w:type="character">
    <w:name w:val="Body Text Indent 3"/>
    <w:basedOn w:val="Style_10_ch"/>
    <w:link w:val="Style_250"/>
    <w:rPr>
      <w:sz w:val="16"/>
    </w:rPr>
  </w:style>
  <w:style w:styleId="Style_251" w:type="paragraph">
    <w:name w:val="WW8Num52z0"/>
    <w:link w:val="Style_251_ch"/>
    <w:rPr>
      <w:b w:val="1"/>
    </w:rPr>
  </w:style>
  <w:style w:styleId="Style_251_ch" w:type="character">
    <w:name w:val="WW8Num52z0"/>
    <w:link w:val="Style_251"/>
    <w:rPr>
      <w:b w:val="1"/>
    </w:rPr>
  </w:style>
  <w:style w:styleId="Style_252" w:type="paragraph">
    <w:name w:val="List Bullet"/>
    <w:basedOn w:val="Style_10"/>
    <w:link w:val="Style_252_ch"/>
    <w:pPr>
      <w:numPr>
        <w:ilvl w:val="0"/>
        <w:numId w:val="3"/>
      </w:numPr>
    </w:pPr>
  </w:style>
  <w:style w:styleId="Style_252_ch" w:type="character">
    <w:name w:val="List Bullet"/>
    <w:basedOn w:val="Style_10_ch"/>
    <w:link w:val="Style_252"/>
  </w:style>
  <w:style w:styleId="Style_253" w:type="paragraph">
    <w:name w:val="WW8Num96z2"/>
    <w:link w:val="Style_253_ch"/>
    <w:rPr>
      <w:rFonts w:ascii="Wingdings" w:hAnsi="Wingdings"/>
    </w:rPr>
  </w:style>
  <w:style w:styleId="Style_253_ch" w:type="character">
    <w:name w:val="WW8Num96z2"/>
    <w:link w:val="Style_253"/>
    <w:rPr>
      <w:rFonts w:ascii="Wingdings" w:hAnsi="Wingdings"/>
    </w:rPr>
  </w:style>
  <w:style w:styleId="Style_254" w:type="paragraph">
    <w:name w:val="xl115"/>
    <w:basedOn w:val="Style_10"/>
    <w:link w:val="Style_25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54_ch" w:type="character">
    <w:name w:val="xl115"/>
    <w:basedOn w:val="Style_10_ch"/>
    <w:link w:val="Style_254"/>
    <w:rPr>
      <w:rFonts w:ascii="Arial" w:hAnsi="Arial"/>
      <w:b w:val="1"/>
    </w:rPr>
  </w:style>
  <w:style w:styleId="Style_255" w:type="paragraph">
    <w:name w:val="Указатель6"/>
    <w:basedOn w:val="Style_10"/>
    <w:link w:val="Style_255_ch"/>
  </w:style>
  <w:style w:styleId="Style_255_ch" w:type="character">
    <w:name w:val="Указатель6"/>
    <w:basedOn w:val="Style_10_ch"/>
    <w:link w:val="Style_255"/>
  </w:style>
  <w:style w:styleId="Style_256" w:type="paragraph">
    <w:name w:val="Style4"/>
    <w:basedOn w:val="Style_10"/>
    <w:link w:val="Style_256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256_ch" w:type="character">
    <w:name w:val="Style4"/>
    <w:basedOn w:val="Style_10_ch"/>
    <w:link w:val="Style_256"/>
    <w:rPr>
      <w:rFonts w:ascii="Arial" w:hAnsi="Arial"/>
    </w:rPr>
  </w:style>
  <w:style w:styleId="Style_257" w:type="paragraph">
    <w:name w:val="WW8Num55z2"/>
    <w:link w:val="Style_257_ch"/>
    <w:rPr>
      <w:rFonts w:ascii="Wingdings" w:hAnsi="Wingdings"/>
    </w:rPr>
  </w:style>
  <w:style w:styleId="Style_257_ch" w:type="character">
    <w:name w:val="WW8Num55z2"/>
    <w:link w:val="Style_257"/>
    <w:rPr>
      <w:rFonts w:ascii="Wingdings" w:hAnsi="Wingdings"/>
    </w:rPr>
  </w:style>
  <w:style w:styleId="Style_258" w:type="paragraph">
    <w:name w:val="List Paragraph"/>
    <w:basedOn w:val="Style_10"/>
    <w:link w:val="Style_258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258_ch" w:type="character">
    <w:name w:val="List Paragraph"/>
    <w:basedOn w:val="Style_10_ch"/>
    <w:link w:val="Style_258"/>
    <w:rPr>
      <w:rFonts w:ascii="Calibri" w:hAnsi="Calibri"/>
      <w:sz w:val="22"/>
    </w:rPr>
  </w:style>
  <w:style w:styleId="Style_259" w:type="paragraph">
    <w:name w:val="toc 3"/>
    <w:basedOn w:val="Style_10"/>
    <w:next w:val="Style_10"/>
    <w:link w:val="Style_259_ch"/>
    <w:uiPriority w:val="39"/>
    <w:pPr>
      <w:ind w:firstLine="0" w:left="240"/>
    </w:pPr>
    <w:rPr>
      <w:rFonts w:ascii="Calibri" w:hAnsi="Calibri"/>
      <w:sz w:val="20"/>
    </w:rPr>
  </w:style>
  <w:style w:styleId="Style_259_ch" w:type="character">
    <w:name w:val="toc 3"/>
    <w:basedOn w:val="Style_10_ch"/>
    <w:link w:val="Style_259"/>
    <w:rPr>
      <w:rFonts w:ascii="Calibri" w:hAnsi="Calibri"/>
      <w:sz w:val="20"/>
    </w:rPr>
  </w:style>
  <w:style w:styleId="Style_260" w:type="paragraph">
    <w:name w:val="WW8Num111z0"/>
    <w:link w:val="Style_260_ch"/>
    <w:rPr>
      <w:rFonts w:ascii="Symbol" w:hAnsi="Symbol"/>
    </w:rPr>
  </w:style>
  <w:style w:styleId="Style_260_ch" w:type="character">
    <w:name w:val="WW8Num111z0"/>
    <w:link w:val="Style_260"/>
    <w:rPr>
      <w:rFonts w:ascii="Symbol" w:hAnsi="Symbol"/>
    </w:rPr>
  </w:style>
  <w:style w:styleId="Style_261" w:type="paragraph">
    <w:name w:val="WW8Num36z2"/>
    <w:link w:val="Style_261_ch"/>
    <w:rPr>
      <w:rFonts w:ascii="Wingdings" w:hAnsi="Wingdings"/>
    </w:rPr>
  </w:style>
  <w:style w:styleId="Style_261_ch" w:type="character">
    <w:name w:val="WW8Num36z2"/>
    <w:link w:val="Style_261"/>
    <w:rPr>
      <w:rFonts w:ascii="Wingdings" w:hAnsi="Wingdings"/>
    </w:rPr>
  </w:style>
  <w:style w:styleId="Style_262" w:type="paragraph">
    <w:name w:val="Знак11"/>
    <w:basedOn w:val="Style_10"/>
    <w:link w:val="Style_262_ch"/>
    <w:pPr>
      <w:spacing w:afterAutospacing="on" w:beforeAutospacing="on"/>
      <w:ind/>
    </w:pPr>
    <w:rPr>
      <w:rFonts w:ascii="Tahoma" w:hAnsi="Tahoma"/>
      <w:sz w:val="20"/>
    </w:rPr>
  </w:style>
  <w:style w:styleId="Style_262_ch" w:type="character">
    <w:name w:val="Знак11"/>
    <w:basedOn w:val="Style_10_ch"/>
    <w:link w:val="Style_262"/>
    <w:rPr>
      <w:rFonts w:ascii="Tahoma" w:hAnsi="Tahoma"/>
      <w:sz w:val="20"/>
    </w:rPr>
  </w:style>
  <w:style w:styleId="Style_263" w:type="paragraph">
    <w:name w:val="WW8Num73z0"/>
    <w:link w:val="Style_263_ch"/>
    <w:rPr>
      <w:b w:val="1"/>
    </w:rPr>
  </w:style>
  <w:style w:styleId="Style_263_ch" w:type="character">
    <w:name w:val="WW8Num73z0"/>
    <w:link w:val="Style_263"/>
    <w:rPr>
      <w:b w:val="1"/>
    </w:rPr>
  </w:style>
  <w:style w:styleId="Style_264" w:type="paragraph">
    <w:name w:val="WW8Num16z2"/>
    <w:link w:val="Style_264_ch"/>
    <w:rPr>
      <w:rFonts w:ascii="Wingdings" w:hAnsi="Wingdings"/>
    </w:rPr>
  </w:style>
  <w:style w:styleId="Style_264_ch" w:type="character">
    <w:name w:val="WW8Num16z2"/>
    <w:link w:val="Style_264"/>
    <w:rPr>
      <w:rFonts w:ascii="Wingdings" w:hAnsi="Wingdings"/>
    </w:rPr>
  </w:style>
  <w:style w:styleId="Style_265" w:type="paragraph">
    <w:name w:val="Style12"/>
    <w:basedOn w:val="Style_10"/>
    <w:link w:val="Style_265_ch"/>
    <w:pPr>
      <w:widowControl w:val="0"/>
      <w:ind/>
    </w:pPr>
    <w:rPr>
      <w:rFonts w:ascii="Arial" w:hAnsi="Arial"/>
    </w:rPr>
  </w:style>
  <w:style w:styleId="Style_265_ch" w:type="character">
    <w:name w:val="Style12"/>
    <w:basedOn w:val="Style_10_ch"/>
    <w:link w:val="Style_265"/>
    <w:rPr>
      <w:rFonts w:ascii="Arial" w:hAnsi="Arial"/>
    </w:rPr>
  </w:style>
  <w:style w:styleId="Style_266" w:type="paragraph">
    <w:name w:val="WW8Num101z3"/>
    <w:link w:val="Style_266_ch"/>
    <w:rPr>
      <w:rFonts w:ascii="Symbol" w:hAnsi="Symbol"/>
    </w:rPr>
  </w:style>
  <w:style w:styleId="Style_266_ch" w:type="character">
    <w:name w:val="WW8Num101z3"/>
    <w:link w:val="Style_266"/>
    <w:rPr>
      <w:rFonts w:ascii="Symbol" w:hAnsi="Symbol"/>
    </w:rPr>
  </w:style>
  <w:style w:styleId="Style_267" w:type="paragraph">
    <w:name w:val="Содержимое врезки"/>
    <w:basedOn w:val="Style_89"/>
    <w:link w:val="Style_267_ch"/>
  </w:style>
  <w:style w:styleId="Style_267_ch" w:type="character">
    <w:name w:val="Содержимое врезки"/>
    <w:basedOn w:val="Style_89_ch"/>
    <w:link w:val="Style_267"/>
  </w:style>
  <w:style w:styleId="Style_268" w:type="paragraph">
    <w:name w:val="Заголовок2"/>
    <w:basedOn w:val="Style_10"/>
    <w:next w:val="Style_89"/>
    <w:link w:val="Style_268_ch"/>
    <w:pPr>
      <w:keepNext w:val="1"/>
      <w:spacing w:after="120" w:before="240"/>
      <w:ind/>
    </w:pPr>
    <w:rPr>
      <w:rFonts w:ascii="Arial" w:hAnsi="Arial"/>
      <w:sz w:val="28"/>
    </w:rPr>
  </w:style>
  <w:style w:styleId="Style_268_ch" w:type="character">
    <w:name w:val="Заголовок2"/>
    <w:basedOn w:val="Style_10_ch"/>
    <w:link w:val="Style_268"/>
    <w:rPr>
      <w:rFonts w:ascii="Arial" w:hAnsi="Arial"/>
      <w:sz w:val="28"/>
    </w:rPr>
  </w:style>
  <w:style w:styleId="Style_269" w:type="paragraph">
    <w:name w:val="xl70"/>
    <w:basedOn w:val="Style_10"/>
    <w:link w:val="Style_269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69_ch" w:type="character">
    <w:name w:val="xl70"/>
    <w:basedOn w:val="Style_10_ch"/>
    <w:link w:val="Style_269"/>
    <w:rPr>
      <w:rFonts w:ascii="Arial" w:hAnsi="Arial"/>
      <w:color w:val="E26B0A"/>
      <w:sz w:val="20"/>
    </w:rPr>
  </w:style>
  <w:style w:styleId="Style_270" w:type="paragraph">
    <w:name w:val="WW8Num23z0"/>
    <w:link w:val="Style_270_ch"/>
    <w:rPr>
      <w:rFonts w:ascii="Symbol" w:hAnsi="Symbol"/>
    </w:rPr>
  </w:style>
  <w:style w:styleId="Style_270_ch" w:type="character">
    <w:name w:val="WW8Num23z0"/>
    <w:link w:val="Style_270"/>
    <w:rPr>
      <w:rFonts w:ascii="Symbol" w:hAnsi="Symbol"/>
    </w:rPr>
  </w:style>
  <w:style w:styleId="Style_271" w:type="paragraph">
    <w:name w:val="card__namepart"/>
    <w:basedOn w:val="Style_28"/>
    <w:link w:val="Style_271_ch"/>
  </w:style>
  <w:style w:styleId="Style_271_ch" w:type="character">
    <w:name w:val="card__namepart"/>
    <w:basedOn w:val="Style_28_ch"/>
    <w:link w:val="Style_271"/>
  </w:style>
  <w:style w:styleId="Style_272" w:type="paragraph">
    <w:name w:val="WW8Num112z1"/>
    <w:link w:val="Style_272_ch"/>
    <w:rPr>
      <w:rFonts w:ascii="Courier New" w:hAnsi="Courier New"/>
    </w:rPr>
  </w:style>
  <w:style w:styleId="Style_272_ch" w:type="character">
    <w:name w:val="WW8Num112z1"/>
    <w:link w:val="Style_272"/>
    <w:rPr>
      <w:rFonts w:ascii="Courier New" w:hAnsi="Courier New"/>
    </w:rPr>
  </w:style>
  <w:style w:styleId="Style_273" w:type="paragraph">
    <w:name w:val="WW8Num90z1"/>
    <w:link w:val="Style_273_ch"/>
    <w:rPr>
      <w:rFonts w:ascii="Courier New" w:hAnsi="Courier New"/>
    </w:rPr>
  </w:style>
  <w:style w:styleId="Style_273_ch" w:type="character">
    <w:name w:val="WW8Num90z1"/>
    <w:link w:val="Style_273"/>
    <w:rPr>
      <w:rFonts w:ascii="Courier New" w:hAnsi="Courier New"/>
    </w:rPr>
  </w:style>
  <w:style w:styleId="Style_274" w:type="paragraph">
    <w:name w:val="Указатель3"/>
    <w:basedOn w:val="Style_10"/>
    <w:link w:val="Style_274_ch"/>
  </w:style>
  <w:style w:styleId="Style_274_ch" w:type="character">
    <w:name w:val="Указатель3"/>
    <w:basedOn w:val="Style_10_ch"/>
    <w:link w:val="Style_274"/>
  </w:style>
  <w:style w:styleId="Style_275" w:type="paragraph">
    <w:name w:val="WW-Absatz-Standardschriftart11111111"/>
    <w:link w:val="Style_275_ch"/>
  </w:style>
  <w:style w:styleId="Style_275_ch" w:type="character">
    <w:name w:val="WW-Absatz-Standardschriftart11111111"/>
    <w:link w:val="Style_275"/>
  </w:style>
  <w:style w:styleId="Style_276" w:type="paragraph">
    <w:name w:val="WW8Num44z5"/>
    <w:link w:val="Style_276_ch"/>
    <w:rPr>
      <w:rFonts w:ascii="Wingdings" w:hAnsi="Wingdings"/>
    </w:rPr>
  </w:style>
  <w:style w:styleId="Style_276_ch" w:type="character">
    <w:name w:val="WW8Num44z5"/>
    <w:link w:val="Style_276"/>
    <w:rPr>
      <w:rFonts w:ascii="Wingdings" w:hAnsi="Wingdings"/>
    </w:rPr>
  </w:style>
  <w:style w:styleId="Style_277" w:type="paragraph">
    <w:name w:val="WW8Num60z1"/>
    <w:link w:val="Style_277_ch"/>
    <w:rPr>
      <w:rFonts w:ascii="Courier New" w:hAnsi="Courier New"/>
    </w:rPr>
  </w:style>
  <w:style w:styleId="Style_277_ch" w:type="character">
    <w:name w:val="WW8Num60z1"/>
    <w:link w:val="Style_277"/>
    <w:rPr>
      <w:rFonts w:ascii="Courier New" w:hAnsi="Courier New"/>
    </w:rPr>
  </w:style>
  <w:style w:styleId="Style_278" w:type="paragraph">
    <w:name w:val="Основной текст + Не полужирный"/>
    <w:link w:val="Style_278_ch"/>
    <w:rPr>
      <w:rFonts w:ascii="Times New Roman" w:hAnsi="Times New Roman"/>
      <w:b w:val="1"/>
      <w:color w:val="000000"/>
      <w:spacing w:val="0"/>
      <w:sz w:val="24"/>
      <w:u w:val="none"/>
    </w:rPr>
  </w:style>
  <w:style w:styleId="Style_278_ch" w:type="character">
    <w:name w:val="Основной текст + Не полужирный"/>
    <w:link w:val="Style_278"/>
    <w:rPr>
      <w:rFonts w:ascii="Times New Roman" w:hAnsi="Times New Roman"/>
      <w:b w:val="1"/>
      <w:color w:val="000000"/>
      <w:spacing w:val="0"/>
      <w:sz w:val="24"/>
      <w:u w:val="none"/>
    </w:rPr>
  </w:style>
  <w:style w:styleId="Style_279" w:type="paragraph">
    <w:name w:val="WW8Num12z0"/>
    <w:link w:val="Style_279_ch"/>
    <w:rPr>
      <w:rFonts w:ascii="Symbol" w:hAnsi="Symbol"/>
    </w:rPr>
  </w:style>
  <w:style w:styleId="Style_279_ch" w:type="character">
    <w:name w:val="WW8Num12z0"/>
    <w:link w:val="Style_279"/>
    <w:rPr>
      <w:rFonts w:ascii="Symbol" w:hAnsi="Symbol"/>
    </w:rPr>
  </w:style>
  <w:style w:styleId="Style_280" w:type="paragraph">
    <w:name w:val="WW8Num113z0"/>
    <w:link w:val="Style_280_ch"/>
    <w:rPr>
      <w:rFonts w:ascii="Symbol" w:hAnsi="Symbol"/>
      <w:sz w:val="20"/>
    </w:rPr>
  </w:style>
  <w:style w:styleId="Style_280_ch" w:type="character">
    <w:name w:val="WW8Num113z0"/>
    <w:link w:val="Style_280"/>
    <w:rPr>
      <w:rFonts w:ascii="Symbol" w:hAnsi="Symbol"/>
      <w:sz w:val="20"/>
    </w:rPr>
  </w:style>
  <w:style w:styleId="Style_281" w:type="paragraph">
    <w:name w:val="WW8Num85z2"/>
    <w:link w:val="Style_281_ch"/>
    <w:rPr>
      <w:rFonts w:ascii="Wingdings" w:hAnsi="Wingdings"/>
    </w:rPr>
  </w:style>
  <w:style w:styleId="Style_281_ch" w:type="character">
    <w:name w:val="WW8Num85z2"/>
    <w:link w:val="Style_281"/>
    <w:rPr>
      <w:rFonts w:ascii="Wingdings" w:hAnsi="Wingdings"/>
    </w:rPr>
  </w:style>
  <w:style w:styleId="Style_282" w:type="paragraph">
    <w:name w:val="WW8Num31z2"/>
    <w:link w:val="Style_282_ch"/>
    <w:rPr>
      <w:rFonts w:ascii="Wingdings" w:hAnsi="Wingdings"/>
    </w:rPr>
  </w:style>
  <w:style w:styleId="Style_282_ch" w:type="character">
    <w:name w:val="WW8Num31z2"/>
    <w:link w:val="Style_282"/>
    <w:rPr>
      <w:rFonts w:ascii="Wingdings" w:hAnsi="Wingdings"/>
    </w:rPr>
  </w:style>
  <w:style w:styleId="Style_283" w:type="paragraph">
    <w:name w:val="WW8Num24z1"/>
    <w:link w:val="Style_283_ch"/>
    <w:rPr>
      <w:rFonts w:ascii="Courier New" w:hAnsi="Courier New"/>
    </w:rPr>
  </w:style>
  <w:style w:styleId="Style_283_ch" w:type="character">
    <w:name w:val="WW8Num24z1"/>
    <w:link w:val="Style_283"/>
    <w:rPr>
      <w:rFonts w:ascii="Courier New" w:hAnsi="Courier New"/>
    </w:rPr>
  </w:style>
  <w:style w:styleId="Style_284" w:type="paragraph">
    <w:name w:val="WW8Num63z2"/>
    <w:link w:val="Style_284_ch"/>
    <w:rPr>
      <w:rFonts w:ascii="Wingdings" w:hAnsi="Wingdings"/>
    </w:rPr>
  </w:style>
  <w:style w:styleId="Style_284_ch" w:type="character">
    <w:name w:val="WW8Num63z2"/>
    <w:link w:val="Style_284"/>
    <w:rPr>
      <w:rFonts w:ascii="Wingdings" w:hAnsi="Wingdings"/>
    </w:rPr>
  </w:style>
  <w:style w:styleId="Style_285" w:type="paragraph">
    <w:name w:val="Базовый"/>
    <w:link w:val="Style_285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285_ch" w:type="character">
    <w:name w:val="Базовый"/>
    <w:link w:val="Style_285"/>
    <w:rPr>
      <w:sz w:val="24"/>
    </w:rPr>
  </w:style>
  <w:style w:styleId="Style_286" w:type="paragraph">
    <w:name w:val="xl75"/>
    <w:basedOn w:val="Style_10"/>
    <w:link w:val="Style_286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286_ch" w:type="character">
    <w:name w:val="xl75"/>
    <w:basedOn w:val="Style_10_ch"/>
    <w:link w:val="Style_286"/>
    <w:rPr>
      <w:rFonts w:ascii="Arial" w:hAnsi="Arial"/>
      <w:b w:val="1"/>
      <w:color w:val="E26B0A"/>
      <w:sz w:val="18"/>
    </w:rPr>
  </w:style>
  <w:style w:styleId="Style_287" w:type="paragraph">
    <w:name w:val="xl107"/>
    <w:basedOn w:val="Style_10"/>
    <w:link w:val="Style_287_ch"/>
    <w:pPr>
      <w:spacing w:afterAutospacing="on" w:beforeAutospacing="on"/>
      <w:ind/>
      <w:jc w:val="center"/>
    </w:pPr>
    <w:rPr>
      <w:b w:val="1"/>
    </w:rPr>
  </w:style>
  <w:style w:styleId="Style_287_ch" w:type="character">
    <w:name w:val="xl107"/>
    <w:basedOn w:val="Style_10_ch"/>
    <w:link w:val="Style_287"/>
    <w:rPr>
      <w:b w:val="1"/>
    </w:rPr>
  </w:style>
  <w:style w:styleId="Style_288" w:type="paragraph">
    <w:name w:val="xl109"/>
    <w:basedOn w:val="Style_10"/>
    <w:link w:val="Style_28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88_ch" w:type="character">
    <w:name w:val="xl109"/>
    <w:basedOn w:val="Style_10_ch"/>
    <w:link w:val="Style_288"/>
    <w:rPr>
      <w:rFonts w:ascii="Arial" w:hAnsi="Arial"/>
      <w:b w:val="1"/>
    </w:rPr>
  </w:style>
  <w:style w:styleId="Style_289" w:type="paragraph">
    <w:name w:val="cardattributes__attrsitem"/>
    <w:basedOn w:val="Style_28"/>
    <w:link w:val="Style_289_ch"/>
  </w:style>
  <w:style w:styleId="Style_289_ch" w:type="character">
    <w:name w:val="cardattributes__attrsitem"/>
    <w:basedOn w:val="Style_28_ch"/>
    <w:link w:val="Style_289"/>
  </w:style>
  <w:style w:styleId="Style_290" w:type="paragraph">
    <w:name w:val="WW8Num29z1"/>
    <w:link w:val="Style_290_ch"/>
    <w:rPr>
      <w:rFonts w:ascii="Courier New" w:hAnsi="Courier New"/>
    </w:rPr>
  </w:style>
  <w:style w:styleId="Style_290_ch" w:type="character">
    <w:name w:val="WW8Num29z1"/>
    <w:link w:val="Style_290"/>
    <w:rPr>
      <w:rFonts w:ascii="Courier New" w:hAnsi="Courier New"/>
    </w:rPr>
  </w:style>
  <w:style w:styleId="Style_291" w:type="paragraph">
    <w:name w:val="Style15"/>
    <w:basedOn w:val="Style_10"/>
    <w:link w:val="Style_291_ch"/>
    <w:pPr>
      <w:widowControl w:val="0"/>
      <w:spacing w:line="274" w:lineRule="exact"/>
      <w:ind w:firstLine="701" w:left="0"/>
    </w:pPr>
    <w:rPr>
      <w:rFonts w:ascii="Arial" w:hAnsi="Arial"/>
    </w:rPr>
  </w:style>
  <w:style w:styleId="Style_291_ch" w:type="character">
    <w:name w:val="Style15"/>
    <w:basedOn w:val="Style_10_ch"/>
    <w:link w:val="Style_291"/>
    <w:rPr>
      <w:rFonts w:ascii="Arial" w:hAnsi="Arial"/>
    </w:rPr>
  </w:style>
  <w:style w:styleId="Style_292" w:type="paragraph">
    <w:name w:val="Заголовок6"/>
    <w:basedOn w:val="Style_10"/>
    <w:next w:val="Style_89"/>
    <w:link w:val="Style_292_ch"/>
    <w:pPr>
      <w:keepNext w:val="1"/>
      <w:spacing w:after="120" w:before="240"/>
      <w:ind/>
    </w:pPr>
    <w:rPr>
      <w:rFonts w:ascii="Arial" w:hAnsi="Arial"/>
      <w:sz w:val="28"/>
    </w:rPr>
  </w:style>
  <w:style w:styleId="Style_292_ch" w:type="character">
    <w:name w:val="Заголовок6"/>
    <w:basedOn w:val="Style_10_ch"/>
    <w:link w:val="Style_292"/>
    <w:rPr>
      <w:rFonts w:ascii="Arial" w:hAnsi="Arial"/>
      <w:sz w:val="28"/>
    </w:rPr>
  </w:style>
  <w:style w:styleId="Style_8" w:type="paragraph">
    <w:name w:val="Normal (Web)"/>
    <w:basedOn w:val="Style_10"/>
    <w:link w:val="Style_8_ch"/>
    <w:pPr>
      <w:spacing w:afterAutospacing="on" w:beforeAutospacing="on"/>
      <w:ind/>
    </w:pPr>
  </w:style>
  <w:style w:styleId="Style_8_ch" w:type="character">
    <w:name w:val="Normal (Web)"/>
    <w:basedOn w:val="Style_10_ch"/>
    <w:link w:val="Style_8"/>
  </w:style>
  <w:style w:styleId="Style_89" w:type="paragraph">
    <w:name w:val="Body Text"/>
    <w:basedOn w:val="Style_10"/>
    <w:link w:val="Style_89_ch"/>
    <w:pPr>
      <w:spacing w:after="120"/>
      <w:ind/>
    </w:pPr>
  </w:style>
  <w:style w:styleId="Style_89_ch" w:type="character">
    <w:name w:val="Body Text"/>
    <w:basedOn w:val="Style_10_ch"/>
    <w:link w:val="Style_89"/>
  </w:style>
  <w:style w:styleId="Style_293" w:type="paragraph">
    <w:name w:val="WW8Num15z0"/>
    <w:link w:val="Style_293_ch"/>
    <w:rPr>
      <w:rFonts w:ascii="Times New Roman" w:hAnsi="Times New Roman"/>
    </w:rPr>
  </w:style>
  <w:style w:styleId="Style_293_ch" w:type="character">
    <w:name w:val="WW8Num15z0"/>
    <w:link w:val="Style_293"/>
    <w:rPr>
      <w:rFonts w:ascii="Times New Roman" w:hAnsi="Times New Roman"/>
    </w:rPr>
  </w:style>
  <w:style w:styleId="Style_294" w:type="paragraph">
    <w:name w:val="Font Style22"/>
    <w:link w:val="Style_294_ch"/>
    <w:rPr>
      <w:rFonts w:ascii="Arial" w:hAnsi="Arial"/>
      <w:sz w:val="22"/>
    </w:rPr>
  </w:style>
  <w:style w:styleId="Style_294_ch" w:type="character">
    <w:name w:val="Font Style22"/>
    <w:link w:val="Style_294"/>
    <w:rPr>
      <w:rFonts w:ascii="Arial" w:hAnsi="Arial"/>
      <w:sz w:val="22"/>
    </w:rPr>
  </w:style>
  <w:style w:styleId="Style_295" w:type="paragraph">
    <w:name w:val="xl88"/>
    <w:basedOn w:val="Style_10"/>
    <w:link w:val="Style_295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295_ch" w:type="character">
    <w:name w:val="xl88"/>
    <w:basedOn w:val="Style_10_ch"/>
    <w:link w:val="Style_295"/>
    <w:rPr>
      <w:rFonts w:ascii="Arial" w:hAnsi="Arial"/>
      <w:color w:val="FFFFFF"/>
    </w:rPr>
  </w:style>
  <w:style w:styleId="Style_296" w:type="paragraph">
    <w:name w:val="WW8Num80z2"/>
    <w:link w:val="Style_296_ch"/>
  </w:style>
  <w:style w:styleId="Style_296_ch" w:type="character">
    <w:name w:val="WW8Num80z2"/>
    <w:link w:val="Style_296"/>
  </w:style>
  <w:style w:styleId="Style_297" w:type="paragraph">
    <w:name w:val="Основной текст с отступом 21"/>
    <w:basedOn w:val="Style_10"/>
    <w:link w:val="Style_297_ch"/>
    <w:pPr>
      <w:spacing w:after="120" w:line="480" w:lineRule="auto"/>
      <w:ind w:firstLine="0" w:left="283"/>
    </w:pPr>
  </w:style>
  <w:style w:styleId="Style_297_ch" w:type="character">
    <w:name w:val="Основной текст с отступом 21"/>
    <w:basedOn w:val="Style_10_ch"/>
    <w:link w:val="Style_297"/>
  </w:style>
  <w:style w:styleId="Style_298" w:type="paragraph">
    <w:name w:val="Стиль Times New Roman"/>
    <w:link w:val="Style_298_ch"/>
    <w:rPr>
      <w:rFonts w:ascii="Times New Roman" w:hAnsi="Times New Roman"/>
      <w:sz w:val="28"/>
    </w:rPr>
  </w:style>
  <w:style w:styleId="Style_298_ch" w:type="character">
    <w:name w:val="Стиль Times New Roman"/>
    <w:link w:val="Style_298"/>
    <w:rPr>
      <w:rFonts w:ascii="Times New Roman" w:hAnsi="Times New Roman"/>
      <w:sz w:val="28"/>
    </w:rPr>
  </w:style>
  <w:style w:styleId="Style_299" w:type="paragraph">
    <w:name w:val="ГГЦТекст Знак"/>
    <w:link w:val="Style_299_ch"/>
    <w:rPr>
      <w:sz w:val="24"/>
    </w:rPr>
  </w:style>
  <w:style w:styleId="Style_299_ch" w:type="character">
    <w:name w:val="ГГЦТекст Знак"/>
    <w:link w:val="Style_299"/>
    <w:rPr>
      <w:sz w:val="24"/>
    </w:rPr>
  </w:style>
  <w:style w:styleId="Style_300" w:type="paragraph">
    <w:name w:val="WW-Заголовок 7"/>
    <w:basedOn w:val="Style_10"/>
    <w:next w:val="Style_10"/>
    <w:link w:val="Style_300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300_ch" w:type="character">
    <w:name w:val="WW-Заголовок 7"/>
    <w:basedOn w:val="Style_10_ch"/>
    <w:link w:val="Style_300"/>
    <w:rPr>
      <w:b w:val="1"/>
    </w:rPr>
  </w:style>
  <w:style w:styleId="Style_301" w:type="paragraph">
    <w:name w:val="Оглавление 10"/>
    <w:basedOn w:val="Style_274"/>
    <w:link w:val="Style_301_ch"/>
    <w:pPr>
      <w:tabs>
        <w:tab w:leader="dot" w:pos="7091" w:val="right"/>
      </w:tabs>
      <w:ind w:firstLine="0" w:left="2547"/>
    </w:pPr>
    <w:rPr>
      <w:rFonts w:ascii="Arial" w:hAnsi="Arial"/>
    </w:rPr>
  </w:style>
  <w:style w:styleId="Style_301_ch" w:type="character">
    <w:name w:val="Оглавление 10"/>
    <w:basedOn w:val="Style_274_ch"/>
    <w:link w:val="Style_301"/>
    <w:rPr>
      <w:rFonts w:ascii="Arial" w:hAnsi="Arial"/>
    </w:rPr>
  </w:style>
  <w:style w:styleId="Style_302" w:type="paragraph">
    <w:name w:val="WW8Num15z3"/>
    <w:link w:val="Style_302_ch"/>
    <w:rPr>
      <w:rFonts w:ascii="Symbol" w:hAnsi="Symbol"/>
    </w:rPr>
  </w:style>
  <w:style w:styleId="Style_302_ch" w:type="character">
    <w:name w:val="WW8Num15z3"/>
    <w:link w:val="Style_302"/>
    <w:rPr>
      <w:rFonts w:ascii="Symbol" w:hAnsi="Symbol"/>
    </w:rPr>
  </w:style>
  <w:style w:styleId="Style_303" w:type="paragraph">
    <w:name w:val="WW8Num102z0"/>
    <w:link w:val="Style_303_ch"/>
    <w:rPr>
      <w:rFonts w:ascii="Symbol" w:hAnsi="Symbol"/>
    </w:rPr>
  </w:style>
  <w:style w:styleId="Style_303_ch" w:type="character">
    <w:name w:val="WW8Num102z0"/>
    <w:link w:val="Style_303"/>
    <w:rPr>
      <w:rFonts w:ascii="Symbol" w:hAnsi="Symbol"/>
    </w:rPr>
  </w:style>
  <w:style w:styleId="Style_304" w:type="paragraph">
    <w:name w:val="WW8Num82z2"/>
    <w:link w:val="Style_304_ch"/>
    <w:rPr>
      <w:rFonts w:ascii="Wingdings" w:hAnsi="Wingdings"/>
    </w:rPr>
  </w:style>
  <w:style w:styleId="Style_304_ch" w:type="character">
    <w:name w:val="WW8Num82z2"/>
    <w:link w:val="Style_304"/>
    <w:rPr>
      <w:rFonts w:ascii="Wingdings" w:hAnsi="Wingdings"/>
    </w:rPr>
  </w:style>
  <w:style w:styleId="Style_305" w:type="paragraph">
    <w:name w:val="xl77"/>
    <w:basedOn w:val="Style_10"/>
    <w:link w:val="Style_305_ch"/>
    <w:pPr>
      <w:spacing w:afterAutospacing="on" w:beforeAutospacing="on"/>
      <w:ind/>
      <w:jc w:val="center"/>
    </w:pPr>
    <w:rPr>
      <w:rFonts w:ascii="Arial" w:hAnsi="Arial"/>
    </w:rPr>
  </w:style>
  <w:style w:styleId="Style_305_ch" w:type="character">
    <w:name w:val="xl77"/>
    <w:basedOn w:val="Style_10_ch"/>
    <w:link w:val="Style_305"/>
    <w:rPr>
      <w:rFonts w:ascii="Arial" w:hAnsi="Arial"/>
    </w:rPr>
  </w:style>
  <w:style w:styleId="Style_306" w:type="paragraph">
    <w:name w:val="WW8Num102z2"/>
    <w:link w:val="Style_306_ch"/>
    <w:rPr>
      <w:rFonts w:ascii="Wingdings" w:hAnsi="Wingdings"/>
    </w:rPr>
  </w:style>
  <w:style w:styleId="Style_306_ch" w:type="character">
    <w:name w:val="WW8Num102z2"/>
    <w:link w:val="Style_306"/>
    <w:rPr>
      <w:rFonts w:ascii="Wingdings" w:hAnsi="Wingdings"/>
    </w:rPr>
  </w:style>
  <w:style w:styleId="Style_307" w:type="paragraph">
    <w:name w:val="Название объекта1"/>
    <w:basedOn w:val="Style_10"/>
    <w:next w:val="Style_10"/>
    <w:link w:val="Style_307_ch"/>
    <w:pPr>
      <w:ind/>
      <w:jc w:val="center"/>
    </w:pPr>
    <w:rPr>
      <w:b w:val="1"/>
      <w:u w:val="single"/>
    </w:rPr>
  </w:style>
  <w:style w:styleId="Style_307_ch" w:type="character">
    <w:name w:val="Название объекта1"/>
    <w:basedOn w:val="Style_10_ch"/>
    <w:link w:val="Style_307"/>
    <w:rPr>
      <w:b w:val="1"/>
      <w:u w:val="single"/>
    </w:rPr>
  </w:style>
  <w:style w:styleId="Style_308" w:type="paragraph">
    <w:name w:val="WW8Num95z1"/>
    <w:link w:val="Style_308_ch"/>
    <w:rPr>
      <w:rFonts w:ascii="Courier New" w:hAnsi="Courier New"/>
    </w:rPr>
  </w:style>
  <w:style w:styleId="Style_308_ch" w:type="character">
    <w:name w:val="WW8Num95z1"/>
    <w:link w:val="Style_308"/>
    <w:rPr>
      <w:rFonts w:ascii="Courier New" w:hAnsi="Courier New"/>
    </w:rPr>
  </w:style>
  <w:style w:styleId="Style_309" w:type="paragraph">
    <w:name w:val="WW8Num62z0"/>
    <w:link w:val="Style_309_ch"/>
    <w:rPr>
      <w:rFonts w:ascii="Symbol" w:hAnsi="Symbol"/>
    </w:rPr>
  </w:style>
  <w:style w:styleId="Style_309_ch" w:type="character">
    <w:name w:val="WW8Num62z0"/>
    <w:link w:val="Style_309"/>
    <w:rPr>
      <w:rFonts w:ascii="Symbol" w:hAnsi="Symbol"/>
    </w:rPr>
  </w:style>
  <w:style w:styleId="Style_310" w:type="paragraph">
    <w:name w:val="WW-Absatz-Standardschriftart1111111"/>
    <w:link w:val="Style_310_ch"/>
  </w:style>
  <w:style w:styleId="Style_310_ch" w:type="character">
    <w:name w:val="WW-Absatz-Standardschriftart1111111"/>
    <w:link w:val="Style_310"/>
  </w:style>
  <w:style w:styleId="Style_311" w:type="paragraph">
    <w:name w:val="heading 5"/>
    <w:basedOn w:val="Style_10"/>
    <w:next w:val="Style_10"/>
    <w:link w:val="Style_311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311_ch" w:type="character">
    <w:name w:val="heading 5"/>
    <w:basedOn w:val="Style_10_ch"/>
    <w:link w:val="Style_311"/>
    <w:rPr>
      <w:b w:val="1"/>
      <w:i w:val="1"/>
      <w:sz w:val="26"/>
    </w:rPr>
  </w:style>
  <w:style w:styleId="Style_312" w:type="paragraph">
    <w:name w:val="WW8Num104z0"/>
    <w:link w:val="Style_312_ch"/>
    <w:rPr>
      <w:rFonts w:ascii="Symbol" w:hAnsi="Symbol"/>
    </w:rPr>
  </w:style>
  <w:style w:styleId="Style_312_ch" w:type="character">
    <w:name w:val="WW8Num104z0"/>
    <w:link w:val="Style_312"/>
    <w:rPr>
      <w:rFonts w:ascii="Symbol" w:hAnsi="Symbol"/>
    </w:rPr>
  </w:style>
  <w:style w:styleId="Style_313" w:type="paragraph">
    <w:name w:val="WW8Num1z6"/>
    <w:link w:val="Style_313_ch"/>
  </w:style>
  <w:style w:styleId="Style_313_ch" w:type="character">
    <w:name w:val="WW8Num1z6"/>
    <w:link w:val="Style_313"/>
  </w:style>
  <w:style w:styleId="Style_314" w:type="paragraph">
    <w:name w:val="WW8Num60z2"/>
    <w:link w:val="Style_314_ch"/>
    <w:rPr>
      <w:rFonts w:ascii="Wingdings" w:hAnsi="Wingdings"/>
    </w:rPr>
  </w:style>
  <w:style w:styleId="Style_314_ch" w:type="character">
    <w:name w:val="WW8Num60z2"/>
    <w:link w:val="Style_314"/>
    <w:rPr>
      <w:rFonts w:ascii="Wingdings" w:hAnsi="Wingdings"/>
    </w:rPr>
  </w:style>
  <w:style w:styleId="Style_315" w:type="paragraph">
    <w:name w:val="WW8Num88z4"/>
    <w:link w:val="Style_315_ch"/>
    <w:rPr>
      <w:rFonts w:ascii="Courier New" w:hAnsi="Courier New"/>
    </w:rPr>
  </w:style>
  <w:style w:styleId="Style_315_ch" w:type="character">
    <w:name w:val="WW8Num88z4"/>
    <w:link w:val="Style_315"/>
    <w:rPr>
      <w:rFonts w:ascii="Courier New" w:hAnsi="Courier New"/>
    </w:rPr>
  </w:style>
  <w:style w:styleId="Style_316" w:type="paragraph">
    <w:name w:val="WW8Num100z1"/>
    <w:link w:val="Style_316_ch"/>
    <w:rPr>
      <w:rFonts w:ascii="Courier New" w:hAnsi="Courier New"/>
    </w:rPr>
  </w:style>
  <w:style w:styleId="Style_316_ch" w:type="character">
    <w:name w:val="WW8Num100z1"/>
    <w:link w:val="Style_316"/>
    <w:rPr>
      <w:rFonts w:ascii="Courier New" w:hAnsi="Courier New"/>
    </w:rPr>
  </w:style>
  <w:style w:styleId="Style_317" w:type="paragraph">
    <w:name w:val="WW8Num91z0"/>
    <w:link w:val="Style_317_ch"/>
    <w:rPr>
      <w:rFonts w:ascii="Times New Roman" w:hAnsi="Times New Roman"/>
    </w:rPr>
  </w:style>
  <w:style w:styleId="Style_317_ch" w:type="character">
    <w:name w:val="WW8Num91z0"/>
    <w:link w:val="Style_317"/>
    <w:rPr>
      <w:rFonts w:ascii="Times New Roman" w:hAnsi="Times New Roman"/>
    </w:rPr>
  </w:style>
  <w:style w:styleId="Style_318" w:type="paragraph">
    <w:name w:val="WW8Num8z0"/>
    <w:link w:val="Style_318_ch"/>
    <w:rPr>
      <w:rFonts w:ascii="Symbol" w:hAnsi="Symbol"/>
    </w:rPr>
  </w:style>
  <w:style w:styleId="Style_318_ch" w:type="character">
    <w:name w:val="WW8Num8z0"/>
    <w:link w:val="Style_318"/>
    <w:rPr>
      <w:rFonts w:ascii="Symbol" w:hAnsi="Symbol"/>
    </w:rPr>
  </w:style>
  <w:style w:styleId="Style_319" w:type="paragraph">
    <w:name w:val="WW8Num71z0"/>
    <w:link w:val="Style_319_ch"/>
    <w:rPr>
      <w:b w:val="1"/>
    </w:rPr>
  </w:style>
  <w:style w:styleId="Style_319_ch" w:type="character">
    <w:name w:val="WW8Num71z0"/>
    <w:link w:val="Style_319"/>
    <w:rPr>
      <w:b w:val="1"/>
    </w:rPr>
  </w:style>
  <w:style w:styleId="Style_320" w:type="paragraph">
    <w:name w:val="im_log_match"/>
    <w:basedOn w:val="Style_28"/>
    <w:link w:val="Style_320_ch"/>
  </w:style>
  <w:style w:styleId="Style_320_ch" w:type="character">
    <w:name w:val="im_log_match"/>
    <w:basedOn w:val="Style_28_ch"/>
    <w:link w:val="Style_320"/>
  </w:style>
  <w:style w:styleId="Style_321" w:type="paragraph">
    <w:name w:val="WW8Num106z3"/>
    <w:link w:val="Style_321_ch"/>
    <w:rPr>
      <w:rFonts w:ascii="Symbol" w:hAnsi="Symbol"/>
    </w:rPr>
  </w:style>
  <w:style w:styleId="Style_321_ch" w:type="character">
    <w:name w:val="WW8Num106z3"/>
    <w:link w:val="Style_321"/>
    <w:rPr>
      <w:rFonts w:ascii="Symbol" w:hAnsi="Symbol"/>
    </w:rPr>
  </w:style>
  <w:style w:styleId="Style_322" w:type="paragraph">
    <w:name w:val="WW8Num65z2"/>
    <w:link w:val="Style_322_ch"/>
    <w:rPr>
      <w:rFonts w:ascii="Wingdings" w:hAnsi="Wingdings"/>
    </w:rPr>
  </w:style>
  <w:style w:styleId="Style_322_ch" w:type="character">
    <w:name w:val="WW8Num65z2"/>
    <w:link w:val="Style_322"/>
    <w:rPr>
      <w:rFonts w:ascii="Wingdings" w:hAnsi="Wingdings"/>
    </w:rPr>
  </w:style>
  <w:style w:styleId="Style_323" w:type="paragraph">
    <w:name w:val="Plain Text"/>
    <w:basedOn w:val="Style_10"/>
    <w:link w:val="Style_323_ch"/>
    <w:rPr>
      <w:rFonts w:ascii="Consolas" w:hAnsi="Consolas"/>
      <w:sz w:val="21"/>
    </w:rPr>
  </w:style>
  <w:style w:styleId="Style_323_ch" w:type="character">
    <w:name w:val="Plain Text"/>
    <w:basedOn w:val="Style_10_ch"/>
    <w:link w:val="Style_323"/>
    <w:rPr>
      <w:rFonts w:ascii="Consolas" w:hAnsi="Consolas"/>
      <w:sz w:val="21"/>
    </w:rPr>
  </w:style>
  <w:style w:styleId="Style_31" w:type="paragraph">
    <w:name w:val="heading 1"/>
    <w:basedOn w:val="Style_10"/>
    <w:next w:val="Style_10"/>
    <w:link w:val="Style_31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31_ch" w:type="character">
    <w:name w:val="heading 1"/>
    <w:basedOn w:val="Style_10_ch"/>
    <w:link w:val="Style_31"/>
    <w:rPr>
      <w:rFonts w:ascii="Arial" w:hAnsi="Arial"/>
      <w:b w:val="1"/>
      <w:sz w:val="32"/>
    </w:rPr>
  </w:style>
  <w:style w:styleId="Style_324" w:type="paragraph">
    <w:name w:val="Îñíîâíîé òåêñò 2"/>
    <w:basedOn w:val="Style_10"/>
    <w:link w:val="Style_324_ch"/>
    <w:pPr>
      <w:widowControl w:val="0"/>
      <w:ind w:firstLine="720" w:left="0"/>
      <w:jc w:val="both"/>
    </w:pPr>
    <w:rPr>
      <w:b w:val="1"/>
      <w:color w:val="000000"/>
    </w:rPr>
  </w:style>
  <w:style w:styleId="Style_324_ch" w:type="character">
    <w:name w:val="Îñíîâíîé òåêñò 2"/>
    <w:basedOn w:val="Style_10_ch"/>
    <w:link w:val="Style_324"/>
    <w:rPr>
      <w:b w:val="1"/>
      <w:color w:val="000000"/>
    </w:rPr>
  </w:style>
  <w:style w:styleId="Style_325" w:type="paragraph">
    <w:name w:val="WW8Num29z3"/>
    <w:link w:val="Style_325_ch"/>
    <w:rPr>
      <w:rFonts w:ascii="Symbol" w:hAnsi="Symbol"/>
    </w:rPr>
  </w:style>
  <w:style w:styleId="Style_325_ch" w:type="character">
    <w:name w:val="WW8Num29z3"/>
    <w:link w:val="Style_325"/>
    <w:rPr>
      <w:rFonts w:ascii="Symbol" w:hAnsi="Symbol"/>
    </w:rPr>
  </w:style>
  <w:style w:styleId="Style_326" w:type="paragraph">
    <w:name w:val="WW8Num21z3"/>
    <w:link w:val="Style_326_ch"/>
    <w:rPr>
      <w:rFonts w:ascii="Symbol" w:hAnsi="Symbol"/>
    </w:rPr>
  </w:style>
  <w:style w:styleId="Style_326_ch" w:type="character">
    <w:name w:val="WW8Num21z3"/>
    <w:link w:val="Style_326"/>
    <w:rPr>
      <w:rFonts w:ascii="Symbol" w:hAnsi="Symbol"/>
    </w:rPr>
  </w:style>
  <w:style w:styleId="Style_327" w:type="paragraph">
    <w:name w:val="WW8Num47z2"/>
    <w:link w:val="Style_327_ch"/>
    <w:rPr>
      <w:rFonts w:ascii="Wingdings" w:hAnsi="Wingdings"/>
    </w:rPr>
  </w:style>
  <w:style w:styleId="Style_327_ch" w:type="character">
    <w:name w:val="WW8Num47z2"/>
    <w:link w:val="Style_327"/>
    <w:rPr>
      <w:rFonts w:ascii="Wingdings" w:hAnsi="Wingdings"/>
    </w:rPr>
  </w:style>
  <w:style w:styleId="Style_328" w:type="paragraph">
    <w:name w:val="WW8Num97z1"/>
    <w:link w:val="Style_328_ch"/>
    <w:rPr>
      <w:rFonts w:ascii="Courier New" w:hAnsi="Courier New"/>
    </w:rPr>
  </w:style>
  <w:style w:styleId="Style_328_ch" w:type="character">
    <w:name w:val="WW8Num97z1"/>
    <w:link w:val="Style_328"/>
    <w:rPr>
      <w:rFonts w:ascii="Courier New" w:hAnsi="Courier New"/>
    </w:rPr>
  </w:style>
  <w:style w:styleId="Style_329" w:type="paragraph">
    <w:name w:val="WW8Num42z0"/>
    <w:link w:val="Style_329_ch"/>
    <w:rPr>
      <w:rFonts w:ascii="Times New Roman" w:hAnsi="Times New Roman"/>
    </w:rPr>
  </w:style>
  <w:style w:styleId="Style_329_ch" w:type="character">
    <w:name w:val="WW8Num42z0"/>
    <w:link w:val="Style_329"/>
    <w:rPr>
      <w:rFonts w:ascii="Times New Roman" w:hAnsi="Times New Roman"/>
    </w:rPr>
  </w:style>
  <w:style w:styleId="Style_330" w:type="paragraph">
    <w:name w:val="Основной текст 21"/>
    <w:basedOn w:val="Style_10"/>
    <w:link w:val="Style_330_ch"/>
    <w:pPr>
      <w:spacing w:before="120"/>
      <w:ind w:firstLine="709" w:left="0"/>
      <w:jc w:val="both"/>
    </w:pPr>
    <w:rPr>
      <w:rFonts w:ascii="Arial" w:hAnsi="Arial"/>
    </w:rPr>
  </w:style>
  <w:style w:styleId="Style_330_ch" w:type="character">
    <w:name w:val="Основной текст 21"/>
    <w:basedOn w:val="Style_10_ch"/>
    <w:link w:val="Style_330"/>
    <w:rPr>
      <w:rFonts w:ascii="Arial" w:hAnsi="Arial"/>
    </w:rPr>
  </w:style>
  <w:style w:styleId="Style_331" w:type="paragraph">
    <w:name w:val="WW8Num114z0"/>
    <w:link w:val="Style_331_ch"/>
    <w:rPr>
      <w:rFonts w:ascii="Symbol" w:hAnsi="Symbol"/>
    </w:rPr>
  </w:style>
  <w:style w:styleId="Style_331_ch" w:type="character">
    <w:name w:val="WW8Num114z0"/>
    <w:link w:val="Style_331"/>
    <w:rPr>
      <w:rFonts w:ascii="Symbol" w:hAnsi="Symbol"/>
    </w:rPr>
  </w:style>
  <w:style w:styleId="Style_332" w:type="paragraph">
    <w:name w:val="xl110"/>
    <w:basedOn w:val="Style_10"/>
    <w:link w:val="Style_33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32_ch" w:type="character">
    <w:name w:val="xl110"/>
    <w:basedOn w:val="Style_10_ch"/>
    <w:link w:val="Style_332"/>
    <w:rPr>
      <w:rFonts w:ascii="Arial" w:hAnsi="Arial"/>
      <w:b w:val="1"/>
    </w:rPr>
  </w:style>
  <w:style w:styleId="Style_333" w:type="paragraph">
    <w:name w:val="WW8Num79z0"/>
    <w:link w:val="Style_333_ch"/>
    <w:rPr>
      <w:rFonts w:ascii="Symbol" w:hAnsi="Symbol"/>
    </w:rPr>
  </w:style>
  <w:style w:styleId="Style_333_ch" w:type="character">
    <w:name w:val="WW8Num79z0"/>
    <w:link w:val="Style_333"/>
    <w:rPr>
      <w:rFonts w:ascii="Symbol" w:hAnsi="Symbol"/>
    </w:rPr>
  </w:style>
  <w:style w:styleId="Style_334" w:type="paragraph">
    <w:name w:val="WW8Num19z0"/>
    <w:link w:val="Style_334_ch"/>
    <w:rPr>
      <w:rFonts w:ascii="Symbol" w:hAnsi="Symbol"/>
    </w:rPr>
  </w:style>
  <w:style w:styleId="Style_334_ch" w:type="character">
    <w:name w:val="WW8Num19z0"/>
    <w:link w:val="Style_334"/>
    <w:rPr>
      <w:rFonts w:ascii="Symbol" w:hAnsi="Symbol"/>
    </w:rPr>
  </w:style>
  <w:style w:styleId="Style_335" w:type="paragraph">
    <w:link w:val="Style_335_ch"/>
    <w:semiHidden w:val="1"/>
    <w:unhideWhenUsed w:val="1"/>
    <w:rPr>
      <w:sz w:val="24"/>
    </w:rPr>
  </w:style>
  <w:style w:styleId="Style_335_ch" w:type="character">
    <w:link w:val="Style_335"/>
    <w:semiHidden w:val="1"/>
    <w:unhideWhenUsed w:val="1"/>
    <w:rPr>
      <w:sz w:val="24"/>
    </w:rPr>
  </w:style>
  <w:style w:styleId="Style_336" w:type="paragraph">
    <w:name w:val="WW8Num63z0"/>
    <w:link w:val="Style_336_ch"/>
    <w:rPr>
      <w:rFonts w:ascii="Symbol" w:hAnsi="Symbol"/>
    </w:rPr>
  </w:style>
  <w:style w:styleId="Style_336_ch" w:type="character">
    <w:name w:val="WW8Num63z0"/>
    <w:link w:val="Style_336"/>
    <w:rPr>
      <w:rFonts w:ascii="Symbol" w:hAnsi="Symbol"/>
    </w:rPr>
  </w:style>
  <w:style w:styleId="Style_337" w:type="paragraph">
    <w:name w:val="Заголовок3"/>
    <w:basedOn w:val="Style_10"/>
    <w:next w:val="Style_89"/>
    <w:link w:val="Style_337_ch"/>
    <w:pPr>
      <w:keepNext w:val="1"/>
      <w:spacing w:after="120" w:before="240"/>
      <w:ind/>
    </w:pPr>
    <w:rPr>
      <w:rFonts w:ascii="Arial" w:hAnsi="Arial"/>
      <w:sz w:val="28"/>
    </w:rPr>
  </w:style>
  <w:style w:styleId="Style_337_ch" w:type="character">
    <w:name w:val="Заголовок3"/>
    <w:basedOn w:val="Style_10_ch"/>
    <w:link w:val="Style_337"/>
    <w:rPr>
      <w:rFonts w:ascii="Arial" w:hAnsi="Arial"/>
      <w:sz w:val="28"/>
    </w:rPr>
  </w:style>
  <w:style w:styleId="Style_338" w:type="paragraph">
    <w:name w:val="Hyperlink"/>
    <w:link w:val="Style_338_ch"/>
    <w:rPr>
      <w:color w:val="0000FF"/>
      <w:u w:val="single"/>
    </w:rPr>
  </w:style>
  <w:style w:styleId="Style_338_ch" w:type="character">
    <w:name w:val="Hyperlink"/>
    <w:link w:val="Style_338"/>
    <w:rPr>
      <w:color w:val="0000FF"/>
      <w:u w:val="single"/>
    </w:rPr>
  </w:style>
  <w:style w:styleId="Style_339" w:type="paragraph">
    <w:name w:val="Footnote"/>
    <w:basedOn w:val="Style_10"/>
    <w:link w:val="Style_339_ch"/>
    <w:rPr>
      <w:sz w:val="20"/>
    </w:rPr>
  </w:style>
  <w:style w:styleId="Style_339_ch" w:type="character">
    <w:name w:val="Footnote"/>
    <w:basedOn w:val="Style_10_ch"/>
    <w:link w:val="Style_339"/>
    <w:rPr>
      <w:sz w:val="20"/>
    </w:rPr>
  </w:style>
  <w:style w:styleId="Style_340" w:type="paragraph">
    <w:name w:val="WW-Absatz-Standardschriftart"/>
    <w:link w:val="Style_340_ch"/>
  </w:style>
  <w:style w:styleId="Style_340_ch" w:type="character">
    <w:name w:val="WW-Absatz-Standardschriftart"/>
    <w:link w:val="Style_340"/>
  </w:style>
  <w:style w:styleId="Style_341" w:type="paragraph">
    <w:name w:val="Название8"/>
    <w:basedOn w:val="Style_10"/>
    <w:link w:val="Style_341_ch"/>
    <w:pPr>
      <w:spacing w:after="120" w:before="120"/>
      <w:ind/>
    </w:pPr>
    <w:rPr>
      <w:rFonts w:ascii="Arial" w:hAnsi="Arial"/>
      <w:i w:val="1"/>
      <w:sz w:val="20"/>
    </w:rPr>
  </w:style>
  <w:style w:styleId="Style_341_ch" w:type="character">
    <w:name w:val="Название8"/>
    <w:basedOn w:val="Style_10_ch"/>
    <w:link w:val="Style_341"/>
    <w:rPr>
      <w:rFonts w:ascii="Arial" w:hAnsi="Arial"/>
      <w:i w:val="1"/>
      <w:sz w:val="20"/>
    </w:rPr>
  </w:style>
  <w:style w:styleId="Style_342" w:type="paragraph">
    <w:name w:val="heading 8"/>
    <w:basedOn w:val="Style_10"/>
    <w:next w:val="Style_10"/>
    <w:link w:val="Style_342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342_ch" w:type="character">
    <w:name w:val="heading 8"/>
    <w:basedOn w:val="Style_10_ch"/>
    <w:link w:val="Style_342"/>
    <w:rPr>
      <w:sz w:val="28"/>
    </w:rPr>
  </w:style>
  <w:style w:styleId="Style_343" w:type="paragraph">
    <w:name w:val="WW8Num78z1"/>
    <w:link w:val="Style_343_ch"/>
    <w:rPr>
      <w:sz w:val="28"/>
      <w:u w:val="none"/>
    </w:rPr>
  </w:style>
  <w:style w:styleId="Style_343_ch" w:type="character">
    <w:name w:val="WW8Num78z1"/>
    <w:link w:val="Style_343"/>
    <w:rPr>
      <w:sz w:val="28"/>
      <w:u w:val="none"/>
    </w:rPr>
  </w:style>
  <w:style w:styleId="Style_344" w:type="paragraph">
    <w:name w:val="WW-Absatz-Standardschriftart1"/>
    <w:link w:val="Style_344_ch"/>
  </w:style>
  <w:style w:styleId="Style_344_ch" w:type="character">
    <w:name w:val="WW-Absatz-Standardschriftart1"/>
    <w:link w:val="Style_344"/>
  </w:style>
  <w:style w:styleId="Style_345" w:type="paragraph">
    <w:name w:val="toc 1"/>
    <w:basedOn w:val="Style_10"/>
    <w:next w:val="Style_10"/>
    <w:link w:val="Style_345_ch"/>
    <w:uiPriority w:val="39"/>
    <w:pPr>
      <w:tabs>
        <w:tab w:leader="dot" w:pos="9626" w:val="right"/>
      </w:tabs>
      <w:spacing w:before="360"/>
      <w:ind/>
    </w:pPr>
    <w:rPr>
      <w:caps w:val="1"/>
    </w:rPr>
  </w:style>
  <w:style w:styleId="Style_345_ch" w:type="character">
    <w:name w:val="toc 1"/>
    <w:basedOn w:val="Style_10_ch"/>
    <w:link w:val="Style_345"/>
    <w:rPr>
      <w:caps w:val="1"/>
    </w:rPr>
  </w:style>
  <w:style w:styleId="Style_346" w:type="paragraph">
    <w:name w:val="WW8Num22z1"/>
    <w:link w:val="Style_346_ch"/>
    <w:rPr>
      <w:rFonts w:ascii="Courier New" w:hAnsi="Courier New"/>
    </w:rPr>
  </w:style>
  <w:style w:styleId="Style_346_ch" w:type="character">
    <w:name w:val="WW8Num22z1"/>
    <w:link w:val="Style_346"/>
    <w:rPr>
      <w:rFonts w:ascii="Courier New" w:hAnsi="Courier New"/>
    </w:rPr>
  </w:style>
  <w:style w:styleId="Style_347" w:type="paragraph">
    <w:name w:val="WW8Num57z2"/>
    <w:link w:val="Style_347_ch"/>
    <w:rPr>
      <w:rFonts w:ascii="Wingdings" w:hAnsi="Wingdings"/>
    </w:rPr>
  </w:style>
  <w:style w:styleId="Style_347_ch" w:type="character">
    <w:name w:val="WW8Num57z2"/>
    <w:link w:val="Style_347"/>
    <w:rPr>
      <w:rFonts w:ascii="Wingdings" w:hAnsi="Wingdings"/>
    </w:rPr>
  </w:style>
  <w:style w:styleId="Style_348" w:type="paragraph">
    <w:name w:val="WW8Num94z1"/>
    <w:link w:val="Style_348_ch"/>
    <w:rPr>
      <w:rFonts w:ascii="Courier New" w:hAnsi="Courier New"/>
    </w:rPr>
  </w:style>
  <w:style w:styleId="Style_348_ch" w:type="character">
    <w:name w:val="WW8Num94z1"/>
    <w:link w:val="Style_348"/>
    <w:rPr>
      <w:rFonts w:ascii="Courier New" w:hAnsi="Courier New"/>
    </w:rPr>
  </w:style>
  <w:style w:styleId="Style_349" w:type="paragraph">
    <w:name w:val="xl101"/>
    <w:basedOn w:val="Style_10"/>
    <w:link w:val="Style_34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49_ch" w:type="character">
    <w:name w:val="xl101"/>
    <w:basedOn w:val="Style_10_ch"/>
    <w:link w:val="Style_349"/>
    <w:rPr>
      <w:rFonts w:ascii="Arial" w:hAnsi="Arial"/>
      <w:b w:val="1"/>
    </w:rPr>
  </w:style>
  <w:style w:styleId="Style_350" w:type="paragraph">
    <w:name w:val="Стиль"/>
    <w:basedOn w:val="Style_1"/>
    <w:link w:val="Style_350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350_ch" w:type="character">
    <w:name w:val="Стиль"/>
    <w:basedOn w:val="Style_1_ch"/>
    <w:link w:val="Style_350"/>
    <w:rPr>
      <w:rFonts w:ascii="GOST type A" w:hAnsi="GOST type A"/>
    </w:rPr>
  </w:style>
  <w:style w:styleId="Style_351" w:type="paragraph">
    <w:name w:val="Красная строка 21"/>
    <w:basedOn w:val="Style_178"/>
    <w:link w:val="Style_351_ch"/>
    <w:pPr>
      <w:ind w:firstLine="210" w:left="0"/>
    </w:pPr>
  </w:style>
  <w:style w:styleId="Style_351_ch" w:type="character">
    <w:name w:val="Красная строка 21"/>
    <w:basedOn w:val="Style_178_ch"/>
    <w:link w:val="Style_351"/>
  </w:style>
  <w:style w:styleId="Style_352" w:type="paragraph">
    <w:name w:val="Указатель5"/>
    <w:basedOn w:val="Style_10"/>
    <w:link w:val="Style_352_ch"/>
  </w:style>
  <w:style w:styleId="Style_352_ch" w:type="character">
    <w:name w:val="Указатель5"/>
    <w:basedOn w:val="Style_10_ch"/>
    <w:link w:val="Style_352"/>
  </w:style>
  <w:style w:styleId="Style_353" w:type="paragraph">
    <w:name w:val="WW8Num57z0"/>
    <w:link w:val="Style_353_ch"/>
    <w:rPr>
      <w:rFonts w:ascii="Symbol" w:hAnsi="Symbol"/>
    </w:rPr>
  </w:style>
  <w:style w:styleId="Style_353_ch" w:type="character">
    <w:name w:val="WW8Num57z0"/>
    <w:link w:val="Style_353"/>
    <w:rPr>
      <w:rFonts w:ascii="Symbol" w:hAnsi="Symbol"/>
    </w:rPr>
  </w:style>
  <w:style w:styleId="Style_354" w:type="paragraph">
    <w:name w:val="WW8Num25z0"/>
    <w:link w:val="Style_354_ch"/>
    <w:rPr>
      <w:rFonts w:ascii="Symbol" w:hAnsi="Symbol"/>
    </w:rPr>
  </w:style>
  <w:style w:styleId="Style_354_ch" w:type="character">
    <w:name w:val="WW8Num25z0"/>
    <w:link w:val="Style_354"/>
    <w:rPr>
      <w:rFonts w:ascii="Symbol" w:hAnsi="Symbol"/>
    </w:rPr>
  </w:style>
  <w:style w:styleId="Style_355" w:type="paragraph">
    <w:name w:val="Название3"/>
    <w:basedOn w:val="Style_10"/>
    <w:link w:val="Style_355_ch"/>
    <w:pPr>
      <w:spacing w:after="120" w:before="120"/>
      <w:ind/>
    </w:pPr>
    <w:rPr>
      <w:i w:val="1"/>
    </w:rPr>
  </w:style>
  <w:style w:styleId="Style_355_ch" w:type="character">
    <w:name w:val="Название3"/>
    <w:basedOn w:val="Style_10_ch"/>
    <w:link w:val="Style_355"/>
    <w:rPr>
      <w:i w:val="1"/>
    </w:rPr>
  </w:style>
  <w:style w:styleId="Style_356" w:type="paragraph">
    <w:name w:val="WW8Num50z4"/>
    <w:link w:val="Style_356_ch"/>
    <w:rPr>
      <w:rFonts w:ascii="Courier New" w:hAnsi="Courier New"/>
    </w:rPr>
  </w:style>
  <w:style w:styleId="Style_356_ch" w:type="character">
    <w:name w:val="WW8Num50z4"/>
    <w:link w:val="Style_356"/>
    <w:rPr>
      <w:rFonts w:ascii="Courier New" w:hAnsi="Courier New"/>
    </w:rPr>
  </w:style>
  <w:style w:styleId="Style_357" w:type="paragraph">
    <w:name w:val="WW8Num42z2"/>
    <w:link w:val="Style_357_ch"/>
    <w:rPr>
      <w:rFonts w:ascii="Wingdings" w:hAnsi="Wingdings"/>
    </w:rPr>
  </w:style>
  <w:style w:styleId="Style_357_ch" w:type="character">
    <w:name w:val="WW8Num42z2"/>
    <w:link w:val="Style_357"/>
    <w:rPr>
      <w:rFonts w:ascii="Wingdings" w:hAnsi="Wingdings"/>
    </w:rPr>
  </w:style>
  <w:style w:styleId="Style_358" w:type="paragraph">
    <w:name w:val="xl112"/>
    <w:basedOn w:val="Style_10"/>
    <w:link w:val="Style_35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58_ch" w:type="character">
    <w:name w:val="xl112"/>
    <w:basedOn w:val="Style_10_ch"/>
    <w:link w:val="Style_358"/>
    <w:rPr>
      <w:rFonts w:ascii="Arial" w:hAnsi="Arial"/>
      <w:b w:val="1"/>
    </w:rPr>
  </w:style>
  <w:style w:styleId="Style_359" w:type="paragraph">
    <w:name w:val="Header and Footer"/>
    <w:link w:val="Style_359_ch"/>
    <w:pPr>
      <w:spacing w:line="240" w:lineRule="auto"/>
      <w:ind/>
      <w:jc w:val="both"/>
    </w:pPr>
    <w:rPr>
      <w:rFonts w:ascii="XO Thames" w:hAnsi="XO Thames"/>
      <w:sz w:val="28"/>
    </w:rPr>
  </w:style>
  <w:style w:styleId="Style_359_ch" w:type="character">
    <w:name w:val="Header and Footer"/>
    <w:link w:val="Style_359"/>
    <w:rPr>
      <w:rFonts w:ascii="XO Thames" w:hAnsi="XO Thames"/>
      <w:sz w:val="28"/>
    </w:rPr>
  </w:style>
  <w:style w:styleId="Style_360" w:type="paragraph">
    <w:name w:val="WW8Num36z4"/>
    <w:link w:val="Style_360_ch"/>
    <w:rPr>
      <w:rFonts w:ascii="Courier New" w:hAnsi="Courier New"/>
    </w:rPr>
  </w:style>
  <w:style w:styleId="Style_360_ch" w:type="character">
    <w:name w:val="WW8Num36z4"/>
    <w:link w:val="Style_360"/>
    <w:rPr>
      <w:rFonts w:ascii="Courier New" w:hAnsi="Courier New"/>
    </w:rPr>
  </w:style>
  <w:style w:styleId="Style_6" w:type="paragraph">
    <w:name w:val="match"/>
    <w:link w:val="Style_6_ch"/>
  </w:style>
  <w:style w:styleId="Style_6_ch" w:type="character">
    <w:name w:val="match"/>
    <w:link w:val="Style_6"/>
  </w:style>
  <w:style w:styleId="Style_361" w:type="paragraph">
    <w:name w:val="WW8Num111z4"/>
    <w:link w:val="Style_361_ch"/>
    <w:rPr>
      <w:rFonts w:ascii="Courier New" w:hAnsi="Courier New"/>
    </w:rPr>
  </w:style>
  <w:style w:styleId="Style_361_ch" w:type="character">
    <w:name w:val="WW8Num111z4"/>
    <w:link w:val="Style_361"/>
    <w:rPr>
      <w:rFonts w:ascii="Courier New" w:hAnsi="Courier New"/>
    </w:rPr>
  </w:style>
  <w:style w:styleId="Style_362" w:type="paragraph">
    <w:name w:val="Стиль Normal + Первая строка:  1 см Междустр.интервал:  полуторный"/>
    <w:basedOn w:val="Style_10"/>
    <w:link w:val="Style_362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362_ch" w:type="character">
    <w:name w:val="Стиль Normal + Первая строка:  1 см Междустр.интервал:  полуторный"/>
    <w:basedOn w:val="Style_10_ch"/>
    <w:link w:val="Style_362"/>
    <w:rPr>
      <w:sz w:val="28"/>
    </w:rPr>
  </w:style>
  <w:style w:styleId="Style_363" w:type="paragraph">
    <w:name w:val="WW8Num10z3"/>
    <w:link w:val="Style_363_ch"/>
    <w:rPr>
      <w:rFonts w:ascii="Symbol" w:hAnsi="Symbol"/>
    </w:rPr>
  </w:style>
  <w:style w:styleId="Style_363_ch" w:type="character">
    <w:name w:val="WW8Num10z3"/>
    <w:link w:val="Style_363"/>
    <w:rPr>
      <w:rFonts w:ascii="Symbol" w:hAnsi="Symbol"/>
    </w:rPr>
  </w:style>
  <w:style w:styleId="Style_364" w:type="paragraph">
    <w:name w:val="s_1"/>
    <w:basedOn w:val="Style_10"/>
    <w:link w:val="Style_364_ch"/>
    <w:pPr>
      <w:spacing w:afterAutospacing="on" w:beforeAutospacing="on"/>
      <w:ind/>
    </w:pPr>
  </w:style>
  <w:style w:styleId="Style_364_ch" w:type="character">
    <w:name w:val="s_1"/>
    <w:basedOn w:val="Style_10_ch"/>
    <w:link w:val="Style_364"/>
  </w:style>
  <w:style w:styleId="Style_365" w:type="paragraph">
    <w:name w:val="WW8Num36z3"/>
    <w:link w:val="Style_365_ch"/>
    <w:rPr>
      <w:rFonts w:ascii="Symbol" w:hAnsi="Symbol"/>
    </w:rPr>
  </w:style>
  <w:style w:styleId="Style_365_ch" w:type="character">
    <w:name w:val="WW8Num36z3"/>
    <w:link w:val="Style_365"/>
    <w:rPr>
      <w:rFonts w:ascii="Symbol" w:hAnsi="Symbol"/>
    </w:rPr>
  </w:style>
  <w:style w:styleId="Style_366" w:type="paragraph">
    <w:name w:val="xl67"/>
    <w:basedOn w:val="Style_10"/>
    <w:link w:val="Style_366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366_ch" w:type="character">
    <w:name w:val="xl67"/>
    <w:basedOn w:val="Style_10_ch"/>
    <w:link w:val="Style_366"/>
    <w:rPr>
      <w:rFonts w:ascii="Arial" w:hAnsi="Arial"/>
      <w:color w:val="E26B0A"/>
      <w:sz w:val="18"/>
    </w:rPr>
  </w:style>
  <w:style w:styleId="Style_367" w:type="paragraph">
    <w:name w:val="WW8Num63z4"/>
    <w:link w:val="Style_367_ch"/>
    <w:rPr>
      <w:rFonts w:ascii="Courier New" w:hAnsi="Courier New"/>
    </w:rPr>
  </w:style>
  <w:style w:styleId="Style_367_ch" w:type="character">
    <w:name w:val="WW8Num63z4"/>
    <w:link w:val="Style_367"/>
    <w:rPr>
      <w:rFonts w:ascii="Courier New" w:hAnsi="Courier New"/>
    </w:rPr>
  </w:style>
  <w:style w:styleId="Style_368" w:type="paragraph">
    <w:name w:val="WW8Num70z0"/>
    <w:link w:val="Style_368_ch"/>
    <w:rPr>
      <w:rFonts w:ascii="Symbol" w:hAnsi="Symbol"/>
    </w:rPr>
  </w:style>
  <w:style w:styleId="Style_368_ch" w:type="character">
    <w:name w:val="WW8Num70z0"/>
    <w:link w:val="Style_368"/>
    <w:rPr>
      <w:rFonts w:ascii="Symbol" w:hAnsi="Symbol"/>
    </w:rPr>
  </w:style>
  <w:style w:styleId="Style_369" w:type="paragraph">
    <w:name w:val="Основной текст + Calibri;8.5 pt"/>
    <w:link w:val="Style_369_ch"/>
    <w:rPr>
      <w:rFonts w:ascii="Calibri" w:hAnsi="Calibri"/>
      <w:color w:val="000000"/>
      <w:spacing w:val="0"/>
      <w:sz w:val="17"/>
      <w:highlight w:val="white"/>
      <w:u w:val="none"/>
    </w:rPr>
  </w:style>
  <w:style w:styleId="Style_369_ch" w:type="character">
    <w:name w:val="Основной текст + Calibri;8.5 pt"/>
    <w:link w:val="Style_369"/>
    <w:rPr>
      <w:rFonts w:ascii="Calibri" w:hAnsi="Calibri"/>
      <w:color w:val="000000"/>
      <w:spacing w:val="0"/>
      <w:sz w:val="17"/>
      <w:highlight w:val="white"/>
      <w:u w:val="none"/>
    </w:rPr>
  </w:style>
  <w:style w:styleId="Style_370" w:type="paragraph">
    <w:name w:val="WW8Num43z3"/>
    <w:link w:val="Style_370_ch"/>
    <w:rPr>
      <w:rFonts w:ascii="Symbol" w:hAnsi="Symbol"/>
    </w:rPr>
  </w:style>
  <w:style w:styleId="Style_370_ch" w:type="character">
    <w:name w:val="WW8Num43z3"/>
    <w:link w:val="Style_370"/>
    <w:rPr>
      <w:rFonts w:ascii="Symbol" w:hAnsi="Symbol"/>
    </w:rPr>
  </w:style>
  <w:style w:styleId="Style_371" w:type="paragraph">
    <w:name w:val="WW8Num87z2"/>
    <w:link w:val="Style_371_ch"/>
    <w:rPr>
      <w:rFonts w:ascii="Wingdings" w:hAnsi="Wingdings"/>
      <w:sz w:val="20"/>
    </w:rPr>
  </w:style>
  <w:style w:styleId="Style_371_ch" w:type="character">
    <w:name w:val="WW8Num87z2"/>
    <w:link w:val="Style_371"/>
    <w:rPr>
      <w:rFonts w:ascii="Wingdings" w:hAnsi="Wingdings"/>
      <w:sz w:val="20"/>
    </w:rPr>
  </w:style>
  <w:style w:styleId="Style_372" w:type="paragraph">
    <w:name w:val="WW-Absatz-Standardschriftart111111111"/>
    <w:link w:val="Style_372_ch"/>
  </w:style>
  <w:style w:styleId="Style_372_ch" w:type="character">
    <w:name w:val="WW-Absatz-Standardschriftart111111111"/>
    <w:link w:val="Style_372"/>
  </w:style>
  <w:style w:styleId="Style_373" w:type="paragraph">
    <w:name w:val="WW8Num102z4"/>
    <w:link w:val="Style_373_ch"/>
    <w:rPr>
      <w:rFonts w:ascii="Courier New" w:hAnsi="Courier New"/>
    </w:rPr>
  </w:style>
  <w:style w:styleId="Style_373_ch" w:type="character">
    <w:name w:val="WW8Num102z4"/>
    <w:link w:val="Style_373"/>
    <w:rPr>
      <w:rFonts w:ascii="Courier New" w:hAnsi="Courier New"/>
    </w:rPr>
  </w:style>
  <w:style w:styleId="Style_374" w:type="paragraph">
    <w:name w:val="xl113"/>
    <w:basedOn w:val="Style_10"/>
    <w:link w:val="Style_374_ch"/>
    <w:pPr>
      <w:spacing w:afterAutospacing="on" w:beforeAutospacing="on"/>
      <w:ind/>
      <w:jc w:val="center"/>
    </w:pPr>
    <w:rPr>
      <w:b w:val="1"/>
    </w:rPr>
  </w:style>
  <w:style w:styleId="Style_374_ch" w:type="character">
    <w:name w:val="xl113"/>
    <w:basedOn w:val="Style_10_ch"/>
    <w:link w:val="Style_374"/>
    <w:rPr>
      <w:b w:val="1"/>
    </w:rPr>
  </w:style>
  <w:style w:styleId="Style_375" w:type="paragraph">
    <w:name w:val="WW8Num115z0"/>
    <w:link w:val="Style_375_ch"/>
    <w:rPr>
      <w:rFonts w:ascii="Times New Roman" w:hAnsi="Times New Roman"/>
    </w:rPr>
  </w:style>
  <w:style w:styleId="Style_375_ch" w:type="character">
    <w:name w:val="WW8Num115z0"/>
    <w:link w:val="Style_375"/>
    <w:rPr>
      <w:rFonts w:ascii="Times New Roman" w:hAnsi="Times New Roman"/>
    </w:rPr>
  </w:style>
  <w:style w:styleId="Style_376" w:type="paragraph">
    <w:name w:val="WW-Absatz-Standardschriftart11111111111"/>
    <w:link w:val="Style_376_ch"/>
  </w:style>
  <w:style w:styleId="Style_376_ch" w:type="character">
    <w:name w:val="WW-Absatz-Standardschriftart11111111111"/>
    <w:link w:val="Style_376"/>
  </w:style>
  <w:style w:styleId="Style_377" w:type="paragraph">
    <w:name w:val="Iniiaiie oaeno 2"/>
    <w:basedOn w:val="Style_10"/>
    <w:link w:val="Style_377_ch"/>
    <w:pPr>
      <w:widowControl w:val="0"/>
      <w:ind w:firstLine="567" w:left="0"/>
      <w:jc w:val="both"/>
    </w:pPr>
    <w:rPr>
      <w:b w:val="1"/>
      <w:color w:val="000000"/>
    </w:rPr>
  </w:style>
  <w:style w:styleId="Style_377_ch" w:type="character">
    <w:name w:val="Iniiaiie oaeno 2"/>
    <w:basedOn w:val="Style_10_ch"/>
    <w:link w:val="Style_377"/>
    <w:rPr>
      <w:b w:val="1"/>
      <w:color w:val="000000"/>
    </w:rPr>
  </w:style>
  <w:style w:styleId="Style_378" w:type="paragraph">
    <w:name w:val="Колонтитул"/>
    <w:basedOn w:val="Style_10"/>
    <w:link w:val="Style_378_ch"/>
    <w:rPr>
      <w:sz w:val="20"/>
    </w:rPr>
  </w:style>
  <w:style w:styleId="Style_378_ch" w:type="character">
    <w:name w:val="Колонтитул"/>
    <w:basedOn w:val="Style_10_ch"/>
    <w:link w:val="Style_378"/>
    <w:rPr>
      <w:sz w:val="20"/>
    </w:rPr>
  </w:style>
  <w:style w:styleId="Style_181" w:type="paragraph">
    <w:name w:val="Комментарий"/>
    <w:basedOn w:val="Style_10"/>
    <w:next w:val="Style_10"/>
    <w:link w:val="Style_181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181_ch" w:type="character">
    <w:name w:val="Комментарий"/>
    <w:basedOn w:val="Style_10_ch"/>
    <w:link w:val="Style_181"/>
    <w:rPr>
      <w:rFonts w:ascii="Arial" w:hAnsi="Arial"/>
      <w:i w:val="1"/>
      <w:color w:val="800080"/>
      <w:sz w:val="20"/>
    </w:rPr>
  </w:style>
  <w:style w:styleId="Style_379" w:type="paragraph">
    <w:name w:val="WW8Num1z7"/>
    <w:link w:val="Style_379_ch"/>
  </w:style>
  <w:style w:styleId="Style_379_ch" w:type="character">
    <w:name w:val="WW8Num1z7"/>
    <w:link w:val="Style_379"/>
  </w:style>
  <w:style w:styleId="Style_380" w:type="paragraph">
    <w:name w:val="WW8Num77z0"/>
    <w:link w:val="Style_380_ch"/>
    <w:rPr>
      <w:rFonts w:ascii="Courier New" w:hAnsi="Courier New"/>
      <w:sz w:val="24"/>
    </w:rPr>
  </w:style>
  <w:style w:styleId="Style_380_ch" w:type="character">
    <w:name w:val="WW8Num77z0"/>
    <w:link w:val="Style_380"/>
    <w:rPr>
      <w:rFonts w:ascii="Courier New" w:hAnsi="Courier New"/>
      <w:sz w:val="24"/>
    </w:rPr>
  </w:style>
  <w:style w:styleId="Style_381" w:type="paragraph">
    <w:name w:val="WW8Num14z0"/>
    <w:link w:val="Style_381_ch"/>
    <w:rPr>
      <w:b w:val="1"/>
    </w:rPr>
  </w:style>
  <w:style w:styleId="Style_381_ch" w:type="character">
    <w:name w:val="WW8Num14z0"/>
    <w:link w:val="Style_381"/>
    <w:rPr>
      <w:b w:val="1"/>
    </w:rPr>
  </w:style>
  <w:style w:styleId="Style_382" w:type="paragraph">
    <w:name w:val="Основной шрифт абзаца4"/>
    <w:link w:val="Style_382_ch"/>
  </w:style>
  <w:style w:styleId="Style_382_ch" w:type="character">
    <w:name w:val="Основной шрифт абзаца4"/>
    <w:link w:val="Style_382"/>
  </w:style>
  <w:style w:styleId="Style_383" w:type="paragraph">
    <w:name w:val="WW8Num53z2"/>
    <w:link w:val="Style_383_ch"/>
    <w:rPr>
      <w:rFonts w:ascii="Wingdings" w:hAnsi="Wingdings"/>
    </w:rPr>
  </w:style>
  <w:style w:styleId="Style_383_ch" w:type="character">
    <w:name w:val="WW8Num53z2"/>
    <w:link w:val="Style_383"/>
    <w:rPr>
      <w:rFonts w:ascii="Wingdings" w:hAnsi="Wingdings"/>
    </w:rPr>
  </w:style>
  <w:style w:styleId="Style_384" w:type="paragraph">
    <w:name w:val="xl97"/>
    <w:basedOn w:val="Style_10"/>
    <w:link w:val="Style_384_ch"/>
    <w:pPr>
      <w:spacing w:afterAutospacing="on" w:beforeAutospacing="on"/>
      <w:ind/>
      <w:jc w:val="center"/>
    </w:pPr>
    <w:rPr>
      <w:rFonts w:ascii="Arial" w:hAnsi="Arial"/>
    </w:rPr>
  </w:style>
  <w:style w:styleId="Style_384_ch" w:type="character">
    <w:name w:val="xl97"/>
    <w:basedOn w:val="Style_10_ch"/>
    <w:link w:val="Style_384"/>
    <w:rPr>
      <w:rFonts w:ascii="Arial" w:hAnsi="Arial"/>
    </w:rPr>
  </w:style>
  <w:style w:styleId="Style_385" w:type="paragraph">
    <w:name w:val="Название5"/>
    <w:basedOn w:val="Style_10"/>
    <w:link w:val="Style_385_ch"/>
    <w:pPr>
      <w:spacing w:after="120" w:before="120"/>
      <w:ind/>
    </w:pPr>
    <w:rPr>
      <w:i w:val="1"/>
    </w:rPr>
  </w:style>
  <w:style w:styleId="Style_385_ch" w:type="character">
    <w:name w:val="Название5"/>
    <w:basedOn w:val="Style_10_ch"/>
    <w:link w:val="Style_385"/>
    <w:rPr>
      <w:i w:val="1"/>
    </w:rPr>
  </w:style>
  <w:style w:styleId="Style_386" w:type="paragraph">
    <w:name w:val="Колонтитул + 9"/>
    <w:link w:val="Style_386_ch"/>
    <w:rPr>
      <w:rFonts w:ascii="Times New Roman" w:hAnsi="Times New Roman"/>
      <w:sz w:val="19"/>
      <w:highlight w:val="white"/>
    </w:rPr>
  </w:style>
  <w:style w:styleId="Style_386_ch" w:type="character">
    <w:name w:val="Колонтитул + 9"/>
    <w:link w:val="Style_386"/>
    <w:rPr>
      <w:rFonts w:ascii="Times New Roman" w:hAnsi="Times New Roman"/>
      <w:sz w:val="19"/>
      <w:highlight w:val="white"/>
    </w:rPr>
  </w:style>
  <w:style w:styleId="Style_387" w:type="paragraph">
    <w:name w:val="toc 9"/>
    <w:basedOn w:val="Style_10"/>
    <w:next w:val="Style_10"/>
    <w:link w:val="Style_387_ch"/>
    <w:uiPriority w:val="39"/>
    <w:pPr>
      <w:ind w:firstLine="0" w:left="1680"/>
    </w:pPr>
    <w:rPr>
      <w:rFonts w:ascii="Calibri" w:hAnsi="Calibri"/>
      <w:sz w:val="20"/>
    </w:rPr>
  </w:style>
  <w:style w:styleId="Style_387_ch" w:type="character">
    <w:name w:val="toc 9"/>
    <w:basedOn w:val="Style_10_ch"/>
    <w:link w:val="Style_387"/>
    <w:rPr>
      <w:rFonts w:ascii="Calibri" w:hAnsi="Calibri"/>
      <w:sz w:val="20"/>
    </w:rPr>
  </w:style>
  <w:style w:styleId="Style_388" w:type="paragraph">
    <w:name w:val="WW8Num104z4"/>
    <w:link w:val="Style_388_ch"/>
    <w:rPr>
      <w:rFonts w:ascii="Courier New" w:hAnsi="Courier New"/>
    </w:rPr>
  </w:style>
  <w:style w:styleId="Style_388_ch" w:type="character">
    <w:name w:val="WW8Num104z4"/>
    <w:link w:val="Style_388"/>
    <w:rPr>
      <w:rFonts w:ascii="Courier New" w:hAnsi="Courier New"/>
    </w:rPr>
  </w:style>
  <w:style w:styleId="Style_389" w:type="paragraph">
    <w:name w:val="b-message-head__email"/>
    <w:basedOn w:val="Style_28"/>
    <w:link w:val="Style_389_ch"/>
  </w:style>
  <w:style w:styleId="Style_389_ch" w:type="character">
    <w:name w:val="b-message-head__email"/>
    <w:basedOn w:val="Style_28_ch"/>
    <w:link w:val="Style_389"/>
  </w:style>
  <w:style w:styleId="Style_390" w:type="paragraph">
    <w:name w:val="WW8Num98z0"/>
    <w:link w:val="Style_390_ch"/>
    <w:rPr>
      <w:rFonts w:ascii="Symbol" w:hAnsi="Symbol"/>
    </w:rPr>
  </w:style>
  <w:style w:styleId="Style_390_ch" w:type="character">
    <w:name w:val="WW8Num98z0"/>
    <w:link w:val="Style_390"/>
    <w:rPr>
      <w:rFonts w:ascii="Symbol" w:hAnsi="Symbol"/>
    </w:rPr>
  </w:style>
  <w:style w:styleId="Style_391" w:type="paragraph">
    <w:name w:val="line number"/>
    <w:basedOn w:val="Style_28"/>
    <w:link w:val="Style_391_ch"/>
  </w:style>
  <w:style w:styleId="Style_391_ch" w:type="character">
    <w:name w:val="line number"/>
    <w:basedOn w:val="Style_28_ch"/>
    <w:link w:val="Style_391"/>
  </w:style>
  <w:style w:styleId="Style_392" w:type="paragraph">
    <w:name w:val="WW8Num59z2"/>
    <w:link w:val="Style_392_ch"/>
    <w:rPr>
      <w:rFonts w:ascii="Wingdings" w:hAnsi="Wingdings"/>
    </w:rPr>
  </w:style>
  <w:style w:styleId="Style_392_ch" w:type="character">
    <w:name w:val="WW8Num59z2"/>
    <w:link w:val="Style_392"/>
    <w:rPr>
      <w:rFonts w:ascii="Wingdings" w:hAnsi="Wingdings"/>
    </w:rPr>
  </w:style>
  <w:style w:styleId="Style_393" w:type="paragraph">
    <w:name w:val="WW8Num36z0"/>
    <w:link w:val="Style_393_ch"/>
    <w:rPr>
      <w:rFonts w:ascii="Times New Roman" w:hAnsi="Times New Roman"/>
    </w:rPr>
  </w:style>
  <w:style w:styleId="Style_393_ch" w:type="character">
    <w:name w:val="WW8Num36z0"/>
    <w:link w:val="Style_393"/>
    <w:rPr>
      <w:rFonts w:ascii="Times New Roman" w:hAnsi="Times New Roman"/>
    </w:rPr>
  </w:style>
  <w:style w:styleId="Style_394" w:type="paragraph">
    <w:name w:val="Список маркированный 1"/>
    <w:basedOn w:val="Style_10"/>
    <w:link w:val="Style_394_ch"/>
    <w:pPr>
      <w:numPr>
        <w:ilvl w:val="0"/>
        <w:numId w:val="4"/>
      </w:numPr>
      <w:tabs>
        <w:tab w:leader="none" w:pos="1276" w:val="left"/>
      </w:tabs>
      <w:ind/>
      <w:jc w:val="both"/>
    </w:pPr>
  </w:style>
  <w:style w:styleId="Style_394_ch" w:type="character">
    <w:name w:val="Список маркированный 1"/>
    <w:basedOn w:val="Style_10_ch"/>
    <w:link w:val="Style_394"/>
  </w:style>
  <w:style w:styleId="Style_395" w:type="paragraph">
    <w:name w:val="Основной текст + Calibri;9 pt"/>
    <w:link w:val="Style_395_ch"/>
    <w:rPr>
      <w:rFonts w:ascii="Calibri" w:hAnsi="Calibri"/>
      <w:color w:val="000000"/>
      <w:spacing w:val="0"/>
      <w:sz w:val="18"/>
      <w:u w:val="none"/>
    </w:rPr>
  </w:style>
  <w:style w:styleId="Style_395_ch" w:type="character">
    <w:name w:val="Основной текст + Calibri;9 pt"/>
    <w:link w:val="Style_395"/>
    <w:rPr>
      <w:rFonts w:ascii="Calibri" w:hAnsi="Calibri"/>
      <w:color w:val="000000"/>
      <w:spacing w:val="0"/>
      <w:sz w:val="18"/>
      <w:u w:val="none"/>
    </w:rPr>
  </w:style>
  <w:style w:styleId="Style_396" w:type="paragraph">
    <w:name w:val="font271"/>
    <w:link w:val="Style_396_ch"/>
    <w:rPr>
      <w:rFonts w:ascii="Arial" w:hAnsi="Arial"/>
      <w:strike w:val="0"/>
      <w:color w:val="538DD5"/>
      <w:sz w:val="20"/>
      <w:u w:val="none"/>
    </w:rPr>
  </w:style>
  <w:style w:styleId="Style_396_ch" w:type="character">
    <w:name w:val="font271"/>
    <w:link w:val="Style_396"/>
    <w:rPr>
      <w:rFonts w:ascii="Arial" w:hAnsi="Arial"/>
      <w:strike w:val="0"/>
      <w:color w:val="538DD5"/>
      <w:sz w:val="20"/>
      <w:u w:val="none"/>
    </w:rPr>
  </w:style>
  <w:style w:styleId="Style_397" w:type="paragraph">
    <w:name w:val="WW8Num107z1"/>
    <w:link w:val="Style_397_ch"/>
    <w:rPr>
      <w:sz w:val="28"/>
      <w:u w:val="none"/>
    </w:rPr>
  </w:style>
  <w:style w:styleId="Style_397_ch" w:type="character">
    <w:name w:val="WW8Num107z1"/>
    <w:link w:val="Style_397"/>
    <w:rPr>
      <w:sz w:val="28"/>
      <w:u w:val="none"/>
    </w:rPr>
  </w:style>
  <w:style w:styleId="Style_398" w:type="paragraph">
    <w:name w:val="Style10"/>
    <w:basedOn w:val="Style_10"/>
    <w:link w:val="Style_398_ch"/>
    <w:pPr>
      <w:widowControl w:val="0"/>
      <w:ind/>
    </w:pPr>
    <w:rPr>
      <w:rFonts w:ascii="Arial" w:hAnsi="Arial"/>
    </w:rPr>
  </w:style>
  <w:style w:styleId="Style_398_ch" w:type="character">
    <w:name w:val="Style10"/>
    <w:basedOn w:val="Style_10_ch"/>
    <w:link w:val="Style_398"/>
    <w:rPr>
      <w:rFonts w:ascii="Arial" w:hAnsi="Arial"/>
    </w:rPr>
  </w:style>
  <w:style w:styleId="Style_399" w:type="paragraph">
    <w:name w:val="xl84"/>
    <w:basedOn w:val="Style_10"/>
    <w:link w:val="Style_399_ch"/>
    <w:pPr>
      <w:spacing w:afterAutospacing="on" w:beforeAutospacing="on"/>
      <w:ind/>
      <w:jc w:val="center"/>
    </w:pPr>
    <w:rPr>
      <w:rFonts w:ascii="Arial" w:hAnsi="Arial"/>
    </w:rPr>
  </w:style>
  <w:style w:styleId="Style_399_ch" w:type="character">
    <w:name w:val="xl84"/>
    <w:basedOn w:val="Style_10_ch"/>
    <w:link w:val="Style_399"/>
    <w:rPr>
      <w:rFonts w:ascii="Arial" w:hAnsi="Arial"/>
    </w:rPr>
  </w:style>
  <w:style w:styleId="Style_400" w:type="paragraph">
    <w:name w:val="WW8Num67z0"/>
    <w:link w:val="Style_400_ch"/>
    <w:rPr>
      <w:rFonts w:ascii="Courier New" w:hAnsi="Courier New"/>
      <w:sz w:val="24"/>
    </w:rPr>
  </w:style>
  <w:style w:styleId="Style_400_ch" w:type="character">
    <w:name w:val="WW8Num67z0"/>
    <w:link w:val="Style_400"/>
    <w:rPr>
      <w:rFonts w:ascii="Courier New" w:hAnsi="Courier New"/>
      <w:sz w:val="24"/>
    </w:rPr>
  </w:style>
  <w:style w:styleId="Style_401" w:type="paragraph">
    <w:name w:val="xl82"/>
    <w:basedOn w:val="Style_10"/>
    <w:link w:val="Style_40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01_ch" w:type="character">
    <w:name w:val="xl82"/>
    <w:basedOn w:val="Style_10_ch"/>
    <w:link w:val="Style_401"/>
    <w:rPr>
      <w:rFonts w:ascii="Arial" w:hAnsi="Arial"/>
      <w:b w:val="1"/>
    </w:rPr>
  </w:style>
  <w:style w:styleId="Style_402" w:type="paragraph">
    <w:name w:val="Основной шрифт абзаца6"/>
    <w:link w:val="Style_402_ch"/>
  </w:style>
  <w:style w:styleId="Style_402_ch" w:type="character">
    <w:name w:val="Основной шрифт абзаца6"/>
    <w:link w:val="Style_402"/>
  </w:style>
  <w:style w:styleId="Style_403" w:type="paragraph">
    <w:name w:val="WW8Num87z0"/>
    <w:link w:val="Style_403_ch"/>
    <w:rPr>
      <w:rFonts w:ascii="Symbol" w:hAnsi="Symbol"/>
      <w:sz w:val="20"/>
    </w:rPr>
  </w:style>
  <w:style w:styleId="Style_403_ch" w:type="character">
    <w:name w:val="WW8Num87z0"/>
    <w:link w:val="Style_403"/>
    <w:rPr>
      <w:rFonts w:ascii="Symbol" w:hAnsi="Symbol"/>
      <w:sz w:val="20"/>
    </w:rPr>
  </w:style>
  <w:style w:styleId="Style_404" w:type="paragraph">
    <w:name w:val="Чертежный"/>
    <w:link w:val="Style_404_ch"/>
    <w:pPr>
      <w:ind/>
      <w:jc w:val="both"/>
    </w:pPr>
    <w:rPr>
      <w:rFonts w:ascii="ISOCPEUR" w:hAnsi="ISOCPEUR"/>
      <w:i w:val="1"/>
      <w:sz w:val="28"/>
    </w:rPr>
  </w:style>
  <w:style w:styleId="Style_404_ch" w:type="character">
    <w:name w:val="Чертежный"/>
    <w:link w:val="Style_404"/>
    <w:rPr>
      <w:rFonts w:ascii="ISOCPEUR" w:hAnsi="ISOCPEUR"/>
      <w:i w:val="1"/>
      <w:sz w:val="28"/>
    </w:rPr>
  </w:style>
  <w:style w:styleId="Style_405" w:type="paragraph">
    <w:name w:val="WW8Num86z0"/>
    <w:link w:val="Style_405_ch"/>
    <w:rPr>
      <w:rFonts w:ascii="Symbol" w:hAnsi="Symbol"/>
    </w:rPr>
  </w:style>
  <w:style w:styleId="Style_405_ch" w:type="character">
    <w:name w:val="WW8Num86z0"/>
    <w:link w:val="Style_405"/>
    <w:rPr>
      <w:rFonts w:ascii="Symbol" w:hAnsi="Symbol"/>
    </w:rPr>
  </w:style>
  <w:style w:styleId="Style_406" w:type="paragraph">
    <w:name w:val="WW8Num98z1"/>
    <w:link w:val="Style_406_ch"/>
    <w:rPr>
      <w:rFonts w:ascii="Courier New" w:hAnsi="Courier New"/>
    </w:rPr>
  </w:style>
  <w:style w:styleId="Style_406_ch" w:type="character">
    <w:name w:val="WW8Num98z1"/>
    <w:link w:val="Style_406"/>
    <w:rPr>
      <w:rFonts w:ascii="Courier New" w:hAnsi="Courier New"/>
    </w:rPr>
  </w:style>
  <w:style w:styleId="Style_407" w:type="paragraph">
    <w:name w:val="WW-Absatz-Standardschriftart11"/>
    <w:link w:val="Style_407_ch"/>
  </w:style>
  <w:style w:styleId="Style_407_ch" w:type="character">
    <w:name w:val="WW-Absatz-Standardschriftart11"/>
    <w:link w:val="Style_407"/>
  </w:style>
  <w:style w:styleId="Style_408" w:type="paragraph">
    <w:name w:val="WW8Num30z4"/>
    <w:link w:val="Style_408_ch"/>
    <w:rPr>
      <w:rFonts w:ascii="Courier New" w:hAnsi="Courier New"/>
    </w:rPr>
  </w:style>
  <w:style w:styleId="Style_408_ch" w:type="character">
    <w:name w:val="WW8Num30z4"/>
    <w:link w:val="Style_408"/>
    <w:rPr>
      <w:rFonts w:ascii="Courier New" w:hAnsi="Courier New"/>
    </w:rPr>
  </w:style>
  <w:style w:styleId="Style_409" w:type="paragraph">
    <w:name w:val="Красная строка1"/>
    <w:basedOn w:val="Style_89"/>
    <w:link w:val="Style_409_ch"/>
    <w:pPr>
      <w:ind w:firstLine="210" w:left="0"/>
    </w:pPr>
  </w:style>
  <w:style w:styleId="Style_409_ch" w:type="character">
    <w:name w:val="Красная строка1"/>
    <w:basedOn w:val="Style_89_ch"/>
    <w:link w:val="Style_409"/>
  </w:style>
  <w:style w:styleId="Style_410" w:type="paragraph">
    <w:name w:val="WW8Num38z4"/>
    <w:link w:val="Style_410_ch"/>
    <w:rPr>
      <w:rFonts w:ascii="Courier New" w:hAnsi="Courier New"/>
    </w:rPr>
  </w:style>
  <w:style w:styleId="Style_410_ch" w:type="character">
    <w:name w:val="WW8Num38z4"/>
    <w:link w:val="Style_410"/>
    <w:rPr>
      <w:rFonts w:ascii="Courier New" w:hAnsi="Courier New"/>
    </w:rPr>
  </w:style>
  <w:style w:styleId="Style_411" w:type="paragraph">
    <w:name w:val="WW8Num41z0"/>
    <w:link w:val="Style_411_ch"/>
    <w:rPr>
      <w:rFonts w:ascii="Times New Roman" w:hAnsi="Times New Roman"/>
    </w:rPr>
  </w:style>
  <w:style w:styleId="Style_411_ch" w:type="character">
    <w:name w:val="WW8Num41z0"/>
    <w:link w:val="Style_411"/>
    <w:rPr>
      <w:rFonts w:ascii="Times New Roman" w:hAnsi="Times New Roman"/>
    </w:rPr>
  </w:style>
  <w:style w:styleId="Style_412" w:type="paragraph">
    <w:name w:val="xl63"/>
    <w:basedOn w:val="Style_10"/>
    <w:link w:val="Style_412_ch"/>
    <w:pPr>
      <w:spacing w:afterAutospacing="on" w:beforeAutospacing="on"/>
      <w:ind/>
      <w:jc w:val="center"/>
    </w:pPr>
    <w:rPr>
      <w:rFonts w:ascii="Arial" w:hAnsi="Arial"/>
    </w:rPr>
  </w:style>
  <w:style w:styleId="Style_412_ch" w:type="character">
    <w:name w:val="xl63"/>
    <w:basedOn w:val="Style_10_ch"/>
    <w:link w:val="Style_412"/>
    <w:rPr>
      <w:rFonts w:ascii="Arial" w:hAnsi="Arial"/>
    </w:rPr>
  </w:style>
  <w:style w:styleId="Style_413" w:type="paragraph">
    <w:name w:val="Îáû÷íûé"/>
    <w:link w:val="Style_413_ch"/>
    <w:pPr>
      <w:widowControl w:val="0"/>
      <w:ind/>
    </w:pPr>
    <w:rPr>
      <w:sz w:val="28"/>
    </w:rPr>
  </w:style>
  <w:style w:styleId="Style_413_ch" w:type="character">
    <w:name w:val="Îáû÷íûé"/>
    <w:link w:val="Style_413"/>
    <w:rPr>
      <w:sz w:val="28"/>
    </w:rPr>
  </w:style>
  <w:style w:styleId="Style_414" w:type="paragraph">
    <w:name w:val="xl86"/>
    <w:basedOn w:val="Style_10"/>
    <w:link w:val="Style_414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414_ch" w:type="character">
    <w:name w:val="xl86"/>
    <w:basedOn w:val="Style_10_ch"/>
    <w:link w:val="Style_414"/>
    <w:rPr>
      <w:rFonts w:ascii="Arial" w:hAnsi="Arial"/>
      <w:color w:val="FF0000"/>
    </w:rPr>
  </w:style>
  <w:style w:styleId="Style_415" w:type="paragraph">
    <w:name w:val="WW8Num62z1"/>
    <w:link w:val="Style_415_ch"/>
    <w:rPr>
      <w:rFonts w:ascii="Courier New" w:hAnsi="Courier New"/>
    </w:rPr>
  </w:style>
  <w:style w:styleId="Style_415_ch" w:type="character">
    <w:name w:val="WW8Num62z1"/>
    <w:link w:val="Style_415"/>
    <w:rPr>
      <w:rFonts w:ascii="Courier New" w:hAnsi="Courier New"/>
    </w:rPr>
  </w:style>
  <w:style w:styleId="Style_416" w:type="paragraph">
    <w:name w:val="WW8Num104z2"/>
    <w:link w:val="Style_416_ch"/>
  </w:style>
  <w:style w:styleId="Style_416_ch" w:type="character">
    <w:name w:val="WW8Num104z2"/>
    <w:link w:val="Style_416"/>
  </w:style>
  <w:style w:styleId="Style_417" w:type="paragraph">
    <w:name w:val="w"/>
    <w:link w:val="Style_417_ch"/>
  </w:style>
  <w:style w:styleId="Style_417_ch" w:type="character">
    <w:name w:val="w"/>
    <w:link w:val="Style_417"/>
  </w:style>
  <w:style w:styleId="Style_418" w:type="paragraph">
    <w:name w:val="WW-Absatz-Standardschriftart111"/>
    <w:link w:val="Style_418_ch"/>
  </w:style>
  <w:style w:styleId="Style_418_ch" w:type="character">
    <w:name w:val="WW-Absatz-Standardschriftart111"/>
    <w:link w:val="Style_418"/>
  </w:style>
  <w:style w:styleId="Style_419" w:type="paragraph">
    <w:name w:val="WW8Num114z2"/>
    <w:link w:val="Style_419_ch"/>
    <w:rPr>
      <w:rFonts w:ascii="Wingdings" w:hAnsi="Wingdings"/>
    </w:rPr>
  </w:style>
  <w:style w:styleId="Style_419_ch" w:type="character">
    <w:name w:val="WW8Num114z2"/>
    <w:link w:val="Style_419"/>
    <w:rPr>
      <w:rFonts w:ascii="Wingdings" w:hAnsi="Wingdings"/>
    </w:rPr>
  </w:style>
  <w:style w:styleId="Style_420" w:type="paragraph">
    <w:name w:val="formattext"/>
    <w:link w:val="Style_420_ch"/>
    <w:pPr>
      <w:widowControl w:val="0"/>
      <w:ind/>
    </w:pPr>
    <w:rPr>
      <w:sz w:val="18"/>
    </w:rPr>
  </w:style>
  <w:style w:styleId="Style_420_ch" w:type="character">
    <w:name w:val="formattext"/>
    <w:link w:val="Style_420"/>
    <w:rPr>
      <w:sz w:val="18"/>
    </w:rPr>
  </w:style>
  <w:style w:styleId="Style_421" w:type="paragraph">
    <w:name w:val="xl68"/>
    <w:basedOn w:val="Style_10"/>
    <w:link w:val="Style_421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21_ch" w:type="character">
    <w:name w:val="xl68"/>
    <w:basedOn w:val="Style_10_ch"/>
    <w:link w:val="Style_421"/>
    <w:rPr>
      <w:rFonts w:ascii="Arial" w:hAnsi="Arial"/>
      <w:color w:val="E26B0A"/>
      <w:sz w:val="20"/>
    </w:rPr>
  </w:style>
  <w:style w:styleId="Style_422" w:type="paragraph">
    <w:name w:val="WW8Num38z5"/>
    <w:link w:val="Style_422_ch"/>
    <w:rPr>
      <w:rFonts w:ascii="Wingdings" w:hAnsi="Wingdings"/>
    </w:rPr>
  </w:style>
  <w:style w:styleId="Style_422_ch" w:type="character">
    <w:name w:val="WW8Num38z5"/>
    <w:link w:val="Style_422"/>
    <w:rPr>
      <w:rFonts w:ascii="Wingdings" w:hAnsi="Wingdings"/>
    </w:rPr>
  </w:style>
  <w:style w:styleId="Style_423" w:type="paragraph">
    <w:name w:val="WW8Num42z3"/>
    <w:link w:val="Style_423_ch"/>
    <w:rPr>
      <w:rFonts w:ascii="Symbol" w:hAnsi="Symbol"/>
    </w:rPr>
  </w:style>
  <w:style w:styleId="Style_423_ch" w:type="character">
    <w:name w:val="WW8Num42z3"/>
    <w:link w:val="Style_423"/>
    <w:rPr>
      <w:rFonts w:ascii="Symbol" w:hAnsi="Symbol"/>
    </w:rPr>
  </w:style>
  <w:style w:styleId="Style_424" w:type="paragraph">
    <w:name w:val="WW8Num65z1"/>
    <w:link w:val="Style_424_ch"/>
    <w:rPr>
      <w:rFonts w:ascii="Courier New" w:hAnsi="Courier New"/>
    </w:rPr>
  </w:style>
  <w:style w:styleId="Style_424_ch" w:type="character">
    <w:name w:val="WW8Num65z1"/>
    <w:link w:val="Style_424"/>
    <w:rPr>
      <w:rFonts w:ascii="Courier New" w:hAnsi="Courier New"/>
    </w:rPr>
  </w:style>
  <w:style w:styleId="Style_425" w:type="paragraph">
    <w:name w:val="WW8Num87z1"/>
    <w:link w:val="Style_425_ch"/>
    <w:rPr>
      <w:rFonts w:ascii="Courier New" w:hAnsi="Courier New"/>
      <w:sz w:val="20"/>
    </w:rPr>
  </w:style>
  <w:style w:styleId="Style_425_ch" w:type="character">
    <w:name w:val="WW8Num87z1"/>
    <w:link w:val="Style_425"/>
    <w:rPr>
      <w:rFonts w:ascii="Courier New" w:hAnsi="Courier New"/>
      <w:sz w:val="20"/>
    </w:rPr>
  </w:style>
  <w:style w:styleId="Style_426" w:type="paragraph">
    <w:name w:val="Гипертекстовая ссылка"/>
    <w:link w:val="Style_426_ch"/>
    <w:rPr>
      <w:b w:val="1"/>
      <w:color w:val="008000"/>
    </w:rPr>
  </w:style>
  <w:style w:styleId="Style_426_ch" w:type="character">
    <w:name w:val="Гипертекстовая ссылка"/>
    <w:link w:val="Style_426"/>
    <w:rPr>
      <w:b w:val="1"/>
      <w:color w:val="008000"/>
    </w:rPr>
  </w:style>
  <w:style w:styleId="Style_427" w:type="paragraph">
    <w:name w:val="WW8Num21z2"/>
    <w:link w:val="Style_427_ch"/>
    <w:rPr>
      <w:rFonts w:ascii="Wingdings" w:hAnsi="Wingdings"/>
    </w:rPr>
  </w:style>
  <w:style w:styleId="Style_427_ch" w:type="character">
    <w:name w:val="WW8Num21z2"/>
    <w:link w:val="Style_427"/>
    <w:rPr>
      <w:rFonts w:ascii="Wingdings" w:hAnsi="Wingdings"/>
    </w:rPr>
  </w:style>
  <w:style w:styleId="Style_428" w:type="paragraph">
    <w:name w:val="toc 8"/>
    <w:basedOn w:val="Style_10"/>
    <w:next w:val="Style_10"/>
    <w:link w:val="Style_428_ch"/>
    <w:uiPriority w:val="39"/>
    <w:pPr>
      <w:ind w:firstLine="0" w:left="1440"/>
    </w:pPr>
    <w:rPr>
      <w:rFonts w:ascii="Calibri" w:hAnsi="Calibri"/>
      <w:sz w:val="20"/>
    </w:rPr>
  </w:style>
  <w:style w:styleId="Style_428_ch" w:type="character">
    <w:name w:val="toc 8"/>
    <w:basedOn w:val="Style_10_ch"/>
    <w:link w:val="Style_428"/>
    <w:rPr>
      <w:rFonts w:ascii="Calibri" w:hAnsi="Calibri"/>
      <w:sz w:val="20"/>
    </w:rPr>
  </w:style>
  <w:style w:styleId="Style_429" w:type="paragraph">
    <w:name w:val="WW8Num65z0"/>
    <w:link w:val="Style_429_ch"/>
    <w:rPr>
      <w:rFonts w:ascii="Symbol" w:hAnsi="Symbol"/>
    </w:rPr>
  </w:style>
  <w:style w:styleId="Style_429_ch" w:type="character">
    <w:name w:val="WW8Num65z0"/>
    <w:link w:val="Style_429"/>
    <w:rPr>
      <w:rFonts w:ascii="Symbol" w:hAnsi="Symbol"/>
    </w:rPr>
  </w:style>
  <w:style w:styleId="Style_430" w:type="paragraph">
    <w:name w:val="xl104"/>
    <w:basedOn w:val="Style_10"/>
    <w:link w:val="Style_43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30_ch" w:type="character">
    <w:name w:val="xl104"/>
    <w:basedOn w:val="Style_10_ch"/>
    <w:link w:val="Style_430"/>
    <w:rPr>
      <w:rFonts w:ascii="Arial" w:hAnsi="Arial"/>
      <w:b w:val="1"/>
    </w:rPr>
  </w:style>
  <w:style w:styleId="Style_431" w:type="paragraph">
    <w:name w:val="xl87"/>
    <w:basedOn w:val="Style_10"/>
    <w:link w:val="Style_431_ch"/>
    <w:pPr>
      <w:spacing w:afterAutospacing="on" w:beforeAutospacing="on"/>
      <w:ind/>
      <w:jc w:val="center"/>
    </w:pPr>
    <w:rPr>
      <w:rFonts w:ascii="Arial" w:hAnsi="Arial"/>
    </w:rPr>
  </w:style>
  <w:style w:styleId="Style_431_ch" w:type="character">
    <w:name w:val="xl87"/>
    <w:basedOn w:val="Style_10_ch"/>
    <w:link w:val="Style_431"/>
    <w:rPr>
      <w:rFonts w:ascii="Arial" w:hAnsi="Arial"/>
    </w:rPr>
  </w:style>
  <w:style w:styleId="Style_432" w:type="paragraph">
    <w:name w:val="WW-Absatz-Standardschriftart1111"/>
    <w:link w:val="Style_432_ch"/>
  </w:style>
  <w:style w:styleId="Style_432_ch" w:type="character">
    <w:name w:val="WW-Absatz-Standardschriftart1111"/>
    <w:link w:val="Style_432"/>
  </w:style>
  <w:style w:styleId="Style_433" w:type="paragraph">
    <w:name w:val="WW8Num16z0"/>
    <w:link w:val="Style_433_ch"/>
    <w:rPr>
      <w:rFonts w:ascii="Symbol" w:hAnsi="Symbol"/>
    </w:rPr>
  </w:style>
  <w:style w:styleId="Style_433_ch" w:type="character">
    <w:name w:val="WW8Num16z0"/>
    <w:link w:val="Style_433"/>
    <w:rPr>
      <w:rFonts w:ascii="Symbol" w:hAnsi="Symbol"/>
    </w:rPr>
  </w:style>
  <w:style w:styleId="Style_434" w:type="paragraph">
    <w:name w:val=" Знак Знак"/>
    <w:link w:val="Style_434_ch"/>
    <w:rPr>
      <w:sz w:val="24"/>
    </w:rPr>
  </w:style>
  <w:style w:styleId="Style_434_ch" w:type="character">
    <w:name w:val=" Знак Знак"/>
    <w:link w:val="Style_434"/>
    <w:rPr>
      <w:sz w:val="24"/>
    </w:rPr>
  </w:style>
  <w:style w:styleId="Style_435" w:type="paragraph">
    <w:name w:val="WW8Num113z2"/>
    <w:link w:val="Style_435_ch"/>
    <w:rPr>
      <w:rFonts w:ascii="Wingdings" w:hAnsi="Wingdings"/>
      <w:sz w:val="20"/>
    </w:rPr>
  </w:style>
  <w:style w:styleId="Style_435_ch" w:type="character">
    <w:name w:val="WW8Num113z2"/>
    <w:link w:val="Style_435"/>
    <w:rPr>
      <w:rFonts w:ascii="Wingdings" w:hAnsi="Wingdings"/>
      <w:sz w:val="20"/>
    </w:rPr>
  </w:style>
  <w:style w:styleId="Style_436" w:type="paragraph">
    <w:name w:val="xl100"/>
    <w:basedOn w:val="Style_10"/>
    <w:link w:val="Style_43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36_ch" w:type="character">
    <w:name w:val="xl100"/>
    <w:basedOn w:val="Style_10_ch"/>
    <w:link w:val="Style_436"/>
    <w:rPr>
      <w:rFonts w:ascii="Arial" w:hAnsi="Arial"/>
      <w:b w:val="1"/>
    </w:rPr>
  </w:style>
  <w:style w:styleId="Style_437" w:type="paragraph">
    <w:name w:val="WW8Num26z0"/>
    <w:link w:val="Style_437_ch"/>
    <w:rPr>
      <w:rFonts w:ascii="Times New Roman" w:hAnsi="Times New Roman"/>
    </w:rPr>
  </w:style>
  <w:style w:styleId="Style_437_ch" w:type="character">
    <w:name w:val="WW8Num26z0"/>
    <w:link w:val="Style_437"/>
    <w:rPr>
      <w:rFonts w:ascii="Times New Roman" w:hAnsi="Times New Roman"/>
    </w:rPr>
  </w:style>
  <w:style w:styleId="Style_438" w:type="paragraph">
    <w:name w:val="WW8Num53z0"/>
    <w:link w:val="Style_438_ch"/>
    <w:rPr>
      <w:rFonts w:ascii="Symbol" w:hAnsi="Symbol"/>
    </w:rPr>
  </w:style>
  <w:style w:styleId="Style_438_ch" w:type="character">
    <w:name w:val="WW8Num53z0"/>
    <w:link w:val="Style_438"/>
    <w:rPr>
      <w:rFonts w:ascii="Symbol" w:hAnsi="Symbol"/>
    </w:rPr>
  </w:style>
  <w:style w:styleId="Style_439" w:type="paragraph">
    <w:name w:val="xl105"/>
    <w:basedOn w:val="Style_10"/>
    <w:link w:val="Style_439_ch"/>
    <w:pPr>
      <w:spacing w:afterAutospacing="on" w:beforeAutospacing="on"/>
      <w:ind/>
      <w:jc w:val="center"/>
    </w:pPr>
  </w:style>
  <w:style w:styleId="Style_439_ch" w:type="character">
    <w:name w:val="xl105"/>
    <w:basedOn w:val="Style_10_ch"/>
    <w:link w:val="Style_439"/>
  </w:style>
  <w:style w:styleId="Style_440" w:type="paragraph">
    <w:name w:val="Стиль27"/>
    <w:basedOn w:val="Style_10"/>
    <w:link w:val="Style_440_ch"/>
    <w:pPr>
      <w:widowControl w:val="0"/>
      <w:numPr>
        <w:ilvl w:val="0"/>
        <w:numId w:val="5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440_ch" w:type="character">
    <w:name w:val="Стиль27"/>
    <w:basedOn w:val="Style_10_ch"/>
    <w:link w:val="Style_440"/>
    <w:rPr>
      <w:b w:val="1"/>
      <w:color w:val="000000"/>
      <w:sz w:val="28"/>
    </w:rPr>
  </w:style>
  <w:style w:styleId="Style_441" w:type="paragraph">
    <w:name w:val="WW8Num15z4"/>
    <w:link w:val="Style_441_ch"/>
    <w:rPr>
      <w:rFonts w:ascii="Courier New" w:hAnsi="Courier New"/>
    </w:rPr>
  </w:style>
  <w:style w:styleId="Style_441_ch" w:type="character">
    <w:name w:val="WW8Num15z4"/>
    <w:link w:val="Style_441"/>
    <w:rPr>
      <w:rFonts w:ascii="Courier New" w:hAnsi="Courier New"/>
    </w:rPr>
  </w:style>
  <w:style w:styleId="Style_442" w:type="paragraph">
    <w:name w:val=".HEADERTEXT"/>
    <w:link w:val="Style_442_ch"/>
    <w:pPr>
      <w:widowControl w:val="0"/>
      <w:ind/>
    </w:pPr>
    <w:rPr>
      <w:rFonts w:ascii="Arial" w:hAnsi="Arial"/>
      <w:color w:val="2B4279"/>
      <w:sz w:val="22"/>
    </w:rPr>
  </w:style>
  <w:style w:styleId="Style_442_ch" w:type="character">
    <w:name w:val=".HEADERTEXT"/>
    <w:link w:val="Style_442"/>
    <w:rPr>
      <w:rFonts w:ascii="Arial" w:hAnsi="Arial"/>
      <w:color w:val="2B4279"/>
      <w:sz w:val="22"/>
    </w:rPr>
  </w:style>
  <w:style w:styleId="Style_443" w:type="paragraph">
    <w:name w:val="Заголовок КД"/>
    <w:basedOn w:val="Style_10"/>
    <w:next w:val="Style_10"/>
    <w:link w:val="Style_443_ch"/>
    <w:pPr>
      <w:ind w:firstLine="0" w:left="284" w:right="284"/>
      <w:jc w:val="center"/>
    </w:pPr>
    <w:rPr>
      <w:b w:val="1"/>
      <w:sz w:val="28"/>
    </w:rPr>
  </w:style>
  <w:style w:styleId="Style_443_ch" w:type="character">
    <w:name w:val="Заголовок КД"/>
    <w:basedOn w:val="Style_10_ch"/>
    <w:link w:val="Style_443"/>
    <w:rPr>
      <w:b w:val="1"/>
      <w:sz w:val="28"/>
    </w:rPr>
  </w:style>
  <w:style w:styleId="Style_444" w:type="paragraph">
    <w:name w:val="WW8Num19z2"/>
    <w:link w:val="Style_444_ch"/>
    <w:rPr>
      <w:rFonts w:ascii="Wingdings" w:hAnsi="Wingdings"/>
    </w:rPr>
  </w:style>
  <w:style w:styleId="Style_444_ch" w:type="character">
    <w:name w:val="WW8Num19z2"/>
    <w:link w:val="Style_444"/>
    <w:rPr>
      <w:rFonts w:ascii="Wingdings" w:hAnsi="Wingdings"/>
    </w:rPr>
  </w:style>
  <w:style w:styleId="Style_445" w:type="paragraph">
    <w:name w:val="WW8Num109z1"/>
    <w:link w:val="Style_445_ch"/>
    <w:rPr>
      <w:rFonts w:ascii="Courier New" w:hAnsi="Courier New"/>
    </w:rPr>
  </w:style>
  <w:style w:styleId="Style_445_ch" w:type="character">
    <w:name w:val="WW8Num109z1"/>
    <w:link w:val="Style_445"/>
    <w:rPr>
      <w:rFonts w:ascii="Courier New" w:hAnsi="Courier New"/>
    </w:rPr>
  </w:style>
  <w:style w:styleId="Style_446" w:type="paragraph">
    <w:name w:val="Нормальный (OEM)"/>
    <w:basedOn w:val="Style_10"/>
    <w:next w:val="Style_10"/>
    <w:link w:val="Style_446_ch"/>
    <w:pPr>
      <w:widowControl w:val="0"/>
      <w:ind/>
      <w:jc w:val="both"/>
    </w:pPr>
    <w:rPr>
      <w:rFonts w:ascii="Courier New" w:hAnsi="Courier New"/>
      <w:sz w:val="20"/>
    </w:rPr>
  </w:style>
  <w:style w:styleId="Style_446_ch" w:type="character">
    <w:name w:val="Нормальный (OEM)"/>
    <w:basedOn w:val="Style_10_ch"/>
    <w:link w:val="Style_446"/>
    <w:rPr>
      <w:rFonts w:ascii="Courier New" w:hAnsi="Courier New"/>
      <w:sz w:val="20"/>
    </w:rPr>
  </w:style>
  <w:style w:styleId="Style_447" w:type="paragraph">
    <w:name w:val="WW8Num106z0"/>
    <w:link w:val="Style_447_ch"/>
    <w:rPr>
      <w:rFonts w:ascii="Courier New" w:hAnsi="Courier New"/>
      <w:sz w:val="24"/>
    </w:rPr>
  </w:style>
  <w:style w:styleId="Style_447_ch" w:type="character">
    <w:name w:val="WW8Num106z0"/>
    <w:link w:val="Style_447"/>
    <w:rPr>
      <w:rFonts w:ascii="Courier New" w:hAnsi="Courier New"/>
      <w:sz w:val="24"/>
    </w:rPr>
  </w:style>
  <w:style w:styleId="Style_448" w:type="paragraph">
    <w:name w:val="WW8Num44z0"/>
    <w:link w:val="Style_448_ch"/>
    <w:rPr>
      <w:rFonts w:ascii="Symbol" w:hAnsi="Symbol"/>
    </w:rPr>
  </w:style>
  <w:style w:styleId="Style_448_ch" w:type="character">
    <w:name w:val="WW8Num44z0"/>
    <w:link w:val="Style_448"/>
    <w:rPr>
      <w:rFonts w:ascii="Symbol" w:hAnsi="Symbol"/>
    </w:rPr>
  </w:style>
  <w:style w:styleId="Style_449" w:type="paragraph">
    <w:name w:val="WW8Num66z4"/>
    <w:link w:val="Style_449_ch"/>
    <w:rPr>
      <w:rFonts w:ascii="Courier New" w:hAnsi="Courier New"/>
    </w:rPr>
  </w:style>
  <w:style w:styleId="Style_449_ch" w:type="character">
    <w:name w:val="WW8Num66z4"/>
    <w:link w:val="Style_449"/>
    <w:rPr>
      <w:rFonts w:ascii="Courier New" w:hAnsi="Courier New"/>
    </w:rPr>
  </w:style>
  <w:style w:styleId="Style_450" w:type="paragraph">
    <w:name w:val="WW8Num1z0"/>
    <w:link w:val="Style_450_ch"/>
    <w:rPr>
      <w:rFonts w:ascii="Symbol" w:hAnsi="Symbol"/>
    </w:rPr>
  </w:style>
  <w:style w:styleId="Style_450_ch" w:type="character">
    <w:name w:val="WW8Num1z0"/>
    <w:link w:val="Style_450"/>
    <w:rPr>
      <w:rFonts w:ascii="Symbol" w:hAnsi="Symbol"/>
    </w:rPr>
  </w:style>
  <w:style w:styleId="Style_451" w:type="paragraph">
    <w:name w:val="Указатель1"/>
    <w:basedOn w:val="Style_10"/>
    <w:link w:val="Style_451_ch"/>
  </w:style>
  <w:style w:styleId="Style_451_ch" w:type="character">
    <w:name w:val="Указатель1"/>
    <w:basedOn w:val="Style_10_ch"/>
    <w:link w:val="Style_451"/>
  </w:style>
  <w:style w:styleId="Style_452" w:type="paragraph">
    <w:name w:val="ConsTitle"/>
    <w:link w:val="Style_452_ch"/>
    <w:pPr>
      <w:widowControl w:val="0"/>
      <w:ind/>
    </w:pPr>
    <w:rPr>
      <w:rFonts w:ascii="Arial" w:hAnsi="Arial"/>
      <w:b w:val="1"/>
      <w:sz w:val="16"/>
    </w:rPr>
  </w:style>
  <w:style w:styleId="Style_452_ch" w:type="character">
    <w:name w:val="ConsTitle"/>
    <w:link w:val="Style_452"/>
    <w:rPr>
      <w:rFonts w:ascii="Arial" w:hAnsi="Arial"/>
      <w:b w:val="1"/>
      <w:sz w:val="16"/>
    </w:rPr>
  </w:style>
  <w:style w:styleId="Style_453" w:type="paragraph">
    <w:name w:val="WW-Absatz-Standardschriftart111111111111111"/>
    <w:link w:val="Style_453_ch"/>
  </w:style>
  <w:style w:styleId="Style_453_ch" w:type="character">
    <w:name w:val="WW-Absatz-Standardschriftart111111111111111"/>
    <w:link w:val="Style_453"/>
  </w:style>
  <w:style w:styleId="Style_454" w:type="paragraph">
    <w:name w:val="WW8Num67z3"/>
    <w:link w:val="Style_454_ch"/>
    <w:rPr>
      <w:rFonts w:ascii="Symbol" w:hAnsi="Symbol"/>
    </w:rPr>
  </w:style>
  <w:style w:styleId="Style_454_ch" w:type="character">
    <w:name w:val="WW8Num67z3"/>
    <w:link w:val="Style_454"/>
    <w:rPr>
      <w:rFonts w:ascii="Symbol" w:hAnsi="Symbol"/>
    </w:rPr>
  </w:style>
  <w:style w:styleId="Style_455" w:type="paragraph">
    <w:name w:val="WW8Num1z5"/>
    <w:link w:val="Style_455_ch"/>
  </w:style>
  <w:style w:styleId="Style_455_ch" w:type="character">
    <w:name w:val="WW8Num1z5"/>
    <w:link w:val="Style_455"/>
  </w:style>
  <w:style w:styleId="Style_456" w:type="paragraph">
    <w:name w:val="WW-Absatz-Standardschriftart11111111111111111"/>
    <w:link w:val="Style_456_ch"/>
  </w:style>
  <w:style w:styleId="Style_456_ch" w:type="character">
    <w:name w:val="WW-Absatz-Standardschriftart11111111111111111"/>
    <w:link w:val="Style_456"/>
  </w:style>
  <w:style w:styleId="Style_457" w:type="paragraph">
    <w:name w:val="WW8Num22z4"/>
    <w:link w:val="Style_457_ch"/>
    <w:rPr>
      <w:rFonts w:ascii="Courier New" w:hAnsi="Courier New"/>
    </w:rPr>
  </w:style>
  <w:style w:styleId="Style_457_ch" w:type="character">
    <w:name w:val="WW8Num22z4"/>
    <w:link w:val="Style_457"/>
    <w:rPr>
      <w:rFonts w:ascii="Courier New" w:hAnsi="Courier New"/>
    </w:rPr>
  </w:style>
  <w:style w:styleId="Style_458" w:type="paragraph">
    <w:name w:val="WW8Num73z1"/>
    <w:link w:val="Style_458_ch"/>
    <w:rPr>
      <w:u w:val="single"/>
    </w:rPr>
  </w:style>
  <w:style w:styleId="Style_458_ch" w:type="character">
    <w:name w:val="WW8Num73z1"/>
    <w:link w:val="Style_458"/>
    <w:rPr>
      <w:u w:val="single"/>
    </w:rPr>
  </w:style>
  <w:style w:styleId="Style_459" w:type="paragraph">
    <w:name w:val="WW8Num85z0"/>
    <w:link w:val="Style_459_ch"/>
    <w:rPr>
      <w:rFonts w:ascii="Symbol" w:hAnsi="Symbol"/>
    </w:rPr>
  </w:style>
  <w:style w:styleId="Style_459_ch" w:type="character">
    <w:name w:val="WW8Num85z0"/>
    <w:link w:val="Style_459"/>
    <w:rPr>
      <w:rFonts w:ascii="Symbol" w:hAnsi="Symbol"/>
    </w:rPr>
  </w:style>
  <w:style w:styleId="Style_460" w:type="paragraph">
    <w:name w:val="WW8Num100z2"/>
    <w:link w:val="Style_460_ch"/>
    <w:rPr>
      <w:rFonts w:ascii="Wingdings" w:hAnsi="Wingdings"/>
    </w:rPr>
  </w:style>
  <w:style w:styleId="Style_460_ch" w:type="character">
    <w:name w:val="WW8Num100z2"/>
    <w:link w:val="Style_460"/>
    <w:rPr>
      <w:rFonts w:ascii="Wingdings" w:hAnsi="Wingdings"/>
    </w:rPr>
  </w:style>
  <w:style w:styleId="Style_461" w:type="paragraph">
    <w:name w:val="Normal_0"/>
    <w:link w:val="Style_461_ch"/>
    <w:pPr>
      <w:widowControl w:val="0"/>
      <w:spacing w:line="264" w:lineRule="auto"/>
      <w:ind w:firstLine="340" w:left="40"/>
    </w:pPr>
    <w:rPr>
      <w:rFonts w:ascii="Arial" w:hAnsi="Arial"/>
      <w:sz w:val="28"/>
    </w:rPr>
  </w:style>
  <w:style w:styleId="Style_461_ch" w:type="character">
    <w:name w:val="Normal_0"/>
    <w:link w:val="Style_461"/>
    <w:rPr>
      <w:rFonts w:ascii="Arial" w:hAnsi="Arial"/>
      <w:sz w:val="28"/>
    </w:rPr>
  </w:style>
  <w:style w:styleId="Style_462" w:type="paragraph">
    <w:name w:val="Нормальный (таблица)"/>
    <w:basedOn w:val="Style_10"/>
    <w:next w:val="Style_10"/>
    <w:link w:val="Style_462_ch"/>
    <w:pPr>
      <w:widowControl w:val="0"/>
      <w:ind/>
      <w:jc w:val="both"/>
    </w:pPr>
    <w:rPr>
      <w:rFonts w:ascii="Arial" w:hAnsi="Arial"/>
      <w:sz w:val="26"/>
    </w:rPr>
  </w:style>
  <w:style w:styleId="Style_462_ch" w:type="character">
    <w:name w:val="Нормальный (таблица)"/>
    <w:basedOn w:val="Style_10_ch"/>
    <w:link w:val="Style_462"/>
    <w:rPr>
      <w:rFonts w:ascii="Arial" w:hAnsi="Arial"/>
      <w:sz w:val="26"/>
    </w:rPr>
  </w:style>
  <w:style w:styleId="Style_463" w:type="paragraph">
    <w:name w:val="Список 21"/>
    <w:basedOn w:val="Style_10"/>
    <w:link w:val="Style_463_ch"/>
    <w:pPr>
      <w:ind w:hanging="283" w:left="566"/>
    </w:pPr>
  </w:style>
  <w:style w:styleId="Style_463_ch" w:type="character">
    <w:name w:val="Список 21"/>
    <w:basedOn w:val="Style_10_ch"/>
    <w:link w:val="Style_463"/>
  </w:style>
  <w:style w:styleId="Style_464" w:type="paragraph">
    <w:name w:val="ПЗ2"/>
    <w:basedOn w:val="Style_5"/>
    <w:next w:val="Style_5"/>
    <w:link w:val="Style_464_ch"/>
    <w:pPr>
      <w:keepNext w:val="1"/>
      <w:spacing w:after="240" w:before="360"/>
      <w:ind/>
    </w:pPr>
    <w:rPr>
      <w:b w:val="1"/>
    </w:rPr>
  </w:style>
  <w:style w:styleId="Style_464_ch" w:type="character">
    <w:name w:val="ПЗ2"/>
    <w:basedOn w:val="Style_5_ch"/>
    <w:link w:val="Style_464"/>
    <w:rPr>
      <w:b w:val="1"/>
    </w:rPr>
  </w:style>
  <w:style w:styleId="Style_465" w:type="paragraph">
    <w:name w:val="Заголовок 1ПЗ"/>
    <w:basedOn w:val="Style_10"/>
    <w:next w:val="Style_10"/>
    <w:link w:val="Style_465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465_ch" w:type="character">
    <w:name w:val="Заголовок 1ПЗ"/>
    <w:basedOn w:val="Style_10_ch"/>
    <w:link w:val="Style_465"/>
    <w:rPr>
      <w:b w:val="1"/>
      <w:caps w:val="1"/>
      <w:sz w:val="28"/>
    </w:rPr>
  </w:style>
  <w:style w:styleId="Style_466" w:type="paragraph">
    <w:name w:val="WW8Num30z0"/>
    <w:link w:val="Style_466_ch"/>
    <w:rPr>
      <w:rFonts w:ascii="Symbol" w:hAnsi="Symbol"/>
    </w:rPr>
  </w:style>
  <w:style w:styleId="Style_466_ch" w:type="character">
    <w:name w:val="WW8Num30z0"/>
    <w:link w:val="Style_466"/>
    <w:rPr>
      <w:rFonts w:ascii="Symbol" w:hAnsi="Symbol"/>
    </w:rPr>
  </w:style>
  <w:style w:styleId="Style_467" w:type="paragraph">
    <w:name w:val="WW8Num92z1"/>
    <w:link w:val="Style_467_ch"/>
    <w:rPr>
      <w:rFonts w:ascii="Courier New" w:hAnsi="Courier New"/>
    </w:rPr>
  </w:style>
  <w:style w:styleId="Style_467_ch" w:type="character">
    <w:name w:val="WW8Num92z1"/>
    <w:link w:val="Style_467"/>
    <w:rPr>
      <w:rFonts w:ascii="Courier New" w:hAnsi="Courier New"/>
    </w:rPr>
  </w:style>
  <w:style w:styleId="Style_2" w:type="paragraph">
    <w:name w:val="page number"/>
    <w:basedOn w:val="Style_239"/>
    <w:link w:val="Style_2_ch"/>
  </w:style>
  <w:style w:styleId="Style_2_ch" w:type="character">
    <w:name w:val="page number"/>
    <w:basedOn w:val="Style_239_ch"/>
    <w:link w:val="Style_2"/>
  </w:style>
  <w:style w:styleId="Style_468" w:type="paragraph">
    <w:name w:val="WW8Num37z0"/>
    <w:link w:val="Style_468_ch"/>
    <w:rPr>
      <w:rFonts w:ascii="Symbol" w:hAnsi="Symbol"/>
    </w:rPr>
  </w:style>
  <w:style w:styleId="Style_468_ch" w:type="character">
    <w:name w:val="WW8Num37z0"/>
    <w:link w:val="Style_468"/>
    <w:rPr>
      <w:rFonts w:ascii="Symbol" w:hAnsi="Symbol"/>
    </w:rPr>
  </w:style>
  <w:style w:styleId="Style_469" w:type="paragraph">
    <w:name w:val="ConsNonformat"/>
    <w:link w:val="Style_469_ch"/>
    <w:pPr>
      <w:widowControl w:val="0"/>
      <w:numPr>
        <w:ilvl w:val="0"/>
        <w:numId w:val="6"/>
      </w:numPr>
      <w:ind w:right="19772"/>
    </w:pPr>
    <w:rPr>
      <w:rFonts w:ascii="Courier New" w:hAnsi="Courier New"/>
    </w:rPr>
  </w:style>
  <w:style w:styleId="Style_469_ch" w:type="character">
    <w:name w:val="ConsNonformat"/>
    <w:link w:val="Style_469"/>
    <w:rPr>
      <w:rFonts w:ascii="Courier New" w:hAnsi="Courier New"/>
    </w:rPr>
  </w:style>
  <w:style w:styleId="Style_470" w:type="paragraph">
    <w:name w:val="WW8Num33z0"/>
    <w:link w:val="Style_470_ch"/>
    <w:rPr>
      <w:rFonts w:ascii="Symbol" w:hAnsi="Symbol"/>
    </w:rPr>
  </w:style>
  <w:style w:styleId="Style_470_ch" w:type="character">
    <w:name w:val="WW8Num33z0"/>
    <w:link w:val="Style_470"/>
    <w:rPr>
      <w:rFonts w:ascii="Symbol" w:hAnsi="Symbol"/>
    </w:rPr>
  </w:style>
  <w:style w:styleId="Style_471" w:type="paragraph">
    <w:name w:val="Основной текст с отступом 32"/>
    <w:basedOn w:val="Style_10"/>
    <w:link w:val="Style_471_ch"/>
    <w:pPr>
      <w:spacing w:after="120"/>
      <w:ind w:firstLine="0" w:left="283"/>
    </w:pPr>
    <w:rPr>
      <w:sz w:val="16"/>
    </w:rPr>
  </w:style>
  <w:style w:styleId="Style_471_ch" w:type="character">
    <w:name w:val="Основной текст с отступом 32"/>
    <w:basedOn w:val="Style_10_ch"/>
    <w:link w:val="Style_471"/>
    <w:rPr>
      <w:sz w:val="16"/>
    </w:rPr>
  </w:style>
  <w:style w:styleId="Style_472" w:type="paragraph">
    <w:name w:val="Font Style20"/>
    <w:link w:val="Style_472_ch"/>
    <w:rPr>
      <w:rFonts w:ascii="Arial" w:hAnsi="Arial"/>
      <w:b w:val="1"/>
      <w:i w:val="1"/>
      <w:sz w:val="22"/>
    </w:rPr>
  </w:style>
  <w:style w:styleId="Style_472_ch" w:type="character">
    <w:name w:val="Font Style20"/>
    <w:link w:val="Style_472"/>
    <w:rPr>
      <w:rFonts w:ascii="Arial" w:hAnsi="Arial"/>
      <w:b w:val="1"/>
      <w:i w:val="1"/>
      <w:sz w:val="22"/>
    </w:rPr>
  </w:style>
  <w:style w:styleId="Style_473" w:type="paragraph">
    <w:name w:val="Document Map"/>
    <w:basedOn w:val="Style_10"/>
    <w:link w:val="Style_473_ch"/>
    <w:rPr>
      <w:rFonts w:ascii="Tahoma" w:hAnsi="Tahoma"/>
      <w:sz w:val="16"/>
    </w:rPr>
  </w:style>
  <w:style w:styleId="Style_473_ch" w:type="character">
    <w:name w:val="Document Map"/>
    <w:basedOn w:val="Style_10_ch"/>
    <w:link w:val="Style_473"/>
    <w:rPr>
      <w:rFonts w:ascii="Tahoma" w:hAnsi="Tahoma"/>
      <w:sz w:val="16"/>
    </w:rPr>
  </w:style>
  <w:style w:styleId="Style_474" w:type="paragraph">
    <w:name w:val="WW8Num43z0"/>
    <w:link w:val="Style_474_ch"/>
    <w:rPr>
      <w:rFonts w:ascii="Times New Roman" w:hAnsi="Times New Roman"/>
    </w:rPr>
  </w:style>
  <w:style w:styleId="Style_474_ch" w:type="character">
    <w:name w:val="WW8Num43z0"/>
    <w:link w:val="Style_474"/>
    <w:rPr>
      <w:rFonts w:ascii="Times New Roman" w:hAnsi="Times New Roman"/>
    </w:rPr>
  </w:style>
  <w:style w:styleId="Style_475" w:type="paragraph">
    <w:name w:val="xl93"/>
    <w:basedOn w:val="Style_10"/>
    <w:link w:val="Style_475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475_ch" w:type="character">
    <w:name w:val="xl93"/>
    <w:basedOn w:val="Style_10_ch"/>
    <w:link w:val="Style_475"/>
    <w:rPr>
      <w:rFonts w:ascii="Arial" w:hAnsi="Arial"/>
      <w:color w:val="E26B0A"/>
    </w:rPr>
  </w:style>
  <w:style w:styleId="Style_476" w:type="paragraph">
    <w:name w:val="Информация об изменениях"/>
    <w:basedOn w:val="Style_10"/>
    <w:next w:val="Style_10"/>
    <w:link w:val="Style_476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476_ch" w:type="character">
    <w:name w:val="Информация об изменениях"/>
    <w:basedOn w:val="Style_10_ch"/>
    <w:link w:val="Style_476"/>
    <w:rPr>
      <w:rFonts w:ascii="Arial" w:hAnsi="Arial"/>
      <w:color w:val="353842"/>
      <w:sz w:val="20"/>
      <w:shd w:fill="EAEFED" w:val="clear"/>
    </w:rPr>
  </w:style>
  <w:style w:styleId="Style_477" w:type="paragraph">
    <w:name w:val="Основной текст с отступом Знак1"/>
    <w:link w:val="Style_477_ch"/>
    <w:rPr>
      <w:sz w:val="24"/>
    </w:rPr>
  </w:style>
  <w:style w:styleId="Style_477_ch" w:type="character">
    <w:name w:val="Основной текст с отступом Знак1"/>
    <w:link w:val="Style_477"/>
    <w:rPr>
      <w:sz w:val="24"/>
    </w:rPr>
  </w:style>
  <w:style w:styleId="Style_478" w:type="paragraph">
    <w:name w:val="toc 5"/>
    <w:basedOn w:val="Style_10"/>
    <w:next w:val="Style_10"/>
    <w:link w:val="Style_478_ch"/>
    <w:uiPriority w:val="39"/>
    <w:pPr>
      <w:ind w:firstLine="0" w:left="720"/>
    </w:pPr>
    <w:rPr>
      <w:rFonts w:ascii="Calibri" w:hAnsi="Calibri"/>
      <w:sz w:val="20"/>
    </w:rPr>
  </w:style>
  <w:style w:styleId="Style_478_ch" w:type="character">
    <w:name w:val="toc 5"/>
    <w:basedOn w:val="Style_10_ch"/>
    <w:link w:val="Style_478"/>
    <w:rPr>
      <w:rFonts w:ascii="Calibri" w:hAnsi="Calibri"/>
      <w:sz w:val="20"/>
    </w:rPr>
  </w:style>
  <w:style w:styleId="Style_479" w:type="paragraph">
    <w:name w:val="WW-Absatz-Standardschriftart111111111111"/>
    <w:link w:val="Style_479_ch"/>
  </w:style>
  <w:style w:styleId="Style_479_ch" w:type="character">
    <w:name w:val="WW-Absatz-Standardschriftart111111111111"/>
    <w:link w:val="Style_479"/>
  </w:style>
  <w:style w:styleId="Style_480" w:type="paragraph">
    <w:name w:val="ConsPlusCell"/>
    <w:link w:val="Style_480_ch"/>
    <w:pPr>
      <w:widowControl w:val="0"/>
      <w:ind/>
    </w:pPr>
    <w:rPr>
      <w:rFonts w:ascii="Arial" w:hAnsi="Arial"/>
    </w:rPr>
  </w:style>
  <w:style w:styleId="Style_480_ch" w:type="character">
    <w:name w:val="ConsPlusCell"/>
    <w:link w:val="Style_480"/>
    <w:rPr>
      <w:rFonts w:ascii="Arial" w:hAnsi="Arial"/>
    </w:rPr>
  </w:style>
  <w:style w:styleId="Style_481" w:type="paragraph">
    <w:name w:val="WW8Num17z1"/>
    <w:link w:val="Style_481_ch"/>
    <w:rPr>
      <w:rFonts w:ascii="Courier New" w:hAnsi="Courier New"/>
    </w:rPr>
  </w:style>
  <w:style w:styleId="Style_481_ch" w:type="character">
    <w:name w:val="WW8Num17z1"/>
    <w:link w:val="Style_481"/>
    <w:rPr>
      <w:rFonts w:ascii="Courier New" w:hAnsi="Courier New"/>
    </w:rPr>
  </w:style>
  <w:style w:styleId="Style_482" w:type="paragraph">
    <w:name w:val="WW8NumSt13z0"/>
    <w:link w:val="Style_482_ch"/>
    <w:rPr>
      <w:rFonts w:ascii="Times New Roman" w:hAnsi="Times New Roman"/>
    </w:rPr>
  </w:style>
  <w:style w:styleId="Style_482_ch" w:type="character">
    <w:name w:val="WW8NumSt13z0"/>
    <w:link w:val="Style_482"/>
    <w:rPr>
      <w:rFonts w:ascii="Times New Roman" w:hAnsi="Times New Roman"/>
    </w:rPr>
  </w:style>
  <w:style w:styleId="Style_483" w:type="paragraph">
    <w:name w:val="xl85"/>
    <w:basedOn w:val="Style_10"/>
    <w:link w:val="Style_483_ch"/>
    <w:pPr>
      <w:spacing w:afterAutospacing="on" w:beforeAutospacing="on"/>
      <w:ind/>
      <w:jc w:val="center"/>
    </w:pPr>
    <w:rPr>
      <w:rFonts w:ascii="Arial" w:hAnsi="Arial"/>
    </w:rPr>
  </w:style>
  <w:style w:styleId="Style_483_ch" w:type="character">
    <w:name w:val="xl85"/>
    <w:basedOn w:val="Style_10_ch"/>
    <w:link w:val="Style_483"/>
    <w:rPr>
      <w:rFonts w:ascii="Arial" w:hAnsi="Arial"/>
    </w:rPr>
  </w:style>
  <w:style w:styleId="Style_484" w:type="paragraph">
    <w:name w:val="WW8Num69z1"/>
    <w:link w:val="Style_484_ch"/>
    <w:rPr>
      <w:rFonts w:ascii="Courier New" w:hAnsi="Courier New"/>
      <w:sz w:val="20"/>
    </w:rPr>
  </w:style>
  <w:style w:styleId="Style_484_ch" w:type="character">
    <w:name w:val="WW8Num69z1"/>
    <w:link w:val="Style_484"/>
    <w:rPr>
      <w:rFonts w:ascii="Courier New" w:hAnsi="Courier New"/>
      <w:sz w:val="20"/>
    </w:rPr>
  </w:style>
  <w:style w:styleId="Style_485" w:type="paragraph">
    <w:name w:val="xl80"/>
    <w:basedOn w:val="Style_10"/>
    <w:link w:val="Style_485_ch"/>
    <w:pPr>
      <w:spacing w:afterAutospacing="on" w:beforeAutospacing="on"/>
      <w:ind/>
      <w:jc w:val="center"/>
    </w:pPr>
    <w:rPr>
      <w:rFonts w:ascii="Arial" w:hAnsi="Arial"/>
    </w:rPr>
  </w:style>
  <w:style w:styleId="Style_485_ch" w:type="character">
    <w:name w:val="xl80"/>
    <w:basedOn w:val="Style_10_ch"/>
    <w:link w:val="Style_485"/>
    <w:rPr>
      <w:rFonts w:ascii="Arial" w:hAnsi="Arial"/>
    </w:rPr>
  </w:style>
  <w:style w:styleId="Style_486" w:type="paragraph">
    <w:name w:val="WW8Num10z1"/>
    <w:link w:val="Style_486_ch"/>
    <w:rPr>
      <w:rFonts w:ascii="Courier New" w:hAnsi="Courier New"/>
    </w:rPr>
  </w:style>
  <w:style w:styleId="Style_486_ch" w:type="character">
    <w:name w:val="WW8Num10z1"/>
    <w:link w:val="Style_486"/>
    <w:rPr>
      <w:rFonts w:ascii="Courier New" w:hAnsi="Courier New"/>
    </w:rPr>
  </w:style>
  <w:style w:styleId="Style_487" w:type="paragraph">
    <w:name w:val="WW8Num70z2"/>
    <w:link w:val="Style_487_ch"/>
    <w:rPr>
      <w:rFonts w:ascii="Wingdings" w:hAnsi="Wingdings"/>
    </w:rPr>
  </w:style>
  <w:style w:styleId="Style_487_ch" w:type="character">
    <w:name w:val="WW8Num70z2"/>
    <w:link w:val="Style_487"/>
    <w:rPr>
      <w:rFonts w:ascii="Wingdings" w:hAnsi="Wingdings"/>
    </w:rPr>
  </w:style>
  <w:style w:styleId="Style_488" w:type="paragraph">
    <w:name w:val="WW8Num29z2"/>
    <w:link w:val="Style_488_ch"/>
    <w:rPr>
      <w:rFonts w:ascii="Wingdings" w:hAnsi="Wingdings"/>
    </w:rPr>
  </w:style>
  <w:style w:styleId="Style_488_ch" w:type="character">
    <w:name w:val="WW8Num29z2"/>
    <w:link w:val="Style_488"/>
    <w:rPr>
      <w:rFonts w:ascii="Wingdings" w:hAnsi="Wingdings"/>
    </w:rPr>
  </w:style>
  <w:style w:styleId="Style_489" w:type="paragraph">
    <w:name w:val="WW8Num29z0"/>
    <w:link w:val="Style_489_ch"/>
    <w:rPr>
      <w:rFonts w:ascii="Times New Roman" w:hAnsi="Times New Roman"/>
    </w:rPr>
  </w:style>
  <w:style w:styleId="Style_489_ch" w:type="character">
    <w:name w:val="WW8Num29z0"/>
    <w:link w:val="Style_489"/>
    <w:rPr>
      <w:rFonts w:ascii="Times New Roman" w:hAnsi="Times New Roman"/>
    </w:rPr>
  </w:style>
  <w:style w:styleId="Style_490" w:type="paragraph">
    <w:name w:val="WW8Num46z0"/>
    <w:link w:val="Style_490_ch"/>
    <w:rPr>
      <w:rFonts w:ascii="Courier New" w:hAnsi="Courier New"/>
      <w:sz w:val="24"/>
    </w:rPr>
  </w:style>
  <w:style w:styleId="Style_490_ch" w:type="character">
    <w:name w:val="WW8Num46z0"/>
    <w:link w:val="Style_490"/>
    <w:rPr>
      <w:rFonts w:ascii="Courier New" w:hAnsi="Courier New"/>
      <w:sz w:val="24"/>
    </w:rPr>
  </w:style>
  <w:style w:styleId="Style_491" w:type="paragraph">
    <w:name w:val="WW8Num41z2"/>
    <w:link w:val="Style_491_ch"/>
    <w:rPr>
      <w:rFonts w:ascii="Wingdings" w:hAnsi="Wingdings"/>
    </w:rPr>
  </w:style>
  <w:style w:styleId="Style_491_ch" w:type="character">
    <w:name w:val="WW8Num41z2"/>
    <w:link w:val="Style_491"/>
    <w:rPr>
      <w:rFonts w:ascii="Wingdings" w:hAnsi="Wingdings"/>
    </w:rPr>
  </w:style>
  <w:style w:styleId="Style_492" w:type="paragraph">
    <w:name w:val="Заголовок8"/>
    <w:basedOn w:val="Style_10"/>
    <w:next w:val="Style_89"/>
    <w:link w:val="Style_492_ch"/>
    <w:pPr>
      <w:keepNext w:val="1"/>
      <w:spacing w:after="120" w:before="240"/>
      <w:ind/>
    </w:pPr>
    <w:rPr>
      <w:rFonts w:ascii="Arial" w:hAnsi="Arial"/>
      <w:sz w:val="28"/>
    </w:rPr>
  </w:style>
  <w:style w:styleId="Style_492_ch" w:type="character">
    <w:name w:val="Заголовок8"/>
    <w:basedOn w:val="Style_10_ch"/>
    <w:link w:val="Style_492"/>
    <w:rPr>
      <w:rFonts w:ascii="Arial" w:hAnsi="Arial"/>
      <w:sz w:val="28"/>
    </w:rPr>
  </w:style>
  <w:style w:styleId="Style_493" w:type="paragraph">
    <w:name w:val="WW8Num82z0"/>
    <w:link w:val="Style_493_ch"/>
    <w:rPr>
      <w:rFonts w:ascii="Courier New" w:hAnsi="Courier New"/>
      <w:sz w:val="24"/>
    </w:rPr>
  </w:style>
  <w:style w:styleId="Style_493_ch" w:type="character">
    <w:name w:val="WW8Num82z0"/>
    <w:link w:val="Style_493"/>
    <w:rPr>
      <w:rFonts w:ascii="Courier New" w:hAnsi="Courier New"/>
      <w:sz w:val="24"/>
    </w:rPr>
  </w:style>
  <w:style w:styleId="Style_494" w:type="paragraph">
    <w:name w:val="WW8Num8z1"/>
    <w:link w:val="Style_494_ch"/>
    <w:rPr>
      <w:rFonts w:ascii="Courier New" w:hAnsi="Courier New"/>
    </w:rPr>
  </w:style>
  <w:style w:styleId="Style_494_ch" w:type="character">
    <w:name w:val="WW8Num8z1"/>
    <w:link w:val="Style_494"/>
    <w:rPr>
      <w:rFonts w:ascii="Courier New" w:hAnsi="Courier New"/>
    </w:rPr>
  </w:style>
  <w:style w:styleId="Style_495" w:type="paragraph">
    <w:name w:val="WW8Num41z3"/>
    <w:link w:val="Style_495_ch"/>
    <w:rPr>
      <w:rFonts w:ascii="Symbol" w:hAnsi="Symbol"/>
    </w:rPr>
  </w:style>
  <w:style w:styleId="Style_495_ch" w:type="character">
    <w:name w:val="WW8Num41z3"/>
    <w:link w:val="Style_495"/>
    <w:rPr>
      <w:rFonts w:ascii="Symbol" w:hAnsi="Symbol"/>
    </w:rPr>
  </w:style>
  <w:style w:styleId="Style_496" w:type="paragraph">
    <w:name w:val="js-extracted-address"/>
    <w:basedOn w:val="Style_28"/>
    <w:link w:val="Style_496_ch"/>
  </w:style>
  <w:style w:styleId="Style_496_ch" w:type="character">
    <w:name w:val="js-extracted-address"/>
    <w:basedOn w:val="Style_28_ch"/>
    <w:link w:val="Style_496"/>
  </w:style>
  <w:style w:styleId="Style_497" w:type="paragraph">
    <w:name w:val="WW8Num92z0"/>
    <w:link w:val="Style_497_ch"/>
    <w:rPr>
      <w:rFonts w:ascii="Symbol" w:hAnsi="Symbol"/>
    </w:rPr>
  </w:style>
  <w:style w:styleId="Style_497_ch" w:type="character">
    <w:name w:val="WW8Num92z0"/>
    <w:link w:val="Style_497"/>
    <w:rPr>
      <w:rFonts w:ascii="Symbol" w:hAnsi="Symbol"/>
    </w:rPr>
  </w:style>
  <w:style w:styleId="Style_498" w:type="paragraph">
    <w:name w:val="Заголовок5"/>
    <w:basedOn w:val="Style_10"/>
    <w:next w:val="Style_89"/>
    <w:link w:val="Style_498_ch"/>
    <w:pPr>
      <w:keepNext w:val="1"/>
      <w:spacing w:after="120" w:before="240"/>
      <w:ind/>
    </w:pPr>
    <w:rPr>
      <w:rFonts w:ascii="Arial" w:hAnsi="Arial"/>
      <w:sz w:val="28"/>
    </w:rPr>
  </w:style>
  <w:style w:styleId="Style_498_ch" w:type="character">
    <w:name w:val="Заголовок5"/>
    <w:basedOn w:val="Style_10_ch"/>
    <w:link w:val="Style_498"/>
    <w:rPr>
      <w:rFonts w:ascii="Arial" w:hAnsi="Arial"/>
      <w:sz w:val="28"/>
    </w:rPr>
  </w:style>
  <w:style w:styleId="Style_499" w:type="paragraph">
    <w:name w:val="WW8Num109z2"/>
    <w:link w:val="Style_499_ch"/>
    <w:rPr>
      <w:rFonts w:ascii="Wingdings" w:hAnsi="Wingdings"/>
    </w:rPr>
  </w:style>
  <w:style w:styleId="Style_499_ch" w:type="character">
    <w:name w:val="WW8Num109z2"/>
    <w:link w:val="Style_499"/>
    <w:rPr>
      <w:rFonts w:ascii="Wingdings" w:hAnsi="Wingdings"/>
    </w:rPr>
  </w:style>
  <w:style w:styleId="Style_500" w:type="paragraph">
    <w:name w:val="Основной шрифт абзаца3"/>
    <w:link w:val="Style_500_ch"/>
  </w:style>
  <w:style w:styleId="Style_500_ch" w:type="character">
    <w:name w:val="Основной шрифт абзаца3"/>
    <w:link w:val="Style_500"/>
  </w:style>
  <w:style w:styleId="Style_501" w:type="paragraph">
    <w:name w:val="14660"/>
    <w:basedOn w:val="Style_10"/>
    <w:link w:val="Style_501_ch"/>
    <w:pPr>
      <w:spacing w:after="120" w:before="120"/>
      <w:ind/>
      <w:jc w:val="center"/>
    </w:pPr>
    <w:rPr>
      <w:b w:val="1"/>
      <w:color w:val="000000"/>
      <w:sz w:val="28"/>
    </w:rPr>
  </w:style>
  <w:style w:styleId="Style_501_ch" w:type="character">
    <w:name w:val="14660"/>
    <w:basedOn w:val="Style_10_ch"/>
    <w:link w:val="Style_501"/>
    <w:rPr>
      <w:b w:val="1"/>
      <w:color w:val="000000"/>
      <w:sz w:val="28"/>
    </w:rPr>
  </w:style>
  <w:style w:styleId="Style_502" w:type="paragraph">
    <w:name w:val="Заголовок4"/>
    <w:basedOn w:val="Style_10"/>
    <w:next w:val="Style_89"/>
    <w:link w:val="Style_502_ch"/>
    <w:pPr>
      <w:keepNext w:val="1"/>
      <w:spacing w:after="120" w:before="240"/>
      <w:ind/>
    </w:pPr>
    <w:rPr>
      <w:rFonts w:ascii="Arial" w:hAnsi="Arial"/>
      <w:sz w:val="28"/>
    </w:rPr>
  </w:style>
  <w:style w:styleId="Style_502_ch" w:type="character">
    <w:name w:val="Заголовок4"/>
    <w:basedOn w:val="Style_10_ch"/>
    <w:link w:val="Style_502"/>
    <w:rPr>
      <w:rFonts w:ascii="Arial" w:hAnsi="Arial"/>
      <w:sz w:val="28"/>
    </w:rPr>
  </w:style>
  <w:style w:styleId="Style_503" w:type="paragraph">
    <w:name w:val="WW8Num7z0"/>
    <w:link w:val="Style_503_ch"/>
    <w:rPr>
      <w:rFonts w:ascii="Symbol" w:hAnsi="Symbol"/>
    </w:rPr>
  </w:style>
  <w:style w:styleId="Style_503_ch" w:type="character">
    <w:name w:val="WW8Num7z0"/>
    <w:link w:val="Style_503"/>
    <w:rPr>
      <w:rFonts w:ascii="Symbol" w:hAnsi="Symbol"/>
    </w:rPr>
  </w:style>
  <w:style w:styleId="Style_504" w:type="paragraph">
    <w:name w:val="annotation text"/>
    <w:basedOn w:val="Style_10"/>
    <w:link w:val="Style_504_ch"/>
    <w:rPr>
      <w:sz w:val="20"/>
    </w:rPr>
  </w:style>
  <w:style w:styleId="Style_504_ch" w:type="character">
    <w:name w:val="annotation text"/>
    <w:basedOn w:val="Style_10_ch"/>
    <w:link w:val="Style_504"/>
    <w:rPr>
      <w:sz w:val="20"/>
    </w:rPr>
  </w:style>
  <w:style w:styleId="Style_505" w:type="paragraph">
    <w:name w:val="WW8Num80z0"/>
    <w:link w:val="Style_505_ch"/>
    <w:rPr>
      <w:rFonts w:ascii="Symbol" w:hAnsi="Symbol"/>
    </w:rPr>
  </w:style>
  <w:style w:styleId="Style_505_ch" w:type="character">
    <w:name w:val="WW8Num80z0"/>
    <w:link w:val="Style_505"/>
    <w:rPr>
      <w:rFonts w:ascii="Symbol" w:hAnsi="Symbol"/>
    </w:rPr>
  </w:style>
  <w:style w:styleId="Style_506" w:type="paragraph">
    <w:name w:val="WW8Num22z3"/>
    <w:link w:val="Style_506_ch"/>
    <w:rPr>
      <w:rFonts w:ascii="Symbol" w:hAnsi="Symbol"/>
    </w:rPr>
  </w:style>
  <w:style w:styleId="Style_506_ch" w:type="character">
    <w:name w:val="WW8Num22z3"/>
    <w:link w:val="Style_506"/>
    <w:rPr>
      <w:rFonts w:ascii="Symbol" w:hAnsi="Symbol"/>
    </w:rPr>
  </w:style>
  <w:style w:styleId="Style_507" w:type="paragraph">
    <w:name w:val="WW8Num55z0"/>
    <w:link w:val="Style_507_ch"/>
    <w:rPr>
      <w:rFonts w:ascii="Symbol" w:hAnsi="Symbol"/>
    </w:rPr>
  </w:style>
  <w:style w:styleId="Style_507_ch" w:type="character">
    <w:name w:val="WW8Num55z0"/>
    <w:link w:val="Style_507"/>
    <w:rPr>
      <w:rFonts w:ascii="Symbol" w:hAnsi="Symbol"/>
    </w:rPr>
  </w:style>
  <w:style w:styleId="Style_508" w:type="paragraph">
    <w:name w:val="WW8Num12z1"/>
    <w:link w:val="Style_508_ch"/>
    <w:rPr>
      <w:rFonts w:ascii="Courier New" w:hAnsi="Courier New"/>
    </w:rPr>
  </w:style>
  <w:style w:styleId="Style_508_ch" w:type="character">
    <w:name w:val="WW8Num12z1"/>
    <w:link w:val="Style_508"/>
    <w:rPr>
      <w:rFonts w:ascii="Courier New" w:hAnsi="Courier New"/>
    </w:rPr>
  </w:style>
  <w:style w:styleId="Style_509" w:type="paragraph">
    <w:name w:val="xl99"/>
    <w:basedOn w:val="Style_10"/>
    <w:link w:val="Style_509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509_ch" w:type="character">
    <w:name w:val="xl99"/>
    <w:basedOn w:val="Style_10_ch"/>
    <w:link w:val="Style_509"/>
    <w:rPr>
      <w:rFonts w:ascii="Arial" w:hAnsi="Arial"/>
      <w:color w:val="7030A0"/>
    </w:rPr>
  </w:style>
  <w:style w:styleId="Style_510" w:type="paragraph">
    <w:name w:val="WW-Absatz-Standardschriftart1111111111111111"/>
    <w:link w:val="Style_510_ch"/>
  </w:style>
  <w:style w:styleId="Style_510_ch" w:type="character">
    <w:name w:val="WW-Absatz-Standardschriftart1111111111111111"/>
    <w:link w:val="Style_510"/>
  </w:style>
  <w:style w:styleId="Style_511" w:type="paragraph">
    <w:name w:val="xl95"/>
    <w:basedOn w:val="Style_10"/>
    <w:link w:val="Style_511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511_ch" w:type="character">
    <w:name w:val="xl95"/>
    <w:basedOn w:val="Style_10_ch"/>
    <w:link w:val="Style_511"/>
    <w:rPr>
      <w:rFonts w:ascii="Arial" w:hAnsi="Arial"/>
      <w:color w:val="002060"/>
    </w:rPr>
  </w:style>
  <w:style w:styleId="Style_512" w:type="paragraph">
    <w:name w:val="WW8Num64z0"/>
    <w:link w:val="Style_512_ch"/>
    <w:rPr>
      <w:rFonts w:ascii="Symbol" w:hAnsi="Symbol"/>
      <w:sz w:val="20"/>
    </w:rPr>
  </w:style>
  <w:style w:styleId="Style_512_ch" w:type="character">
    <w:name w:val="WW8Num64z0"/>
    <w:link w:val="Style_512"/>
    <w:rPr>
      <w:rFonts w:ascii="Symbol" w:hAnsi="Symbol"/>
      <w:sz w:val="20"/>
    </w:rPr>
  </w:style>
  <w:style w:styleId="Style_513" w:type="paragraph">
    <w:name w:val="WW8Num84z0"/>
    <w:link w:val="Style_513_ch"/>
    <w:rPr>
      <w:rFonts w:ascii="Symbol" w:hAnsi="Symbol"/>
    </w:rPr>
  </w:style>
  <w:style w:styleId="Style_513_ch" w:type="character">
    <w:name w:val="WW8Num84z0"/>
    <w:link w:val="Style_513"/>
    <w:rPr>
      <w:rFonts w:ascii="Symbol" w:hAnsi="Symbol"/>
    </w:rPr>
  </w:style>
  <w:style w:styleId="Style_514" w:type="paragraph">
    <w:name w:val="WW8Num109z0"/>
    <w:link w:val="Style_514_ch"/>
    <w:rPr>
      <w:rFonts w:ascii="Courier New" w:hAnsi="Courier New"/>
      <w:sz w:val="24"/>
    </w:rPr>
  </w:style>
  <w:style w:styleId="Style_514_ch" w:type="character">
    <w:name w:val="WW8Num109z0"/>
    <w:link w:val="Style_514"/>
    <w:rPr>
      <w:rFonts w:ascii="Courier New" w:hAnsi="Courier New"/>
      <w:sz w:val="24"/>
    </w:rPr>
  </w:style>
  <w:style w:styleId="Style_515" w:type="paragraph">
    <w:name w:val="WW8Num12z3"/>
    <w:link w:val="Style_515_ch"/>
    <w:rPr>
      <w:rFonts w:ascii="Symbol" w:hAnsi="Symbol"/>
    </w:rPr>
  </w:style>
  <w:style w:styleId="Style_515_ch" w:type="character">
    <w:name w:val="WW8Num12z3"/>
    <w:link w:val="Style_515"/>
    <w:rPr>
      <w:rFonts w:ascii="Symbol" w:hAnsi="Symbol"/>
    </w:rPr>
  </w:style>
  <w:style w:styleId="Style_516" w:type="paragraph">
    <w:name w:val="WW8Num11z0"/>
    <w:link w:val="Style_516_ch"/>
    <w:rPr>
      <w:rFonts w:ascii="Symbol" w:hAnsi="Symbol"/>
    </w:rPr>
  </w:style>
  <w:style w:styleId="Style_516_ch" w:type="character">
    <w:name w:val="WW8Num11z0"/>
    <w:link w:val="Style_516"/>
    <w:rPr>
      <w:rFonts w:ascii="Symbol" w:hAnsi="Symbol"/>
    </w:rPr>
  </w:style>
  <w:style w:styleId="Style_517" w:type="paragraph">
    <w:name w:val="annotation subject"/>
    <w:basedOn w:val="Style_504"/>
    <w:next w:val="Style_504"/>
    <w:link w:val="Style_517_ch"/>
    <w:rPr>
      <w:b w:val="1"/>
    </w:rPr>
  </w:style>
  <w:style w:styleId="Style_517_ch" w:type="character">
    <w:name w:val="annotation subject"/>
    <w:basedOn w:val="Style_504_ch"/>
    <w:link w:val="Style_517"/>
    <w:rPr>
      <w:b w:val="1"/>
    </w:rPr>
  </w:style>
  <w:style w:styleId="Style_518" w:type="paragraph">
    <w:name w:val="WW-Absatz-Standardschriftart11111111111111111111"/>
    <w:link w:val="Style_518_ch"/>
  </w:style>
  <w:style w:styleId="Style_518_ch" w:type="character">
    <w:name w:val="WW-Absatz-Standardschriftart11111111111111111111"/>
    <w:link w:val="Style_518"/>
  </w:style>
  <w:style w:styleId="Style_519" w:type="paragraph">
    <w:name w:val="WW8Num43z2"/>
    <w:link w:val="Style_519_ch"/>
    <w:rPr>
      <w:rFonts w:ascii="Wingdings" w:hAnsi="Wingdings"/>
    </w:rPr>
  </w:style>
  <w:style w:styleId="Style_519_ch" w:type="character">
    <w:name w:val="WW8Num43z2"/>
    <w:link w:val="Style_519"/>
    <w:rPr>
      <w:rFonts w:ascii="Wingdings" w:hAnsi="Wingdings"/>
    </w:rPr>
  </w:style>
  <w:style w:styleId="Style_520" w:type="paragraph">
    <w:name w:val=".FORMATTEXT"/>
    <w:link w:val="Style_520_ch"/>
    <w:pPr>
      <w:widowControl w:val="0"/>
      <w:ind/>
    </w:pPr>
    <w:rPr>
      <w:sz w:val="24"/>
    </w:rPr>
  </w:style>
  <w:style w:styleId="Style_520_ch" w:type="character">
    <w:name w:val=".FORMATTEXT"/>
    <w:link w:val="Style_520"/>
    <w:rPr>
      <w:sz w:val="24"/>
    </w:rPr>
  </w:style>
  <w:style w:styleId="Style_521" w:type="paragraph">
    <w:name w:val="ConsPlusNonformat"/>
    <w:link w:val="Style_521_ch"/>
    <w:rPr>
      <w:rFonts w:ascii="Courier New" w:hAnsi="Courier New"/>
    </w:rPr>
  </w:style>
  <w:style w:styleId="Style_521_ch" w:type="character">
    <w:name w:val="ConsPlusNonformat"/>
    <w:link w:val="Style_521"/>
    <w:rPr>
      <w:rFonts w:ascii="Courier New" w:hAnsi="Courier New"/>
    </w:rPr>
  </w:style>
  <w:style w:styleId="Style_522" w:type="paragraph">
    <w:name w:val="Основной текст1"/>
    <w:basedOn w:val="Style_10"/>
    <w:link w:val="Style_522_ch"/>
    <w:pPr>
      <w:widowControl w:val="0"/>
      <w:spacing w:after="420" w:before="600" w:line="0" w:lineRule="atLeast"/>
      <w:ind/>
    </w:pPr>
    <w:rPr>
      <w:sz w:val="19"/>
    </w:rPr>
  </w:style>
  <w:style w:styleId="Style_522_ch" w:type="character">
    <w:name w:val="Основной текст1"/>
    <w:basedOn w:val="Style_10_ch"/>
    <w:link w:val="Style_522"/>
    <w:rPr>
      <w:sz w:val="19"/>
    </w:rPr>
  </w:style>
  <w:style w:styleId="Style_523" w:type="paragraph">
    <w:name w:val="WW8Num79z1"/>
    <w:link w:val="Style_523_ch"/>
    <w:rPr>
      <w:rFonts w:ascii="Courier New" w:hAnsi="Courier New"/>
    </w:rPr>
  </w:style>
  <w:style w:styleId="Style_523_ch" w:type="character">
    <w:name w:val="WW8Num79z1"/>
    <w:link w:val="Style_523"/>
    <w:rPr>
      <w:rFonts w:ascii="Courier New" w:hAnsi="Courier New"/>
    </w:rPr>
  </w:style>
  <w:style w:styleId="Style_524" w:type="paragraph">
    <w:name w:val="WW8Num1z4"/>
    <w:link w:val="Style_524_ch"/>
  </w:style>
  <w:style w:styleId="Style_524_ch" w:type="character">
    <w:name w:val="WW8Num1z4"/>
    <w:link w:val="Style_524"/>
  </w:style>
  <w:style w:styleId="Style_525" w:type="paragraph">
    <w:name w:val="WW8Num71z1"/>
    <w:link w:val="Style_525_ch"/>
    <w:rPr>
      <w:u w:val="single"/>
    </w:rPr>
  </w:style>
  <w:style w:styleId="Style_525_ch" w:type="character">
    <w:name w:val="WW8Num71z1"/>
    <w:link w:val="Style_525"/>
    <w:rPr>
      <w:u w:val="single"/>
    </w:rPr>
  </w:style>
  <w:style w:styleId="Style_526" w:type="paragraph">
    <w:name w:val="Название1"/>
    <w:basedOn w:val="Style_10"/>
    <w:link w:val="Style_526_ch"/>
    <w:pPr>
      <w:spacing w:after="120" w:before="120"/>
      <w:ind/>
    </w:pPr>
    <w:rPr>
      <w:i w:val="1"/>
    </w:rPr>
  </w:style>
  <w:style w:styleId="Style_526_ch" w:type="character">
    <w:name w:val="Название1"/>
    <w:basedOn w:val="Style_10_ch"/>
    <w:link w:val="Style_526"/>
    <w:rPr>
      <w:i w:val="1"/>
    </w:rPr>
  </w:style>
  <w:style w:styleId="Style_527" w:type="paragraph">
    <w:name w:val="WW8Num100z0"/>
    <w:link w:val="Style_527_ch"/>
    <w:rPr>
      <w:rFonts w:ascii="Symbol" w:hAnsi="Symbol"/>
    </w:rPr>
  </w:style>
  <w:style w:styleId="Style_527_ch" w:type="character">
    <w:name w:val="WW8Num100z0"/>
    <w:link w:val="Style_527"/>
    <w:rPr>
      <w:rFonts w:ascii="Symbol" w:hAnsi="Symbol"/>
    </w:rPr>
  </w:style>
  <w:style w:styleId="Style_528" w:type="paragraph">
    <w:name w:val="WW8Num53z4"/>
    <w:link w:val="Style_528_ch"/>
    <w:rPr>
      <w:rFonts w:ascii="Courier New" w:hAnsi="Courier New"/>
    </w:rPr>
  </w:style>
  <w:style w:styleId="Style_528_ch" w:type="character">
    <w:name w:val="WW8Num53z4"/>
    <w:link w:val="Style_528"/>
    <w:rPr>
      <w:rFonts w:ascii="Courier New" w:hAnsi="Courier New"/>
    </w:rPr>
  </w:style>
  <w:style w:styleId="Style_529" w:type="paragraph">
    <w:name w:val="font51"/>
    <w:link w:val="Style_529_ch"/>
    <w:rPr>
      <w:rFonts w:ascii="Arial" w:hAnsi="Arial"/>
      <w:strike w:val="0"/>
      <w:color w:val="000000"/>
      <w:sz w:val="20"/>
      <w:u w:val="none"/>
    </w:rPr>
  </w:style>
  <w:style w:styleId="Style_529_ch" w:type="character">
    <w:name w:val="font51"/>
    <w:link w:val="Style_529"/>
    <w:rPr>
      <w:rFonts w:ascii="Arial" w:hAnsi="Arial"/>
      <w:strike w:val="0"/>
      <w:color w:val="000000"/>
      <w:sz w:val="20"/>
      <w:u w:val="none"/>
    </w:rPr>
  </w:style>
  <w:style w:styleId="Style_530" w:type="paragraph">
    <w:name w:val="WW8Num48z0"/>
    <w:link w:val="Style_530_ch"/>
    <w:rPr>
      <w:rFonts w:ascii="Symbol" w:hAnsi="Symbol"/>
    </w:rPr>
  </w:style>
  <w:style w:styleId="Style_530_ch" w:type="character">
    <w:name w:val="WW8Num48z0"/>
    <w:link w:val="Style_530"/>
    <w:rPr>
      <w:rFonts w:ascii="Symbol" w:hAnsi="Symbol"/>
    </w:rPr>
  </w:style>
  <w:style w:styleId="Style_531" w:type="paragraph">
    <w:name w:val="WW8Num108z1"/>
    <w:link w:val="Style_531_ch"/>
    <w:rPr>
      <w:rFonts w:ascii="Courier New" w:hAnsi="Courier New"/>
    </w:rPr>
  </w:style>
  <w:style w:styleId="Style_531_ch" w:type="character">
    <w:name w:val="WW8Num108z1"/>
    <w:link w:val="Style_531"/>
    <w:rPr>
      <w:rFonts w:ascii="Courier New" w:hAnsi="Courier New"/>
    </w:rPr>
  </w:style>
  <w:style w:styleId="Style_532" w:type="paragraph">
    <w:name w:val="Символ нумерации"/>
    <w:link w:val="Style_532_ch"/>
  </w:style>
  <w:style w:styleId="Style_532_ch" w:type="character">
    <w:name w:val="Символ нумерации"/>
    <w:link w:val="Style_532"/>
  </w:style>
  <w:style w:styleId="Style_533" w:type="paragraph">
    <w:name w:val="xl65"/>
    <w:basedOn w:val="Style_10"/>
    <w:link w:val="Style_533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533_ch" w:type="character">
    <w:name w:val="xl65"/>
    <w:basedOn w:val="Style_10_ch"/>
    <w:link w:val="Style_533"/>
    <w:rPr>
      <w:rFonts w:ascii="Arial" w:hAnsi="Arial"/>
      <w:color w:val="E26B0A"/>
      <w:sz w:val="20"/>
    </w:rPr>
  </w:style>
  <w:style w:styleId="Style_534" w:type="paragraph">
    <w:name w:val="annotation reference"/>
    <w:link w:val="Style_534_ch"/>
    <w:rPr>
      <w:sz w:val="16"/>
    </w:rPr>
  </w:style>
  <w:style w:styleId="Style_534_ch" w:type="character">
    <w:name w:val="annotation reference"/>
    <w:link w:val="Style_534"/>
    <w:rPr>
      <w:sz w:val="16"/>
    </w:rPr>
  </w:style>
  <w:style w:styleId="Style_535" w:type="paragraph">
    <w:name w:val="Subtitle"/>
    <w:basedOn w:val="Style_337"/>
    <w:next w:val="Style_89"/>
    <w:link w:val="Style_535_ch"/>
    <w:uiPriority w:val="11"/>
    <w:qFormat/>
    <w:pPr>
      <w:ind/>
      <w:jc w:val="center"/>
    </w:pPr>
    <w:rPr>
      <w:i w:val="1"/>
    </w:rPr>
  </w:style>
  <w:style w:styleId="Style_535_ch" w:type="character">
    <w:name w:val="Subtitle"/>
    <w:basedOn w:val="Style_337_ch"/>
    <w:link w:val="Style_535"/>
    <w:rPr>
      <w:i w:val="1"/>
    </w:rPr>
  </w:style>
  <w:style w:styleId="Style_536" w:type="paragraph">
    <w:name w:val="WW8Num61z0"/>
    <w:link w:val="Style_536_ch"/>
    <w:rPr>
      <w:rFonts w:ascii="Times New Roman" w:hAnsi="Times New Roman"/>
    </w:rPr>
  </w:style>
  <w:style w:styleId="Style_536_ch" w:type="character">
    <w:name w:val="WW8Num61z0"/>
    <w:link w:val="Style_536"/>
    <w:rPr>
      <w:rFonts w:ascii="Times New Roman" w:hAnsi="Times New Roman"/>
    </w:rPr>
  </w:style>
  <w:style w:styleId="Style_537" w:type="paragraph">
    <w:name w:val="WW8Num21z0"/>
    <w:link w:val="Style_537_ch"/>
    <w:rPr>
      <w:rFonts w:ascii="Symbol" w:hAnsi="Symbol"/>
    </w:rPr>
  </w:style>
  <w:style w:styleId="Style_537_ch" w:type="character">
    <w:name w:val="WW8Num21z0"/>
    <w:link w:val="Style_537"/>
    <w:rPr>
      <w:rFonts w:ascii="Symbol" w:hAnsi="Symbol"/>
    </w:rPr>
  </w:style>
  <w:style w:styleId="Style_538" w:type="paragraph">
    <w:name w:val="WW8Num17z0"/>
    <w:link w:val="Style_538_ch"/>
    <w:rPr>
      <w:rFonts w:ascii="Times New Roman" w:hAnsi="Times New Roman"/>
    </w:rPr>
  </w:style>
  <w:style w:styleId="Style_538_ch" w:type="character">
    <w:name w:val="WW8Num17z0"/>
    <w:link w:val="Style_538"/>
    <w:rPr>
      <w:rFonts w:ascii="Times New Roman" w:hAnsi="Times New Roman"/>
    </w:rPr>
  </w:style>
  <w:style w:styleId="Style_539" w:type="paragraph">
    <w:name w:val="WW8Num27z0"/>
    <w:link w:val="Style_539_ch"/>
    <w:rPr>
      <w:rFonts w:ascii="Symbol" w:hAnsi="Symbol"/>
    </w:rPr>
  </w:style>
  <w:style w:styleId="Style_539_ch" w:type="character">
    <w:name w:val="WW8Num27z0"/>
    <w:link w:val="Style_539"/>
    <w:rPr>
      <w:rFonts w:ascii="Symbol" w:hAnsi="Symbol"/>
    </w:rPr>
  </w:style>
  <w:style w:styleId="Style_540" w:type="paragraph">
    <w:name w:val="WW8Num80z5"/>
    <w:link w:val="Style_540_ch"/>
    <w:rPr>
      <w:rFonts w:ascii="Wingdings" w:hAnsi="Wingdings"/>
    </w:rPr>
  </w:style>
  <w:style w:styleId="Style_540_ch" w:type="character">
    <w:name w:val="WW8Num80z5"/>
    <w:link w:val="Style_540"/>
    <w:rPr>
      <w:rFonts w:ascii="Wingdings" w:hAnsi="Wingdings"/>
    </w:rPr>
  </w:style>
  <w:style w:styleId="Style_541" w:type="paragraph">
    <w:name w:val="WW8Num86z2"/>
    <w:link w:val="Style_541_ch"/>
    <w:rPr>
      <w:rFonts w:ascii="Wingdings" w:hAnsi="Wingdings"/>
    </w:rPr>
  </w:style>
  <w:style w:styleId="Style_541_ch" w:type="character">
    <w:name w:val="WW8Num86z2"/>
    <w:link w:val="Style_541"/>
    <w:rPr>
      <w:rFonts w:ascii="Wingdings" w:hAnsi="Wingdings"/>
    </w:rPr>
  </w:style>
  <w:style w:styleId="Style_542" w:type="paragraph">
    <w:name w:val="b-message-head__name"/>
    <w:basedOn w:val="Style_28"/>
    <w:link w:val="Style_542_ch"/>
  </w:style>
  <w:style w:styleId="Style_542_ch" w:type="character">
    <w:name w:val="b-message-head__name"/>
    <w:basedOn w:val="Style_28_ch"/>
    <w:link w:val="Style_542"/>
  </w:style>
  <w:style w:styleId="Style_1" w:type="paragraph">
    <w:name w:val="footer"/>
    <w:basedOn w:val="Style_10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footer"/>
    <w:basedOn w:val="Style_10_ch"/>
    <w:link w:val="Style_1"/>
    <w:rPr>
      <w:sz w:val="20"/>
    </w:rPr>
  </w:style>
  <w:style w:styleId="Style_543" w:type="paragraph">
    <w:name w:val="WW8Num39z0"/>
    <w:link w:val="Style_543_ch"/>
    <w:rPr>
      <w:rFonts w:ascii="Symbol" w:hAnsi="Symbol"/>
    </w:rPr>
  </w:style>
  <w:style w:styleId="Style_543_ch" w:type="character">
    <w:name w:val="WW8Num39z0"/>
    <w:link w:val="Style_543"/>
    <w:rPr>
      <w:rFonts w:ascii="Symbol" w:hAnsi="Symbol"/>
    </w:rPr>
  </w:style>
  <w:style w:styleId="Style_544" w:type="paragraph">
    <w:name w:val="WW8Num64z2"/>
    <w:link w:val="Style_544_ch"/>
    <w:rPr>
      <w:rFonts w:ascii="Wingdings" w:hAnsi="Wingdings"/>
      <w:sz w:val="20"/>
    </w:rPr>
  </w:style>
  <w:style w:styleId="Style_544_ch" w:type="character">
    <w:name w:val="WW8Num64z2"/>
    <w:link w:val="Style_544"/>
    <w:rPr>
      <w:rFonts w:ascii="Wingdings" w:hAnsi="Wingdings"/>
      <w:sz w:val="20"/>
    </w:rPr>
  </w:style>
  <w:style w:styleId="Style_545" w:type="paragraph">
    <w:name w:val="WW8Num112z0"/>
    <w:link w:val="Style_545_ch"/>
    <w:rPr>
      <w:rFonts w:ascii="Symbol" w:hAnsi="Symbol"/>
    </w:rPr>
  </w:style>
  <w:style w:styleId="Style_545_ch" w:type="character">
    <w:name w:val="WW8Num112z0"/>
    <w:link w:val="Style_545"/>
    <w:rPr>
      <w:rFonts w:ascii="Symbol" w:hAnsi="Symbol"/>
    </w:rPr>
  </w:style>
  <w:style w:styleId="Style_546" w:type="paragraph">
    <w:name w:val="WW8Num3z0"/>
    <w:link w:val="Style_546_ch"/>
    <w:rPr>
      <w:rFonts w:ascii="Times New Roman" w:hAnsi="Times New Roman"/>
    </w:rPr>
  </w:style>
  <w:style w:styleId="Style_546_ch" w:type="character">
    <w:name w:val="WW8Num3z0"/>
    <w:link w:val="Style_546"/>
    <w:rPr>
      <w:rFonts w:ascii="Times New Roman" w:hAnsi="Times New Roman"/>
    </w:rPr>
  </w:style>
  <w:style w:styleId="Style_547" w:type="paragraph">
    <w:name w:val="Iau?iue.iniiaiie oaeno"/>
    <w:link w:val="Style_547_ch"/>
  </w:style>
  <w:style w:styleId="Style_547_ch" w:type="character">
    <w:name w:val="Iau?iue.iniiaiie oaeno"/>
    <w:link w:val="Style_547"/>
  </w:style>
  <w:style w:styleId="Style_548" w:type="paragraph">
    <w:name w:val="WW8Num77z1"/>
    <w:link w:val="Style_548_ch"/>
    <w:rPr>
      <w:rFonts w:ascii="Courier New" w:hAnsi="Courier New"/>
    </w:rPr>
  </w:style>
  <w:style w:styleId="Style_548_ch" w:type="character">
    <w:name w:val="WW8Num77z1"/>
    <w:link w:val="Style_548"/>
    <w:rPr>
      <w:rFonts w:ascii="Courier New" w:hAnsi="Courier New"/>
    </w:rPr>
  </w:style>
  <w:style w:styleId="Style_549" w:type="paragraph">
    <w:name w:val="WW8Num109z3"/>
    <w:link w:val="Style_549_ch"/>
    <w:rPr>
      <w:rFonts w:ascii="Symbol" w:hAnsi="Symbol"/>
    </w:rPr>
  </w:style>
  <w:style w:styleId="Style_549_ch" w:type="character">
    <w:name w:val="WW8Num109z3"/>
    <w:link w:val="Style_549"/>
    <w:rPr>
      <w:rFonts w:ascii="Symbol" w:hAnsi="Symbol"/>
    </w:rPr>
  </w:style>
  <w:style w:styleId="Style_550" w:type="paragraph">
    <w:name w:val="Note Heading"/>
    <w:basedOn w:val="Style_10"/>
    <w:next w:val="Style_10"/>
    <w:link w:val="Style_550_ch"/>
    <w:pPr>
      <w:ind/>
      <w:jc w:val="center"/>
    </w:pPr>
    <w:rPr>
      <w:rFonts w:ascii="Arial" w:hAnsi="Arial"/>
      <w:b w:val="1"/>
      <w:sz w:val="32"/>
    </w:rPr>
  </w:style>
  <w:style w:styleId="Style_550_ch" w:type="character">
    <w:name w:val="Note Heading"/>
    <w:basedOn w:val="Style_10_ch"/>
    <w:link w:val="Style_550"/>
    <w:rPr>
      <w:rFonts w:ascii="Arial" w:hAnsi="Arial"/>
      <w:b w:val="1"/>
      <w:sz w:val="32"/>
    </w:rPr>
  </w:style>
  <w:style w:styleId="Style_551" w:type="paragraph">
    <w:name w:val="WW8Num85z1"/>
    <w:link w:val="Style_551_ch"/>
    <w:rPr>
      <w:rFonts w:ascii="Courier New" w:hAnsi="Courier New"/>
    </w:rPr>
  </w:style>
  <w:style w:styleId="Style_551_ch" w:type="character">
    <w:name w:val="WW8Num85z1"/>
    <w:link w:val="Style_551"/>
    <w:rPr>
      <w:rFonts w:ascii="Courier New" w:hAnsi="Courier New"/>
    </w:rPr>
  </w:style>
  <w:style w:styleId="Style_552" w:type="paragraph">
    <w:name w:val="Название7"/>
    <w:basedOn w:val="Style_10"/>
    <w:link w:val="Style_552_ch"/>
    <w:pPr>
      <w:spacing w:after="120" w:before="120"/>
      <w:ind/>
    </w:pPr>
    <w:rPr>
      <w:rFonts w:ascii="Arial" w:hAnsi="Arial"/>
      <w:i w:val="1"/>
      <w:sz w:val="20"/>
    </w:rPr>
  </w:style>
  <w:style w:styleId="Style_552_ch" w:type="character">
    <w:name w:val="Название7"/>
    <w:basedOn w:val="Style_10_ch"/>
    <w:link w:val="Style_552"/>
    <w:rPr>
      <w:rFonts w:ascii="Arial" w:hAnsi="Arial"/>
      <w:i w:val="1"/>
      <w:sz w:val="20"/>
    </w:rPr>
  </w:style>
  <w:style w:styleId="Style_553" w:type="paragraph">
    <w:name w:val="Title"/>
    <w:basedOn w:val="Style_10"/>
    <w:link w:val="Style_553_ch"/>
    <w:uiPriority w:val="10"/>
    <w:qFormat/>
    <w:pPr>
      <w:ind/>
      <w:jc w:val="center"/>
    </w:pPr>
    <w:rPr>
      <w:b w:val="1"/>
      <w:sz w:val="28"/>
    </w:rPr>
  </w:style>
  <w:style w:styleId="Style_553_ch" w:type="character">
    <w:name w:val="Title"/>
    <w:basedOn w:val="Style_10_ch"/>
    <w:link w:val="Style_553"/>
    <w:rPr>
      <w:b w:val="1"/>
      <w:sz w:val="28"/>
    </w:rPr>
  </w:style>
  <w:style w:styleId="Style_554" w:type="paragraph">
    <w:name w:val="heading 4"/>
    <w:basedOn w:val="Style_10"/>
    <w:next w:val="Style_10"/>
    <w:link w:val="Style_554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554_ch" w:type="character">
    <w:name w:val="heading 4"/>
    <w:basedOn w:val="Style_10_ch"/>
    <w:link w:val="Style_554"/>
    <w:rPr>
      <w:b w:val="1"/>
      <w:i w:val="1"/>
      <w:sz w:val="28"/>
    </w:rPr>
  </w:style>
  <w:style w:styleId="Style_555" w:type="paragraph">
    <w:name w:val="WW8Num35z3"/>
    <w:link w:val="Style_555_ch"/>
    <w:rPr>
      <w:rFonts w:ascii="Symbol" w:hAnsi="Symbol"/>
    </w:rPr>
  </w:style>
  <w:style w:styleId="Style_555_ch" w:type="character">
    <w:name w:val="WW8Num35z3"/>
    <w:link w:val="Style_555"/>
    <w:rPr>
      <w:rFonts w:ascii="Symbol" w:hAnsi="Symbol"/>
    </w:rPr>
  </w:style>
  <w:style w:styleId="Style_556" w:type="paragraph">
    <w:name w:val="Таблицы (моноширинный)"/>
    <w:basedOn w:val="Style_10"/>
    <w:next w:val="Style_10"/>
    <w:link w:val="Style_556_ch"/>
    <w:pPr>
      <w:widowControl w:val="0"/>
      <w:ind/>
    </w:pPr>
    <w:rPr>
      <w:rFonts w:ascii="Courier New" w:hAnsi="Courier New"/>
      <w:sz w:val="26"/>
    </w:rPr>
  </w:style>
  <w:style w:styleId="Style_556_ch" w:type="character">
    <w:name w:val="Таблицы (моноширинный)"/>
    <w:basedOn w:val="Style_10_ch"/>
    <w:link w:val="Style_556"/>
    <w:rPr>
      <w:rFonts w:ascii="Courier New" w:hAnsi="Courier New"/>
      <w:sz w:val="26"/>
    </w:rPr>
  </w:style>
  <w:style w:styleId="Style_557" w:type="paragraph">
    <w:name w:val="WW8Num76z0"/>
    <w:link w:val="Style_557_ch"/>
    <w:rPr>
      <w:rFonts w:ascii="Times New Roman" w:hAnsi="Times New Roman"/>
    </w:rPr>
  </w:style>
  <w:style w:styleId="Style_557_ch" w:type="character">
    <w:name w:val="WW8Num76z0"/>
    <w:link w:val="Style_557"/>
    <w:rPr>
      <w:rFonts w:ascii="Times New Roman" w:hAnsi="Times New Roman"/>
    </w:rPr>
  </w:style>
  <w:style w:styleId="Style_558" w:type="paragraph">
    <w:name w:val="Знак4 Знак Знак Знак1 Знак Знак Знак Знак Знак2 Знак Знак Знак Знак"/>
    <w:basedOn w:val="Style_10"/>
    <w:link w:val="Style_558_ch"/>
    <w:pPr>
      <w:spacing w:after="160" w:line="240" w:lineRule="exact"/>
      <w:ind/>
    </w:pPr>
    <w:rPr>
      <w:rFonts w:ascii="Verdana" w:hAnsi="Verdana"/>
      <w:sz w:val="20"/>
    </w:rPr>
  </w:style>
  <w:style w:styleId="Style_558_ch" w:type="character">
    <w:name w:val="Знак4 Знак Знак Знак1 Знак Знак Знак Знак Знак2 Знак Знак Знак Знак"/>
    <w:basedOn w:val="Style_10_ch"/>
    <w:link w:val="Style_558"/>
    <w:rPr>
      <w:rFonts w:ascii="Verdana" w:hAnsi="Verdana"/>
      <w:sz w:val="20"/>
    </w:rPr>
  </w:style>
  <w:style w:styleId="Style_559" w:type="paragraph">
    <w:name w:val="WW8Num26z2"/>
    <w:link w:val="Style_559_ch"/>
    <w:rPr>
      <w:rFonts w:ascii="Wingdings" w:hAnsi="Wingdings"/>
    </w:rPr>
  </w:style>
  <w:style w:styleId="Style_559_ch" w:type="character">
    <w:name w:val="WW8Num26z2"/>
    <w:link w:val="Style_559"/>
    <w:rPr>
      <w:rFonts w:ascii="Wingdings" w:hAnsi="Wingdings"/>
    </w:rPr>
  </w:style>
  <w:style w:styleId="Style_560" w:type="paragraph">
    <w:name w:val="WW8Num45z0"/>
    <w:link w:val="Style_560_ch"/>
    <w:rPr>
      <w:rFonts w:ascii="Symbol" w:hAnsi="Symbol"/>
    </w:rPr>
  </w:style>
  <w:style w:styleId="Style_560_ch" w:type="character">
    <w:name w:val="WW8Num45z0"/>
    <w:link w:val="Style_560"/>
    <w:rPr>
      <w:rFonts w:ascii="Symbol" w:hAnsi="Symbol"/>
    </w:rPr>
  </w:style>
  <w:style w:styleId="Style_561" w:type="paragraph">
    <w:name w:val="WW8Num106z1"/>
    <w:link w:val="Style_561_ch"/>
    <w:rPr>
      <w:rFonts w:ascii="Courier New" w:hAnsi="Courier New"/>
    </w:rPr>
  </w:style>
  <w:style w:styleId="Style_561_ch" w:type="character">
    <w:name w:val="WW8Num106z1"/>
    <w:link w:val="Style_561"/>
    <w:rPr>
      <w:rFonts w:ascii="Courier New" w:hAnsi="Courier New"/>
    </w:rPr>
  </w:style>
  <w:style w:styleId="Style_562" w:type="paragraph">
    <w:name w:val="WW8Num50z2"/>
    <w:link w:val="Style_562_ch"/>
    <w:rPr>
      <w:rFonts w:ascii="Wingdings" w:hAnsi="Wingdings"/>
    </w:rPr>
  </w:style>
  <w:style w:styleId="Style_562_ch" w:type="character">
    <w:name w:val="WW8Num50z2"/>
    <w:link w:val="Style_562"/>
    <w:rPr>
      <w:rFonts w:ascii="Wingdings" w:hAnsi="Wingdings"/>
    </w:rPr>
  </w:style>
  <w:style w:styleId="Style_563" w:type="paragraph">
    <w:name w:val="WW8Num59z0"/>
    <w:link w:val="Style_563_ch"/>
    <w:rPr>
      <w:rFonts w:ascii="Symbol" w:hAnsi="Symbol"/>
    </w:rPr>
  </w:style>
  <w:style w:styleId="Style_563_ch" w:type="character">
    <w:name w:val="WW8Num59z0"/>
    <w:link w:val="Style_563"/>
    <w:rPr>
      <w:rFonts w:ascii="Symbol" w:hAnsi="Symbol"/>
    </w:rPr>
  </w:style>
  <w:style w:styleId="Style_564" w:type="paragraph">
    <w:name w:val="WW8Num24z2"/>
    <w:link w:val="Style_564_ch"/>
    <w:rPr>
      <w:rFonts w:ascii="Wingdings" w:hAnsi="Wingdings"/>
    </w:rPr>
  </w:style>
  <w:style w:styleId="Style_564_ch" w:type="character">
    <w:name w:val="WW8Num24z2"/>
    <w:link w:val="Style_564"/>
    <w:rPr>
      <w:rFonts w:ascii="Wingdings" w:hAnsi="Wingdings"/>
    </w:rPr>
  </w:style>
  <w:style w:styleId="Style_565" w:type="paragraph">
    <w:name w:val="Font Style12"/>
    <w:link w:val="Style_565_ch"/>
    <w:rPr>
      <w:rFonts w:ascii="Times New Roman" w:hAnsi="Times New Roman"/>
      <w:b w:val="1"/>
      <w:spacing w:val="10"/>
      <w:sz w:val="24"/>
    </w:rPr>
  </w:style>
  <w:style w:styleId="Style_565_ch" w:type="character">
    <w:name w:val="Font Style12"/>
    <w:link w:val="Style_565"/>
    <w:rPr>
      <w:rFonts w:ascii="Times New Roman" w:hAnsi="Times New Roman"/>
      <w:b w:val="1"/>
      <w:spacing w:val="10"/>
      <w:sz w:val="24"/>
    </w:rPr>
  </w:style>
  <w:style w:styleId="Style_566" w:type="paragraph">
    <w:name w:val="WW8Num97z2"/>
    <w:link w:val="Style_566_ch"/>
    <w:rPr>
      <w:rFonts w:ascii="Wingdings" w:hAnsi="Wingdings"/>
    </w:rPr>
  </w:style>
  <w:style w:styleId="Style_566_ch" w:type="character">
    <w:name w:val="WW8Num97z2"/>
    <w:link w:val="Style_566"/>
    <w:rPr>
      <w:rFonts w:ascii="Wingdings" w:hAnsi="Wingdings"/>
    </w:rPr>
  </w:style>
  <w:style w:styleId="Style_567" w:type="paragraph">
    <w:name w:val="Îñíîâíîé òåêñò ñ îòñòóïîì 3"/>
    <w:basedOn w:val="Style_10"/>
    <w:link w:val="Style_567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567_ch" w:type="character">
    <w:name w:val="Îñíîâíîé òåêñò ñ îòñòóïîì 3"/>
    <w:basedOn w:val="Style_10_ch"/>
    <w:link w:val="Style_567"/>
    <w:rPr>
      <w:rFonts w:ascii="Peterburg" w:hAnsi="Peterburg"/>
      <w:b w:val="1"/>
      <w:i w:val="1"/>
    </w:rPr>
  </w:style>
  <w:style w:styleId="Style_568" w:type="paragraph">
    <w:name w:val="WW8Num58z1"/>
    <w:link w:val="Style_568_ch"/>
    <w:rPr>
      <w:u w:val="single"/>
    </w:rPr>
  </w:style>
  <w:style w:styleId="Style_568_ch" w:type="character">
    <w:name w:val="WW8Num58z1"/>
    <w:link w:val="Style_568"/>
    <w:rPr>
      <w:u w:val="single"/>
    </w:rPr>
  </w:style>
  <w:style w:styleId="Style_569" w:type="paragraph">
    <w:name w:val="Цитата1"/>
    <w:basedOn w:val="Style_10"/>
    <w:link w:val="Style_569_ch"/>
    <w:pPr>
      <w:ind w:firstLine="0" w:left="113" w:right="113"/>
    </w:pPr>
  </w:style>
  <w:style w:styleId="Style_569_ch" w:type="character">
    <w:name w:val="Цитата1"/>
    <w:basedOn w:val="Style_10_ch"/>
    <w:link w:val="Style_569"/>
  </w:style>
  <w:style w:styleId="Style_4" w:type="paragraph">
    <w:name w:val="heading 2"/>
    <w:basedOn w:val="Style_10"/>
    <w:next w:val="Style_10"/>
    <w:link w:val="Style_4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4_ch" w:type="character">
    <w:name w:val="heading 2"/>
    <w:basedOn w:val="Style_10_ch"/>
    <w:link w:val="Style_4"/>
    <w:rPr>
      <w:rFonts w:ascii="Arial" w:hAnsi="Arial"/>
      <w:b w:val="1"/>
      <w:i w:val="1"/>
      <w:sz w:val="28"/>
    </w:rPr>
  </w:style>
  <w:style w:styleId="Style_570" w:type="paragraph">
    <w:name w:val="WW8Num62z2"/>
    <w:link w:val="Style_570_ch"/>
    <w:rPr>
      <w:rFonts w:ascii="Wingdings" w:hAnsi="Wingdings"/>
    </w:rPr>
  </w:style>
  <w:style w:styleId="Style_570_ch" w:type="character">
    <w:name w:val="WW8Num62z2"/>
    <w:link w:val="Style_570"/>
    <w:rPr>
      <w:rFonts w:ascii="Wingdings" w:hAnsi="Wingdings"/>
    </w:rPr>
  </w:style>
  <w:style w:styleId="Style_571" w:type="paragraph">
    <w:name w:val="Основной текст_"/>
    <w:link w:val="Style_571_ch"/>
    <w:rPr>
      <w:rFonts w:ascii="Times New Roman" w:hAnsi="Times New Roman"/>
      <w:sz w:val="20"/>
      <w:highlight w:val="white"/>
    </w:rPr>
  </w:style>
  <w:style w:styleId="Style_571_ch" w:type="character">
    <w:name w:val="Основной текст_"/>
    <w:link w:val="Style_571"/>
    <w:rPr>
      <w:rFonts w:ascii="Times New Roman" w:hAnsi="Times New Roman"/>
      <w:sz w:val="20"/>
      <w:highlight w:val="white"/>
    </w:rPr>
  </w:style>
  <w:style w:styleId="Style_572" w:type="paragraph">
    <w:name w:val="WW8Num74z1"/>
    <w:link w:val="Style_572_ch"/>
    <w:rPr>
      <w:rFonts w:ascii="Courier New" w:hAnsi="Courier New"/>
      <w:sz w:val="20"/>
    </w:rPr>
  </w:style>
  <w:style w:styleId="Style_572_ch" w:type="character">
    <w:name w:val="WW8Num74z1"/>
    <w:link w:val="Style_572"/>
    <w:rPr>
      <w:rFonts w:ascii="Courier New" w:hAnsi="Courier New"/>
      <w:sz w:val="20"/>
    </w:rPr>
  </w:style>
  <w:style w:styleId="Style_573" w:type="paragraph">
    <w:name w:val="WW8Num32z2"/>
    <w:link w:val="Style_573_ch"/>
    <w:rPr>
      <w:rFonts w:ascii="Wingdings" w:hAnsi="Wingdings"/>
    </w:rPr>
  </w:style>
  <w:style w:styleId="Style_573_ch" w:type="character">
    <w:name w:val="WW8Num32z2"/>
    <w:link w:val="Style_573"/>
    <w:rPr>
      <w:rFonts w:ascii="Wingdings" w:hAnsi="Wingdings"/>
    </w:rPr>
  </w:style>
  <w:style w:styleId="Style_574" w:type="paragraph">
    <w:name w:val="WW8Num1z3"/>
    <w:link w:val="Style_574_ch"/>
  </w:style>
  <w:style w:styleId="Style_574_ch" w:type="character">
    <w:name w:val="WW8Num1z3"/>
    <w:link w:val="Style_574"/>
  </w:style>
  <w:style w:styleId="Style_575" w:type="paragraph">
    <w:name w:val="WW8Num19z4"/>
    <w:link w:val="Style_575_ch"/>
    <w:rPr>
      <w:rFonts w:ascii="Courier New" w:hAnsi="Courier New"/>
    </w:rPr>
  </w:style>
  <w:style w:styleId="Style_575_ch" w:type="character">
    <w:name w:val="WW8Num19z4"/>
    <w:link w:val="Style_575"/>
    <w:rPr>
      <w:rFonts w:ascii="Courier New" w:hAnsi="Courier New"/>
    </w:rPr>
  </w:style>
  <w:style w:styleId="Style_576" w:type="paragraph">
    <w:name w:val="WW8Num70z1"/>
    <w:link w:val="Style_576_ch"/>
    <w:rPr>
      <w:rFonts w:ascii="Courier New" w:hAnsi="Courier New"/>
    </w:rPr>
  </w:style>
  <w:style w:styleId="Style_576_ch" w:type="character">
    <w:name w:val="WW8Num70z1"/>
    <w:link w:val="Style_576"/>
    <w:rPr>
      <w:rFonts w:ascii="Courier New" w:hAnsi="Courier New"/>
    </w:rPr>
  </w:style>
  <w:style w:styleId="Style_577" w:type="paragraph">
    <w:name w:val="xl111"/>
    <w:basedOn w:val="Style_10"/>
    <w:link w:val="Style_57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77_ch" w:type="character">
    <w:name w:val="xl111"/>
    <w:basedOn w:val="Style_10_ch"/>
    <w:link w:val="Style_577"/>
    <w:rPr>
      <w:rFonts w:ascii="Arial" w:hAnsi="Arial"/>
      <w:b w:val="1"/>
    </w:rPr>
  </w:style>
  <w:style w:styleId="Style_578" w:type="paragraph">
    <w:name w:val="WW8Num93z0"/>
    <w:link w:val="Style_578_ch"/>
    <w:rPr>
      <w:rFonts w:ascii="Times New Roman" w:hAnsi="Times New Roman"/>
    </w:rPr>
  </w:style>
  <w:style w:styleId="Style_578_ch" w:type="character">
    <w:name w:val="WW8Num93z0"/>
    <w:link w:val="Style_578"/>
    <w:rPr>
      <w:rFonts w:ascii="Times New Roman" w:hAnsi="Times New Roman"/>
    </w:rPr>
  </w:style>
  <w:style w:styleId="Style_579" w:type="paragraph">
    <w:name w:val="WW8Num15z1"/>
    <w:link w:val="Style_579_ch"/>
    <w:rPr>
      <w:rFonts w:ascii="Courier New" w:hAnsi="Courier New"/>
    </w:rPr>
  </w:style>
  <w:style w:styleId="Style_579_ch" w:type="character">
    <w:name w:val="WW8Num15z1"/>
    <w:link w:val="Style_579"/>
    <w:rPr>
      <w:rFonts w:ascii="Courier New" w:hAnsi="Courier New"/>
    </w:rPr>
  </w:style>
  <w:style w:styleId="Style_580" w:type="paragraph">
    <w:name w:val="WW8Num31z3"/>
    <w:link w:val="Style_580_ch"/>
    <w:rPr>
      <w:rFonts w:ascii="Symbol" w:hAnsi="Symbol"/>
    </w:rPr>
  </w:style>
  <w:style w:styleId="Style_580_ch" w:type="character">
    <w:name w:val="WW8Num31z3"/>
    <w:link w:val="Style_580"/>
    <w:rPr>
      <w:rFonts w:ascii="Symbol" w:hAnsi="Symbol"/>
    </w:rPr>
  </w:style>
  <w:style w:styleId="Style_581" w:type="paragraph">
    <w:name w:val="WW8Num72z0"/>
    <w:link w:val="Style_581_ch"/>
    <w:rPr>
      <w:rFonts w:ascii="Times New Roman" w:hAnsi="Times New Roman"/>
    </w:rPr>
  </w:style>
  <w:style w:styleId="Style_581_ch" w:type="character">
    <w:name w:val="WW8Num72z0"/>
    <w:link w:val="Style_581"/>
    <w:rPr>
      <w:rFonts w:ascii="Times New Roman" w:hAnsi="Times New Roman"/>
    </w:rPr>
  </w:style>
  <w:style w:styleId="Style_582" w:type="paragraph">
    <w:name w:val="WW8Num32z3"/>
    <w:link w:val="Style_582_ch"/>
    <w:rPr>
      <w:rFonts w:ascii="Symbol" w:hAnsi="Symbol"/>
    </w:rPr>
  </w:style>
  <w:style w:styleId="Style_582_ch" w:type="character">
    <w:name w:val="WW8Num32z3"/>
    <w:link w:val="Style_582"/>
    <w:rPr>
      <w:rFonts w:ascii="Symbol" w:hAnsi="Symbol"/>
    </w:rPr>
  </w:style>
  <w:style w:styleId="Style_583" w:type="paragraph">
    <w:name w:val="WW8Num96z0"/>
    <w:link w:val="Style_583_ch"/>
    <w:rPr>
      <w:rFonts w:ascii="Symbol" w:hAnsi="Symbol"/>
    </w:rPr>
  </w:style>
  <w:style w:styleId="Style_583_ch" w:type="character">
    <w:name w:val="WW8Num96z0"/>
    <w:link w:val="Style_583"/>
    <w:rPr>
      <w:rFonts w:ascii="Symbol" w:hAnsi="Symbol"/>
    </w:rPr>
  </w:style>
  <w:style w:styleId="Style_584" w:type="paragraph">
    <w:name w:val="heading 6"/>
    <w:basedOn w:val="Style_10"/>
    <w:next w:val="Style_10"/>
    <w:link w:val="Style_584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584_ch" w:type="character">
    <w:name w:val="heading 6"/>
    <w:basedOn w:val="Style_10_ch"/>
    <w:link w:val="Style_584"/>
    <w:rPr>
      <w:b w:val="1"/>
      <w:sz w:val="22"/>
    </w:rPr>
  </w:style>
  <w:style w:styleId="Style_585" w:type="paragraph">
    <w:name w:val="WW8Num52z1"/>
    <w:link w:val="Style_585_ch"/>
    <w:rPr>
      <w:u w:val="single"/>
    </w:rPr>
  </w:style>
  <w:style w:styleId="Style_585_ch" w:type="character">
    <w:name w:val="WW8Num52z1"/>
    <w:link w:val="Style_585"/>
    <w:rPr>
      <w:u w:val="single"/>
    </w:rPr>
  </w:style>
  <w:style w:styleId="Style_586" w:type="paragraph">
    <w:name w:val="WW8Num90z0"/>
    <w:link w:val="Style_586_ch"/>
    <w:rPr>
      <w:rFonts w:ascii="Symbol" w:hAnsi="Symbol"/>
    </w:rPr>
  </w:style>
  <w:style w:styleId="Style_586_ch" w:type="character">
    <w:name w:val="WW8Num90z0"/>
    <w:link w:val="Style_586"/>
    <w:rPr>
      <w:rFonts w:ascii="Symbol" w:hAnsi="Symbol"/>
    </w:rPr>
  </w:style>
  <w:style w:styleId="Style_587" w:type="paragraph">
    <w:name w:val="WW8Num81z1"/>
    <w:link w:val="Style_587_ch"/>
    <w:rPr>
      <w:rFonts w:ascii="Courier New" w:hAnsi="Courier New"/>
    </w:rPr>
  </w:style>
  <w:style w:styleId="Style_587_ch" w:type="character">
    <w:name w:val="WW8Num81z1"/>
    <w:link w:val="Style_587"/>
    <w:rPr>
      <w:rFonts w:ascii="Courier New" w:hAnsi="Courier New"/>
    </w:rPr>
  </w:style>
  <w:style w:styleId="Style_588" w:type="paragraph">
    <w:name w:val="Основной текст + Не полужирный2"/>
    <w:link w:val="Style_588_ch"/>
    <w:rPr>
      <w:rFonts w:ascii="Times New Roman" w:hAnsi="Times New Roman"/>
      <w:b w:val="1"/>
      <w:color w:val="000000"/>
      <w:spacing w:val="2"/>
      <w:sz w:val="24"/>
      <w:u w:val="none"/>
    </w:rPr>
  </w:style>
  <w:style w:styleId="Style_588_ch" w:type="character">
    <w:name w:val="Основной текст + Не полужирный2"/>
    <w:link w:val="Style_588"/>
    <w:rPr>
      <w:rFonts w:ascii="Times New Roman" w:hAnsi="Times New Roman"/>
      <w:b w:val="1"/>
      <w:color w:val="000000"/>
      <w:spacing w:val="2"/>
      <w:sz w:val="24"/>
      <w:u w:val="none"/>
    </w:rPr>
  </w:style>
  <w:style w:styleId="Style_589" w:type="table">
    <w:name w:val="Сетка таблицы11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0" w:type="table">
    <w:name w:val="Сетка таблицы 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591" w:type="table">
    <w:name w:val="Сетка таблицы4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2" w:type="table">
    <w:name w:val="Сетка таблицы6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3" w:type="table">
    <w:name w:val="Сетка таблицы112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4" w:type="table">
    <w:name w:val="Сетка таблицы4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5" w:type="table">
    <w:name w:val="Сетка таблицы10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7" w:type="table">
    <w:name w:val="Сетка таблицы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7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9" w:type="table">
    <w:name w:val="Сетка таблицы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0" w:type="table">
    <w:name w:val="Сетка таблицы15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1" w:type="table">
    <w:name w:val="Сетка таблицы9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2" w:type="table">
    <w:name w:val="Сетка таблицы1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3" w:type="table">
    <w:name w:val="Сетка таблицы11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4" w:type="table">
    <w:name w:val="Сетка таблицы4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Table Grid 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06" w:type="table">
    <w:name w:val="Сетка таблицы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7" w:type="table">
    <w:name w:val="Сетка таблицы2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8" w:type="table">
    <w:name w:val="Сетка таблицы19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7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0" w:type="table">
    <w:name w:val="Сетка таблицы7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1" w:type="table">
    <w:name w:val="Сетка таблицы15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2" w:type="table">
    <w:name w:val="Сетка таблицы1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3" w:type="table">
    <w:name w:val="Сетка таблицы27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4" w:type="table">
    <w:name w:val="Сетка таблицы6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5" w:type="table">
    <w:name w:val="Сетка таблицы 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16" w:type="table">
    <w:name w:val="Сетка таблицы17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7" w:type="table">
    <w:name w:val="Сетка таблицы2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8" w:type="table">
    <w:name w:val="Сетка таблицы114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1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0" w:type="table">
    <w:name w:val="Сетка таблицы2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1" w:type="table">
    <w:name w:val="Сетка таблицы1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7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2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11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6" w:type="table">
    <w:name w:val="Сетка таблицы11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7" w:type="table">
    <w:name w:val="Сетка таблицы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9" w:type="table">
    <w:name w:val="Сетка таблицы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1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1" w:type="table">
    <w:name w:val="Сетка таблицы11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2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5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12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Сетка таблицы3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2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7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3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1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2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 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44" w:type="table">
    <w:name w:val="Сетка таблицы44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5" w:type="table">
    <w:name w:val="Сетка таблицы54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6" w:type="table">
    <w:name w:val="Сетка таблицы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6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2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7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Сетка таблицы1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Сетка таблицы2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2" w:type="table">
    <w:name w:val="Сетка таблицы2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53" w:type="table">
    <w:name w:val="Сетка таблицы1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Сетка таблицы11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8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16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8" w:type="table">
    <w:name w:val="Сетка таблицы11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5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2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8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6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11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11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1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1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2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11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0" w:type="table">
    <w:name w:val="Сетка таблицы3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2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Сетка таблицы14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Сетка таблицы11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4" w:type="table">
    <w:name w:val="Сетка таблицы117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5" w:type="table">
    <w:name w:val="Сетка таблицы1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5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 14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78" w:type="table">
    <w:name w:val="Сетка таблицы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16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1" w:type="table">
    <w:name w:val="Сетка таблицы2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1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Сетка таблицы5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4" w:type="table">
    <w:name w:val="Сетка таблицы11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24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Сетка таблицы13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Сетка таблицы11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8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Сетка таблицы118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1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2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 1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94" w:type="table">
    <w:name w:val="Сетка таблицы2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18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2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етка таблицы16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11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Сетка таблицы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2" w:type="table">
    <w:name w:val="Table Grid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3" w:type="table">
    <w:name w:val="Сетка таблицы3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2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2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22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1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Сетка таблицы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9" w:type="table">
    <w:name w:val="Сетка таблицы1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11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1" w:type="table">
    <w:name w:val="Сетка таблицы11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 1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13" w:type="table">
    <w:name w:val="Сетка таблицы114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24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6" w:type="table">
    <w:name w:val="Сетка таблицы11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7" w:type="table">
    <w:name w:val="Сетка таблицы6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8" w:type="table">
    <w:name w:val="Сетка таблицы11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12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3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6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112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14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6" w:type="table">
    <w:name w:val="Сетка таблицы11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1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15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Сетка таблицы1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1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Сетка таблицы22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2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28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5" w:type="table">
    <w:name w:val="Сетка таблицы2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header7.xml" Type="http://schemas.openxmlformats.org/officeDocument/2006/relationships/header"/>
  <Relationship Id="rId6" Target="header6.xml" Type="http://schemas.openxmlformats.org/officeDocument/2006/relationships/header"/>
  <Relationship Id="rId14" Target="webSettings.xml" Type="http://schemas.openxmlformats.org/officeDocument/2006/relationships/webSettings"/>
  <Relationship Id="rId13" Target="stylesWithEffects.xml" Type="http://schemas.microsoft.com/office/2007/relationships/stylesWithEffects"/>
  <Relationship Id="rId4" Target="footer4.xml" Type="http://schemas.openxmlformats.org/officeDocument/2006/relationships/footer"/>
  <Relationship Id="rId3" Target="footer3.xml" Type="http://schemas.openxmlformats.org/officeDocument/2006/relationships/footer"/>
  <Relationship Id="rId12" Target="styles.xml" Type="http://schemas.openxmlformats.org/officeDocument/2006/relationships/styles"/>
  <Relationship Id="rId10" Target="fontTable.xml" Type="http://schemas.openxmlformats.org/officeDocument/2006/relationships/fontTable"/>
  <Relationship Id="rId5" Target="header5.xml" Type="http://schemas.openxmlformats.org/officeDocument/2006/relationships/header"/>
  <Relationship Id="rId11" Target="settings.xml" Type="http://schemas.openxmlformats.org/officeDocument/2006/relationships/settings"/>
  <Relationship Id="rId8" Target="header8.xml" Type="http://schemas.openxmlformats.org/officeDocument/2006/relationships/header"/>
  <Relationship Id="rId16" Target="numbering.xml" Type="http://schemas.openxmlformats.org/officeDocument/2006/relationships/numbering"/>
  <Relationship Id="rId2" Target="header2.xml" Type="http://schemas.openxmlformats.org/officeDocument/2006/relationships/header"/>
  <Relationship Id="rId9" Target="header9.xml" Type="http://schemas.openxmlformats.org/officeDocument/2006/relationships/header"/>
  <Relationship Id="rId15" Target="theme/theme1.xml" Type="http://schemas.openxmlformats.org/officeDocument/2006/relationships/them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2025-07-16T09:17:40Z</dcterms:modified>
</cp:coreProperties>
</file>