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6167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25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 города Магнитогорска от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13.12.2024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13217-П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>от 20.03.2025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33-ФЗ «</w:t>
      </w:r>
      <w:r>
        <w:rPr>
          <w:rFonts w:ascii="Times New Roman" w:hAnsi="Times New Roman"/>
          <w:sz w:val="26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Законом Челябинской области от 22.12.2020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года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</w:t>
      </w:r>
      <w:r>
        <w:br/>
      </w:r>
      <w:r>
        <w:rPr>
          <w:rFonts w:ascii="Times New Roman" w:hAnsi="Times New Roman"/>
          <w:sz w:val="26"/>
        </w:rPr>
        <w:t>«О некоторых вопросах правового регулирования отношений, связанных</w:t>
      </w:r>
      <w:r>
        <w:br/>
      </w:r>
      <w:r>
        <w:rPr>
          <w:rFonts w:ascii="Times New Roman" w:hAnsi="Times New Roman"/>
          <w:sz w:val="26"/>
        </w:rPr>
        <w:t>с инициативными проектами, выдвигаемыми для получения финансовой поддержки за счет межбюджетных трансфертов из областного бюджета</w:t>
      </w:r>
      <w:r>
        <w:br/>
      </w:r>
      <w:r>
        <w:rPr>
          <w:rFonts w:ascii="Times New Roman" w:hAnsi="Times New Roman"/>
          <w:sz w:val="26"/>
        </w:rPr>
        <w:t>на территории города Магнитогорска», протоколами заседаний муниципальной конкурсной комиссии в целях проведения конкурсного отбора инициативных проектов (далее – муниципальная конкурсная комиссия) от 12.12.2024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1,</w:t>
      </w:r>
      <w:r>
        <w:br/>
      </w:r>
      <w:r>
        <w:rPr>
          <w:rFonts w:ascii="Times New Roman" w:hAnsi="Times New Roman"/>
          <w:sz w:val="26"/>
        </w:rPr>
        <w:t>от 22.04.2025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2, от 06.05.2025 №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3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ПОСТАНОВЛЯЮ: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4"/>
          <w:sz w:val="26"/>
        </w:rPr>
        <w:t>от 13.12.2024 №</w:t>
      </w:r>
      <w:r>
        <w:rPr>
          <w:rFonts w:ascii="Times New Roman" w:hAnsi="Times New Roman"/>
          <w:color w:val="000000"/>
          <w:spacing w:val="-4"/>
          <w:sz w:val="26"/>
        </w:rPr>
        <w:t> </w:t>
      </w:r>
      <w:r>
        <w:rPr>
          <w:rFonts w:ascii="Times New Roman" w:hAnsi="Times New Roman"/>
          <w:spacing w:val="-4"/>
          <w:sz w:val="26"/>
        </w:rPr>
        <w:t xml:space="preserve">13217-П </w:t>
      </w:r>
      <w:r>
        <w:rPr>
          <w:rFonts w:ascii="Times New Roman" w:hAnsi="Times New Roman"/>
          <w:sz w:val="26"/>
        </w:rPr>
        <w:t xml:space="preserve">«О поддержке инициативных проектов в целях их дальнейшей реализации </w:t>
      </w:r>
      <w:r>
        <w:rPr>
          <w:rFonts w:ascii="Times New Roman" w:hAnsi="Times New Roman"/>
          <w:spacing w:val="-4"/>
          <w:sz w:val="26"/>
        </w:rPr>
        <w:t>в городе Магнитогорске в 2025 году» (далее</w:t>
      </w:r>
      <w:r>
        <w:rPr>
          <w:rFonts w:ascii="Times New Roman" w:hAnsi="Times New Roman"/>
          <w:color w:val="000000"/>
          <w:spacing w:val="-4"/>
          <w:sz w:val="26"/>
        </w:rPr>
        <w:t> –</w:t>
      </w:r>
      <w:r>
        <w:rPr>
          <w:rFonts w:ascii="Times New Roman" w:hAnsi="Times New Roman"/>
          <w:spacing w:val="-4"/>
          <w:sz w:val="26"/>
        </w:rPr>
        <w:t xml:space="preserve"> постановление) изменение, </w:t>
      </w:r>
      <w:r>
        <w:rPr>
          <w:rFonts w:ascii="Times New Roman" w:hAnsi="Times New Roman"/>
          <w:sz w:val="26"/>
        </w:rPr>
        <w:t xml:space="preserve">приложение к постановлению изложить в новой редакции (приложение). 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</w:t>
      </w:r>
      <w:r>
        <w:rPr>
          <w:rFonts w:ascii="Times New Roman" w:hAnsi="Times New Roman"/>
          <w:sz w:val="26"/>
        </w:rPr>
        <w:t>ции города Магнитогорска 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</w:t>
      </w:r>
      <w:bookmarkStart w:id="1" w:name="_GoBack"/>
      <w:bookmarkEnd w:id="1"/>
      <w:r>
        <w:rPr>
          <w:rFonts w:ascii="Times New Roman" w:hAnsi="Times New Roman"/>
          <w:sz w:val="26"/>
        </w:rPr>
        <w:t>.) разместить 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br/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официальном сайте администрации города Магнитогорска.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4.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br w:type="page"/>
      </w:r>
    </w:p>
    <w:p w14:paraId="15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6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7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8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17.07.2025 № 6167-П</w:t>
      </w:r>
    </w:p>
    <w:p w14:paraId="19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B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C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D000000">
      <w:pPr>
        <w:widowControl w:val="0"/>
        <w:spacing w:after="0" w:line="240" w:lineRule="auto"/>
        <w:ind w:firstLine="424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13.12.2024 № 13217-П</w:t>
      </w:r>
    </w:p>
    <w:p w14:paraId="1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прошедших конкурсный отбор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-7"/>
        <w:tblLayout w:type="fixed"/>
      </w:tblPr>
      <w:tblGrid>
        <w:gridCol w:w="526"/>
        <w:gridCol w:w="3690"/>
        <w:gridCol w:w="1318"/>
        <w:gridCol w:w="1184"/>
        <w:gridCol w:w="1055"/>
        <w:gridCol w:w="1580"/>
      </w:tblGrid>
      <w:tr>
        <w:trPr>
          <w:trHeight w:hRule="atLeast" w:val="2024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инициативного проекта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участие</w:t>
            </w:r>
          </w:p>
          <w:p w14:paraId="25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Имущественное участие 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участие 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  <w:p w14:paraId="29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проекта, включая финансовое участие</w:t>
            </w:r>
          </w:p>
          <w:p w14:paraId="2A000000">
            <w:pPr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 53/1,55,55/1,57,57/1 по пр. Ленина; № 25/1 по ул. Ленинградская»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15 013 191,00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поселка «Прибрежный»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274 803,00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10 790 934,00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МКД №141,141/1,143/2 по пр. Ленина, №11,11А,11/1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Труда»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с устройством детской и спортивной площадок в районе МКД 1,1/1,1/5 по ул. Завенягина»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6 300 000,00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территории по адресу: г. Магнитогорск, пр. Карла Маркса, д.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117/2,121/5 и МОУ СОШ № 66 (пр.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Ленина, 96)»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21 583 856,00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«Комплексное благоустройство внутриквартальной территории в районе домов №№ 61/1,63/1,65/1,67 </w:t>
            </w:r>
            <w:r>
              <w:rPr>
                <w:rFonts w:ascii="Times New Roman" w:hAnsi="Times New Roman"/>
              </w:rPr>
              <w:t>по пр. Ленина; №30,32/1,34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Октябрьская»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23 247 149,16</w:t>
            </w:r>
          </w:p>
        </w:tc>
      </w:tr>
      <w:tr>
        <w:trPr>
          <w:trHeight w:hRule="atLeast" w:val="1161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 3/1,5,5/1,5/2 по ул. Ленинградская; №16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Набережная; №15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Октябрьская»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14 218 200,00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 10,12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Набережная;№№ 19/1,21 по ул.Чапаева»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9 926 448,90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 48,50,50/1,52,52/1 по пр.Ленина; №№ 31,31/1,33,33/2 по ул.Ленинградская»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18 005 343,16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 55,55/1,57/1,59,61,61/1 по пр. К.Маркса; №№ 33/1,35 по ул.Ленинградская»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22 536 575,33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домов №№11,11/1,13,13/1,15 по ул.Ломоносова; №№ 7,9,11 по ул.Горького; №№12/2,12/3,12/4 по пр. Металлургов»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12 413 478,16</w:t>
            </w:r>
          </w:p>
        </w:tc>
      </w:tr>
      <w:tr>
        <w:trPr>
          <w:trHeight w:hRule="atLeast" w:val="118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внутриквартальной территории в районе дома № 7 по ул. Чапаева»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9 832 455,22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(кронирование деревьев в районе домов №1,2 по пер. Ржевского, №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28,30,32,34,36 по пр.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Пушкина,№54 по ул.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Маяковского)»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19 791,36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989 568,00</w:t>
            </w:r>
          </w:p>
        </w:tc>
      </w:tr>
      <w:tr>
        <w:trPr>
          <w:trHeight w:hRule="atLeast" w:val="83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(кронирование деревьев в районе дома №13 по ул. Фрунзе)»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3 318,40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165 920,00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(кронирование деревьев в районе домов №28,30,32,34,36 по ул. Фрунзе, №4,6,8,10 по ул. Красноармейская)»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6 597,12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329 856,00</w:t>
            </w:r>
          </w:p>
        </w:tc>
      </w:tr>
      <w:tr>
        <w:trPr>
          <w:trHeight w:hRule="atLeast" w:val="989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«Устройство детской и спортивной площадки в районе МКД №№ 135/2, 135/3 по пр. Ленина»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6 117 500,00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«Комплексное благоустройство внутриквартальной территории с ремонтом пешеходного тротуара, устройством парковочных карманов </w:t>
            </w:r>
            <w:r>
              <w:rPr>
                <w:rFonts w:ascii="Times New Roman" w:hAnsi="Times New Roman"/>
              </w:rPr>
              <w:t>в районе МКД №10/1 по ул. Коробова»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50 750,00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2 099 859,31</w:t>
            </w:r>
          </w:p>
        </w:tc>
      </w:tr>
      <w:tr>
        <w:trPr>
          <w:trHeight w:hRule="atLeast" w:val="1128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«Устройство парковочного кармана в районе МКД №46/2 по ул. Зеленый Лог»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1 539 499,48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территории в районе МКД №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47,47/1 по ул.50-летия Магнитки, ул. Советская №207, 209, 209/1, 209а, 209б»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285 050,00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14 252 500,00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благоустройство территории по адресу: г.Магнитогорск, ул. им.газеты Правда, 46,48»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2 480 000,00</w:t>
            </w:r>
          </w:p>
        </w:tc>
      </w:tr>
    </w:tbl>
    <w:p w14:paraId="A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B000000">
      <w:pPr>
        <w:rPr>
          <w:rFonts w:ascii="Times New Roman" w:hAnsi="Times New Roman"/>
          <w:sz w:val="28"/>
        </w:rPr>
      </w:pPr>
    </w:p>
    <w:p w14:paraId="AC000000">
      <w:pPr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Вр-2169410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етка таблицы светлая1"/>
    <w:basedOn w:val="Style_28"/>
    <w:pPr>
      <w:spacing w:after="0" w:line="240" w:lineRule="auto"/>
      <w:ind/>
    </w:pPr>
    <w:rPr>
      <w:color w:val="000000"/>
    </w:r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2025-07-18T04:37:26Z</dcterms:modified>
</cp:coreProperties>
</file>