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08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5853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разрешения на </w:t>
      </w:r>
      <w:r>
        <w:rPr>
          <w:rFonts w:ascii="Times New Roman" w:hAnsi="Times New Roman"/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предельных </w:t>
      </w:r>
      <w:r>
        <w:rPr>
          <w:rFonts w:ascii="Times New Roman" w:hAnsi="Times New Roman"/>
          <w:sz w:val="28"/>
        </w:rPr>
        <w:t>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</w:t>
      </w:r>
      <w:r>
        <w:rPr>
          <w:rFonts w:ascii="Times New Roman" w:hAnsi="Times New Roman"/>
          <w:sz w:val="28"/>
        </w:rPr>
        <w:t xml:space="preserve">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</w:t>
      </w:r>
      <w:r>
        <w:rPr>
          <w:rFonts w:ascii="Times New Roman" w:hAnsi="Times New Roman"/>
          <w:sz w:val="28"/>
        </w:rPr>
        <w:t xml:space="preserve">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color w:val="000000"/>
          <w:sz w:val="28"/>
        </w:rPr>
        <w:t>ООО «Сфера»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20</w:t>
      </w:r>
      <w:r>
        <w:rPr>
          <w:rFonts w:ascii="Times New Roman" w:hAnsi="Times New Roman"/>
          <w:color w:val="000000"/>
          <w:sz w:val="28"/>
        </w:rPr>
        <w:t>.05.2025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СИЭР: 583233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оповещения о начале обще</w:t>
      </w:r>
      <w:r>
        <w:rPr>
          <w:rFonts w:ascii="Times New Roman" w:hAnsi="Times New Roman"/>
          <w:sz w:val="28"/>
        </w:rPr>
        <w:t xml:space="preserve">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30.05.2025 № 61,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27.06.2025,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27.06.2025 № 72, рекомендаций комиссии по подгот</w:t>
      </w:r>
      <w:r>
        <w:rPr>
          <w:rFonts w:ascii="Times New Roman" w:hAnsi="Times New Roman"/>
          <w:sz w:val="28"/>
        </w:rPr>
        <w:t>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08.07.2025 № АГ-03/1261)</w:t>
      </w:r>
      <w:r>
        <w:rPr>
          <w:rFonts w:ascii="Times New Roman" w:hAnsi="Times New Roman"/>
          <w:color w:val="000000"/>
          <w:sz w:val="28"/>
        </w:rPr>
        <w:t xml:space="preserve">, с учетом ранее сложившейся застройки (1999 г.), </w:t>
      </w:r>
      <w:r>
        <w:rPr>
          <w:rFonts w:ascii="Times New Roman" w:hAnsi="Times New Roman"/>
          <w:color w:val="000000"/>
          <w:sz w:val="28"/>
        </w:rPr>
        <w:t xml:space="preserve">заключения от 14.05.2025 № ПГ-25-1818 </w:t>
      </w:r>
      <w:r>
        <w:rPr>
          <w:rFonts w:ascii="Times New Roman" w:hAnsi="Times New Roman"/>
          <w:color w:val="000000"/>
          <w:sz w:val="28"/>
        </w:rPr>
        <w:t>по размещению объекта незавершенного строи</w:t>
      </w:r>
      <w:r>
        <w:rPr>
          <w:rFonts w:ascii="Times New Roman" w:hAnsi="Times New Roman"/>
          <w:color w:val="000000"/>
          <w:sz w:val="28"/>
        </w:rPr>
        <w:t>тельства с кадастровым номером 74:33:1116001:119 на земельном участке с кадастровым номером 74:33:1116001:125 по адресу: г. Магнитогорск, ул. Среднеуральская, 2, подтверждающего необходимость уменьшения отступа с юго-восточной границы земельного участка до</w:t>
      </w:r>
      <w:r>
        <w:rPr>
          <w:rFonts w:ascii="Times New Roman" w:hAnsi="Times New Roman"/>
          <w:color w:val="000000"/>
          <w:sz w:val="28"/>
        </w:rPr>
        <w:t xml:space="preserve"> 0 метров </w:t>
      </w:r>
      <w:r>
        <w:rPr>
          <w:rFonts w:ascii="Times New Roman" w:hAnsi="Times New Roman"/>
          <w:color w:val="000000"/>
          <w:sz w:val="28"/>
        </w:rPr>
        <w:t xml:space="preserve">в ширине построенного объекта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17,6 метров</w:t>
      </w:r>
      <w:r>
        <w:rPr>
          <w:rFonts w:ascii="Times New Roman" w:hAnsi="Times New Roman"/>
          <w:color w:val="000000"/>
          <w:sz w:val="28"/>
        </w:rPr>
        <w:t xml:space="preserve">, руководствуясь Уставом города Магнитогорска, 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</w:t>
      </w:r>
      <w:r>
        <w:rPr>
          <w:rFonts w:ascii="Times New Roman" w:hAnsi="Times New Roman"/>
          <w:color w:val="000000"/>
          <w:sz w:val="28"/>
        </w:rPr>
        <w:t>строительства (уменьшение отступа до 0 метров с юго-восточной стороны земельного участка (согласно приложенной схем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)) на земельном участке,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из категории земель: земли населенных пунктов (территориальная зона ПК-2, зона  производственно-коммунальных объект</w:t>
      </w:r>
      <w:r>
        <w:rPr>
          <w:rFonts w:ascii="Times New Roman" w:hAnsi="Times New Roman"/>
          <w:color w:val="000000"/>
          <w:sz w:val="28"/>
        </w:rPr>
        <w:t xml:space="preserve">ов I - II классов, 74:00-6.721 —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р. </w:t>
      </w:r>
      <w:r>
        <w:rPr>
          <w:rFonts w:ascii="Times New Roman" w:hAnsi="Times New Roman"/>
          <w:color w:val="000000"/>
          <w:sz w:val="28"/>
        </w:rPr>
        <w:t>Башик</w:t>
      </w:r>
      <w:r>
        <w:rPr>
          <w:rFonts w:ascii="Times New Roman" w:hAnsi="Times New Roman"/>
          <w:color w:val="000000"/>
          <w:sz w:val="28"/>
        </w:rPr>
        <w:t xml:space="preserve"> при половодьях и паводках 1-процентной обеспеченности (повторяе</w:t>
      </w:r>
      <w:r>
        <w:rPr>
          <w:rFonts w:ascii="Times New Roman" w:hAnsi="Times New Roman"/>
          <w:color w:val="000000"/>
          <w:sz w:val="28"/>
        </w:rPr>
        <w:t xml:space="preserve">мость один раз в 100 лет), 74:33-6.367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санитарно-защитная зона для левобережного промышленного узла г. Магнитогорск, с учетом перспективы развития предприятия ПАО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ММК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 с кадастровым номером 74:33:1116001:125, расположенном: Российская Федерация, Челяби</w:t>
      </w:r>
      <w:r>
        <w:rPr>
          <w:rFonts w:ascii="Times New Roman" w:hAnsi="Times New Roman"/>
          <w:color w:val="000000"/>
          <w:sz w:val="28"/>
        </w:rPr>
        <w:t>нская область, город Магнитогорск (адрес ориентира: объект незавершенного строительства, в районе ул. Среднеуральская, 2).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(Аникина О.А.) опубликовать в газете «Магнитогорский рабочий» и </w:t>
      </w:r>
      <w:r>
        <w:rPr>
          <w:rFonts w:ascii="Times New Roman" w:hAnsi="Times New Roman"/>
          <w:sz w:val="28"/>
        </w:rPr>
        <w:t xml:space="preserve">разместить на официальном сайте администрации города 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</w:t>
      </w:r>
      <w:r>
        <w:rPr>
          <w:rFonts w:ascii="Times New Roman" w:hAnsi="Times New Roman"/>
          <w:sz w:val="28"/>
        </w:rPr>
        <w:t>Магнитогорска Хабибуллину Д.Х.</w:t>
      </w: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С.Н. Бердников</w:t>
      </w: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ectPr>
          <w:headerReference r:id="rId1" w:type="default"/>
          <w:footerReference r:id="rId4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2C000000">
      <w:pPr>
        <w:spacing w:after="0" w:line="240" w:lineRule="auto"/>
        <w:ind w:firstLine="5103" w:left="0"/>
      </w:pP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риложение </w:t>
      </w:r>
    </w:p>
    <w:p w14:paraId="2D000000">
      <w:pPr>
        <w:spacing w:after="0" w:line="240" w:lineRule="auto"/>
        <w:ind w:firstLine="5103" w:left="0"/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E000000">
      <w:pPr>
        <w:spacing w:after="0" w:line="240" w:lineRule="auto"/>
        <w:ind w:firstLine="5103" w:left="0"/>
      </w:pPr>
      <w:r>
        <w:rPr>
          <w:rFonts w:ascii="Times New Roman" w:hAnsi="Times New Roman"/>
          <w:sz w:val="26"/>
        </w:rPr>
        <w:t>города Магнитогорска</w:t>
      </w:r>
    </w:p>
    <w:p w14:paraId="2F000000">
      <w:pPr>
        <w:spacing w:after="0" w:line="240" w:lineRule="auto"/>
        <w:ind w:firstLine="5103" w:left="0"/>
      </w:pPr>
      <w:r>
        <w:rPr>
          <w:rFonts w:ascii="Times New Roman" w:hAnsi="Times New Roman"/>
          <w:sz w:val="26"/>
        </w:rPr>
        <w:t xml:space="preserve">от 08.07.2025 </w:t>
      </w:r>
      <w:r>
        <w:rPr>
          <w:rFonts w:ascii="Times New Roman" w:hAnsi="Times New Roman"/>
          <w:sz w:val="26"/>
        </w:rPr>
        <w:t>№ 5853-П</w:t>
      </w:r>
    </w:p>
    <w:p w14:paraId="30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31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66640" cy="5238115"/>
            <wp:effectExtent b="0" l="0" r="0" t="0"/>
            <wp:wrapSquare distB="0" distL="0" distR="0" distT="0" wrapText="larges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4866640" cy="523811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2000000">
      <w:pPr>
        <w:spacing w:after="0"/>
        <w:ind/>
        <w:rPr>
          <w:rFonts w:ascii="Times New Roman" w:hAnsi="Times New Roman"/>
          <w:sz w:val="26"/>
        </w:rPr>
      </w:pPr>
    </w:p>
    <w:p w14:paraId="33000000">
      <w:pPr>
        <w:spacing w:after="160"/>
        <w:ind/>
        <w:rPr>
          <w:rFonts w:ascii="Times New Roman" w:hAnsi="Times New Roman"/>
          <w:sz w:val="24"/>
        </w:rPr>
      </w:pPr>
    </w:p>
    <w:sectPr>
      <w:headerReference r:id="rId3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Вр-2158014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Вр-2158014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List"/>
    <w:basedOn w:val="Style_7"/>
    <w:link w:val="Style_6_ch"/>
    <w:rPr>
      <w:rFonts w:ascii="PT Astra Serif" w:hAnsi="PT Astra Serif"/>
    </w:rPr>
  </w:style>
  <w:style w:styleId="Style_6_ch" w:type="character">
    <w:name w:val="List"/>
    <w:basedOn w:val="Style_7_ch"/>
    <w:link w:val="Style_6"/>
    <w:rPr>
      <w:rFonts w:ascii="PT Astra Serif" w:hAnsi="PT Astra Serif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aption"/>
    <w:basedOn w:val="Style_3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3_ch"/>
    <w:link w:val="Style_16"/>
    <w:rPr>
      <w:rFonts w:ascii="PT Astra Serif" w:hAnsi="PT Astra Serif"/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index heading"/>
    <w:basedOn w:val="Style_3"/>
    <w:link w:val="Style_18_ch"/>
    <w:rPr>
      <w:rFonts w:ascii="PT Astra Serif" w:hAnsi="PT Astra Serif"/>
    </w:rPr>
  </w:style>
  <w:style w:styleId="Style_18_ch" w:type="character">
    <w:name w:val="index heading"/>
    <w:basedOn w:val="Style_3_ch"/>
    <w:link w:val="Style_18"/>
    <w:rPr>
      <w:rFonts w:ascii="PT Astra Serif" w:hAnsi="PT Astra Serif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7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7" w:type="paragraph">
    <w:name w:val="Body Text"/>
    <w:basedOn w:val="Style_3"/>
    <w:link w:val="Style_7_ch"/>
    <w:pPr>
      <w:spacing w:after="140"/>
      <w:ind/>
    </w:pPr>
  </w:style>
  <w:style w:styleId="Style_7_ch" w:type="character">
    <w:name w:val="Body Text"/>
    <w:basedOn w:val="Style_3_ch"/>
    <w:link w:val="Style_7"/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2025-07-08T11:16:31Z</dcterms:modified>
</cp:coreProperties>
</file>