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5669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15.08.2011 </w:t>
      </w:r>
      <w:r>
        <w:rPr>
          <w:rFonts w:ascii="Times New Roman" w:hAnsi="Times New Roman"/>
          <w:sz w:val="28"/>
        </w:rPr>
        <w:t xml:space="preserve">№9328-П </w:t>
      </w:r>
    </w:p>
    <w:p w14:paraId="0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Гражданским кодексом Российской Федерации, федеральными законами </w:t>
      </w:r>
      <w:r>
        <w:rPr>
          <w:rFonts w:ascii="Times New Roman" w:hAnsi="Times New Roman"/>
          <w:sz w:val="28"/>
        </w:rPr>
        <w:t>от 26 июля 2006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135-ФЗ </w:t>
      </w:r>
      <w:r>
        <w:rPr>
          <w:rFonts w:ascii="Times New Roman" w:hAnsi="Times New Roman"/>
          <w:sz w:val="28"/>
        </w:rPr>
        <w:t xml:space="preserve">«О защите конкуренции», </w:t>
      </w:r>
      <w:r>
        <w:rPr>
          <w:rFonts w:ascii="Times New Roman" w:hAnsi="Times New Roman"/>
          <w:sz w:val="28"/>
        </w:rPr>
        <w:t>от 12 января 1996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7-ФЗ </w:t>
      </w:r>
      <w:r>
        <w:rPr>
          <w:rFonts w:ascii="Times New Roman" w:hAnsi="Times New Roman"/>
          <w:sz w:val="28"/>
        </w:rPr>
        <w:t>«О некоммерческих организациях», Порядком формирования, ведения, обязательного опубликования перечня имущества, находящегося в муниципальной собственности города Магнитогорска, предназначенного для передачи</w:t>
      </w:r>
      <w:r>
        <w:br/>
      </w:r>
      <w:r>
        <w:rPr>
          <w:rFonts w:ascii="Times New Roman" w:hAnsi="Times New Roman"/>
          <w:sz w:val="28"/>
        </w:rPr>
        <w:t>во владение и (или) в пользование социально ориентированным некоммерческим организациям, утвержденным Решением Магнитогорского городского Собрания депутатов от 30 ноября 2010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215, руководствуяс</w:t>
      </w:r>
      <w:r>
        <w:rPr>
          <w:rFonts w:ascii="Times New Roman" w:hAnsi="Times New Roman"/>
          <w:sz w:val="28"/>
        </w:rPr>
        <w:t>ь Уставом города Магнитогорска,</w:t>
      </w:r>
    </w:p>
    <w:p w14:paraId="0D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E000000">
      <w:pPr>
        <w:pStyle w:val="Style_3"/>
        <w:spacing w:after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br/>
      </w:r>
      <w:r>
        <w:rPr>
          <w:rFonts w:ascii="Times New Roman" w:hAnsi="Times New Roman"/>
          <w:sz w:val="28"/>
        </w:rPr>
        <w:t>от 15.08.2011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9328-П «Об утверждении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организациям» (далее </w:t>
      </w:r>
      <w:r>
        <w:rPr>
          <w:rFonts w:ascii="XO Thames" w:hAnsi="XO Thames"/>
          <w:color w:val="000000"/>
          <w:spacing w:val="0"/>
          <w:sz w:val="28"/>
        </w:rPr>
        <w:t>–</w:t>
      </w:r>
      <w:r>
        <w:rPr>
          <w:rFonts w:ascii="Times New Roman" w:hAnsi="Times New Roman"/>
          <w:sz w:val="28"/>
        </w:rPr>
        <w:t xml:space="preserve"> постановление) изменени</w:t>
      </w:r>
      <w:r>
        <w:rPr>
          <w:rFonts w:ascii="Times New Roman" w:hAnsi="Times New Roman"/>
          <w:sz w:val="28"/>
        </w:rPr>
        <w:t>е,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постановлению изложить в новой редакции (приложение</w:t>
      </w:r>
      <w:r>
        <w:rPr>
          <w:rFonts w:ascii="Times New Roman" w:hAnsi="Times New Roman"/>
          <w:sz w:val="28"/>
        </w:rPr>
        <w:t xml:space="preserve">). 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Аникина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О.А.</w:t>
      </w:r>
      <w:r>
        <w:rPr>
          <w:rFonts w:ascii="Times New Roman" w:hAnsi="Times New Roman"/>
          <w:sz w:val="28"/>
        </w:rPr>
        <w:t xml:space="preserve">) разместить </w:t>
      </w:r>
      <w:r>
        <w:rPr>
          <w:rFonts w:ascii="Times New Roman" w:hAnsi="Times New Roman"/>
          <w:sz w:val="28"/>
        </w:rPr>
        <w:t xml:space="preserve">настоящее постановление в сети </w:t>
      </w:r>
      <w:r>
        <w:rPr>
          <w:rFonts w:ascii="Times New Roman" w:hAnsi="Times New Roman"/>
          <w:sz w:val="28"/>
        </w:rPr>
        <w:t xml:space="preserve">Интернет на официальном сайте администрации города Магнитогорска </w:t>
      </w:r>
      <w:r>
        <w:rPr>
          <w:rFonts w:ascii="Times New Roman" w:hAnsi="Times New Roman"/>
          <w:sz w:val="28"/>
        </w:rPr>
        <w:t>и опубликовать в газете «Магнитогорский рабочий».</w:t>
      </w:r>
    </w:p>
    <w:p w14:paraId="11000000">
      <w:pPr>
        <w:pStyle w:val="Style_4"/>
        <w:widowControl w:val="1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2000000">
      <w:pPr>
        <w:pStyle w:val="Style_3"/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sz w:val="28"/>
        </w:rPr>
        <w:t>Хабибуллину Д.Х</w:t>
      </w:r>
      <w:r>
        <w:rPr>
          <w:rFonts w:ascii="Times New Roman" w:hAnsi="Times New Roman"/>
          <w:sz w:val="28"/>
        </w:rPr>
        <w:t>.</w:t>
      </w:r>
    </w:p>
    <w:p w14:paraId="13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4"/>
        </w:rPr>
      </w:pPr>
    </w:p>
    <w:p w14:paraId="14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4"/>
        </w:rPr>
      </w:pPr>
    </w:p>
    <w:p w14:paraId="15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4"/>
        </w:rPr>
      </w:pPr>
    </w:p>
    <w:p w14:paraId="16000000">
      <w:pPr>
        <w:pStyle w:val="Style_3"/>
        <w:spacing w:after="0" w:line="240" w:lineRule="auto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                </w:t>
      </w:r>
      <w:r>
        <w:rPr>
          <w:rFonts w:ascii="Times New Roman" w:hAnsi="Times New Roman"/>
          <w:sz w:val="28"/>
        </w:rPr>
        <w:t xml:space="preserve">                          </w:t>
      </w:r>
      <w:r>
        <w:rPr>
          <w:rFonts w:ascii="Times New Roman" w:hAnsi="Times New Roman"/>
          <w:sz w:val="28"/>
        </w:rPr>
        <w:t>С.Н. Бердников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2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Вр-2154673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5_ch"/>
    <w:link w:val="Style_2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5"/>
    <w:next w:val="Style_5"/>
    <w:link w:val="Style_15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Arial" w:hAnsi="Arial"/>
      <w:b w:val="1"/>
      <w:sz w:val="28"/>
    </w:rPr>
  </w:style>
  <w:style w:styleId="Style_15_ch" w:type="character">
    <w:name w:val="heading 1"/>
    <w:basedOn w:val="Style_5_ch"/>
    <w:link w:val="Style_15"/>
    <w:rPr>
      <w:rFonts w:ascii="Arial" w:hAnsi="Arial"/>
      <w:b w:val="1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3" w:type="paragraph">
    <w:name w:val="Body Text Indent"/>
    <w:basedOn w:val="Style_5"/>
    <w:link w:val="Style_3_ch"/>
    <w:pPr>
      <w:spacing w:after="0" w:line="240" w:lineRule="auto"/>
      <w:ind w:firstLine="680" w:left="0"/>
      <w:jc w:val="both"/>
    </w:pPr>
    <w:rPr>
      <w:rFonts w:ascii="Arial" w:hAnsi="Arial"/>
    </w:rPr>
  </w:style>
  <w:style w:styleId="Style_3_ch" w:type="character">
    <w:name w:val="Body Text Indent"/>
    <w:basedOn w:val="Style_5_ch"/>
    <w:link w:val="Style_3"/>
    <w:rPr>
      <w:rFonts w:ascii="Arial" w:hAnsi="Arial"/>
    </w:rPr>
  </w:style>
  <w:style w:styleId="Style_4" w:type="paragraph">
    <w:name w:val="Con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Normal"/>
    <w:link w:val="Style_4"/>
    <w:rPr>
      <w:rFonts w:ascii="Arial" w:hAnsi="Arial"/>
      <w:sz w:val="20"/>
    </w:rPr>
  </w:style>
  <w:style w:styleId="Style_26" w:type="paragraph">
    <w:name w:val="heading 2"/>
    <w:basedOn w:val="Style_5"/>
    <w:next w:val="Style_5"/>
    <w:link w:val="Style_26_ch"/>
    <w:uiPriority w:val="9"/>
    <w:qFormat/>
    <w:pPr>
      <w:keepNext w:val="1"/>
      <w:spacing w:after="0" w:line="240" w:lineRule="auto"/>
      <w:ind w:firstLine="0" w:left="8160"/>
      <w:outlineLvl w:val="1"/>
    </w:pPr>
    <w:rPr>
      <w:rFonts w:ascii="Arial" w:hAnsi="Arial"/>
      <w:sz w:val="28"/>
    </w:rPr>
  </w:style>
  <w:style w:styleId="Style_26_ch" w:type="character">
    <w:name w:val="heading 2"/>
    <w:basedOn w:val="Style_5_ch"/>
    <w:link w:val="Style_26"/>
    <w:rPr>
      <w:rFonts w:ascii="Arial" w:hAnsi="Arial"/>
      <w:sz w:val="28"/>
    </w:rPr>
  </w:style>
  <w:style w:styleId="Style_27" w:type="paragraph">
    <w:name w:val="Balloon Text"/>
    <w:basedOn w:val="Style_5"/>
    <w:link w:val="Style_27_ch"/>
    <w:pPr>
      <w:spacing w:after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5_ch"/>
    <w:link w:val="Style_27"/>
    <w:rPr>
      <w:rFonts w:ascii="Tahoma" w:hAnsi="Tahoma"/>
      <w:sz w:val="16"/>
    </w:rPr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2025-07-01T06:59:45Z</dcterms:modified>
</cp:coreProperties>
</file>