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10772" w:right="0"/>
        <w:jc w:val="left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Приложение № 2 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 01.07.2025 №5700-П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A000000">
      <w:pPr>
        <w:pStyle w:val="Style_1"/>
        <w:widowControl w:val="0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0B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color w:val="000000"/>
        </w:rPr>
      </w:pPr>
    </w:p>
    <w:p w14:paraId="0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</w:r>
    </w:p>
    <w:p w14:paraId="0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p w14:paraId="0F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Основные положения</w:t>
      </w:r>
    </w:p>
    <w:p w14:paraId="10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</w:tc>
      </w:tr>
    </w:tbl>
    <w:p w14:paraId="13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p w14:paraId="14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Показатели комплекса процессных мероприятий</w:t>
      </w:r>
    </w:p>
    <w:p w14:paraId="15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4"/>
        <w:gridCol w:w="3816"/>
        <w:gridCol w:w="1737"/>
        <w:gridCol w:w="3485"/>
        <w:gridCol w:w="915"/>
        <w:gridCol w:w="997"/>
        <w:gridCol w:w="780"/>
        <w:gridCol w:w="711"/>
        <w:gridCol w:w="621"/>
        <w:gridCol w:w="682"/>
      </w:tblGrid>
      <w:tr>
        <w:tc>
          <w:tcPr>
            <w:tcW w:type="dxa" w:w="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4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</w:tbl>
    <w:p w14:paraId="4B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4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6"/>
        <w:gridCol w:w="1931"/>
        <w:gridCol w:w="859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41"/>
        <w:gridCol w:w="1526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0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</w:tr>
    </w:tbl>
    <w:p w14:paraId="9C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br w:type="page"/>
      </w:r>
      <w:r>
        <w:rPr>
          <w:rFonts w:ascii="Times New Roman" w:hAnsi="Times New Roman"/>
          <w:color w:val="000000"/>
        </w:rPr>
        <w:t>4. Мероприятия (результаты) комплекса процессных мероприятий</w:t>
      </w:r>
    </w:p>
    <w:p w14:paraId="9D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21"/>
        <w:gridCol w:w="1111"/>
        <w:gridCol w:w="2021"/>
        <w:gridCol w:w="1843"/>
        <w:gridCol w:w="582"/>
        <w:gridCol w:w="839"/>
        <w:gridCol w:w="950"/>
        <w:gridCol w:w="950"/>
        <w:gridCol w:w="950"/>
        <w:gridCol w:w="949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0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Разработана градостроительная документация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Образованы земельные участки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CC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color w:val="000000"/>
        </w:rPr>
      </w:pPr>
      <w:bookmarkStart w:id="1" w:name="P2436"/>
      <w:bookmarkEnd w:id="1"/>
      <w:r>
        <w:br w:type="page"/>
      </w:r>
    </w:p>
    <w:p w14:paraId="CD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Финансовое обеспечение комплекса процессных мероприятий</w:t>
      </w:r>
    </w:p>
    <w:p w14:paraId="C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71"/>
        <w:gridCol w:w="1098"/>
        <w:gridCol w:w="1097"/>
        <w:gridCol w:w="1209"/>
        <w:gridCol w:w="1134"/>
        <w:gridCol w:w="1135"/>
        <w:gridCol w:w="1134"/>
        <w:gridCol w:w="1391"/>
      </w:tblGrid>
      <w:tr>
        <w:tc>
          <w:tcPr>
            <w:tcW w:type="dxa" w:w="6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10 145,49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28 326,00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66 453,49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10 145,49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28 326,00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66 453,49</w:t>
            </w:r>
          </w:p>
        </w:tc>
      </w:tr>
      <w:tr>
        <w:tc>
          <w:tcPr>
            <w:tcW w:type="dxa" w:w="6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08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p w14:paraId="09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  <w:color w:val="000000"/>
        </w:rPr>
        <w:t xml:space="preserve"> 2025 году</w:t>
      </w:r>
    </w:p>
    <w:p w14:paraId="0B01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color w:val="000000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0"/>
        <w:gridCol w:w="4978"/>
        <w:gridCol w:w="2035"/>
        <w:gridCol w:w="3058"/>
        <w:gridCol w:w="3649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 Принятие решения о подготовке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постановление администрации города Магнитогорска о подготовке градостроительной документации </w:t>
            </w:r>
          </w:p>
        </w:tc>
      </w:tr>
      <w:tr>
        <w:trPr>
          <w:trHeight w:hRule="atLeast" w:val="201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 Согласование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aps w:val="1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о соответствии градостроительной документации требованиям, установленным ч. 10 ст. 45 ГрК РФ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2.2 Постановка на кадастровый учет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Выписка из ЕГРН</w:t>
            </w:r>
          </w:p>
        </w:tc>
      </w:tr>
    </w:tbl>
    <w:p w14:paraId="37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8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«Снос многоквартирных домов, признанных аварийными и подлежащими сносу»</w:t>
      </w:r>
    </w:p>
    <w:p w14:paraId="3C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D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E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7"/>
        <w:gridCol w:w="5812"/>
      </w:tblGrid>
      <w:tr>
        <w:tc>
          <w:tcPr>
            <w:tcW w:type="dxa" w:w="8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1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2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3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4"/>
        <w:gridCol w:w="3811"/>
        <w:gridCol w:w="1736"/>
        <w:gridCol w:w="3484"/>
        <w:gridCol w:w="913"/>
        <w:gridCol w:w="996"/>
        <w:gridCol w:w="780"/>
        <w:gridCol w:w="70"/>
        <w:gridCol w:w="711"/>
        <w:gridCol w:w="620"/>
        <w:gridCol w:w="613"/>
      </w:tblGrid>
      <w:tr>
        <w:tc>
          <w:tcPr>
            <w:tcW w:type="dxa" w:w="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7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4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3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3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</w:tr>
    </w:tbl>
    <w:p w14:paraId="65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66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7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6"/>
        <w:gridCol w:w="1931"/>
        <w:gridCol w:w="859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41"/>
        <w:gridCol w:w="1526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9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80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Задача 1 </w:t>
            </w:r>
          </w:p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9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99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</w:p>
    <w:p w14:paraId="9A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9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18"/>
        <w:gridCol w:w="1111"/>
        <w:gridCol w:w="1797"/>
        <w:gridCol w:w="1805"/>
        <w:gridCol w:w="840"/>
        <w:gridCol w:w="839"/>
        <w:gridCol w:w="949"/>
        <w:gridCol w:w="948"/>
        <w:gridCol w:w="949"/>
        <w:gridCol w:w="948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Снесены многоквартирные дома, признанные аварийными и подлежащие сносу</w:t>
            </w:r>
          </w:p>
        </w:tc>
        <w:tc>
          <w:tcPr>
            <w:tcW w:type="dxa" w:w="1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  <w:bookmarkStart w:id="2" w:name="_GoBack"/>
            <w:bookmarkEnd w:id="2"/>
          </w:p>
        </w:tc>
      </w:tr>
    </w:tbl>
    <w:p w14:paraId="BF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C0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C1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95"/>
        <w:gridCol w:w="1262"/>
        <w:gridCol w:w="1097"/>
        <w:gridCol w:w="1096"/>
        <w:gridCol w:w="1095"/>
        <w:gridCol w:w="1096"/>
        <w:gridCol w:w="1156"/>
        <w:gridCol w:w="1561"/>
      </w:tblGrid>
      <w:tr>
        <w:tc>
          <w:tcPr>
            <w:tcW w:type="dxa" w:w="61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3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1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8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6 200,00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75 535,85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6 200,00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75 535,85</w:t>
            </w:r>
          </w:p>
        </w:tc>
      </w:tr>
      <w:tr>
        <w:tc>
          <w:tcPr>
            <w:tcW w:type="dxa" w:w="61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F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FC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F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FE01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"/>
        <w:gridCol w:w="4959"/>
        <w:gridCol w:w="2021"/>
        <w:gridCol w:w="3043"/>
        <w:gridCol w:w="3632"/>
      </w:tblGrid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0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2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5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</w:t>
            </w:r>
          </w:p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(результата) 1</w:t>
            </w:r>
          </w:p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20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</w:t>
            </w:r>
          </w:p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Выполнена проектно-сметная документация</w:t>
            </w:r>
          </w:p>
        </w:tc>
        <w:tc>
          <w:tcPr>
            <w:tcW w:type="dxa" w:w="2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оказанных услуг, Счет на оплату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1.1.3</w:t>
            </w:r>
          </w:p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1.1.4</w:t>
            </w:r>
          </w:p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20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выполненных работ</w:t>
            </w:r>
          </w:p>
        </w:tc>
      </w:tr>
    </w:tbl>
    <w:p w14:paraId="24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5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6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8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Комплекса процессных мероприятий </w:t>
      </w:r>
    </w:p>
    <w:p w14:paraId="2A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«Переселение граждан из жилищного фонда, признанного непригодным для проживания в свободный (незаселенный) муниципальный жилищный фонд»</w:t>
      </w:r>
    </w:p>
    <w:p w14:paraId="2B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2C020000">
      <w:pPr>
        <w:pStyle w:val="Style_1"/>
        <w:widowControl w:val="0"/>
        <w:numPr>
          <w:ilvl w:val="0"/>
          <w:numId w:val="1"/>
        </w:numPr>
        <w:spacing w:after="0" w:before="0" w:line="240" w:lineRule="auto"/>
        <w:ind w:hanging="360" w:left="72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2D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</w:tbl>
    <w:p w14:paraId="30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31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32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33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jc w:val="righ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3643"/>
        <w:gridCol w:w="1800"/>
        <w:gridCol w:w="857"/>
        <w:gridCol w:w="600"/>
        <w:gridCol w:w="590"/>
        <w:gridCol w:w="600"/>
        <w:gridCol w:w="589"/>
        <w:gridCol w:w="600"/>
        <w:gridCol w:w="589"/>
        <w:gridCol w:w="600"/>
        <w:gridCol w:w="589"/>
        <w:gridCol w:w="590"/>
        <w:gridCol w:w="643"/>
        <w:gridCol w:w="1529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6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квадратных метров предоставленного жилья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247,9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211,48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3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100,0</w:t>
            </w:r>
          </w:p>
        </w:tc>
      </w:tr>
    </w:tbl>
    <w:p w14:paraId="A2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</w:t>
      </w:r>
    </w:p>
    <w:p w14:paraId="A3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A4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A5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21"/>
        <w:gridCol w:w="1111"/>
        <w:gridCol w:w="1738"/>
        <w:gridCol w:w="1842"/>
        <w:gridCol w:w="866"/>
        <w:gridCol w:w="839"/>
        <w:gridCol w:w="950"/>
        <w:gridCol w:w="950"/>
        <w:gridCol w:w="950"/>
        <w:gridCol w:w="949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Предоставление жилых помещений 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Предоставлено жилых помещений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Внесено сведений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</w:tr>
    </w:tbl>
    <w:p w14:paraId="D5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  <w:r>
        <w:br w:type="page"/>
      </w:r>
    </w:p>
    <w:p w14:paraId="D6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D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D8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94"/>
        <w:gridCol w:w="1341"/>
        <w:gridCol w:w="1327"/>
        <w:gridCol w:w="1163"/>
        <w:gridCol w:w="1308"/>
        <w:gridCol w:w="1419"/>
        <w:gridCol w:w="1166"/>
        <w:gridCol w:w="1750"/>
      </w:tblGrid>
      <w:tr>
        <w:tc>
          <w:tcPr>
            <w:tcW w:type="dxa" w:w="50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47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</w:tr>
      <w:t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бюджет.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1203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  <w:bookmarkStart w:id="3" w:name="P2220"/>
      <w:bookmarkEnd w:id="3"/>
    </w:p>
    <w:p w14:paraId="13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комплекса процессных мероприятий в 2025 году</w:t>
      </w:r>
    </w:p>
    <w:p w14:paraId="14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"/>
        <w:gridCol w:w="4963"/>
        <w:gridCol w:w="2022"/>
        <w:gridCol w:w="3045"/>
        <w:gridCol w:w="3635"/>
      </w:tblGrid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1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</w:tc>
      </w:tr>
      <w:tr>
        <w:tc>
          <w:tcPr>
            <w:tcW w:type="dxa" w:w="9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</w:t>
            </w:r>
          </w:p>
          <w:p w14:paraId="2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(результата) 1</w:t>
            </w:r>
          </w:p>
          <w:p w14:paraId="2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Предоставление жилых помещений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2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соглашения об изъятии жилого помещения и предоставления другого помещения взамен изымаемого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Соглашение об изъятии жилого помещения и предоставления другого помещения взамен изымаемого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</w:t>
            </w:r>
          </w:p>
          <w:p w14:paraId="2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Выписка из ЕГРН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1.1.3</w:t>
            </w:r>
          </w:p>
          <w:p w14:paraId="3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недвижимого имущества предоставлен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</w:t>
            </w:r>
          </w:p>
          <w:p w14:paraId="3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2.1.1</w:t>
            </w:r>
          </w:p>
          <w:p w14:paraId="4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Внесены сведения о расселении дома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31.12.2026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Выгрузка из АИС ППК «ФРТ»</w:t>
            </w:r>
          </w:p>
        </w:tc>
      </w:tr>
    </w:tbl>
    <w:p w14:paraId="44030000">
      <w:pPr>
        <w:pStyle w:val="Style_5"/>
        <w:numPr>
          <w:ilvl w:val="0"/>
          <w:numId w:val="0"/>
        </w:numPr>
        <w:ind w:firstLine="0" w:left="0" w:right="0"/>
        <w:outlineLvl w:val="0"/>
        <w:rPr>
          <w:rFonts w:ascii="Times New Roman" w:hAnsi="Times New Roman"/>
          <w:sz w:val="24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xl83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_ch" w:type="character">
    <w:name w:val="xl83"/>
    <w:basedOn w:val="Style_1_ch"/>
    <w:link w:val="Style_6"/>
    <w:rPr>
      <w:rFonts w:ascii="Times New Roman" w:hAnsi="Times New Roman"/>
      <w:sz w:val="20"/>
    </w:rPr>
  </w:style>
  <w:style w:styleId="Style_7" w:type="paragraph">
    <w:name w:val="Contents 5"/>
    <w:link w:val="Style_7_ch"/>
    <w:rPr>
      <w:rFonts w:ascii="XO Thames" w:hAnsi="XO Thames"/>
      <w:sz w:val="28"/>
    </w:rPr>
  </w:style>
  <w:style w:styleId="Style_7_ch" w:type="character">
    <w:name w:val="Contents 5"/>
    <w:link w:val="Style_7"/>
    <w:rPr>
      <w:rFonts w:ascii="XO Thames" w:hAnsi="XO Thames"/>
      <w:sz w:val="28"/>
    </w:rPr>
  </w:style>
  <w:style w:styleId="Style_8" w:type="paragraph">
    <w:name w:val="Contents 7"/>
    <w:link w:val="Style_8_ch"/>
    <w:rPr>
      <w:rFonts w:ascii="XO Thames" w:hAnsi="XO Thames"/>
      <w:sz w:val="28"/>
    </w:rPr>
  </w:style>
  <w:style w:styleId="Style_8_ch" w:type="character">
    <w:name w:val="Contents 7"/>
    <w:link w:val="Style_8"/>
    <w:rPr>
      <w:rFonts w:ascii="XO Thames" w:hAnsi="XO Thames"/>
      <w:sz w:val="28"/>
    </w:rPr>
  </w:style>
  <w:style w:styleId="Style_9" w:type="paragraph">
    <w:name w:val="toc 2"/>
    <w:next w:val="Style_1"/>
    <w:link w:val="Style_9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2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xl95"/>
    <w:basedOn w:val="Style_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_ch" w:type="character">
    <w:name w:val="xl95"/>
    <w:basedOn w:val="Style_1_ch"/>
    <w:link w:val="Style_10"/>
    <w:rPr>
      <w:rFonts w:ascii="Times New Roman" w:hAnsi="Times New Roman"/>
      <w:sz w:val="20"/>
    </w:rPr>
  </w:style>
  <w:style w:styleId="Style_11" w:type="paragraph">
    <w:name w:val="toc 4"/>
    <w:next w:val="Style_1"/>
    <w:link w:val="Style_11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4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xl99"/>
    <w:basedOn w:val="Style_1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_ch" w:type="character">
    <w:name w:val="xl99"/>
    <w:basedOn w:val="Style_1_ch"/>
    <w:link w:val="Style_12"/>
    <w:rPr>
      <w:rFonts w:ascii="Times New Roman" w:hAnsi="Times New Roman"/>
      <w:sz w:val="20"/>
    </w:rPr>
  </w:style>
  <w:style w:styleId="Style_13" w:type="paragraph">
    <w:name w:val="toc 6"/>
    <w:next w:val="Style_1"/>
    <w:link w:val="Style_13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1"/>
    <w:link w:val="Style_14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xl101"/>
    <w:basedOn w:val="Style_1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5_ch" w:type="character">
    <w:name w:val="xl101"/>
    <w:basedOn w:val="Style_1_ch"/>
    <w:link w:val="Style_15"/>
    <w:rPr>
      <w:rFonts w:ascii="Times New Roman" w:hAnsi="Times New Roman"/>
      <w:sz w:val="20"/>
    </w:rPr>
  </w:style>
  <w:style w:styleId="Style_16" w:type="paragraph">
    <w:name w:val="xl67"/>
    <w:basedOn w:val="Style_1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xl67"/>
    <w:basedOn w:val="Style_1_ch"/>
    <w:link w:val="Style_16"/>
    <w:rPr>
      <w:rFonts w:ascii="Times New Roman" w:hAnsi="Times New Roman"/>
      <w:sz w:val="24"/>
    </w:rPr>
  </w:style>
  <w:style w:styleId="Style_17" w:type="paragraph">
    <w:name w:val="xl98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7_ch" w:type="character">
    <w:name w:val="xl98"/>
    <w:basedOn w:val="Style_1_ch"/>
    <w:link w:val="Style_17"/>
    <w:rPr>
      <w:rFonts w:ascii="Times New Roman" w:hAnsi="Times New Roman"/>
      <w:sz w:val="20"/>
    </w:rPr>
  </w:style>
  <w:style w:styleId="Style_18" w:type="paragraph">
    <w:name w:val="Contents 8"/>
    <w:link w:val="Style_18_ch"/>
    <w:rPr>
      <w:rFonts w:ascii="XO Thames" w:hAnsi="XO Thames"/>
      <w:sz w:val="28"/>
    </w:rPr>
  </w:style>
  <w:style w:styleId="Style_18_ch" w:type="character">
    <w:name w:val="Contents 8"/>
    <w:link w:val="Style_18"/>
    <w:rPr>
      <w:rFonts w:ascii="XO Thames" w:hAnsi="XO Thames"/>
      <w:sz w:val="28"/>
    </w:rPr>
  </w:style>
  <w:style w:styleId="Style_19" w:type="paragraph">
    <w:name w:val="xl97"/>
    <w:basedOn w:val="Style_1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9_ch" w:type="character">
    <w:name w:val="xl97"/>
    <w:basedOn w:val="Style_1_ch"/>
    <w:link w:val="Style_19"/>
    <w:rPr>
      <w:rFonts w:ascii="Times New Roman" w:hAnsi="Times New Roman"/>
      <w:sz w:val="20"/>
    </w:rPr>
  </w:style>
  <w:style w:styleId="Style_20" w:type="paragraph">
    <w:name w:val="xl91"/>
    <w:basedOn w:val="Style_1"/>
    <w:link w:val="Style_2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0_ch" w:type="character">
    <w:name w:val="xl91"/>
    <w:basedOn w:val="Style_1_ch"/>
    <w:link w:val="Style_20"/>
    <w:rPr>
      <w:rFonts w:ascii="Times New Roman" w:hAnsi="Times New Roman"/>
      <w:sz w:val="20"/>
    </w:rPr>
  </w:style>
  <w:style w:styleId="Style_21" w:type="paragraph">
    <w:name w:val="Default Paragraph Font"/>
    <w:link w:val="Style_21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1_ch" w:type="character">
    <w:name w:val="Default Paragraph Font"/>
    <w:link w:val="Style_21"/>
    <w:rPr>
      <w:rFonts w:asciiTheme="minorAscii" w:hAnsiTheme="minorHAnsi"/>
      <w:color w:val="000000"/>
      <w:spacing w:val="0"/>
      <w:sz w:val="22"/>
    </w:rPr>
  </w:style>
  <w:style w:styleId="Style_22" w:type="paragraph">
    <w:name w:val="font5"/>
    <w:basedOn w:val="Style_1"/>
    <w:link w:val="Style_2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2_ch" w:type="character">
    <w:name w:val="font5"/>
    <w:basedOn w:val="Style_1_ch"/>
    <w:link w:val="Style_22"/>
    <w:rPr>
      <w:rFonts w:ascii="Times New Roman" w:hAnsi="Times New Roman"/>
      <w:color w:val="000000"/>
    </w:rPr>
  </w:style>
  <w:style w:styleId="Style_23" w:type="paragraph">
    <w:name w:val="xl76"/>
    <w:basedOn w:val="Style_1"/>
    <w:link w:val="Style_2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3_ch" w:type="character">
    <w:name w:val="xl76"/>
    <w:basedOn w:val="Style_1_ch"/>
    <w:link w:val="Style_23"/>
    <w:rPr>
      <w:rFonts w:ascii="Times New Roman" w:hAnsi="Times New Roman"/>
      <w:sz w:val="20"/>
    </w:rPr>
  </w:style>
  <w:style w:styleId="Style_24" w:type="paragraph">
    <w:name w:val="xl77"/>
    <w:basedOn w:val="Style_1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24_ch" w:type="character">
    <w:name w:val="xl77"/>
    <w:basedOn w:val="Style_1_ch"/>
    <w:link w:val="Style_24"/>
    <w:rPr>
      <w:rFonts w:ascii="Times New Roman" w:hAnsi="Times New Roman"/>
      <w:sz w:val="20"/>
    </w:rPr>
  </w:style>
  <w:style w:styleId="Style_25" w:type="paragraph">
    <w:name w:val="heading 4"/>
    <w:next w:val="Style_1"/>
    <w:link w:val="Style_25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5_ch" w:type="character">
    <w:name w:val="heading 4"/>
    <w:link w:val="Style_25"/>
    <w:rPr>
      <w:rFonts w:ascii="XO Thames" w:hAnsi="XO Thames"/>
      <w:b w:val="1"/>
      <w:color w:val="000000"/>
      <w:spacing w:val="0"/>
      <w:sz w:val="24"/>
    </w:rPr>
  </w:style>
  <w:style w:styleId="Style_26" w:type="paragraph">
    <w:name w:val="Endnote"/>
    <w:link w:val="Style_26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6_ch" w:type="character">
    <w:name w:val="Endnote"/>
    <w:link w:val="Style_26"/>
    <w:rPr>
      <w:rFonts w:ascii="XO Thames" w:hAnsi="XO Thames"/>
      <w:color w:val="000000"/>
      <w:spacing w:val="0"/>
      <w:sz w:val="22"/>
    </w:rPr>
  </w:style>
  <w:style w:styleId="Style_27" w:type="paragraph">
    <w:name w:val="heading 3"/>
    <w:link w:val="Style_2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5" w:type="paragraph">
    <w:name w:val="ConsPlusNormal"/>
    <w:link w:val="Style_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ConsPlusNormal"/>
    <w:link w:val="Style_5"/>
    <w:rPr>
      <w:rFonts w:asciiTheme="minorAscii" w:hAnsiTheme="minorHAnsi"/>
      <w:color w:val="000000"/>
      <w:spacing w:val="0"/>
      <w:sz w:val="22"/>
    </w:rPr>
  </w:style>
  <w:style w:styleId="Style_28" w:type="paragraph">
    <w:name w:val="xl96"/>
    <w:basedOn w:val="Style_1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8_ch" w:type="character">
    <w:name w:val="xl96"/>
    <w:basedOn w:val="Style_1_ch"/>
    <w:link w:val="Style_28"/>
    <w:rPr>
      <w:rFonts w:ascii="Times New Roman" w:hAnsi="Times New Roman"/>
      <w:sz w:val="20"/>
    </w:rPr>
  </w:style>
  <w:style w:styleId="Style_29" w:type="paragraph">
    <w:name w:val="Footer"/>
    <w:link w:val="Style_29_ch"/>
  </w:style>
  <w:style w:styleId="Style_29_ch" w:type="character">
    <w:name w:val="Footer"/>
    <w:link w:val="Style_29"/>
  </w:style>
  <w:style w:styleId="Style_30" w:type="paragraph">
    <w:name w:val="annotation text"/>
    <w:basedOn w:val="Style_1"/>
    <w:link w:val="Style_30_ch"/>
    <w:pPr>
      <w:spacing w:line="240" w:lineRule="auto"/>
      <w:ind/>
    </w:pPr>
    <w:rPr>
      <w:sz w:val="20"/>
    </w:rPr>
  </w:style>
  <w:style w:styleId="Style_30_ch" w:type="character">
    <w:name w:val="annotation text"/>
    <w:basedOn w:val="Style_1_ch"/>
    <w:link w:val="Style_30"/>
    <w:rPr>
      <w:sz w:val="20"/>
    </w:rPr>
  </w:style>
  <w:style w:styleId="Style_31" w:type="paragraph">
    <w:name w:val="xl68"/>
    <w:basedOn w:val="Style_1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1_ch" w:type="character">
    <w:name w:val="xl68"/>
    <w:basedOn w:val="Style_1_ch"/>
    <w:link w:val="Style_31"/>
    <w:rPr>
      <w:rFonts w:ascii="Times New Roman" w:hAnsi="Times New Roman"/>
      <w:sz w:val="24"/>
    </w:rPr>
  </w:style>
  <w:style w:styleId="Style_32" w:type="paragraph">
    <w:name w:val="xl78"/>
    <w:basedOn w:val="Style_1"/>
    <w:link w:val="Style_32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32_ch" w:type="character">
    <w:name w:val="xl78"/>
    <w:basedOn w:val="Style_1_ch"/>
    <w:link w:val="Style_32"/>
    <w:rPr>
      <w:rFonts w:ascii="Times New Roman" w:hAnsi="Times New Roman"/>
      <w:sz w:val="20"/>
    </w:rPr>
  </w:style>
  <w:style w:styleId="Style_33" w:type="paragraph">
    <w:name w:val="xl104"/>
    <w:basedOn w:val="Style_1"/>
    <w:link w:val="Style_3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3_ch" w:type="character">
    <w:name w:val="xl104"/>
    <w:basedOn w:val="Style_1_ch"/>
    <w:link w:val="Style_33"/>
    <w:rPr>
      <w:rFonts w:ascii="Times New Roman" w:hAnsi="Times New Roman"/>
      <w:sz w:val="20"/>
    </w:rPr>
  </w:style>
  <w:style w:styleId="Style_34" w:type="paragraph">
    <w:name w:val="List Paragraph"/>
    <w:basedOn w:val="Style_1"/>
    <w:link w:val="Style_34_ch"/>
    <w:pPr>
      <w:spacing w:after="200" w:before="0"/>
      <w:ind w:firstLine="0" w:left="720" w:right="0"/>
      <w:contextualSpacing w:val="1"/>
    </w:pPr>
  </w:style>
  <w:style w:styleId="Style_34_ch" w:type="character">
    <w:name w:val="List Paragraph"/>
    <w:basedOn w:val="Style_1_ch"/>
    <w:link w:val="Style_34"/>
  </w:style>
  <w:style w:styleId="Style_35" w:type="paragraph">
    <w:name w:val="Contents 4"/>
    <w:link w:val="Style_35_ch"/>
    <w:rPr>
      <w:rFonts w:ascii="XO Thames" w:hAnsi="XO Thames"/>
      <w:sz w:val="28"/>
    </w:rPr>
  </w:style>
  <w:style w:styleId="Style_35_ch" w:type="character">
    <w:name w:val="Contents 4"/>
    <w:link w:val="Style_35"/>
    <w:rPr>
      <w:rFonts w:ascii="XO Thames" w:hAnsi="XO Thames"/>
      <w:sz w:val="28"/>
    </w:rPr>
  </w:style>
  <w:style w:styleId="Style_36" w:type="paragraph">
    <w:name w:val="xl88"/>
    <w:basedOn w:val="Style_1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6_ch" w:type="character">
    <w:name w:val="xl88"/>
    <w:basedOn w:val="Style_1_ch"/>
    <w:link w:val="Style_36"/>
    <w:rPr>
      <w:rFonts w:ascii="Times New Roman" w:hAnsi="Times New Roman"/>
      <w:sz w:val="20"/>
    </w:rPr>
  </w:style>
  <w:style w:styleId="Style_37" w:type="paragraph">
    <w:name w:val="xl110"/>
    <w:basedOn w:val="Style_1"/>
    <w:link w:val="Style_3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7_ch" w:type="character">
    <w:name w:val="xl110"/>
    <w:basedOn w:val="Style_1_ch"/>
    <w:link w:val="Style_37"/>
    <w:rPr>
      <w:rFonts w:ascii="Times New Roman" w:hAnsi="Times New Roman"/>
      <w:sz w:val="20"/>
    </w:rPr>
  </w:style>
  <w:style w:styleId="Style_38" w:type="paragraph">
    <w:name w:val="Body Text"/>
    <w:basedOn w:val="Style_1"/>
    <w:link w:val="Style_38_ch"/>
    <w:pPr>
      <w:spacing w:after="140" w:before="0" w:line="276" w:lineRule="auto"/>
      <w:ind/>
    </w:pPr>
  </w:style>
  <w:style w:styleId="Style_38_ch" w:type="character">
    <w:name w:val="Body Text"/>
    <w:basedOn w:val="Style_1_ch"/>
    <w:link w:val="Style_38"/>
  </w:style>
  <w:style w:styleId="Style_39" w:type="paragraph">
    <w:name w:val="ConsPlusTextList"/>
    <w:link w:val="Style_39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39_ch" w:type="character">
    <w:name w:val="ConsPlusTextList"/>
    <w:link w:val="Style_39"/>
    <w:rPr>
      <w:rFonts w:ascii="Arial" w:hAnsi="Arial"/>
      <w:color w:val="000000"/>
      <w:spacing w:val="0"/>
      <w:sz w:val="20"/>
    </w:rPr>
  </w:style>
  <w:style w:styleId="Style_40" w:type="paragraph">
    <w:name w:val="xl65"/>
    <w:basedOn w:val="Style_1"/>
    <w:link w:val="Style_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0_ch" w:type="character">
    <w:name w:val="xl65"/>
    <w:basedOn w:val="Style_1_ch"/>
    <w:link w:val="Style_40"/>
    <w:rPr>
      <w:rFonts w:ascii="Times New Roman" w:hAnsi="Times New Roman"/>
      <w:sz w:val="24"/>
    </w:rPr>
  </w:style>
  <w:style w:styleId="Style_41" w:type="paragraph">
    <w:name w:val="xl109"/>
    <w:basedOn w:val="Style_1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1_ch" w:type="character">
    <w:name w:val="xl109"/>
    <w:basedOn w:val="Style_1_ch"/>
    <w:link w:val="Style_41"/>
    <w:rPr>
      <w:rFonts w:ascii="Times New Roman" w:hAnsi="Times New Roman"/>
      <w:sz w:val="20"/>
    </w:rPr>
  </w:style>
  <w:style w:styleId="Style_42" w:type="paragraph">
    <w:name w:val="xl86"/>
    <w:basedOn w:val="Style_1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_ch" w:type="character">
    <w:name w:val="xl86"/>
    <w:basedOn w:val="Style_1_ch"/>
    <w:link w:val="Style_42"/>
    <w:rPr>
      <w:rFonts w:ascii="Times New Roman" w:hAnsi="Times New Roman"/>
      <w:sz w:val="24"/>
    </w:rPr>
  </w:style>
  <w:style w:styleId="Style_43" w:type="paragraph">
    <w:name w:val="Balloon Text"/>
    <w:basedOn w:val="Style_1"/>
    <w:link w:val="Style_43_ch"/>
    <w:pPr>
      <w:spacing w:after="0" w:before="0" w:line="240" w:lineRule="auto"/>
      <w:ind/>
    </w:pPr>
    <w:rPr>
      <w:rFonts w:ascii="Segoe UI" w:hAnsi="Segoe UI"/>
      <w:sz w:val="18"/>
    </w:rPr>
  </w:style>
  <w:style w:styleId="Style_43_ch" w:type="character">
    <w:name w:val="Balloon Text"/>
    <w:basedOn w:val="Style_1_ch"/>
    <w:link w:val="Style_43"/>
    <w:rPr>
      <w:rFonts w:ascii="Segoe UI" w:hAnsi="Segoe UI"/>
      <w:sz w:val="18"/>
    </w:rPr>
  </w:style>
  <w:style w:styleId="Style_44" w:type="paragraph">
    <w:name w:val="xl71"/>
    <w:basedOn w:val="Style_1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4_ch" w:type="character">
    <w:name w:val="xl71"/>
    <w:basedOn w:val="Style_1_ch"/>
    <w:link w:val="Style_44"/>
    <w:rPr>
      <w:rFonts w:ascii="Times New Roman" w:hAnsi="Times New Roman"/>
      <w:sz w:val="20"/>
    </w:rPr>
  </w:style>
  <w:style w:styleId="Style_45" w:type="paragraph">
    <w:name w:val="Title"/>
    <w:link w:val="Style_45_ch"/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xl79"/>
    <w:basedOn w:val="Style_1"/>
    <w:link w:val="Style_46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46_ch" w:type="character">
    <w:name w:val="xl79"/>
    <w:basedOn w:val="Style_1_ch"/>
    <w:link w:val="Style_46"/>
    <w:rPr>
      <w:rFonts w:ascii="Times New Roman" w:hAnsi="Times New Roman"/>
      <w:sz w:val="20"/>
    </w:rPr>
  </w:style>
  <w:style w:styleId="Style_47" w:type="paragraph">
    <w:name w:val="toc 3"/>
    <w:next w:val="Style_1"/>
    <w:link w:val="Style_47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3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xl70"/>
    <w:basedOn w:val="Style_1"/>
    <w:link w:val="Style_4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8_ch" w:type="character">
    <w:name w:val="xl70"/>
    <w:basedOn w:val="Style_1_ch"/>
    <w:link w:val="Style_48"/>
    <w:rPr>
      <w:rFonts w:ascii="Times New Roman" w:hAnsi="Times New Roman"/>
      <w:sz w:val="20"/>
    </w:rPr>
  </w:style>
  <w:style w:styleId="Style_49" w:type="paragraph">
    <w:name w:val="Колонтитул"/>
    <w:link w:val="Style_49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9_ch" w:type="character">
    <w:name w:val="Колонтитул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xl87"/>
    <w:basedOn w:val="Style_1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0_ch" w:type="character">
    <w:name w:val="xl87"/>
    <w:basedOn w:val="Style_1_ch"/>
    <w:link w:val="Style_50"/>
    <w:rPr>
      <w:rFonts w:ascii="Times New Roman" w:hAnsi="Times New Roman"/>
      <w:sz w:val="20"/>
    </w:rPr>
  </w:style>
  <w:style w:styleId="Style_51" w:type="paragraph">
    <w:name w:val="xl90"/>
    <w:basedOn w:val="Style_1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1_ch" w:type="character">
    <w:name w:val="xl90"/>
    <w:basedOn w:val="Style_1_ch"/>
    <w:link w:val="Style_51"/>
    <w:rPr>
      <w:rFonts w:ascii="Times New Roman" w:hAnsi="Times New Roman"/>
      <w:sz w:val="20"/>
    </w:rPr>
  </w:style>
  <w:style w:styleId="Style_52" w:type="paragraph">
    <w:name w:val="Цветовое выделение"/>
    <w:link w:val="Style_52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52_ch" w:type="character">
    <w:name w:val="Цветовое выделение"/>
    <w:link w:val="Style_52"/>
    <w:rPr>
      <w:rFonts w:ascii="Calibri" w:hAnsi="Calibri"/>
      <w:b w:val="1"/>
      <w:color w:val="26282F"/>
      <w:spacing w:val="0"/>
      <w:sz w:val="22"/>
    </w:rPr>
  </w:style>
  <w:style w:styleId="Style_53" w:type="paragraph">
    <w:name w:val="Гипертекстовая ссылка"/>
    <w:basedOn w:val="Style_21"/>
    <w:link w:val="Style_53_ch"/>
    <w:rPr>
      <w:color w:val="106BBE"/>
    </w:rPr>
  </w:style>
  <w:style w:styleId="Style_53_ch" w:type="character">
    <w:name w:val="Гипертекстовая ссылка"/>
    <w:basedOn w:val="Style_21_ch"/>
    <w:link w:val="Style_53"/>
    <w:rPr>
      <w:color w:val="106BBE"/>
    </w:rPr>
  </w:style>
  <w:style w:styleId="Style_54" w:type="paragraph">
    <w:name w:val="Заголовок"/>
    <w:basedOn w:val="Style_1"/>
    <w:next w:val="Style_38"/>
    <w:link w:val="Style_5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4_ch" w:type="character">
    <w:name w:val="Заголовок"/>
    <w:basedOn w:val="Style_1_ch"/>
    <w:link w:val="Style_54"/>
    <w:rPr>
      <w:rFonts w:ascii="PT Astra Serif" w:hAnsi="PT Astra Serif"/>
      <w:sz w:val="28"/>
    </w:rPr>
  </w:style>
  <w:style w:styleId="Style_55" w:type="paragraph">
    <w:name w:val="xl100"/>
    <w:basedOn w:val="Style_1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5_ch" w:type="character">
    <w:name w:val="xl100"/>
    <w:basedOn w:val="Style_1_ch"/>
    <w:link w:val="Style_55"/>
    <w:rPr>
      <w:rFonts w:ascii="Times New Roman" w:hAnsi="Times New Roman"/>
      <w:sz w:val="20"/>
    </w:rPr>
  </w:style>
  <w:style w:styleId="Style_56" w:type="paragraph">
    <w:name w:val="xl102"/>
    <w:basedOn w:val="Style_1"/>
    <w:link w:val="Style_5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6_ch" w:type="character">
    <w:name w:val="xl102"/>
    <w:basedOn w:val="Style_1_ch"/>
    <w:link w:val="Style_56"/>
    <w:rPr>
      <w:rFonts w:ascii="Times New Roman" w:hAnsi="Times New Roman"/>
      <w:sz w:val="20"/>
    </w:rPr>
  </w:style>
  <w:style w:styleId="Style_57" w:type="paragraph">
    <w:name w:val="Subtitle"/>
    <w:link w:val="Style_57_ch"/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heading 3"/>
    <w:next w:val="Style_1"/>
    <w:link w:val="Style_58_ch"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58_ch" w:type="character">
    <w:name w:val="heading 3"/>
    <w:link w:val="Style_58"/>
    <w:rPr>
      <w:rFonts w:ascii="XO Thames" w:hAnsi="XO Thames"/>
      <w:b w:val="1"/>
      <w:color w:val="000000"/>
      <w:spacing w:val="0"/>
      <w:sz w:val="26"/>
    </w:rPr>
  </w:style>
  <w:style w:styleId="Style_59" w:type="paragraph">
    <w:name w:val="FollowedHyperlink"/>
    <w:basedOn w:val="Style_21"/>
    <w:link w:val="Style_59_ch"/>
    <w:rPr>
      <w:color w:val="954F72"/>
      <w:u w:val="single"/>
    </w:rPr>
  </w:style>
  <w:style w:styleId="Style_59_ch" w:type="character">
    <w:name w:val="FollowedHyperlink"/>
    <w:basedOn w:val="Style_21_ch"/>
    <w:link w:val="Style_59"/>
    <w:rPr>
      <w:color w:val="954F72"/>
      <w:u w:val="single"/>
    </w:rPr>
  </w:style>
  <w:style w:styleId="Style_60" w:type="paragraph">
    <w:name w:val="Contents 6"/>
    <w:link w:val="Style_60_ch"/>
    <w:rPr>
      <w:rFonts w:ascii="XO Thames" w:hAnsi="XO Thames"/>
      <w:sz w:val="28"/>
    </w:rPr>
  </w:style>
  <w:style w:styleId="Style_60_ch" w:type="character">
    <w:name w:val="Contents 6"/>
    <w:link w:val="Style_60"/>
    <w:rPr>
      <w:rFonts w:ascii="XO Thames" w:hAnsi="XO Thames"/>
      <w:sz w:val="28"/>
    </w:rPr>
  </w:style>
  <w:style w:styleId="Style_61" w:type="paragraph">
    <w:name w:val="ConsPlusCell"/>
    <w:link w:val="Style_61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1_ch" w:type="character">
    <w:name w:val="ConsPlusCell"/>
    <w:link w:val="Style_61"/>
    <w:rPr>
      <w:rFonts w:ascii="Courier New" w:hAnsi="Courier New"/>
      <w:color w:val="000000"/>
      <w:spacing w:val="0"/>
      <w:sz w:val="20"/>
    </w:rPr>
  </w:style>
  <w:style w:styleId="Style_62" w:type="paragraph">
    <w:name w:val="xl92"/>
    <w:basedOn w:val="Style_1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2_ch" w:type="character">
    <w:name w:val="xl92"/>
    <w:basedOn w:val="Style_1_ch"/>
    <w:link w:val="Style_62"/>
    <w:rPr>
      <w:rFonts w:ascii="Times New Roman" w:hAnsi="Times New Roman"/>
      <w:sz w:val="20"/>
    </w:rPr>
  </w:style>
  <w:style w:styleId="Style_63" w:type="paragraph">
    <w:name w:val="heading 5"/>
    <w:link w:val="Style_6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3_ch" w:type="character">
    <w:name w:val="heading 5"/>
    <w:link w:val="Style_63"/>
    <w:rPr>
      <w:rFonts w:ascii="XO Thames" w:hAnsi="XO Thames"/>
      <w:b w:val="1"/>
      <w:sz w:val="22"/>
    </w:rPr>
  </w:style>
  <w:style w:styleId="Style_64" w:type="paragraph">
    <w:name w:val="xl74"/>
    <w:basedOn w:val="Style_1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4_ch" w:type="character">
    <w:name w:val="xl74"/>
    <w:basedOn w:val="Style_1_ch"/>
    <w:link w:val="Style_64"/>
    <w:rPr>
      <w:rFonts w:ascii="Times New Roman" w:hAnsi="Times New Roman"/>
      <w:sz w:val="20"/>
    </w:rPr>
  </w:style>
  <w:style w:styleId="Style_65" w:type="paragraph">
    <w:name w:val="xl108"/>
    <w:basedOn w:val="Style_1"/>
    <w:link w:val="Style_6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5_ch" w:type="character">
    <w:name w:val="xl108"/>
    <w:basedOn w:val="Style_1_ch"/>
    <w:link w:val="Style_65"/>
    <w:rPr>
      <w:rFonts w:ascii="Times New Roman" w:hAnsi="Times New Roman"/>
      <w:sz w:val="20"/>
    </w:rPr>
  </w:style>
  <w:style w:styleId="Style_66" w:type="paragraph">
    <w:name w:val="xl72"/>
    <w:basedOn w:val="Style_1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6_ch" w:type="character">
    <w:name w:val="xl72"/>
    <w:basedOn w:val="Style_1_ch"/>
    <w:link w:val="Style_66"/>
    <w:rPr>
      <w:rFonts w:ascii="Times New Roman" w:hAnsi="Times New Roman"/>
      <w:sz w:val="20"/>
    </w:rPr>
  </w:style>
  <w:style w:styleId="Style_67" w:type="paragraph">
    <w:name w:val="heading 1"/>
    <w:link w:val="Style_67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67_ch" w:type="character">
    <w:name w:val="heading 1"/>
    <w:link w:val="Style_67"/>
    <w:rPr>
      <w:rFonts w:ascii="Times New Roman CYR" w:hAnsi="Times New Roman CYR"/>
      <w:b w:val="1"/>
      <w:color w:val="26282F"/>
      <w:sz w:val="24"/>
    </w:rPr>
  </w:style>
  <w:style w:styleId="Style_68" w:type="paragraph">
    <w:name w:val="heading 2"/>
    <w:next w:val="Style_1"/>
    <w:link w:val="Style_68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8_ch" w:type="character">
    <w:name w:val="heading 2"/>
    <w:link w:val="Style_68"/>
    <w:rPr>
      <w:rFonts w:ascii="XO Thames" w:hAnsi="XO Thames"/>
      <w:b w:val="1"/>
      <w:color w:val="000000"/>
      <w:spacing w:val="0"/>
      <w:sz w:val="28"/>
    </w:rPr>
  </w:style>
  <w:style w:styleId="Style_69" w:type="paragraph">
    <w:name w:val="xl107"/>
    <w:basedOn w:val="Style_1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9_ch" w:type="character">
    <w:name w:val="xl107"/>
    <w:basedOn w:val="Style_1_ch"/>
    <w:link w:val="Style_69"/>
    <w:rPr>
      <w:rFonts w:ascii="Times New Roman" w:hAnsi="Times New Roman"/>
      <w:sz w:val="20"/>
    </w:rPr>
  </w:style>
  <w:style w:styleId="Style_70" w:type="paragraph">
    <w:name w:val="xl80"/>
    <w:basedOn w:val="Style_1"/>
    <w:link w:val="Style_7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0_ch" w:type="character">
    <w:name w:val="xl80"/>
    <w:basedOn w:val="Style_1_ch"/>
    <w:link w:val="Style_70"/>
    <w:rPr>
      <w:rFonts w:ascii="Times New Roman" w:hAnsi="Times New Roman"/>
      <w:sz w:val="20"/>
    </w:rPr>
  </w:style>
  <w:style w:styleId="Style_71" w:type="paragraph">
    <w:name w:val="List"/>
    <w:basedOn w:val="Style_38"/>
    <w:link w:val="Style_71_ch"/>
    <w:rPr>
      <w:rFonts w:ascii="PT Astra Serif" w:hAnsi="PT Astra Serif"/>
    </w:rPr>
  </w:style>
  <w:style w:styleId="Style_71_ch" w:type="character">
    <w:name w:val="List"/>
    <w:basedOn w:val="Style_38_ch"/>
    <w:link w:val="Style_71"/>
    <w:rPr>
      <w:rFonts w:ascii="PT Astra Serif" w:hAnsi="PT Astra Serif"/>
    </w:rPr>
  </w:style>
  <w:style w:styleId="Style_72" w:type="paragraph">
    <w:name w:val="heading 1"/>
    <w:basedOn w:val="Style_1"/>
    <w:next w:val="Style_1"/>
    <w:link w:val="Style_72_ch"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72_ch" w:type="character">
    <w:name w:val="heading 1"/>
    <w:basedOn w:val="Style_1_ch"/>
    <w:link w:val="Style_72"/>
    <w:rPr>
      <w:rFonts w:ascii="Times New Roman CYR" w:hAnsi="Times New Roman CYR"/>
      <w:b w:val="1"/>
      <w:color w:val="26282F"/>
      <w:sz w:val="24"/>
    </w:rPr>
  </w:style>
  <w:style w:styleId="Style_73" w:type="paragraph">
    <w:name w:val="Contents 3"/>
    <w:link w:val="Style_73_ch"/>
    <w:rPr>
      <w:rFonts w:ascii="XO Thames" w:hAnsi="XO Thames"/>
      <w:sz w:val="28"/>
    </w:rPr>
  </w:style>
  <w:style w:styleId="Style_73_ch" w:type="character">
    <w:name w:val="Contents 3"/>
    <w:link w:val="Style_73"/>
    <w:rPr>
      <w:rFonts w:ascii="XO Thames" w:hAnsi="XO Thames"/>
      <w:sz w:val="28"/>
    </w:rPr>
  </w:style>
  <w:style w:styleId="Style_74" w:type="paragraph">
    <w:name w:val="Символ сноски"/>
    <w:basedOn w:val="Style_21"/>
    <w:link w:val="Style_74_ch"/>
    <w:rPr>
      <w:vertAlign w:val="superscript"/>
    </w:rPr>
  </w:style>
  <w:style w:styleId="Style_74_ch" w:type="character">
    <w:name w:val="Символ сноски"/>
    <w:basedOn w:val="Style_21_ch"/>
    <w:link w:val="Style_74"/>
    <w:rPr>
      <w:vertAlign w:val="superscript"/>
    </w:rPr>
  </w:style>
  <w:style w:styleId="Style_75" w:type="paragraph">
    <w:name w:val="Hyperlink"/>
    <w:basedOn w:val="Style_21"/>
    <w:link w:val="Style_75_ch"/>
    <w:rPr>
      <w:color w:themeColor="hyperlink" w:val="0563C1"/>
      <w:u w:val="single"/>
    </w:rPr>
  </w:style>
  <w:style w:styleId="Style_75_ch" w:type="character">
    <w:name w:val="Hyperlink"/>
    <w:basedOn w:val="Style_21_ch"/>
    <w:link w:val="Style_75"/>
    <w:rPr>
      <w:color w:themeColor="hyperlink" w:val="0563C1"/>
      <w:u w:val="single"/>
    </w:rPr>
  </w:style>
  <w:style w:styleId="Style_76" w:type="paragraph">
    <w:name w:val="Footnote"/>
    <w:basedOn w:val="Style_1"/>
    <w:link w:val="Style_76_ch"/>
    <w:pPr>
      <w:spacing w:after="0" w:before="0" w:line="240" w:lineRule="auto"/>
      <w:ind/>
    </w:pPr>
    <w:rPr>
      <w:sz w:val="20"/>
    </w:rPr>
  </w:style>
  <w:style w:styleId="Style_76_ch" w:type="character">
    <w:name w:val="Footnote"/>
    <w:basedOn w:val="Style_1_ch"/>
    <w:link w:val="Style_76"/>
    <w:rPr>
      <w:sz w:val="20"/>
    </w:rPr>
  </w:style>
  <w:style w:styleId="Style_77" w:type="paragraph">
    <w:name w:val="xl75"/>
    <w:basedOn w:val="Style_1"/>
    <w:link w:val="Style_7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7_ch" w:type="character">
    <w:name w:val="xl75"/>
    <w:basedOn w:val="Style_1_ch"/>
    <w:link w:val="Style_77"/>
    <w:rPr>
      <w:rFonts w:ascii="Times New Roman" w:hAnsi="Times New Roman"/>
      <w:sz w:val="20"/>
    </w:rPr>
  </w:style>
  <w:style w:styleId="Style_78" w:type="paragraph">
    <w:name w:val="toc 1"/>
    <w:next w:val="Style_1"/>
    <w:link w:val="Style_78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8_ch" w:type="character">
    <w:name w:val="toc 1"/>
    <w:link w:val="Style_78"/>
    <w:rPr>
      <w:rFonts w:ascii="XO Thames" w:hAnsi="XO Thames"/>
      <w:b w:val="1"/>
      <w:color w:val="000000"/>
      <w:spacing w:val="0"/>
      <w:sz w:val="28"/>
    </w:rPr>
  </w:style>
  <w:style w:styleId="Style_79" w:type="paragraph">
    <w:name w:val="xl93"/>
    <w:basedOn w:val="Style_1"/>
    <w:link w:val="Style_7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9_ch" w:type="character">
    <w:name w:val="xl93"/>
    <w:basedOn w:val="Style_1_ch"/>
    <w:link w:val="Style_79"/>
    <w:rPr>
      <w:rFonts w:ascii="Times New Roman" w:hAnsi="Times New Roman"/>
      <w:sz w:val="20"/>
    </w:rPr>
  </w:style>
  <w:style w:styleId="Style_80" w:type="paragraph">
    <w:name w:val="xl73"/>
    <w:basedOn w:val="Style_1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0_ch" w:type="character">
    <w:name w:val="xl73"/>
    <w:basedOn w:val="Style_1_ch"/>
    <w:link w:val="Style_80"/>
    <w:rPr>
      <w:rFonts w:ascii="Times New Roman" w:hAnsi="Times New Roman"/>
      <w:sz w:val="20"/>
    </w:rPr>
  </w:style>
  <w:style w:styleId="Style_81" w:type="paragraph">
    <w:name w:val="Header and Footer"/>
    <w:link w:val="Style_81_ch"/>
    <w:rPr>
      <w:rFonts w:ascii="XO Thames" w:hAnsi="XO Thames"/>
      <w:sz w:val="28"/>
    </w:rPr>
  </w:style>
  <w:style w:styleId="Style_81_ch" w:type="character">
    <w:name w:val="Header and Footer"/>
    <w:link w:val="Style_81"/>
    <w:rPr>
      <w:rFonts w:ascii="XO Thames" w:hAnsi="XO Thames"/>
      <w:sz w:val="28"/>
    </w:rPr>
  </w:style>
  <w:style w:styleId="Style_82" w:type="paragraph">
    <w:name w:val="annotation reference"/>
    <w:basedOn w:val="Style_21"/>
    <w:link w:val="Style_82_ch"/>
    <w:rPr>
      <w:sz w:val="16"/>
    </w:rPr>
  </w:style>
  <w:style w:styleId="Style_82_ch" w:type="character">
    <w:name w:val="annotation reference"/>
    <w:basedOn w:val="Style_21_ch"/>
    <w:link w:val="Style_82"/>
    <w:rPr>
      <w:sz w:val="16"/>
    </w:rPr>
  </w:style>
  <w:style w:styleId="Style_83" w:type="paragraph">
    <w:name w:val="Footnote Symbol"/>
    <w:basedOn w:val="Style_21"/>
    <w:link w:val="Style_83_ch"/>
    <w:rPr>
      <w:vertAlign w:val="superscript"/>
    </w:rPr>
  </w:style>
  <w:style w:styleId="Style_83_ch" w:type="character">
    <w:name w:val="Footnote Symbol"/>
    <w:basedOn w:val="Style_21_ch"/>
    <w:link w:val="Style_83"/>
    <w:rPr>
      <w:vertAlign w:val="superscript"/>
    </w:rPr>
  </w:style>
  <w:style w:styleId="Style_84" w:type="paragraph">
    <w:name w:val="xl85"/>
    <w:basedOn w:val="Style_1"/>
    <w:link w:val="Style_8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4_ch" w:type="character">
    <w:name w:val="xl85"/>
    <w:basedOn w:val="Style_1_ch"/>
    <w:link w:val="Style_84"/>
    <w:rPr>
      <w:rFonts w:ascii="Times New Roman" w:hAnsi="Times New Roman"/>
      <w:sz w:val="20"/>
    </w:rPr>
  </w:style>
  <w:style w:styleId="Style_85" w:type="paragraph">
    <w:name w:val="Contents 9"/>
    <w:link w:val="Style_85_ch"/>
    <w:rPr>
      <w:rFonts w:ascii="XO Thames" w:hAnsi="XO Thames"/>
      <w:sz w:val="28"/>
    </w:rPr>
  </w:style>
  <w:style w:styleId="Style_85_ch" w:type="character">
    <w:name w:val="Contents 9"/>
    <w:link w:val="Style_85"/>
    <w:rPr>
      <w:rFonts w:ascii="XO Thames" w:hAnsi="XO Thames"/>
      <w:sz w:val="28"/>
    </w:rPr>
  </w:style>
  <w:style w:styleId="Style_86" w:type="paragraph">
    <w:name w:val="Contents 2"/>
    <w:link w:val="Style_86_ch"/>
    <w:rPr>
      <w:rFonts w:ascii="XO Thames" w:hAnsi="XO Thames"/>
      <w:sz w:val="28"/>
    </w:rPr>
  </w:style>
  <w:style w:styleId="Style_86_ch" w:type="character">
    <w:name w:val="Contents 2"/>
    <w:link w:val="Style_86"/>
    <w:rPr>
      <w:rFonts w:ascii="XO Thames" w:hAnsi="XO Thames"/>
      <w:sz w:val="28"/>
    </w:rPr>
  </w:style>
  <w:style w:styleId="Style_87" w:type="paragraph">
    <w:name w:val="xl106"/>
    <w:basedOn w:val="Style_1"/>
    <w:link w:val="Style_8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7_ch" w:type="character">
    <w:name w:val="xl106"/>
    <w:basedOn w:val="Style_1_ch"/>
    <w:link w:val="Style_87"/>
    <w:rPr>
      <w:rFonts w:ascii="Times New Roman" w:hAnsi="Times New Roman"/>
      <w:sz w:val="20"/>
    </w:rPr>
  </w:style>
  <w:style w:styleId="Style_88" w:type="paragraph">
    <w:name w:val="ConsPlusTitlePage"/>
    <w:link w:val="Style_88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88_ch" w:type="character">
    <w:name w:val="ConsPlusTitlePage"/>
    <w:link w:val="Style_88"/>
    <w:rPr>
      <w:rFonts w:ascii="Tahoma" w:hAnsi="Tahoma"/>
      <w:color w:val="000000"/>
      <w:spacing w:val="0"/>
      <w:sz w:val="20"/>
    </w:rPr>
  </w:style>
  <w:style w:styleId="Style_89" w:type="paragraph">
    <w:name w:val="toc 9"/>
    <w:next w:val="Style_1"/>
    <w:link w:val="Style_89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toc 9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Contents 1"/>
    <w:link w:val="Style_90_ch"/>
    <w:rPr>
      <w:rFonts w:ascii="XO Thames" w:hAnsi="XO Thames"/>
      <w:b w:val="1"/>
      <w:sz w:val="28"/>
    </w:rPr>
  </w:style>
  <w:style w:styleId="Style_90_ch" w:type="character">
    <w:name w:val="Contents 1"/>
    <w:link w:val="Style_90"/>
    <w:rPr>
      <w:rFonts w:ascii="XO Thames" w:hAnsi="XO Thames"/>
      <w:b w:val="1"/>
      <w:sz w:val="28"/>
    </w:rPr>
  </w:style>
  <w:style w:styleId="Style_91" w:type="paragraph">
    <w:name w:val="ConsPlusTitle"/>
    <w:link w:val="Style_91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91_ch" w:type="character">
    <w:name w:val="ConsPlusTitle"/>
    <w:link w:val="Style_91"/>
    <w:rPr>
      <w:rFonts w:asciiTheme="minorAscii" w:hAnsiTheme="minorHAnsi"/>
      <w:b w:val="1"/>
      <w:color w:val="000000"/>
      <w:spacing w:val="0"/>
      <w:sz w:val="22"/>
    </w:rPr>
  </w:style>
  <w:style w:styleId="Style_92" w:type="paragraph">
    <w:name w:val="heading 5"/>
    <w:next w:val="Style_1"/>
    <w:link w:val="Style_92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92_ch" w:type="character">
    <w:name w:val="heading 5"/>
    <w:link w:val="Style_92"/>
    <w:rPr>
      <w:rFonts w:ascii="XO Thames" w:hAnsi="XO Thames"/>
      <w:b w:val="1"/>
      <w:color w:val="000000"/>
      <w:spacing w:val="0"/>
      <w:sz w:val="22"/>
    </w:rPr>
  </w:style>
  <w:style w:styleId="Style_93" w:type="paragraph">
    <w:name w:val="xl89"/>
    <w:basedOn w:val="Style_1"/>
    <w:link w:val="Style_9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3_ch" w:type="character">
    <w:name w:val="xl89"/>
    <w:basedOn w:val="Style_1_ch"/>
    <w:link w:val="Style_93"/>
    <w:rPr>
      <w:rFonts w:ascii="Times New Roman" w:hAnsi="Times New Roman"/>
      <w:sz w:val="20"/>
    </w:rPr>
  </w:style>
  <w:style w:styleId="Style_94" w:type="paragraph">
    <w:name w:val="toc 8"/>
    <w:next w:val="Style_1"/>
    <w:link w:val="Style_94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94_ch" w:type="character">
    <w:name w:val="toc 8"/>
    <w:link w:val="Style_94"/>
    <w:rPr>
      <w:rFonts w:ascii="XO Thames" w:hAnsi="XO Thames"/>
      <w:color w:val="000000"/>
      <w:spacing w:val="0"/>
      <w:sz w:val="28"/>
    </w:rPr>
  </w:style>
  <w:style w:styleId="Style_95" w:type="paragraph">
    <w:name w:val="ConsPlusDocList"/>
    <w:link w:val="Style_9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5_ch" w:type="character">
    <w:name w:val="ConsPlusDocList"/>
    <w:link w:val="Style_95"/>
    <w:rPr>
      <w:rFonts w:asciiTheme="minorAscii" w:hAnsiTheme="minorHAnsi"/>
      <w:color w:val="000000"/>
      <w:spacing w:val="0"/>
      <w:sz w:val="22"/>
    </w:rPr>
  </w:style>
  <w:style w:styleId="Style_96" w:type="paragraph">
    <w:name w:val="Visited Internet Link"/>
    <w:basedOn w:val="Style_21"/>
    <w:link w:val="Style_96_ch"/>
    <w:rPr>
      <w:color w:val="954F72"/>
      <w:u w:val="single"/>
    </w:rPr>
  </w:style>
  <w:style w:styleId="Style_96_ch" w:type="character">
    <w:name w:val="Visited Internet Link"/>
    <w:basedOn w:val="Style_21_ch"/>
    <w:link w:val="Style_96"/>
    <w:rPr>
      <w:color w:val="954F72"/>
      <w:u w:val="single"/>
    </w:rPr>
  </w:style>
  <w:style w:styleId="Style_97" w:type="paragraph">
    <w:name w:val="Footer"/>
    <w:basedOn w:val="Style_1"/>
    <w:link w:val="Style_9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7_ch" w:type="character">
    <w:name w:val="Footer"/>
    <w:basedOn w:val="Style_1_ch"/>
    <w:link w:val="Style_97"/>
  </w:style>
  <w:style w:styleId="Style_98" w:type="paragraph">
    <w:name w:val="xl82"/>
    <w:basedOn w:val="Style_1"/>
    <w:link w:val="Style_98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98_ch" w:type="character">
    <w:name w:val="xl82"/>
    <w:basedOn w:val="Style_1_ch"/>
    <w:link w:val="Style_98"/>
    <w:rPr>
      <w:rFonts w:ascii="Times New Roman" w:hAnsi="Times New Roman"/>
      <w:sz w:val="20"/>
    </w:rPr>
  </w:style>
  <w:style w:styleId="Style_99" w:type="paragraph">
    <w:name w:val="xl103"/>
    <w:basedOn w:val="Style_1"/>
    <w:link w:val="Style_99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9_ch" w:type="character">
    <w:name w:val="xl103"/>
    <w:basedOn w:val="Style_1_ch"/>
    <w:link w:val="Style_99"/>
    <w:rPr>
      <w:rFonts w:ascii="Times New Roman" w:hAnsi="Times New Roman"/>
      <w:sz w:val="20"/>
    </w:rPr>
  </w:style>
  <w:style w:styleId="Style_100" w:type="paragraph">
    <w:name w:val="xl84"/>
    <w:basedOn w:val="Style_1"/>
    <w:link w:val="Style_100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00_ch" w:type="character">
    <w:name w:val="xl84"/>
    <w:basedOn w:val="Style_1_ch"/>
    <w:link w:val="Style_100"/>
    <w:rPr>
      <w:rFonts w:ascii="Times New Roman" w:hAnsi="Times New Roman"/>
      <w:sz w:val="20"/>
    </w:rPr>
  </w:style>
  <w:style w:styleId="Style_101" w:type="paragraph">
    <w:name w:val="Footnote Reference"/>
    <w:link w:val="Style_101_ch"/>
    <w:rPr>
      <w:vertAlign w:val="superscript"/>
    </w:rPr>
  </w:style>
  <w:style w:styleId="Style_101_ch" w:type="character">
    <w:name w:val="Footnote Reference"/>
    <w:link w:val="Style_101"/>
    <w:rPr>
      <w:vertAlign w:val="superscript"/>
    </w:rPr>
  </w:style>
  <w:style w:styleId="Style_102" w:type="paragraph">
    <w:name w:val="xl94"/>
    <w:basedOn w:val="Style_1"/>
    <w:link w:val="Style_10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2_ch" w:type="character">
    <w:name w:val="xl94"/>
    <w:basedOn w:val="Style_1_ch"/>
    <w:link w:val="Style_102"/>
    <w:rPr>
      <w:rFonts w:ascii="Times New Roman" w:hAnsi="Times New Roman"/>
      <w:sz w:val="20"/>
    </w:rPr>
  </w:style>
  <w:style w:styleId="Style_103" w:type="paragraph">
    <w:name w:val="toc 5"/>
    <w:next w:val="Style_1"/>
    <w:link w:val="Style_103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103_ch" w:type="character">
    <w:name w:val="toc 5"/>
    <w:link w:val="Style_103"/>
    <w:rPr>
      <w:rFonts w:ascii="XO Thames" w:hAnsi="XO Thames"/>
      <w:color w:val="000000"/>
      <w:spacing w:val="0"/>
      <w:sz w:val="28"/>
    </w:rPr>
  </w:style>
  <w:style w:styleId="Style_104" w:type="paragraph">
    <w:name w:val="xl69"/>
    <w:basedOn w:val="Style_1"/>
    <w:link w:val="Style_10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4_ch" w:type="character">
    <w:name w:val="xl69"/>
    <w:basedOn w:val="Style_1_ch"/>
    <w:link w:val="Style_104"/>
    <w:rPr>
      <w:rFonts w:ascii="Times New Roman" w:hAnsi="Times New Roman"/>
      <w:sz w:val="20"/>
    </w:rPr>
  </w:style>
  <w:style w:styleId="Style_105" w:type="paragraph">
    <w:name w:val="ConsPlusNonformat"/>
    <w:link w:val="Style_105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105_ch" w:type="character">
    <w:name w:val="ConsPlusNonformat"/>
    <w:link w:val="Style_105"/>
    <w:rPr>
      <w:rFonts w:ascii="Courier New" w:hAnsi="Courier New"/>
      <w:color w:val="000000"/>
      <w:spacing w:val="0"/>
      <w:sz w:val="20"/>
    </w:rPr>
  </w:style>
  <w:style w:styleId="Style_106" w:type="paragraph">
    <w:name w:val="Header"/>
    <w:link w:val="Style_106_ch"/>
  </w:style>
  <w:style w:styleId="Style_106_ch" w:type="character">
    <w:name w:val="Header"/>
    <w:link w:val="Style_106"/>
  </w:style>
  <w:style w:styleId="Style_107" w:type="paragraph">
    <w:name w:val="annotation subject"/>
    <w:basedOn w:val="Style_30"/>
    <w:next w:val="Style_30"/>
    <w:link w:val="Style_107_ch"/>
    <w:rPr>
      <w:b w:val="1"/>
    </w:rPr>
  </w:style>
  <w:style w:styleId="Style_107_ch" w:type="character">
    <w:name w:val="annotation subject"/>
    <w:basedOn w:val="Style_30_ch"/>
    <w:link w:val="Style_107"/>
    <w:rPr>
      <w:b w:val="1"/>
    </w:rPr>
  </w:style>
  <w:style w:styleId="Style_108" w:type="paragraph">
    <w:name w:val="xl105"/>
    <w:basedOn w:val="Style_1"/>
    <w:link w:val="Style_10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8_ch" w:type="character">
    <w:name w:val="xl105"/>
    <w:basedOn w:val="Style_1_ch"/>
    <w:link w:val="Style_108"/>
    <w:rPr>
      <w:rFonts w:ascii="Times New Roman" w:hAnsi="Times New Roman"/>
      <w:sz w:val="20"/>
    </w:rPr>
  </w:style>
  <w:style w:styleId="Style_109" w:type="paragraph">
    <w:name w:val="Internet link"/>
    <w:basedOn w:val="Style_21"/>
    <w:link w:val="Style_109_ch"/>
    <w:rPr>
      <w:color w:themeColor="hyperlink" w:val="0563C1"/>
      <w:u w:val="single"/>
    </w:rPr>
  </w:style>
  <w:style w:styleId="Style_109_ch" w:type="character">
    <w:name w:val="Internet link"/>
    <w:basedOn w:val="Style_21_ch"/>
    <w:link w:val="Style_109"/>
    <w:rPr>
      <w:color w:themeColor="hyperlink" w:val="0563C1"/>
      <w:u w:val="single"/>
    </w:rPr>
  </w:style>
  <w:style w:styleId="Style_110" w:type="paragraph">
    <w:name w:val="xl81"/>
    <w:basedOn w:val="Style_1"/>
    <w:link w:val="Style_11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0_ch" w:type="character">
    <w:name w:val="xl81"/>
    <w:basedOn w:val="Style_1_ch"/>
    <w:link w:val="Style_110"/>
    <w:rPr>
      <w:rFonts w:ascii="Times New Roman" w:hAnsi="Times New Roman"/>
      <w:sz w:val="20"/>
    </w:rPr>
  </w:style>
  <w:style w:styleId="Style_111" w:type="paragraph">
    <w:name w:val="Header"/>
    <w:basedOn w:val="Style_1"/>
    <w:link w:val="Style_11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11_ch" w:type="character">
    <w:name w:val="Header"/>
    <w:basedOn w:val="Style_1_ch"/>
    <w:link w:val="Style_111"/>
  </w:style>
  <w:style w:styleId="Style_112" w:type="paragraph">
    <w:name w:val="Subtitle"/>
    <w:next w:val="Style_1"/>
    <w:link w:val="Style_112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12_ch" w:type="character">
    <w:name w:val="Subtitle"/>
    <w:link w:val="Style_112"/>
    <w:rPr>
      <w:rFonts w:ascii="XO Thames" w:hAnsi="XO Thames"/>
      <w:i w:val="1"/>
      <w:color w:val="000000"/>
      <w:spacing w:val="0"/>
      <w:sz w:val="24"/>
    </w:rPr>
  </w:style>
  <w:style w:styleId="Style_113" w:type="paragraph">
    <w:name w:val="Указатель"/>
    <w:basedOn w:val="Style_1"/>
    <w:link w:val="Style_113_ch"/>
    <w:rPr>
      <w:rFonts w:ascii="PT Astra Serif" w:hAnsi="PT Astra Serif"/>
    </w:rPr>
  </w:style>
  <w:style w:styleId="Style_113_ch" w:type="character">
    <w:name w:val="Указатель"/>
    <w:basedOn w:val="Style_1_ch"/>
    <w:link w:val="Style_113"/>
    <w:rPr>
      <w:rFonts w:ascii="PT Astra Serif" w:hAnsi="PT Astra Serif"/>
    </w:rPr>
  </w:style>
  <w:style w:styleId="Style_114" w:type="paragraph">
    <w:name w:val="Caption"/>
    <w:basedOn w:val="Style_1"/>
    <w:link w:val="Style_114_ch"/>
    <w:pPr>
      <w:spacing w:after="120" w:before="120"/>
      <w:ind/>
    </w:pPr>
    <w:rPr>
      <w:rFonts w:ascii="PT Astra Serif" w:hAnsi="PT Astra Serif"/>
      <w:i w:val="1"/>
      <w:sz w:val="24"/>
    </w:rPr>
  </w:style>
  <w:style w:styleId="Style_114_ch" w:type="character">
    <w:name w:val="Caption"/>
    <w:basedOn w:val="Style_1_ch"/>
    <w:link w:val="Style_114"/>
    <w:rPr>
      <w:rFonts w:ascii="PT Astra Serif" w:hAnsi="PT Astra Serif"/>
      <w:i w:val="1"/>
      <w:sz w:val="24"/>
    </w:rPr>
  </w:style>
  <w:style w:styleId="Style_115" w:type="paragraph">
    <w:name w:val="Title"/>
    <w:next w:val="Style_1"/>
    <w:link w:val="Style_115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15_ch" w:type="character">
    <w:name w:val="Title"/>
    <w:link w:val="Style_115"/>
    <w:rPr>
      <w:rFonts w:ascii="XO Thames" w:hAnsi="XO Thames"/>
      <w:b w:val="1"/>
      <w:caps w:val="1"/>
      <w:color w:val="000000"/>
      <w:spacing w:val="0"/>
      <w:sz w:val="40"/>
    </w:rPr>
  </w:style>
  <w:style w:styleId="Style_116" w:type="paragraph">
    <w:name w:val="heading 4"/>
    <w:link w:val="Style_11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116_ch" w:type="character">
    <w:name w:val="heading 4"/>
    <w:link w:val="Style_116"/>
    <w:rPr>
      <w:rFonts w:ascii="XO Thames" w:hAnsi="XO Thames"/>
      <w:b w:val="1"/>
      <w:sz w:val="24"/>
    </w:rPr>
  </w:style>
  <w:style w:styleId="Style_117" w:type="paragraph">
    <w:name w:val="xl66"/>
    <w:basedOn w:val="Style_1"/>
    <w:link w:val="Style_1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7_ch" w:type="character">
    <w:name w:val="xl66"/>
    <w:basedOn w:val="Style_1_ch"/>
    <w:link w:val="Style_117"/>
    <w:rPr>
      <w:rFonts w:ascii="Times New Roman" w:hAnsi="Times New Roman"/>
      <w:sz w:val="24"/>
    </w:rPr>
  </w:style>
  <w:style w:styleId="Style_118" w:type="paragraph">
    <w:name w:val="msonormal"/>
    <w:basedOn w:val="Style_1"/>
    <w:link w:val="Style_1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8_ch" w:type="character">
    <w:name w:val="msonormal"/>
    <w:basedOn w:val="Style_1_ch"/>
    <w:link w:val="Style_118"/>
    <w:rPr>
      <w:rFonts w:ascii="Times New Roman" w:hAnsi="Times New Roman"/>
      <w:sz w:val="24"/>
    </w:rPr>
  </w:style>
  <w:style w:styleId="Style_119" w:type="paragraph">
    <w:name w:val="heading 2"/>
    <w:link w:val="Style_11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119_ch" w:type="character">
    <w:name w:val="heading 2"/>
    <w:link w:val="Style_119"/>
    <w:rPr>
      <w:rFonts w:ascii="XO Thames" w:hAnsi="XO Thames"/>
      <w:b w:val="1"/>
      <w:sz w:val="28"/>
    </w:rPr>
  </w:style>
  <w:style w:styleId="Style_120" w:type="paragraph">
    <w:name w:val="ConsPlusJurTerm"/>
    <w:link w:val="Style_120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120_ch" w:type="character">
    <w:name w:val="ConsPlusJurTerm"/>
    <w:link w:val="Style_120"/>
    <w:rPr>
      <w:rFonts w:ascii="Tahoma" w:hAnsi="Tahoma"/>
      <w:color w:val="000000"/>
      <w:spacing w:val="0"/>
      <w:sz w:val="26"/>
    </w:rPr>
  </w:style>
  <w:style w:styleId="Style_121" w:type="paragraph">
    <w:name w:val="Нормальный (таблица)"/>
    <w:basedOn w:val="Style_1"/>
    <w:next w:val="Style_1"/>
    <w:link w:val="Style_121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121_ch" w:type="character">
    <w:name w:val="Нормальный (таблица)"/>
    <w:basedOn w:val="Style_1_ch"/>
    <w:link w:val="Style_121"/>
    <w:rPr>
      <w:rFonts w:ascii="Times New Roman CYR" w:hAnsi="Times New Roman CYR"/>
      <w:sz w:val="24"/>
    </w:rPr>
  </w:style>
  <w:style w:styleId="Style_122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Сетка таблицы3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Сетка таблицы2"/>
    <w:basedOn w:val="Style_2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2025-07-02T05:44:35Z</dcterms:modified>
</cp:coreProperties>
</file>