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1.xml"/>
  <Override ContentType="application/vnd.openxmlformats-officedocument.wordprocessingml.footer+xml" PartName="/word/footer14.xml"/>
  <Override ContentType="application/vnd.openxmlformats-officedocument.wordprocessingml.footer+xml" PartName="/word/footer18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7.xml"/>
  <Override ContentType="application/vnd.openxmlformats-officedocument.wordprocessingml.header+xml" PartName="/word/header1.xml"/>
  <Override ContentType="application/vnd.openxmlformats-officedocument.wordprocessingml.header+xml" PartName="/word/header10.xml"/>
  <Override ContentType="application/vnd.openxmlformats-officedocument.wordprocessingml.header+xml" PartName="/word/header12.xml"/>
  <Override ContentType="application/vnd.openxmlformats-officedocument.wordprocessingml.header+xml" PartName="/word/header13.xml"/>
  <Override ContentType="application/vnd.openxmlformats-officedocument.wordprocessingml.header+xml" PartName="/word/header15.xml"/>
  <Override ContentType="application/vnd.openxmlformats-officedocument.wordprocessingml.header+xml" PartName="/word/header16.xml"/>
  <Override ContentType="application/vnd.openxmlformats-officedocument.wordprocessingml.header+xml" PartName="/word/header17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header+xml" PartName="/word/header8.xml"/>
  <Override ContentType="application/vnd.openxmlformats-officedocument.wordprocessingml.header+xml" PartName="/word/header9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43000000">
      <w:pPr>
        <w:pStyle w:val="Style_3"/>
        <w:ind/>
        <w:jc w:val="center"/>
        <w:rPr>
          <w:b w:val="1"/>
          <w:sz w:val="23"/>
        </w:rPr>
      </w:pPr>
      <w:bookmarkStart w:id="1" w:name="_TOC_250008"/>
      <w:r>
        <w:rPr>
          <w:b w:val="1"/>
          <w:sz w:val="23"/>
        </w:rPr>
        <w:t>ТЕКСТОВАЯ ЧАСТЬ ПРОЕКТА МЕЖЕВАНИЯ ТЕРРИТОРИИ</w:t>
      </w:r>
    </w:p>
    <w:p w14:paraId="44000000">
      <w:pPr>
        <w:pStyle w:val="Style_4"/>
        <w:numPr>
          <w:ilvl w:val="0"/>
          <w:numId w:val="1"/>
        </w:numPr>
        <w:tabs>
          <w:tab w:leader="none" w:pos="1415" w:val="left"/>
        </w:tabs>
        <w:ind w:firstLine="709" w:left="0"/>
        <w:jc w:val="both"/>
        <w:outlineLvl w:val="8"/>
      </w:pPr>
      <w:r>
        <w:t>Основные</w:t>
      </w:r>
      <w:r>
        <w:rPr>
          <w:spacing w:val="-9"/>
        </w:rPr>
        <w:t xml:space="preserve"> </w:t>
      </w:r>
      <w:r>
        <w:t>положения</w:t>
      </w:r>
      <w:r>
        <w:rPr>
          <w:spacing w:val="-5"/>
        </w:rPr>
        <w:t xml:space="preserve"> </w:t>
      </w:r>
      <w:r>
        <w:t>проекта</w:t>
      </w:r>
      <w:r>
        <w:rPr>
          <w:spacing w:val="-5"/>
        </w:rPr>
        <w:t xml:space="preserve"> </w:t>
      </w:r>
      <w:r>
        <w:t>межевания</w:t>
      </w:r>
      <w:r>
        <w:rPr>
          <w:spacing w:val="-4"/>
        </w:rPr>
        <w:t xml:space="preserve"> </w:t>
      </w:r>
      <w:bookmarkEnd w:id="1"/>
      <w:r>
        <w:rPr>
          <w:spacing w:val="-2"/>
        </w:rPr>
        <w:t>территории</w:t>
      </w:r>
    </w:p>
    <w:p w14:paraId="45000000">
      <w:pPr>
        <w:pStyle w:val="Style_2"/>
        <w:ind w:firstLine="709" w:left="0"/>
        <w:jc w:val="both"/>
      </w:pPr>
      <w:r>
        <w:t>Определение</w:t>
      </w:r>
      <w:r>
        <w:rPr>
          <w:spacing w:val="13"/>
        </w:rPr>
        <w:t xml:space="preserve"> </w:t>
      </w:r>
      <w:r>
        <w:t>местоположения</w:t>
      </w:r>
      <w:r>
        <w:rPr>
          <w:spacing w:val="14"/>
        </w:rPr>
        <w:t xml:space="preserve"> </w:t>
      </w:r>
      <w:r>
        <w:t>границ</w:t>
      </w:r>
      <w:r>
        <w:rPr>
          <w:spacing w:val="14"/>
        </w:rPr>
        <w:t xml:space="preserve"> </w:t>
      </w:r>
      <w:r>
        <w:t>образуемых</w:t>
      </w:r>
      <w:r>
        <w:rPr>
          <w:spacing w:val="20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изменяемых</w:t>
      </w:r>
      <w:r>
        <w:rPr>
          <w:spacing w:val="15"/>
        </w:rPr>
        <w:t xml:space="preserve"> </w:t>
      </w:r>
      <w:r>
        <w:t>земельных</w:t>
      </w:r>
      <w:r>
        <w:rPr>
          <w:spacing w:val="16"/>
        </w:rPr>
        <w:t xml:space="preserve"> </w:t>
      </w:r>
      <w:r>
        <w:t>участков,</w:t>
      </w:r>
      <w:r>
        <w:rPr>
          <w:spacing w:val="14"/>
        </w:rPr>
        <w:t xml:space="preserve"> </w:t>
      </w:r>
      <w:r>
        <w:rPr>
          <w:spacing w:val="-10"/>
        </w:rPr>
        <w:t>а</w:t>
      </w:r>
      <w:r>
        <w:rPr>
          <w:spacing w:val="-10"/>
        </w:rPr>
        <w:t xml:space="preserve"> и</w:t>
      </w:r>
      <w:r>
        <w:t>менно:</w:t>
      </w:r>
    </w:p>
    <w:p w14:paraId="46000000">
      <w:pPr>
        <w:pStyle w:val="Style_2"/>
        <w:ind w:firstLine="709" w:left="0"/>
        <w:jc w:val="both"/>
      </w:pPr>
      <w:r>
        <w:t>– перераспределение земельных участков с кадастровыми номерами 74:33:0315001:3574,</w:t>
      </w:r>
    </w:p>
    <w:p w14:paraId="47000000">
      <w:pPr>
        <w:pStyle w:val="Style_2"/>
        <w:tabs>
          <w:tab w:leader="none" w:pos="2998" w:val="left"/>
          <w:tab w:leader="none" w:pos="5712" w:val="left"/>
          <w:tab w:leader="none" w:pos="8430" w:val="left"/>
        </w:tabs>
        <w:ind w:firstLine="709" w:left="0"/>
        <w:jc w:val="both"/>
      </w:pPr>
      <w:r>
        <w:t>74:33:0315001:3577,</w:t>
      </w:r>
      <w:r>
        <w:t xml:space="preserve"> </w:t>
      </w:r>
      <w:r>
        <w:t>74:33:0315001:3578,</w:t>
      </w:r>
      <w:r>
        <w:t xml:space="preserve"> </w:t>
      </w:r>
      <w:r>
        <w:t>74:33:0315001:3579,</w:t>
      </w:r>
      <w:r>
        <w:t xml:space="preserve"> </w:t>
      </w:r>
      <w:r>
        <w:t>74:33:0315001:3580,</w:t>
      </w:r>
    </w:p>
    <w:p w14:paraId="48000000">
      <w:pPr>
        <w:pStyle w:val="Style_2"/>
        <w:ind w:firstLine="709" w:left="0"/>
        <w:jc w:val="both"/>
      </w:pPr>
      <w:r>
        <w:t>74:33:0315001:3576, 74:33:0315001:2477</w:t>
      </w:r>
      <w:r>
        <w:t xml:space="preserve"> между собой</w:t>
      </w:r>
      <w:r>
        <w:t>;</w:t>
      </w:r>
    </w:p>
    <w:p w14:paraId="49000000">
      <w:pPr>
        <w:pStyle w:val="Style_2"/>
        <w:ind w:firstLine="709" w:left="0"/>
        <w:jc w:val="both"/>
        <w:rPr>
          <w:color w:val="FF0000"/>
        </w:rPr>
      </w:pPr>
      <w:r>
        <w:t>- раздел земельного участка с кадастровым номером 74:33:0315001:3482.</w:t>
      </w:r>
    </w:p>
    <w:p w14:paraId="4A000000">
      <w:pPr>
        <w:pStyle w:val="Style_2"/>
        <w:ind w:firstLine="709" w:left="0"/>
        <w:jc w:val="both"/>
      </w:pPr>
      <w:r>
        <w:t>Подготовка проекта межевания территории осуществляется для определения местоположения</w:t>
      </w:r>
      <w:r>
        <w:rPr>
          <w:spacing w:val="-2"/>
        </w:rPr>
        <w:t xml:space="preserve"> </w:t>
      </w:r>
      <w:r>
        <w:t>границ</w:t>
      </w:r>
      <w:r>
        <w:rPr>
          <w:spacing w:val="-1"/>
        </w:rPr>
        <w:t xml:space="preserve"> </w:t>
      </w:r>
      <w:r>
        <w:t>образуемых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изменяемых</w:t>
      </w:r>
      <w:r>
        <w:rPr>
          <w:spacing w:val="-3"/>
        </w:rPr>
        <w:t xml:space="preserve"> </w:t>
      </w:r>
      <w:r>
        <w:t>земельных участков,</w:t>
      </w:r>
      <w:r>
        <w:rPr>
          <w:spacing w:val="-3"/>
        </w:rPr>
        <w:t xml:space="preserve"> </w:t>
      </w:r>
      <w:r>
        <w:t>обоснования</w:t>
      </w:r>
      <w:r>
        <w:rPr>
          <w:spacing w:val="-2"/>
        </w:rPr>
        <w:t xml:space="preserve"> </w:t>
      </w:r>
      <w:r>
        <w:t>оптимальных размеров и границ земельных участков для существующих и проектируемых объектов капитального строительства, расположенных в пределах проектируемой территории.</w:t>
      </w:r>
    </w:p>
    <w:p w14:paraId="4B000000">
      <w:pPr>
        <w:pStyle w:val="Style_2"/>
        <w:ind w:firstLine="709" w:left="0"/>
        <w:jc w:val="both"/>
      </w:pPr>
      <w:r>
        <w:t>Границы земельных участков устанавливаются с учетом градостроительного регламента территориальной зоны и обеспечения условий эксплуатации объектов недвижимости, включая проезды, проходы к ним, а также с учетом фактического землепользования, градостроительных нормативов и правил.</w:t>
      </w:r>
    </w:p>
    <w:p w14:paraId="4C000000">
      <w:pPr>
        <w:pStyle w:val="Style_2"/>
        <w:ind w:firstLine="709" w:left="0"/>
        <w:jc w:val="both"/>
      </w:pPr>
      <w:r>
        <w:t>Данным проектом межевания территории не предусмотрено формирование земельных участков для территорий общего пользования.</w:t>
      </w:r>
    </w:p>
    <w:p w14:paraId="4D000000">
      <w:pPr>
        <w:pStyle w:val="Style_2"/>
        <w:ind w:firstLine="709" w:left="0"/>
        <w:jc w:val="both"/>
      </w:pPr>
      <w:r>
        <w:t>Виды</w:t>
      </w:r>
      <w:r>
        <w:rPr>
          <w:spacing w:val="-7"/>
        </w:rPr>
        <w:t xml:space="preserve"> </w:t>
      </w:r>
      <w:r>
        <w:t>разрешенного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земельных</w:t>
      </w:r>
      <w:r>
        <w:rPr>
          <w:spacing w:val="-2"/>
        </w:rPr>
        <w:t xml:space="preserve"> </w:t>
      </w:r>
      <w:r>
        <w:t>участков</w:t>
      </w:r>
      <w:r>
        <w:rPr>
          <w:spacing w:val="-1"/>
        </w:rPr>
        <w:t xml:space="preserve"> </w:t>
      </w:r>
      <w:r>
        <w:t>установить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ПЗЗ.</w:t>
      </w:r>
    </w:p>
    <w:p w14:paraId="4E000000">
      <w:pPr>
        <w:pStyle w:val="Style_2"/>
        <w:ind w:firstLine="709" w:left="0"/>
        <w:jc w:val="both"/>
      </w:pPr>
      <w:r>
        <w:t>Градостроительные регламенты, распространяемые на земельные участки, установлены в соответствии с ПЗЗ:</w:t>
      </w:r>
    </w:p>
    <w:p w14:paraId="4F000000">
      <w:pPr>
        <w:pStyle w:val="Style_2"/>
        <w:ind w:firstLine="709" w:left="0"/>
        <w:jc w:val="both"/>
      </w:pPr>
      <w:r>
        <w:rPr>
          <w:u w:val="single"/>
        </w:rPr>
        <w:t>Ж-3</w:t>
      </w:r>
      <w:r>
        <w:rPr>
          <w:spacing w:val="-5"/>
          <w:u w:val="single"/>
        </w:rPr>
        <w:t xml:space="preserve"> </w:t>
      </w:r>
      <w:r>
        <w:rPr>
          <w:u w:val="single"/>
        </w:rPr>
        <w:t>-</w:t>
      </w:r>
      <w:r>
        <w:rPr>
          <w:spacing w:val="-3"/>
          <w:u w:val="single"/>
        </w:rPr>
        <w:t xml:space="preserve"> </w:t>
      </w:r>
      <w:r>
        <w:rPr>
          <w:u w:val="single"/>
        </w:rPr>
        <w:t>Зона</w:t>
      </w:r>
      <w:r>
        <w:rPr>
          <w:spacing w:val="-4"/>
          <w:u w:val="single"/>
        </w:rPr>
        <w:t xml:space="preserve"> </w:t>
      </w:r>
      <w:r>
        <w:rPr>
          <w:u w:val="single"/>
        </w:rPr>
        <w:t>развития</w:t>
      </w:r>
      <w:r>
        <w:rPr>
          <w:spacing w:val="-2"/>
          <w:u w:val="single"/>
        </w:rPr>
        <w:t xml:space="preserve"> </w:t>
      </w:r>
      <w:r>
        <w:rPr>
          <w:u w:val="single"/>
        </w:rPr>
        <w:t>торговых,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торгово-развлекательных </w:t>
      </w:r>
      <w:r>
        <w:rPr>
          <w:spacing w:val="-2"/>
          <w:u w:val="single"/>
        </w:rPr>
        <w:t>функций:</w:t>
      </w:r>
    </w:p>
    <w:p w14:paraId="50000000">
      <w:pPr>
        <w:pStyle w:val="Style_2"/>
        <w:ind w:firstLine="709" w:left="0"/>
        <w:jc w:val="both"/>
      </w:pPr>
      <w:r>
        <w:t>Максимальный</w:t>
      </w:r>
      <w:r>
        <w:rPr>
          <w:spacing w:val="-4"/>
        </w:rPr>
        <w:t xml:space="preserve"> </w:t>
      </w:r>
      <w:r>
        <w:t>процент</w:t>
      </w:r>
      <w:r>
        <w:rPr>
          <w:spacing w:val="-4"/>
        </w:rPr>
        <w:t xml:space="preserve"> </w:t>
      </w:r>
      <w:r>
        <w:t>застройки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границах</w:t>
      </w:r>
      <w:r>
        <w:rPr>
          <w:spacing w:val="-5"/>
        </w:rPr>
        <w:t xml:space="preserve"> </w:t>
      </w:r>
      <w:r>
        <w:t>земельного</w:t>
      </w:r>
      <w:r>
        <w:rPr>
          <w:spacing w:val="-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40</w:t>
      </w:r>
      <w:r>
        <w:rPr>
          <w:spacing w:val="-3"/>
        </w:rPr>
        <w:t xml:space="preserve"> </w:t>
      </w:r>
      <w:r>
        <w:rPr>
          <w:spacing w:val="-5"/>
        </w:rPr>
        <w:t>%.</w:t>
      </w:r>
    </w:p>
    <w:p w14:paraId="51000000">
      <w:pPr>
        <w:pStyle w:val="Style_2"/>
        <w:ind w:firstLine="709" w:left="0"/>
        <w:jc w:val="both"/>
      </w:pPr>
      <w:r>
        <w:t>Максимальный процент застройки в границах земельного участка с видом разрешенного использования «Блокированная жилая застройка» - 60%.</w:t>
      </w:r>
    </w:p>
    <w:p w14:paraId="52000000">
      <w:pPr>
        <w:pStyle w:val="Style_2"/>
        <w:ind w:firstLine="709" w:left="0"/>
        <w:jc w:val="both"/>
      </w:pPr>
      <w:r>
        <w:t>Коэффициент</w:t>
      </w:r>
      <w:r>
        <w:rPr>
          <w:spacing w:val="-9"/>
        </w:rPr>
        <w:t xml:space="preserve"> </w:t>
      </w:r>
      <w:r>
        <w:t>плотности</w:t>
      </w:r>
      <w:r>
        <w:rPr>
          <w:spacing w:val="-9"/>
        </w:rPr>
        <w:t xml:space="preserve"> </w:t>
      </w:r>
      <w:r>
        <w:t>застройки</w:t>
      </w:r>
      <w:r>
        <w:rPr>
          <w:spacing w:val="-5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0,8. Предельное количество этажей</w:t>
      </w:r>
    </w:p>
    <w:p w14:paraId="53000000">
      <w:pPr>
        <w:pStyle w:val="Style_5"/>
        <w:numPr>
          <w:ilvl w:val="0"/>
          <w:numId w:val="2"/>
        </w:numPr>
        <w:tabs>
          <w:tab w:leader="none" w:pos="1273" w:val="left"/>
        </w:tabs>
        <w:ind w:firstLine="709" w:left="0"/>
        <w:rPr>
          <w:sz w:val="24"/>
        </w:rPr>
      </w:pPr>
      <w:r>
        <w:rPr>
          <w:sz w:val="24"/>
        </w:rPr>
        <w:t>многоквартирного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дома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четырех этажей,</w:t>
      </w:r>
      <w:r>
        <w:rPr>
          <w:spacing w:val="-2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2"/>
          <w:sz w:val="24"/>
        </w:rPr>
        <w:t xml:space="preserve"> мансардный</w:t>
      </w:r>
    </w:p>
    <w:p w14:paraId="54000000">
      <w:pPr>
        <w:pStyle w:val="Style_5"/>
        <w:numPr>
          <w:ilvl w:val="0"/>
          <w:numId w:val="2"/>
        </w:numPr>
        <w:tabs>
          <w:tab w:leader="none" w:pos="1273" w:val="left"/>
        </w:tabs>
        <w:ind w:firstLine="709" w:left="0"/>
        <w:rPr>
          <w:sz w:val="24"/>
        </w:rPr>
      </w:pPr>
      <w:r>
        <w:rPr>
          <w:sz w:val="24"/>
        </w:rPr>
        <w:t>индивидуального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жилого</w:t>
      </w:r>
      <w:r>
        <w:rPr>
          <w:spacing w:val="-2"/>
          <w:sz w:val="24"/>
        </w:rPr>
        <w:t xml:space="preserve"> </w:t>
      </w:r>
      <w:r>
        <w:rPr>
          <w:sz w:val="24"/>
        </w:rPr>
        <w:t>дома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трех;</w:t>
      </w:r>
    </w:p>
    <w:p w14:paraId="55000000">
      <w:pPr>
        <w:pStyle w:val="Style_5"/>
        <w:numPr>
          <w:ilvl w:val="0"/>
          <w:numId w:val="2"/>
        </w:numPr>
        <w:tabs>
          <w:tab w:leader="none" w:pos="1273" w:val="left"/>
        </w:tabs>
        <w:ind w:firstLine="709" w:left="0"/>
        <w:rPr>
          <w:sz w:val="24"/>
        </w:rPr>
      </w:pPr>
      <w:r>
        <w:rPr>
          <w:sz w:val="24"/>
        </w:rPr>
        <w:t>дома</w:t>
      </w:r>
      <w:r>
        <w:rPr>
          <w:spacing w:val="-4"/>
          <w:sz w:val="24"/>
        </w:rPr>
        <w:t xml:space="preserve"> </w:t>
      </w:r>
      <w:r>
        <w:rPr>
          <w:sz w:val="24"/>
        </w:rPr>
        <w:t>блокированной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застройки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трех;</w:t>
      </w:r>
    </w:p>
    <w:p w14:paraId="56000000">
      <w:pPr>
        <w:pStyle w:val="Style_5"/>
        <w:numPr>
          <w:ilvl w:val="0"/>
          <w:numId w:val="2"/>
        </w:numPr>
        <w:tabs>
          <w:tab w:leader="none" w:pos="1273" w:val="left"/>
        </w:tabs>
        <w:ind w:firstLine="709" w:left="0"/>
        <w:rPr>
          <w:sz w:val="24"/>
        </w:rPr>
      </w:pPr>
      <w:r>
        <w:rPr>
          <w:sz w:val="24"/>
        </w:rPr>
        <w:t>иные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подлежит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установлению.</w:t>
      </w:r>
    </w:p>
    <w:p w14:paraId="57000000">
      <w:pPr>
        <w:pStyle w:val="Style_2"/>
        <w:ind w:firstLine="709" w:left="0"/>
        <w:jc w:val="both"/>
      </w:pPr>
      <w:r>
        <w:t>Минимальные отступы от строения до красной линии определяются документацией по планировке территории</w:t>
      </w:r>
    </w:p>
    <w:p w14:paraId="58000000">
      <w:pPr>
        <w:pStyle w:val="Style_2"/>
        <w:ind w:firstLine="709" w:left="0"/>
        <w:jc w:val="both"/>
      </w:pPr>
      <w:r>
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</w:r>
    </w:p>
    <w:p w14:paraId="59000000">
      <w:pPr>
        <w:pStyle w:val="Style_2"/>
        <w:ind w:firstLine="709" w:left="0"/>
        <w:jc w:val="both"/>
      </w:pPr>
      <w:r>
        <w:t>Минимальные отступы от границ земельных участков для блокированной жилой застройки в местах общих стен с соседними жилыми домами (соседними блоками) – 0 м.</w:t>
      </w:r>
    </w:p>
    <w:p w14:paraId="5A000000">
      <w:pPr>
        <w:pStyle w:val="Style_2"/>
        <w:ind w:firstLine="709" w:left="0"/>
        <w:jc w:val="both"/>
      </w:pPr>
      <w:r>
        <w:t>Озеленение территории земельного участка, квартала (микрорайона) без учета участков школ и детских дошкольных учреждений – не менее 25%.</w:t>
      </w:r>
    </w:p>
    <w:p w14:paraId="5B000000">
      <w:pPr>
        <w:pStyle w:val="Style_2"/>
        <w:ind w:firstLine="709" w:left="0"/>
        <w:jc w:val="both"/>
      </w:pPr>
      <w:r>
        <w:t>Площадь территорий, предназначенных для хранения транспортных средств (для вспомогательных видов использования) - не более 10 процентов от площади земельного участка.</w:t>
      </w:r>
    </w:p>
    <w:p w14:paraId="5C000000">
      <w:pPr>
        <w:pStyle w:val="Style_2"/>
        <w:ind w:firstLine="709" w:left="0"/>
        <w:jc w:val="both"/>
      </w:pPr>
      <w:r>
        <w:t>Минимальная</w:t>
      </w:r>
      <w:r>
        <w:rPr>
          <w:spacing w:val="-4"/>
        </w:rPr>
        <w:t xml:space="preserve"> </w:t>
      </w:r>
      <w:r>
        <w:t>площадь</w:t>
      </w:r>
      <w:r>
        <w:rPr>
          <w:spacing w:val="-6"/>
        </w:rPr>
        <w:t xml:space="preserve"> </w:t>
      </w:r>
      <w:r>
        <w:t>земельного</w:t>
      </w:r>
      <w:r>
        <w:rPr>
          <w:spacing w:val="-2"/>
        </w:rPr>
        <w:t xml:space="preserve"> участка:</w:t>
      </w:r>
    </w:p>
    <w:p w14:paraId="5D000000">
      <w:pPr>
        <w:pStyle w:val="Style_5"/>
        <w:tabs>
          <w:tab w:leader="none" w:pos="1338" w:val="left"/>
        </w:tabs>
        <w:ind w:firstLine="709" w:left="0"/>
        <w:rPr>
          <w:sz w:val="24"/>
        </w:rPr>
      </w:pPr>
      <w:r>
        <w:rPr>
          <w:sz w:val="24"/>
        </w:rPr>
        <w:t xml:space="preserve">- </w:t>
      </w:r>
      <w:r>
        <w:rPr>
          <w:sz w:val="24"/>
        </w:rPr>
        <w:t>для жилого дома блокированной застройки и многоквартирного дома – 1200 кв.м., определяется</w:t>
      </w:r>
      <w:r>
        <w:rPr>
          <w:spacing w:val="80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80"/>
          <w:sz w:val="24"/>
        </w:rPr>
        <w:t xml:space="preserve"> </w:t>
      </w:r>
      <w:r>
        <w:rPr>
          <w:sz w:val="24"/>
        </w:rPr>
        <w:t>расчетов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80"/>
          <w:sz w:val="24"/>
        </w:rPr>
        <w:t xml:space="preserve"> </w:t>
      </w:r>
      <w:r>
        <w:rPr>
          <w:sz w:val="24"/>
        </w:rPr>
        <w:t>норм,</w:t>
      </w:r>
      <w:r>
        <w:rPr>
          <w:spacing w:val="80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 xml:space="preserve"> </w:t>
      </w:r>
      <w:r>
        <w:rPr>
          <w:sz w:val="24"/>
        </w:rPr>
        <w:t>законодательством.</w:t>
      </w:r>
      <w:r>
        <w:rPr>
          <w:spacing w:val="40"/>
          <w:sz w:val="24"/>
        </w:rPr>
        <w:t xml:space="preserve"> </w:t>
      </w:r>
      <w:r>
        <w:rPr>
          <w:sz w:val="24"/>
        </w:rPr>
        <w:t>При</w:t>
      </w:r>
      <w:r>
        <w:rPr>
          <w:spacing w:val="40"/>
          <w:sz w:val="24"/>
        </w:rPr>
        <w:t xml:space="preserve"> </w:t>
      </w:r>
      <w:r>
        <w:rPr>
          <w:sz w:val="24"/>
        </w:rPr>
        <w:t>невозможности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40"/>
          <w:sz w:val="24"/>
        </w:rPr>
        <w:t xml:space="preserve"> </w:t>
      </w:r>
      <w:r>
        <w:rPr>
          <w:sz w:val="24"/>
        </w:rPr>
        <w:t>нормируемой</w:t>
      </w:r>
      <w:r>
        <w:rPr>
          <w:spacing w:val="40"/>
          <w:sz w:val="24"/>
        </w:rPr>
        <w:t xml:space="preserve"> </w:t>
      </w:r>
      <w:r>
        <w:rPr>
          <w:sz w:val="24"/>
        </w:rPr>
        <w:t>площади</w:t>
      </w:r>
      <w:r>
        <w:rPr>
          <w:spacing w:val="40"/>
          <w:sz w:val="24"/>
        </w:rPr>
        <w:t xml:space="preserve"> </w:t>
      </w:r>
      <w:r>
        <w:rPr>
          <w:sz w:val="24"/>
        </w:rPr>
        <w:t>минимальный</w:t>
      </w:r>
      <w:r>
        <w:rPr>
          <w:spacing w:val="40"/>
          <w:sz w:val="24"/>
        </w:rPr>
        <w:t xml:space="preserve"> </w:t>
      </w:r>
      <w:r>
        <w:rPr>
          <w:sz w:val="24"/>
        </w:rPr>
        <w:t>размер</w:t>
      </w:r>
      <w:r>
        <w:rPr>
          <w:spacing w:val="80"/>
          <w:sz w:val="24"/>
        </w:rPr>
        <w:t xml:space="preserve"> </w:t>
      </w:r>
      <w:r>
        <w:rPr>
          <w:sz w:val="24"/>
        </w:rPr>
        <w:t>земельного участка определяется документацией по планировке территории.</w:t>
      </w:r>
    </w:p>
    <w:p w14:paraId="5E000000">
      <w:pPr>
        <w:pStyle w:val="Style_5"/>
        <w:tabs>
          <w:tab w:leader="none" w:pos="1449" w:val="left"/>
          <w:tab w:leader="none" w:pos="2037" w:val="left"/>
          <w:tab w:leader="none" w:pos="3924" w:val="left"/>
          <w:tab w:leader="none" w:pos="6057" w:val="left"/>
          <w:tab w:leader="none" w:pos="7046" w:val="left"/>
          <w:tab w:leader="none" w:pos="7780" w:val="left"/>
          <w:tab w:leader="none" w:pos="8370" w:val="left"/>
          <w:tab w:leader="none" w:pos="9538" w:val="left"/>
        </w:tabs>
        <w:ind w:firstLine="709" w:left="0"/>
        <w:rPr>
          <w:sz w:val="24"/>
        </w:rPr>
      </w:pPr>
      <w:r>
        <w:rPr>
          <w:spacing w:val="-4"/>
          <w:sz w:val="24"/>
        </w:rPr>
        <w:t>- д</w:t>
      </w:r>
      <w:r>
        <w:rPr>
          <w:spacing w:val="-4"/>
          <w:sz w:val="24"/>
        </w:rPr>
        <w:t>ля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существующего</w:t>
      </w:r>
      <w:r>
        <w:rPr>
          <w:spacing w:val="-2"/>
          <w:sz w:val="24"/>
        </w:rPr>
        <w:t xml:space="preserve"> </w:t>
      </w:r>
      <w:r>
        <w:rPr>
          <w:spacing w:val="-2"/>
          <w:sz w:val="24"/>
        </w:rPr>
        <w:t>многоквартирного</w:t>
      </w:r>
      <w:r>
        <w:rPr>
          <w:spacing w:val="-2"/>
          <w:sz w:val="24"/>
        </w:rPr>
        <w:t xml:space="preserve"> </w:t>
      </w:r>
      <w:r>
        <w:rPr>
          <w:spacing w:val="-2"/>
          <w:sz w:val="24"/>
        </w:rPr>
        <w:t>жилого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дома</w:t>
      </w:r>
      <w:r>
        <w:rPr>
          <w:sz w:val="24"/>
        </w:rPr>
        <w:tab/>
      </w:r>
      <w:r>
        <w:rPr>
          <w:sz w:val="24"/>
        </w:rPr>
        <w:t xml:space="preserve"> </w:t>
      </w:r>
      <w:r>
        <w:rPr>
          <w:spacing w:val="-4"/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отдельно</w:t>
      </w:r>
      <w:r>
        <w:rPr>
          <w:spacing w:val="-2"/>
          <w:sz w:val="24"/>
        </w:rPr>
        <w:t xml:space="preserve"> </w:t>
      </w:r>
      <w:r>
        <w:rPr>
          <w:spacing w:val="-2"/>
          <w:sz w:val="24"/>
        </w:rPr>
        <w:t xml:space="preserve">стоящего </w:t>
      </w:r>
      <w:r>
        <w:rPr>
          <w:sz w:val="24"/>
        </w:rPr>
        <w:t>односемейного дома с прилегающим земельным участком – 400 кв.м.</w:t>
      </w:r>
    </w:p>
    <w:p w14:paraId="5F000000">
      <w:pPr>
        <w:pStyle w:val="Style_5"/>
        <w:tabs>
          <w:tab w:leader="none" w:pos="1273" w:val="left"/>
        </w:tabs>
        <w:ind w:firstLine="709" w:left="0"/>
        <w:rPr>
          <w:sz w:val="24"/>
        </w:rPr>
      </w:pPr>
      <w:r>
        <w:rPr>
          <w:sz w:val="24"/>
        </w:rPr>
        <w:t xml:space="preserve">-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жилого</w:t>
      </w:r>
      <w:r>
        <w:rPr>
          <w:spacing w:val="-1"/>
          <w:sz w:val="24"/>
        </w:rPr>
        <w:t xml:space="preserve"> </w:t>
      </w:r>
      <w:r>
        <w:rPr>
          <w:sz w:val="24"/>
        </w:rPr>
        <w:t>блока</w:t>
      </w:r>
      <w:r>
        <w:rPr>
          <w:spacing w:val="-1"/>
          <w:sz w:val="24"/>
        </w:rPr>
        <w:t xml:space="preserve"> </w:t>
      </w:r>
      <w:r>
        <w:rPr>
          <w:sz w:val="24"/>
        </w:rPr>
        <w:t>блокированного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дома –</w:t>
      </w:r>
      <w:r>
        <w:rPr>
          <w:spacing w:val="-1"/>
          <w:sz w:val="24"/>
        </w:rPr>
        <w:t xml:space="preserve"> </w:t>
      </w:r>
      <w:r>
        <w:rPr>
          <w:sz w:val="24"/>
        </w:rPr>
        <w:t>130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кв.м.</w:t>
      </w:r>
    </w:p>
    <w:p w14:paraId="60000000">
      <w:pPr>
        <w:pStyle w:val="Style_5"/>
        <w:tabs>
          <w:tab w:leader="none" w:pos="1302" w:val="left"/>
        </w:tabs>
        <w:ind w:firstLine="709" w:left="0"/>
        <w:rPr>
          <w:sz w:val="24"/>
        </w:rPr>
      </w:pPr>
      <w:r>
        <w:rPr>
          <w:sz w:val="24"/>
        </w:rPr>
        <w:t xml:space="preserve">- </w:t>
      </w:r>
      <w:r>
        <w:rPr>
          <w:sz w:val="24"/>
        </w:rPr>
        <w:t>для иного вида разрешенного использования,</w:t>
      </w:r>
      <w:r>
        <w:rPr>
          <w:spacing w:val="30"/>
          <w:sz w:val="24"/>
        </w:rPr>
        <w:t xml:space="preserve"> </w:t>
      </w:r>
      <w:r>
        <w:rPr>
          <w:sz w:val="24"/>
        </w:rPr>
        <w:t>установленного настоящим пунктом</w:t>
      </w:r>
      <w:r>
        <w:rPr>
          <w:spacing w:val="35"/>
          <w:sz w:val="24"/>
        </w:rPr>
        <w:t xml:space="preserve"> </w:t>
      </w:r>
      <w:r>
        <w:rPr>
          <w:sz w:val="24"/>
        </w:rPr>
        <w:t>- не подлежит установлению.</w:t>
      </w:r>
    </w:p>
    <w:p w14:paraId="61000000">
      <w:pPr>
        <w:pStyle w:val="Style_2"/>
        <w:ind w:firstLine="709" w:left="0"/>
        <w:jc w:val="both"/>
      </w:pPr>
      <w:r>
        <w:t>Максимальная</w:t>
      </w:r>
      <w:r>
        <w:rPr>
          <w:spacing w:val="-4"/>
        </w:rPr>
        <w:t xml:space="preserve"> </w:t>
      </w:r>
      <w:r>
        <w:t>площадь</w:t>
      </w:r>
      <w:r>
        <w:rPr>
          <w:spacing w:val="-6"/>
        </w:rPr>
        <w:t xml:space="preserve"> </w:t>
      </w:r>
      <w:r>
        <w:t>земельного</w:t>
      </w:r>
      <w:r>
        <w:rPr>
          <w:spacing w:val="-1"/>
        </w:rPr>
        <w:t xml:space="preserve"> </w:t>
      </w:r>
      <w:r>
        <w:rPr>
          <w:spacing w:val="-2"/>
        </w:rPr>
        <w:t>участка:</w:t>
      </w:r>
    </w:p>
    <w:p w14:paraId="62000000">
      <w:pPr>
        <w:pStyle w:val="Style_5"/>
        <w:tabs>
          <w:tab w:leader="none" w:pos="1323" w:val="left"/>
        </w:tabs>
        <w:ind w:firstLine="709" w:left="0"/>
        <w:rPr>
          <w:sz w:val="24"/>
        </w:rPr>
      </w:pPr>
      <w:r>
        <w:rPr>
          <w:sz w:val="24"/>
        </w:rPr>
        <w:t xml:space="preserve">-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отдельно</w:t>
      </w:r>
      <w:r>
        <w:rPr>
          <w:spacing w:val="40"/>
          <w:sz w:val="24"/>
        </w:rPr>
        <w:t xml:space="preserve"> </w:t>
      </w:r>
      <w:r>
        <w:rPr>
          <w:sz w:val="24"/>
        </w:rPr>
        <w:t>стоящего</w:t>
      </w:r>
      <w:r>
        <w:rPr>
          <w:spacing w:val="40"/>
          <w:sz w:val="24"/>
        </w:rPr>
        <w:t xml:space="preserve"> </w:t>
      </w:r>
      <w:r>
        <w:rPr>
          <w:sz w:val="24"/>
        </w:rPr>
        <w:t>односемейного</w:t>
      </w:r>
      <w:r>
        <w:rPr>
          <w:spacing w:val="40"/>
          <w:sz w:val="24"/>
        </w:rPr>
        <w:t xml:space="preserve"> </w:t>
      </w:r>
      <w:r>
        <w:rPr>
          <w:sz w:val="24"/>
        </w:rPr>
        <w:t>дома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прилегающим</w:t>
      </w:r>
      <w:r>
        <w:rPr>
          <w:spacing w:val="40"/>
          <w:sz w:val="24"/>
        </w:rPr>
        <w:t xml:space="preserve"> </w:t>
      </w:r>
      <w:r>
        <w:rPr>
          <w:sz w:val="24"/>
        </w:rPr>
        <w:t>земельным</w:t>
      </w:r>
      <w:r>
        <w:rPr>
          <w:spacing w:val="40"/>
          <w:sz w:val="24"/>
        </w:rPr>
        <w:t xml:space="preserve"> </w:t>
      </w:r>
      <w:r>
        <w:rPr>
          <w:sz w:val="24"/>
        </w:rPr>
        <w:t>участком</w:t>
      </w:r>
      <w:r>
        <w:rPr>
          <w:spacing w:val="40"/>
          <w:sz w:val="24"/>
        </w:rPr>
        <w:t xml:space="preserve"> </w:t>
      </w:r>
      <w:r>
        <w:rPr>
          <w:sz w:val="24"/>
        </w:rPr>
        <w:t>на территории существующей индивидуальной жилой застройки – 2000 кв.м.;</w:t>
      </w:r>
    </w:p>
    <w:p w14:paraId="63000000">
      <w:pPr>
        <w:pStyle w:val="Style_5"/>
        <w:tabs>
          <w:tab w:leader="none" w:pos="1323" w:val="left"/>
        </w:tabs>
        <w:ind w:firstLine="709" w:left="0"/>
        <w:rPr>
          <w:sz w:val="24"/>
        </w:rPr>
      </w:pPr>
      <w:r>
        <w:rPr>
          <w:sz w:val="24"/>
        </w:rPr>
        <w:t>- д</w:t>
      </w:r>
      <w:r>
        <w:rPr>
          <w:sz w:val="24"/>
        </w:rPr>
        <w:t>ля</w:t>
      </w:r>
      <w:r>
        <w:rPr>
          <w:spacing w:val="40"/>
          <w:sz w:val="24"/>
        </w:rPr>
        <w:t xml:space="preserve"> </w:t>
      </w:r>
      <w:r>
        <w:rPr>
          <w:sz w:val="24"/>
        </w:rPr>
        <w:t>отдельно</w:t>
      </w:r>
      <w:r>
        <w:rPr>
          <w:spacing w:val="40"/>
          <w:sz w:val="24"/>
        </w:rPr>
        <w:t xml:space="preserve"> </w:t>
      </w:r>
      <w:r>
        <w:rPr>
          <w:sz w:val="24"/>
        </w:rPr>
        <w:t>стоящего</w:t>
      </w:r>
      <w:r>
        <w:rPr>
          <w:spacing w:val="40"/>
          <w:sz w:val="24"/>
        </w:rPr>
        <w:t xml:space="preserve"> </w:t>
      </w:r>
      <w:r>
        <w:rPr>
          <w:sz w:val="24"/>
        </w:rPr>
        <w:t>односемейного</w:t>
      </w:r>
      <w:r>
        <w:rPr>
          <w:spacing w:val="40"/>
          <w:sz w:val="24"/>
        </w:rPr>
        <w:t xml:space="preserve"> </w:t>
      </w:r>
      <w:r>
        <w:rPr>
          <w:sz w:val="24"/>
        </w:rPr>
        <w:t>дома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прилегающим</w:t>
      </w:r>
      <w:r>
        <w:rPr>
          <w:spacing w:val="40"/>
          <w:sz w:val="24"/>
        </w:rPr>
        <w:t xml:space="preserve"> </w:t>
      </w:r>
      <w:r>
        <w:rPr>
          <w:sz w:val="24"/>
        </w:rPr>
        <w:t>земельным</w:t>
      </w:r>
      <w:r>
        <w:rPr>
          <w:spacing w:val="40"/>
          <w:sz w:val="24"/>
        </w:rPr>
        <w:t xml:space="preserve"> </w:t>
      </w:r>
      <w:r>
        <w:rPr>
          <w:sz w:val="24"/>
        </w:rPr>
        <w:t>участком</w:t>
      </w:r>
      <w:r>
        <w:rPr>
          <w:spacing w:val="40"/>
          <w:sz w:val="24"/>
        </w:rPr>
        <w:t xml:space="preserve"> </w:t>
      </w:r>
      <w:r>
        <w:rPr>
          <w:sz w:val="24"/>
        </w:rPr>
        <w:t>на территории, вновь отведенной под индивидуальную жилую застройку – 1500 кв.м.;</w:t>
      </w:r>
    </w:p>
    <w:p w14:paraId="64000000">
      <w:pPr>
        <w:pStyle w:val="Style_5"/>
        <w:tabs>
          <w:tab w:leader="none" w:pos="1273" w:val="left"/>
        </w:tabs>
        <w:ind w:firstLine="709" w:left="0"/>
        <w:rPr>
          <w:sz w:val="24"/>
        </w:rPr>
      </w:pPr>
      <w:r>
        <w:rPr>
          <w:sz w:val="24"/>
        </w:rPr>
        <w:t xml:space="preserve">-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земельных участков,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комплексного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200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га</w:t>
      </w:r>
      <w:r>
        <w:rPr>
          <w:spacing w:val="-4"/>
          <w:sz w:val="24"/>
        </w:rPr>
        <w:t>;</w:t>
      </w:r>
    </w:p>
    <w:p w14:paraId="65000000">
      <w:pPr>
        <w:pStyle w:val="Style_5"/>
        <w:tabs>
          <w:tab w:leader="none" w:pos="1302" w:val="left"/>
        </w:tabs>
        <w:ind w:firstLine="709" w:left="0"/>
        <w:rPr>
          <w:sz w:val="24"/>
        </w:rPr>
      </w:pPr>
      <w:r>
        <w:rPr>
          <w:sz w:val="24"/>
        </w:rPr>
        <w:t xml:space="preserve">- </w:t>
      </w:r>
      <w:r>
        <w:rPr>
          <w:sz w:val="24"/>
        </w:rPr>
        <w:t>для иного вида разрешенного использования,</w:t>
      </w:r>
      <w:r>
        <w:rPr>
          <w:spacing w:val="30"/>
          <w:sz w:val="24"/>
        </w:rPr>
        <w:t xml:space="preserve"> </w:t>
      </w:r>
      <w:r>
        <w:rPr>
          <w:sz w:val="24"/>
        </w:rPr>
        <w:t>установленного настоящим пунктом - не подлежит установлению.</w:t>
      </w:r>
    </w:p>
    <w:p w14:paraId="66000000">
      <w:pPr>
        <w:pStyle w:val="Style_4"/>
        <w:numPr>
          <w:ilvl w:val="0"/>
          <w:numId w:val="1"/>
        </w:numPr>
        <w:tabs>
          <w:tab w:leader="none" w:pos="1096" w:val="left"/>
          <w:tab w:leader="none" w:pos="1576" w:val="left"/>
        </w:tabs>
        <w:ind w:firstLine="709" w:left="0"/>
        <w:jc w:val="both"/>
        <w:outlineLvl w:val="8"/>
      </w:pPr>
      <w:bookmarkStart w:id="2" w:name="_TOC_250007"/>
      <w:r>
        <w:t>Перечень,</w:t>
      </w:r>
      <w:r>
        <w:rPr>
          <w:spacing w:val="-4"/>
        </w:rPr>
        <w:t xml:space="preserve"> </w:t>
      </w:r>
      <w:r>
        <w:t>сведения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площади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разрешенного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bookmarkEnd w:id="2"/>
      <w:r>
        <w:t>образуемых земельных участков, в том числе возможные способы их образования</w:t>
      </w:r>
    </w:p>
    <w:p w14:paraId="67000000">
      <w:pPr>
        <w:pStyle w:val="Style_2"/>
        <w:ind w:firstLine="709" w:left="0"/>
        <w:jc w:val="both"/>
      </w:pPr>
      <w:r>
        <w:t>На основании кадастрового плана территории от 09.01.2025 г. №КУВИ-001/2025-3393634, предоставленного</w:t>
      </w:r>
      <w:r>
        <w:rPr>
          <w:spacing w:val="67"/>
        </w:rPr>
        <w:t xml:space="preserve"> </w:t>
      </w:r>
      <w:r>
        <w:t>филиалом</w:t>
      </w:r>
      <w:r>
        <w:rPr>
          <w:spacing w:val="67"/>
        </w:rPr>
        <w:t xml:space="preserve"> </w:t>
      </w:r>
      <w:r>
        <w:t>федерального</w:t>
      </w:r>
      <w:r>
        <w:rPr>
          <w:spacing w:val="67"/>
        </w:rPr>
        <w:t xml:space="preserve"> </w:t>
      </w:r>
      <w:r>
        <w:t>государственного</w:t>
      </w:r>
      <w:r>
        <w:rPr>
          <w:spacing w:val="67"/>
        </w:rPr>
        <w:t xml:space="preserve"> </w:t>
      </w:r>
      <w:r>
        <w:t>бюджетного</w:t>
      </w:r>
      <w:r>
        <w:rPr>
          <w:spacing w:val="69"/>
        </w:rPr>
        <w:t xml:space="preserve"> </w:t>
      </w:r>
      <w:r>
        <w:rPr>
          <w:spacing w:val="-2"/>
        </w:rPr>
        <w:t>учреждения</w:t>
      </w:r>
    </w:p>
    <w:p w14:paraId="68000000">
      <w:pPr>
        <w:pStyle w:val="Style_2"/>
        <w:ind w:firstLine="709" w:left="0"/>
        <w:jc w:val="both"/>
      </w:pPr>
      <w:r>
        <w:t>«Федеральная кадастровая палата Федеральной службы государственной регистрации, кадастра и картографии» по Челябинской области, на кадастровый квартал с номером - 74:33:0315001, а</w:t>
      </w:r>
      <w:r>
        <w:rPr>
          <w:spacing w:val="40"/>
        </w:rPr>
        <w:t xml:space="preserve"> </w:t>
      </w:r>
      <w:r>
        <w:t xml:space="preserve">также сведений, полученных с публичной кадастровой карты на сайте </w:t>
      </w:r>
      <w:r>
        <w:fldChar w:fldCharType="begin"/>
      </w:r>
      <w:r>
        <w:instrText>HYPERLINK "https://www.rosreestr.ru/"</w:instrText>
      </w:r>
      <w:r>
        <w:fldChar w:fldCharType="separate"/>
      </w:r>
      <w:r>
        <w:t>https://www.rosreestr.ru</w:t>
      </w:r>
      <w:r>
        <w:fldChar w:fldCharType="end"/>
      </w:r>
      <w:r>
        <w:t>, в пределах проектируемой территории сформированы земельные участки с различными видами разрешенного использования. Границы сформированных земельных участков отображены на чертеже №АЧ-21-25-2.2.</w:t>
      </w:r>
      <w:r>
        <w:t xml:space="preserve"> </w:t>
      </w:r>
      <w:r>
        <w:t>ППТ-3 «Схема, отображающая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строительства».</w:t>
      </w:r>
    </w:p>
    <w:p w14:paraId="69000000">
      <w:pPr>
        <w:pStyle w:val="Style_2"/>
        <w:ind w:firstLine="709" w:left="0"/>
        <w:jc w:val="both"/>
      </w:pPr>
      <w:r>
        <w:t>Проектируемая</w:t>
      </w:r>
      <w:r>
        <w:rPr>
          <w:spacing w:val="-6"/>
        </w:rPr>
        <w:t xml:space="preserve"> </w:t>
      </w:r>
      <w:r>
        <w:t>территория</w:t>
      </w:r>
      <w:r>
        <w:rPr>
          <w:spacing w:val="-4"/>
        </w:rPr>
        <w:t xml:space="preserve"> </w:t>
      </w:r>
      <w:r>
        <w:t>относится к</w:t>
      </w:r>
      <w:r>
        <w:rPr>
          <w:spacing w:val="-4"/>
        </w:rPr>
        <w:t xml:space="preserve"> </w:t>
      </w:r>
      <w:r>
        <w:t>категории</w:t>
      </w:r>
      <w:r>
        <w:rPr>
          <w:spacing w:val="-3"/>
        </w:rPr>
        <w:t xml:space="preserve"> </w:t>
      </w:r>
      <w:r>
        <w:t>земель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земли</w:t>
      </w:r>
      <w:r>
        <w:rPr>
          <w:spacing w:val="-5"/>
        </w:rPr>
        <w:t xml:space="preserve"> </w:t>
      </w:r>
      <w:r>
        <w:t>населенных</w:t>
      </w:r>
      <w:r>
        <w:rPr>
          <w:spacing w:val="-4"/>
        </w:rPr>
        <w:t xml:space="preserve"> </w:t>
      </w:r>
      <w:r>
        <w:rPr>
          <w:spacing w:val="-2"/>
        </w:rPr>
        <w:t>пунктов.</w:t>
      </w:r>
    </w:p>
    <w:p w14:paraId="6A000000">
      <w:pPr>
        <w:pStyle w:val="Style_2"/>
        <w:ind w:firstLine="709" w:left="0"/>
        <w:jc w:val="both"/>
      </w:pPr>
      <w:r>
        <w:t>Проектируемая территория расположена в пределах кадастрового квартала:</w:t>
      </w:r>
      <w:r>
        <w:rPr>
          <w:spacing w:val="80"/>
        </w:rPr>
        <w:t xml:space="preserve"> </w:t>
      </w:r>
      <w:r>
        <w:rPr>
          <w:spacing w:val="-2"/>
        </w:rPr>
        <w:t>74:33:0315001.</w:t>
      </w:r>
    </w:p>
    <w:p w14:paraId="6B000000">
      <w:pPr>
        <w:pStyle w:val="Style_2"/>
        <w:ind w:firstLine="709" w:left="0"/>
        <w:jc w:val="both"/>
      </w:pPr>
      <w:r>
        <w:t>Перечень образуемых земельных участков приведен в Таблице №1 «Ведомость образуемых земельных участков». Образуемые земельные участки отображены на чертеже № АЧ- 021-25-1.2.</w:t>
      </w:r>
      <w:r>
        <w:t xml:space="preserve"> </w:t>
      </w:r>
      <w:r>
        <w:t>ПМТ-1 «Чертеж межевания территории».</w:t>
      </w:r>
      <w:bookmarkStart w:id="3" w:name="_TOC_250006"/>
    </w:p>
    <w:p w14:paraId="6C000000">
      <w:pPr>
        <w:pStyle w:val="Style_2"/>
        <w:ind w:firstLine="709" w:left="0"/>
        <w:jc w:val="both"/>
      </w:pPr>
      <w:r>
        <w:t>Способы</w:t>
      </w:r>
      <w:r>
        <w:rPr>
          <w:spacing w:val="-6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земельных</w:t>
      </w:r>
      <w:r>
        <w:rPr>
          <w:spacing w:val="-4"/>
        </w:rPr>
        <w:t xml:space="preserve"> </w:t>
      </w:r>
      <w:bookmarkEnd w:id="3"/>
      <w:r>
        <w:rPr>
          <w:spacing w:val="-2"/>
        </w:rPr>
        <w:t>участков</w:t>
      </w:r>
    </w:p>
    <w:p w14:paraId="6D000000">
      <w:pPr>
        <w:pStyle w:val="Style_2"/>
        <w:ind w:firstLine="709" w:left="0"/>
        <w:jc w:val="both"/>
      </w:pPr>
      <w:r>
        <w:t>В соответствии со статьей 11.2 земельные участки образуются при разделе, объединении, перераспределении земельных участков или выделе из земельных участков, а также из земель, находящихся в государственной или муниципальной собственности.</w:t>
      </w:r>
    </w:p>
    <w:p w14:paraId="6E000000">
      <w:pPr>
        <w:pStyle w:val="Style_2"/>
        <w:ind w:firstLine="709" w:left="0"/>
        <w:jc w:val="both"/>
      </w:pPr>
      <w:r>
        <w:t>Земельные участки,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разделе,</w:t>
      </w:r>
      <w:r>
        <w:rPr>
          <w:spacing w:val="-2"/>
        </w:rPr>
        <w:t xml:space="preserve"> </w:t>
      </w:r>
      <w:r>
        <w:t>объединении,</w:t>
      </w:r>
      <w:r>
        <w:rPr>
          <w:spacing w:val="-2"/>
        </w:rPr>
        <w:t xml:space="preserve"> </w:t>
      </w:r>
      <w:r>
        <w:t>перераспределении</w:t>
      </w:r>
      <w:r>
        <w:rPr>
          <w:spacing w:val="-1"/>
        </w:rPr>
        <w:t xml:space="preserve"> </w:t>
      </w:r>
      <w:r>
        <w:t>образуются земельные участки (исходные земельные участки), прекращают свое существование с даты государственной регистрации права собственности и иных вещных прав на все образуемые из них земельные участки.</w:t>
      </w:r>
    </w:p>
    <w:p w14:paraId="6F000000">
      <w:pPr>
        <w:pStyle w:val="Style_2"/>
        <w:ind w:firstLine="709" w:left="0"/>
        <w:jc w:val="both"/>
      </w:pPr>
      <w:r>
        <w:t>Целевым назначением и разрешенным использованием образуемых земельных участков признаются целевое назначение и разрешенное использование земельных участков, из которых при разделе, объединении, перераспределении или выделе образуются земельные участки.</w:t>
      </w:r>
    </w:p>
    <w:p w14:paraId="70000000">
      <w:pPr>
        <w:pStyle w:val="Style_2"/>
        <w:ind w:firstLine="709" w:left="0"/>
        <w:jc w:val="both"/>
      </w:pPr>
      <w:r>
        <w:t>Образование</w:t>
      </w:r>
      <w:r>
        <w:rPr>
          <w:spacing w:val="-2"/>
        </w:rPr>
        <w:t xml:space="preserve"> </w:t>
      </w:r>
      <w:r>
        <w:t>земельных участков, указанных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Таблице</w:t>
      </w:r>
      <w:r>
        <w:rPr>
          <w:spacing w:val="-2"/>
        </w:rPr>
        <w:t xml:space="preserve"> </w:t>
      </w:r>
      <w:r>
        <w:t>№1,</w:t>
      </w:r>
      <w:r>
        <w:rPr>
          <w:spacing w:val="-2"/>
        </w:rPr>
        <w:t xml:space="preserve"> </w:t>
      </w:r>
      <w:r>
        <w:t>осуществить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проектом</w:t>
      </w:r>
      <w:r>
        <w:rPr>
          <w:spacing w:val="-4"/>
        </w:rPr>
        <w:t xml:space="preserve"> </w:t>
      </w:r>
      <w:r>
        <w:t>межевания</w:t>
      </w:r>
      <w:r>
        <w:rPr>
          <w:spacing w:val="-2"/>
        </w:rPr>
        <w:t xml:space="preserve"> </w:t>
      </w:r>
      <w:r>
        <w:t>территории,</w:t>
      </w:r>
      <w:r>
        <w:rPr>
          <w:spacing w:val="-1"/>
        </w:rPr>
        <w:t xml:space="preserve"> </w:t>
      </w:r>
      <w:r>
        <w:t>утвержденным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статьей</w:t>
      </w:r>
      <w:r>
        <w:rPr>
          <w:spacing w:val="-3"/>
        </w:rPr>
        <w:t xml:space="preserve"> </w:t>
      </w:r>
      <w:r>
        <w:t>45</w:t>
      </w:r>
      <w:r>
        <w:rPr>
          <w:spacing w:val="-3"/>
        </w:rPr>
        <w:t xml:space="preserve"> </w:t>
      </w:r>
      <w:r>
        <w:t>Градостроительного кодекса РФ.</w:t>
      </w:r>
    </w:p>
    <w:p w14:paraId="71000000">
      <w:pPr>
        <w:pStyle w:val="Style_4"/>
        <w:tabs>
          <w:tab w:leader="none" w:pos="4570" w:val="left"/>
        </w:tabs>
        <w:ind w:firstLine="0" w:left="709"/>
        <w:jc w:val="both"/>
        <w:outlineLvl w:val="8"/>
      </w:pPr>
      <w:bookmarkStart w:id="4" w:name="_TOC_250005"/>
      <w:r>
        <w:t>Образование</w:t>
      </w:r>
      <w:r>
        <w:rPr>
          <w:spacing w:val="-7"/>
        </w:rPr>
        <w:t xml:space="preserve"> </w:t>
      </w:r>
      <w:r>
        <w:t>земельных</w:t>
      </w:r>
      <w:r>
        <w:rPr>
          <w:spacing w:val="-6"/>
        </w:rPr>
        <w:t xml:space="preserve"> </w:t>
      </w:r>
      <w:bookmarkEnd w:id="4"/>
      <w:r>
        <w:rPr>
          <w:spacing w:val="-2"/>
        </w:rPr>
        <w:t>участков</w:t>
      </w:r>
    </w:p>
    <w:p w14:paraId="72000000">
      <w:pPr>
        <w:pStyle w:val="Style_2"/>
        <w:tabs>
          <w:tab w:leader="none" w:pos="2998" w:val="left"/>
          <w:tab w:leader="none" w:pos="5712" w:val="left"/>
          <w:tab w:leader="none" w:pos="8430" w:val="left"/>
        </w:tabs>
        <w:ind w:firstLine="709" w:left="0"/>
        <w:jc w:val="both"/>
        <w:rPr>
          <w:spacing w:val="-2"/>
        </w:rPr>
      </w:pPr>
      <w:r>
        <w:t xml:space="preserve">Перераспределение земельных участков с кадастровыми номерами 74:33:0315001:3574, </w:t>
      </w:r>
      <w:r>
        <w:rPr>
          <w:spacing w:val="-2"/>
        </w:rPr>
        <w:t>74:33:0315001:3577,</w:t>
      </w:r>
      <w:r>
        <w:rPr>
          <w:spacing w:val="-2"/>
        </w:rPr>
        <w:t xml:space="preserve"> </w:t>
      </w:r>
      <w:r>
        <w:rPr>
          <w:spacing w:val="-2"/>
        </w:rPr>
        <w:t>74:33:0315001:3578,</w:t>
      </w:r>
      <w:r>
        <w:rPr>
          <w:spacing w:val="-2"/>
        </w:rPr>
        <w:t xml:space="preserve"> </w:t>
      </w:r>
      <w:r>
        <w:rPr>
          <w:spacing w:val="-2"/>
        </w:rPr>
        <w:t>74:33:0315001:3579,</w:t>
      </w:r>
      <w:r>
        <w:rPr>
          <w:spacing w:val="-2"/>
        </w:rPr>
        <w:t xml:space="preserve"> </w:t>
      </w:r>
      <w:r>
        <w:rPr>
          <w:spacing w:val="-2"/>
        </w:rPr>
        <w:t>74:33:0315001:3580,</w:t>
      </w:r>
      <w:r>
        <w:rPr>
          <w:spacing w:val="-2"/>
        </w:rPr>
        <w:t xml:space="preserve"> </w:t>
      </w:r>
      <w:r>
        <w:t xml:space="preserve">74:33:0315001:3576, </w:t>
      </w:r>
      <w:r>
        <w:rPr>
          <w:spacing w:val="-2"/>
        </w:rPr>
        <w:t>74:33:0315001:2477</w:t>
      </w:r>
      <w:r>
        <w:rPr>
          <w:spacing w:val="-2"/>
        </w:rPr>
        <w:t xml:space="preserve"> между собой</w:t>
      </w:r>
      <w:r>
        <w:rPr>
          <w:spacing w:val="-2"/>
        </w:rPr>
        <w:t xml:space="preserve">, в </w:t>
      </w:r>
      <w:r>
        <w:rPr>
          <w:spacing w:val="-2"/>
        </w:rPr>
        <w:t>соответствии с пп.3 п.1</w:t>
      </w:r>
      <w:r>
        <w:rPr>
          <w:spacing w:val="-2"/>
        </w:rPr>
        <w:t xml:space="preserve"> ст. 39.27 Земельного кодекса РФ</w:t>
      </w:r>
      <w:r>
        <w:rPr>
          <w:spacing w:val="-2"/>
        </w:rPr>
        <w:t>,</w:t>
      </w:r>
      <w:r>
        <w:rPr>
          <w:spacing w:val="-2"/>
        </w:rPr>
        <w:t xml:space="preserve"> </w:t>
      </w:r>
      <w:r>
        <w:rPr>
          <w:spacing w:val="-2"/>
        </w:rPr>
        <w:t>перераспределение земельных участков, находящихся в государственной или муниципальной собственности, между собой допускается в случае, если все земельные участки, которые находятся в государственной или муниципальной собственности и перераспределение между которыми осуществляется, предоставлены на одном виде права одному и тому же лицу.</w:t>
      </w:r>
    </w:p>
    <w:p w14:paraId="73000000">
      <w:pPr>
        <w:pStyle w:val="Style_2"/>
        <w:tabs>
          <w:tab w:leader="none" w:pos="2998" w:val="left"/>
          <w:tab w:leader="none" w:pos="5712" w:val="left"/>
          <w:tab w:leader="none" w:pos="8430" w:val="left"/>
        </w:tabs>
        <w:ind w:firstLine="709" w:left="0"/>
        <w:jc w:val="both"/>
        <w:rPr>
          <w:spacing w:val="-2"/>
        </w:rPr>
      </w:pPr>
      <w:r>
        <w:t xml:space="preserve">В результате перераспределения земельных участков с кадастровыми номерами </w:t>
      </w:r>
      <w:r>
        <w:rPr>
          <w:spacing w:val="-2"/>
        </w:rPr>
        <w:t>74:33:0315001:3574,</w:t>
      </w:r>
      <w:r>
        <w:rPr>
          <w:spacing w:val="-2"/>
        </w:rPr>
        <w:t xml:space="preserve"> </w:t>
      </w:r>
      <w:r>
        <w:rPr>
          <w:spacing w:val="-2"/>
        </w:rPr>
        <w:t>74:33:0315001:3577,</w:t>
      </w:r>
      <w:r>
        <w:rPr>
          <w:spacing w:val="-2"/>
        </w:rPr>
        <w:t xml:space="preserve"> </w:t>
      </w:r>
      <w:r>
        <w:rPr>
          <w:spacing w:val="-2"/>
        </w:rPr>
        <w:t>74:33:0315001:3578,</w:t>
      </w:r>
      <w:r>
        <w:rPr>
          <w:spacing w:val="-2"/>
        </w:rPr>
        <w:t xml:space="preserve"> </w:t>
      </w:r>
      <w:r>
        <w:rPr>
          <w:spacing w:val="-2"/>
        </w:rPr>
        <w:t>74:33:0315001:3579,</w:t>
      </w:r>
      <w:r>
        <w:rPr>
          <w:spacing w:val="-2"/>
        </w:rPr>
        <w:t xml:space="preserve"> </w:t>
      </w:r>
      <w:r>
        <w:t>74:33:0315001:3580, 74:33:0315001:3576, 74:33:0315001:2477 образуются семь земельных участков</w:t>
      </w:r>
      <w:r>
        <w:t xml:space="preserve"> без изменения кадастровых номеров</w:t>
      </w:r>
      <w:r>
        <w:t xml:space="preserve"> для размещения объектов капитального строительства, предусмотренных проектом планировки </w:t>
      </w:r>
      <w:r>
        <w:rPr>
          <w:spacing w:val="-2"/>
        </w:rPr>
        <w:t>территории.</w:t>
      </w:r>
    </w:p>
    <w:p w14:paraId="74000000">
      <w:pPr>
        <w:pStyle w:val="Style_2"/>
        <w:ind w:firstLine="709" w:left="0"/>
        <w:jc w:val="both"/>
      </w:pPr>
      <w:r>
        <w:t>В результате раздела земельного участка с кадастровым номером 74:33:0315001:3482 образуются 6 земельных участков.</w:t>
      </w:r>
    </w:p>
    <w:p w14:paraId="75000000">
      <w:pPr>
        <w:pStyle w:val="Style_2"/>
        <w:ind w:firstLine="709" w:left="0"/>
        <w:jc w:val="both"/>
      </w:pPr>
      <w:r>
        <w:t>Сведения о площади, виды разрешенного использования в соответствии с территориальной зоной, образуемых земельных участков приведены в Таблице №1 «Ведомость образуемых земельных участков».</w:t>
      </w:r>
    </w:p>
    <w:p w14:paraId="76000000">
      <w:pPr>
        <w:pStyle w:val="Style_4"/>
        <w:tabs>
          <w:tab w:leader="none" w:pos="1248" w:val="left"/>
          <w:tab w:leader="none" w:pos="4272" w:val="left"/>
        </w:tabs>
        <w:ind w:firstLine="0" w:left="709"/>
        <w:jc w:val="both"/>
        <w:outlineLvl w:val="8"/>
      </w:pPr>
      <w:bookmarkStart w:id="5" w:name="_TOC_250004"/>
      <w:r>
        <w:t>Перечень,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площади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вид</w:t>
      </w:r>
      <w:r>
        <w:rPr>
          <w:spacing w:val="-5"/>
        </w:rPr>
        <w:t xml:space="preserve"> </w:t>
      </w:r>
      <w:r>
        <w:t>разрешенного</w:t>
      </w:r>
      <w:r>
        <w:rPr>
          <w:spacing w:val="-5"/>
        </w:rPr>
        <w:t xml:space="preserve"> </w:t>
      </w:r>
      <w:r>
        <w:t>использования</w:t>
      </w:r>
      <w:r>
        <w:rPr>
          <w:spacing w:val="-5"/>
        </w:rPr>
        <w:t xml:space="preserve"> </w:t>
      </w:r>
      <w:bookmarkEnd w:id="5"/>
      <w:r>
        <w:t>образуемых земельных участков</w:t>
      </w:r>
    </w:p>
    <w:p w14:paraId="77000000">
      <w:pPr>
        <w:ind w:firstLine="709" w:left="0"/>
        <w:jc w:val="both"/>
        <w:rPr>
          <w:sz w:val="24"/>
        </w:rPr>
      </w:pPr>
      <w:r>
        <w:rPr>
          <w:sz w:val="24"/>
        </w:rPr>
        <w:t>Таблица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№1</w:t>
      </w:r>
    </w:p>
    <w:p w14:paraId="78000000">
      <w:pPr>
        <w:ind/>
        <w:jc w:val="both"/>
        <w:rPr>
          <w:b w:val="1"/>
          <w:sz w:val="24"/>
        </w:rPr>
      </w:pPr>
      <w:r>
        <w:rPr>
          <w:b w:val="1"/>
          <w:sz w:val="24"/>
        </w:rPr>
        <w:t>Ведомость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образуемых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земельных</w:t>
      </w:r>
      <w:r>
        <w:rPr>
          <w:b w:val="1"/>
          <w:spacing w:val="-4"/>
          <w:sz w:val="24"/>
        </w:rPr>
        <w:t xml:space="preserve"> </w:t>
      </w:r>
      <w:r>
        <w:rPr>
          <w:b w:val="1"/>
          <w:spacing w:val="-2"/>
          <w:sz w:val="24"/>
        </w:rPr>
        <w:t>участков</w:t>
      </w:r>
    </w:p>
    <w:tbl>
      <w:tblPr>
        <w:tblStyle w:val="Style_6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267"/>
        <w:gridCol w:w="886"/>
        <w:gridCol w:w="759"/>
        <w:gridCol w:w="761"/>
        <w:gridCol w:w="1435"/>
        <w:gridCol w:w="1418"/>
        <w:gridCol w:w="851"/>
        <w:gridCol w:w="1992"/>
      </w:tblGrid>
      <w:tr>
        <w:trPr>
          <w:trHeight w:hRule="atLeast" w:val="621"/>
        </w:trPr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00000">
            <w:pPr>
              <w:pStyle w:val="Style_7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pacing w:val="-6"/>
                <w:sz w:val="20"/>
              </w:rPr>
              <w:t>№№</w:t>
            </w:r>
            <w:r>
              <w:rPr>
                <w:b w:val="1"/>
                <w:spacing w:val="-2"/>
                <w:sz w:val="20"/>
              </w:rPr>
              <w:t xml:space="preserve"> участков</w:t>
            </w:r>
          </w:p>
        </w:tc>
        <w:tc>
          <w:tcPr>
            <w:tcW w:type="dxa" w:w="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00000">
            <w:pPr>
              <w:pStyle w:val="Style_7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pacing w:val="-2"/>
                <w:sz w:val="20"/>
              </w:rPr>
              <w:t>Категория земель</w:t>
            </w:r>
          </w:p>
        </w:tc>
        <w:tc>
          <w:tcPr>
            <w:tcW w:type="dxa" w:w="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00000">
            <w:pPr>
              <w:pStyle w:val="Style_7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pacing w:val="-2"/>
                <w:sz w:val="20"/>
              </w:rPr>
              <w:t xml:space="preserve">Территор иальная </w:t>
            </w:r>
            <w:r>
              <w:rPr>
                <w:b w:val="1"/>
                <w:spacing w:val="-4"/>
                <w:sz w:val="20"/>
              </w:rPr>
              <w:t>зона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00000">
            <w:pPr>
              <w:pStyle w:val="Style_7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Код по </w:t>
            </w:r>
            <w:r>
              <w:rPr>
                <w:b w:val="1"/>
                <w:spacing w:val="-2"/>
                <w:sz w:val="20"/>
              </w:rPr>
              <w:t>классифи катору</w:t>
            </w:r>
          </w:p>
        </w:tc>
        <w:tc>
          <w:tcPr>
            <w:tcW w:type="dxa" w:w="14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00000">
            <w:pPr>
              <w:pStyle w:val="Style_7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Вид</w:t>
            </w:r>
            <w:r>
              <w:rPr>
                <w:b w:val="1"/>
                <w:spacing w:val="-12"/>
                <w:sz w:val="20"/>
              </w:rPr>
              <w:t xml:space="preserve"> </w:t>
            </w:r>
            <w:r>
              <w:rPr>
                <w:b w:val="1"/>
                <w:sz w:val="20"/>
              </w:rPr>
              <w:t xml:space="preserve">разрешенного </w:t>
            </w:r>
            <w:r>
              <w:rPr>
                <w:b w:val="1"/>
                <w:spacing w:val="-2"/>
                <w:sz w:val="20"/>
              </w:rPr>
              <w:t>использования</w:t>
            </w:r>
          </w:p>
          <w:p w14:paraId="7E000000">
            <w:pPr>
              <w:pStyle w:val="Style_7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земельных</w:t>
            </w:r>
            <w:r>
              <w:rPr>
                <w:b w:val="1"/>
                <w:spacing w:val="-2"/>
                <w:sz w:val="20"/>
              </w:rPr>
              <w:t xml:space="preserve"> участков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00000">
            <w:pPr>
              <w:pStyle w:val="Style_7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pacing w:val="-2"/>
                <w:sz w:val="20"/>
              </w:rPr>
              <w:t>Адрес</w:t>
            </w:r>
          </w:p>
          <w:p w14:paraId="80000000">
            <w:pPr>
              <w:pStyle w:val="Style_7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pacing w:val="-2"/>
                <w:sz w:val="20"/>
              </w:rPr>
              <w:t>(местоположение)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00000">
            <w:pPr>
              <w:pStyle w:val="Style_7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pacing w:val="-2"/>
                <w:sz w:val="20"/>
              </w:rPr>
              <w:t xml:space="preserve">Площадь, </w:t>
            </w:r>
            <w:r>
              <w:rPr>
                <w:b w:val="1"/>
                <w:spacing w:val="-6"/>
                <w:sz w:val="20"/>
              </w:rPr>
              <w:t>м</w:t>
            </w:r>
            <w:r>
              <w:rPr>
                <w:b w:val="1"/>
                <w:spacing w:val="-6"/>
                <w:sz w:val="20"/>
              </w:rPr>
              <w:t>2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00000">
            <w:pPr>
              <w:pStyle w:val="Style_7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Способ</w:t>
            </w:r>
            <w:r>
              <w:rPr>
                <w:b w:val="1"/>
                <w:spacing w:val="-12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образования земельных</w:t>
            </w:r>
            <w:r>
              <w:rPr>
                <w:b w:val="1"/>
                <w:spacing w:val="-2"/>
                <w:sz w:val="20"/>
              </w:rPr>
              <w:t xml:space="preserve"> участков</w:t>
            </w:r>
          </w:p>
        </w:tc>
      </w:tr>
      <w:tr>
        <w:trPr>
          <w:trHeight w:hRule="atLeast" w:val="445"/>
        </w:trPr>
        <w:tc>
          <w:tcPr>
            <w:tcW w:type="dxa" w:w="9369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00000">
            <w:pPr>
              <w:pStyle w:val="Style_7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Перераспределение</w:t>
            </w:r>
            <w:r>
              <w:rPr>
                <w:b w:val="1"/>
                <w:spacing w:val="28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земельных</w:t>
            </w:r>
            <w:r>
              <w:rPr>
                <w:b w:val="1"/>
                <w:spacing w:val="33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участков, находящихся в государственной или муниципальной собственности, между собой</w:t>
            </w:r>
          </w:p>
        </w:tc>
      </w:tr>
      <w:tr>
        <w:trPr>
          <w:trHeight w:hRule="atLeast" w:val="2208"/>
        </w:trPr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85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86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87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88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89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74:33:0315001:3574</w:t>
            </w:r>
          </w:p>
        </w:tc>
        <w:tc>
          <w:tcPr>
            <w:tcW w:type="dxa" w:w="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8B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8C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8D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Земли</w:t>
            </w:r>
          </w:p>
          <w:p w14:paraId="8E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населенных пунктов</w:t>
            </w:r>
          </w:p>
        </w:tc>
        <w:tc>
          <w:tcPr>
            <w:tcW w:type="dxa" w:w="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90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91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92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93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Ж-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95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96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97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98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type="dxa" w:w="14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9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Блокированная </w:t>
            </w:r>
            <w:r>
              <w:rPr>
                <w:sz w:val="20"/>
              </w:rPr>
              <w:t>жилая застройка (основной вид разрешенного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ис</w:t>
            </w:r>
            <w:r>
              <w:rPr>
                <w:spacing w:val="-2"/>
                <w:sz w:val="20"/>
              </w:rPr>
              <w:t>пользования)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A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9B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Челябинская </w:t>
            </w:r>
            <w:r>
              <w:rPr>
                <w:sz w:val="20"/>
              </w:rPr>
              <w:t xml:space="preserve">область, г. Магнитогорск, р-н </w:t>
            </w:r>
            <w:r>
              <w:rPr>
                <w:spacing w:val="-2"/>
                <w:sz w:val="20"/>
              </w:rPr>
              <w:t>Орджоникидзевски</w:t>
            </w:r>
            <w:r>
              <w:rPr>
                <w:spacing w:val="-10"/>
                <w:sz w:val="20"/>
              </w:rPr>
              <w:t>й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9D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9E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9F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A0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5"/>
                <w:sz w:val="20"/>
              </w:rPr>
              <w:t>270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образован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путем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перераспределения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земельных участков с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кадастровыми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номерами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74:33:0315001:3574,</w:t>
            </w:r>
          </w:p>
          <w:p w14:paraId="A2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74:33:0315001:3577,</w:t>
            </w:r>
          </w:p>
          <w:p w14:paraId="A3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74:33:0315001:3578,</w:t>
            </w:r>
          </w:p>
          <w:p w14:paraId="A4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74:33:0315001:3579,</w:t>
            </w:r>
          </w:p>
          <w:p w14:paraId="A5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74:33:0315001:3580,</w:t>
            </w:r>
          </w:p>
          <w:p w14:paraId="A6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74:33:0315001:3576,</w:t>
            </w:r>
          </w:p>
          <w:p w14:paraId="A7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74:33:0315001:2477</w:t>
            </w:r>
          </w:p>
        </w:tc>
      </w:tr>
      <w:tr>
        <w:trPr>
          <w:trHeight w:hRule="atLeast" w:val="2207"/>
        </w:trPr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A9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AA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AB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AC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AD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74:33:0315001:3577</w:t>
            </w:r>
          </w:p>
        </w:tc>
        <w:tc>
          <w:tcPr>
            <w:tcW w:type="dxa" w:w="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AF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B0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B1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Земли</w:t>
            </w:r>
          </w:p>
          <w:p w14:paraId="B2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населенных пунктов</w:t>
            </w:r>
          </w:p>
        </w:tc>
        <w:tc>
          <w:tcPr>
            <w:tcW w:type="dxa" w:w="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B4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B5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B6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B7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Ж-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B9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BA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BB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BC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type="dxa" w:w="14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Блокированная </w:t>
            </w:r>
            <w:r>
              <w:rPr>
                <w:sz w:val="20"/>
              </w:rPr>
              <w:t>жилая застройка (основной вид разрешенного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ис</w:t>
            </w:r>
            <w:r>
              <w:rPr>
                <w:spacing w:val="-2"/>
                <w:sz w:val="20"/>
              </w:rPr>
              <w:t>пользования)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E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Челябинская </w:t>
            </w:r>
            <w:r>
              <w:rPr>
                <w:sz w:val="20"/>
              </w:rPr>
              <w:t xml:space="preserve">область, г. Магнитогорск, р-н </w:t>
            </w:r>
            <w:r>
              <w:rPr>
                <w:spacing w:val="-2"/>
                <w:sz w:val="20"/>
              </w:rPr>
              <w:t>Орджоникидзевски</w:t>
            </w:r>
            <w:r>
              <w:rPr>
                <w:spacing w:val="-10"/>
                <w:sz w:val="20"/>
              </w:rPr>
              <w:t>й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C0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C1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C2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C3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5"/>
                <w:sz w:val="20"/>
              </w:rPr>
              <w:t>204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образован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путем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перераспределения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земельных участков с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кадастровыми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номерами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74:33:0315001:3574,</w:t>
            </w:r>
          </w:p>
          <w:p w14:paraId="C5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74:33:0315001:3577,</w:t>
            </w:r>
          </w:p>
          <w:p w14:paraId="C6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74:33:0315001:3578,</w:t>
            </w:r>
          </w:p>
          <w:p w14:paraId="C7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74:33:0315001:3579,</w:t>
            </w:r>
          </w:p>
          <w:p w14:paraId="C8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74:33:0315001:3580,</w:t>
            </w:r>
          </w:p>
          <w:p w14:paraId="C9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74:33:0315001:3576,</w:t>
            </w:r>
          </w:p>
          <w:p w14:paraId="CA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74:33:0315001:2477</w:t>
            </w:r>
          </w:p>
        </w:tc>
      </w:tr>
      <w:tr>
        <w:trPr>
          <w:trHeight w:hRule="atLeast" w:val="2208"/>
        </w:trPr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CC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CD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CE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CF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D0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74:33:0315001:3578</w:t>
            </w:r>
          </w:p>
        </w:tc>
        <w:tc>
          <w:tcPr>
            <w:tcW w:type="dxa" w:w="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D2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D3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D4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Земли</w:t>
            </w:r>
          </w:p>
          <w:p w14:paraId="D5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населенных пунктов</w:t>
            </w:r>
          </w:p>
        </w:tc>
        <w:tc>
          <w:tcPr>
            <w:tcW w:type="dxa" w:w="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D7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D8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D9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DA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Ж-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DC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DD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DE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DF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type="dxa" w:w="14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0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Блокированная </w:t>
            </w:r>
            <w:r>
              <w:rPr>
                <w:sz w:val="20"/>
              </w:rPr>
              <w:t>жилая застройка (основной вид разрешенного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ис</w:t>
            </w:r>
            <w:r>
              <w:rPr>
                <w:spacing w:val="-2"/>
                <w:sz w:val="20"/>
              </w:rPr>
              <w:t>пользования)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1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Челябинская </w:t>
            </w:r>
            <w:r>
              <w:rPr>
                <w:sz w:val="20"/>
              </w:rPr>
              <w:t xml:space="preserve">область, г. Магнитогорск, р-н </w:t>
            </w:r>
            <w:r>
              <w:rPr>
                <w:spacing w:val="-2"/>
                <w:sz w:val="20"/>
              </w:rPr>
              <w:t>Орджоникидзевски</w:t>
            </w:r>
            <w:r>
              <w:rPr>
                <w:spacing w:val="-10"/>
                <w:sz w:val="20"/>
              </w:rPr>
              <w:t>й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E3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E4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E5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E6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5"/>
                <w:sz w:val="20"/>
              </w:rPr>
              <w:t>284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образован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путем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перераспределения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земельных участков с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кадастровыми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номерами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74:33:0315001:3574,</w:t>
            </w:r>
          </w:p>
          <w:p w14:paraId="E8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74:33:0315001:3577,</w:t>
            </w:r>
          </w:p>
          <w:p w14:paraId="E9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74:33:0315001:3578,</w:t>
            </w:r>
          </w:p>
          <w:p w14:paraId="EA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74:33:0315001:3579,</w:t>
            </w:r>
          </w:p>
          <w:p w14:paraId="EB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74:33:0315001:3580,</w:t>
            </w:r>
          </w:p>
          <w:p w14:paraId="EC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74:33:0315001:3576,</w:t>
            </w:r>
          </w:p>
          <w:p w14:paraId="ED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74:33:0315001:2477</w:t>
            </w:r>
          </w:p>
        </w:tc>
      </w:tr>
      <w:tr>
        <w:trPr>
          <w:trHeight w:hRule="atLeast" w:val="2208"/>
        </w:trPr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EF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F0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F1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F2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F3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74:33:0315001:3579</w:t>
            </w:r>
          </w:p>
        </w:tc>
        <w:tc>
          <w:tcPr>
            <w:tcW w:type="dxa" w:w="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F5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F6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F7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Земли</w:t>
            </w:r>
          </w:p>
          <w:p w14:paraId="F8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населенных пунктов</w:t>
            </w:r>
          </w:p>
        </w:tc>
        <w:tc>
          <w:tcPr>
            <w:tcW w:type="dxa" w:w="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FA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FB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FC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FD00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Ж-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FF00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00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01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02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type="dxa" w:w="14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3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Блокированная </w:t>
            </w:r>
            <w:r>
              <w:rPr>
                <w:sz w:val="20"/>
              </w:rPr>
              <w:t>жилая застройка (основной вид разрешенного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ис</w:t>
            </w:r>
            <w:r>
              <w:rPr>
                <w:spacing w:val="-2"/>
                <w:sz w:val="20"/>
              </w:rPr>
              <w:t>пользования)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Челябинская </w:t>
            </w:r>
            <w:r>
              <w:rPr>
                <w:sz w:val="20"/>
              </w:rPr>
              <w:t xml:space="preserve">область, г. Магнитогорск, р-н </w:t>
            </w:r>
            <w:r>
              <w:rPr>
                <w:spacing w:val="-2"/>
                <w:sz w:val="20"/>
              </w:rPr>
              <w:t>Орджоникидзевски</w:t>
            </w:r>
            <w:r>
              <w:rPr>
                <w:spacing w:val="-10"/>
                <w:sz w:val="20"/>
              </w:rPr>
              <w:t>й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06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07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08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09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5"/>
                <w:sz w:val="20"/>
              </w:rPr>
              <w:t>473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образован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путем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перераспределения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земельных участков с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кадастровыми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номерами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74:33:0315001:3574,</w:t>
            </w:r>
          </w:p>
          <w:p w14:paraId="0B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74:33:0315001:3577,</w:t>
            </w:r>
          </w:p>
          <w:p w14:paraId="0C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74:33:0315001:3578,</w:t>
            </w:r>
          </w:p>
          <w:p w14:paraId="0D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74:33:0315001:3579,</w:t>
            </w:r>
          </w:p>
          <w:p w14:paraId="0E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74:33:0315001:3580,</w:t>
            </w:r>
          </w:p>
          <w:p w14:paraId="0F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74:33:0315001:3576,</w:t>
            </w:r>
          </w:p>
          <w:p w14:paraId="10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74:33:0315001:2477</w:t>
            </w:r>
          </w:p>
        </w:tc>
      </w:tr>
      <w:tr>
        <w:trPr>
          <w:trHeight w:hRule="atLeast" w:val="2209"/>
        </w:trPr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12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13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14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15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16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74:33:0315001:3580</w:t>
            </w:r>
          </w:p>
        </w:tc>
        <w:tc>
          <w:tcPr>
            <w:tcW w:type="dxa" w:w="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18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19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1A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Земли</w:t>
            </w:r>
          </w:p>
          <w:p w14:paraId="1B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населенных пунктов</w:t>
            </w:r>
          </w:p>
        </w:tc>
        <w:tc>
          <w:tcPr>
            <w:tcW w:type="dxa" w:w="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1D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1E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1F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20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Ж-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22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23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24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25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type="dxa" w:w="14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Блокированная </w:t>
            </w:r>
            <w:r>
              <w:rPr>
                <w:sz w:val="20"/>
              </w:rPr>
              <w:t>жилая застройка (основной вид разрешенного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ис</w:t>
            </w:r>
            <w:r>
              <w:rPr>
                <w:spacing w:val="-2"/>
                <w:sz w:val="20"/>
              </w:rPr>
              <w:t>пользования)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Челябинская </w:t>
            </w:r>
            <w:r>
              <w:rPr>
                <w:sz w:val="20"/>
              </w:rPr>
              <w:t xml:space="preserve">область, г. Магнитогорск, р-н </w:t>
            </w:r>
            <w:r>
              <w:rPr>
                <w:spacing w:val="-2"/>
                <w:sz w:val="20"/>
              </w:rPr>
              <w:t>Орджоникидзевски</w:t>
            </w:r>
            <w:r>
              <w:rPr>
                <w:spacing w:val="-10"/>
                <w:sz w:val="20"/>
              </w:rPr>
              <w:t>й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29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2A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2B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2C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5"/>
                <w:sz w:val="20"/>
              </w:rPr>
              <w:t>408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образован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путем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перераспределения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земельных участков с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кадастровыми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номерами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74:33:0315001:3574,</w:t>
            </w:r>
          </w:p>
          <w:p w14:paraId="2E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74:33:0315001:3577,</w:t>
            </w:r>
          </w:p>
          <w:p w14:paraId="2F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74:33:0315001:3578,</w:t>
            </w:r>
          </w:p>
          <w:p w14:paraId="30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74:33:0315001:3579,</w:t>
            </w:r>
          </w:p>
          <w:p w14:paraId="31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74:33:0315001:3580,</w:t>
            </w:r>
          </w:p>
          <w:p w14:paraId="32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74:33:0315001:3576,</w:t>
            </w:r>
          </w:p>
          <w:p w14:paraId="33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74:33:0315001:2477</w:t>
            </w:r>
          </w:p>
        </w:tc>
      </w:tr>
      <w:tr>
        <w:trPr>
          <w:trHeight w:hRule="atLeast" w:val="2207"/>
        </w:trPr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35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36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37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38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39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74:33:0315001:3576</w:t>
            </w:r>
          </w:p>
        </w:tc>
        <w:tc>
          <w:tcPr>
            <w:tcW w:type="dxa" w:w="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3B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3C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3D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Земли</w:t>
            </w:r>
          </w:p>
          <w:p w14:paraId="3E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населенных пунктов</w:t>
            </w:r>
          </w:p>
        </w:tc>
        <w:tc>
          <w:tcPr>
            <w:tcW w:type="dxa" w:w="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40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41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42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43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Ж-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45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46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47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48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2.1.1</w:t>
            </w:r>
          </w:p>
        </w:tc>
        <w:tc>
          <w:tcPr>
            <w:tcW w:type="dxa" w:w="14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</w:t>
            </w:r>
            <w:r>
              <w:rPr>
                <w:sz w:val="20"/>
              </w:rPr>
              <w:t>- гоквартирная жи</w:t>
            </w:r>
            <w:r>
              <w:rPr>
                <w:sz w:val="20"/>
              </w:rPr>
              <w:t xml:space="preserve">лая застройка </w:t>
            </w:r>
          </w:p>
          <w:p w14:paraId="4A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(основной вид разрешенного ис</w:t>
            </w:r>
            <w:r>
              <w:rPr>
                <w:spacing w:val="-2"/>
                <w:sz w:val="20"/>
              </w:rPr>
              <w:t>пользования)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B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Челябинская </w:t>
            </w:r>
            <w:r>
              <w:rPr>
                <w:sz w:val="20"/>
              </w:rPr>
              <w:t xml:space="preserve">область, г. Магнитогорск, р-н </w:t>
            </w:r>
            <w:r>
              <w:rPr>
                <w:spacing w:val="-2"/>
                <w:sz w:val="20"/>
              </w:rPr>
              <w:t>Орджоникидзевски</w:t>
            </w:r>
            <w:r>
              <w:rPr>
                <w:spacing w:val="-10"/>
                <w:sz w:val="20"/>
              </w:rPr>
              <w:t>й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4D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4E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4F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50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10575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образован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путем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перераспределения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земельных участков с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кадастровыми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номерами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74:33:0315001:3574,</w:t>
            </w:r>
          </w:p>
          <w:p w14:paraId="52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74:33:0315001:3577,</w:t>
            </w:r>
          </w:p>
          <w:p w14:paraId="53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74:33:0315001:3578,</w:t>
            </w:r>
          </w:p>
          <w:p w14:paraId="54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74:33:0315001:3579,</w:t>
            </w:r>
          </w:p>
          <w:p w14:paraId="55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74:33:0315001:3580,</w:t>
            </w:r>
          </w:p>
          <w:p w14:paraId="56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74:33:0315001:3576,</w:t>
            </w:r>
          </w:p>
          <w:p w14:paraId="57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74:33:0315001:2477</w:t>
            </w:r>
          </w:p>
        </w:tc>
      </w:tr>
      <w:tr>
        <w:trPr>
          <w:trHeight w:hRule="atLeast" w:val="415"/>
        </w:trPr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59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5A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5B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5C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5D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74:33:0315001:2477</w:t>
            </w:r>
          </w:p>
        </w:tc>
        <w:tc>
          <w:tcPr>
            <w:tcW w:type="dxa" w:w="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5F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60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61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Земли</w:t>
            </w:r>
          </w:p>
          <w:p w14:paraId="62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населенных пунктов</w:t>
            </w:r>
          </w:p>
        </w:tc>
        <w:tc>
          <w:tcPr>
            <w:tcW w:type="dxa" w:w="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64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65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66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67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Ж-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69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6A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6B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6C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12.0</w:t>
            </w:r>
          </w:p>
        </w:tc>
        <w:tc>
          <w:tcPr>
            <w:tcW w:type="dxa" w:w="14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D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Земельные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участ</w:t>
            </w:r>
            <w:r>
              <w:rPr>
                <w:sz w:val="20"/>
              </w:rPr>
              <w:t>ки (территории) общего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пользова</w:t>
            </w:r>
            <w:r>
              <w:rPr>
                <w:spacing w:val="-4"/>
                <w:sz w:val="20"/>
              </w:rPr>
              <w:t>ния</w:t>
            </w:r>
          </w:p>
          <w:p w14:paraId="6E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(основной вид разрешенного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ис</w:t>
            </w:r>
            <w:r>
              <w:rPr>
                <w:spacing w:val="-2"/>
                <w:sz w:val="20"/>
              </w:rPr>
              <w:t>пользования)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F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Челябинская </w:t>
            </w:r>
            <w:r>
              <w:rPr>
                <w:sz w:val="20"/>
              </w:rPr>
              <w:t>область, г.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Магнитогорск, р-н </w:t>
            </w:r>
            <w:r>
              <w:rPr>
                <w:spacing w:val="-2"/>
                <w:sz w:val="20"/>
              </w:rPr>
              <w:t>Орджоникидзевски</w:t>
            </w:r>
            <w:r>
              <w:rPr>
                <w:spacing w:val="-10"/>
                <w:sz w:val="20"/>
              </w:rPr>
              <w:t>й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71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72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73010000">
            <w:pPr>
              <w:pStyle w:val="Style_7"/>
              <w:ind/>
              <w:jc w:val="both"/>
              <w:rPr>
                <w:b w:val="1"/>
                <w:sz w:val="20"/>
              </w:rPr>
            </w:pPr>
          </w:p>
          <w:p w14:paraId="74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7846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образован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путем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перераспределения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земельных участков с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кадастровыми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номерами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74:33:0315001:3574,</w:t>
            </w:r>
          </w:p>
          <w:p w14:paraId="76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74:33:0315001:3577,</w:t>
            </w:r>
          </w:p>
          <w:p w14:paraId="77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74:33:0315001:3578,</w:t>
            </w:r>
          </w:p>
          <w:p w14:paraId="78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74:33:0315001:3579,</w:t>
            </w:r>
          </w:p>
          <w:p w14:paraId="79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74:33:0315001:3580,</w:t>
            </w:r>
          </w:p>
          <w:p w14:paraId="7A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74:33:0315001:3576,</w:t>
            </w:r>
          </w:p>
          <w:p w14:paraId="7B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74:33:0315001:2477</w:t>
            </w:r>
          </w:p>
        </w:tc>
      </w:tr>
      <w:tr>
        <w:trPr>
          <w:trHeight w:hRule="atLeast" w:val="404"/>
        </w:trPr>
        <w:tc>
          <w:tcPr>
            <w:tcW w:type="dxa" w:w="9369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C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Раздел</w:t>
            </w:r>
            <w:r>
              <w:rPr>
                <w:b w:val="1"/>
                <w:spacing w:val="-7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земельных</w:t>
            </w:r>
            <w:r>
              <w:rPr>
                <w:b w:val="1"/>
                <w:spacing w:val="-9"/>
                <w:sz w:val="20"/>
              </w:rPr>
              <w:t xml:space="preserve"> </w:t>
            </w:r>
            <w:r>
              <w:rPr>
                <w:b w:val="1"/>
                <w:spacing w:val="-2"/>
                <w:sz w:val="20"/>
              </w:rPr>
              <w:t>участков</w:t>
            </w:r>
          </w:p>
        </w:tc>
      </w:tr>
      <w:tr>
        <w:trPr>
          <w:trHeight w:hRule="atLeast" w:val="1260"/>
        </w:trPr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D010000">
            <w:pPr>
              <w:pStyle w:val="Style_7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ЗУ1</w:t>
            </w:r>
          </w:p>
        </w:tc>
        <w:tc>
          <w:tcPr>
            <w:tcW w:type="dxa" w:w="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E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Земли</w:t>
            </w:r>
          </w:p>
          <w:p w14:paraId="7F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населенных пунктов</w:t>
            </w:r>
          </w:p>
        </w:tc>
        <w:tc>
          <w:tcPr>
            <w:tcW w:type="dxa" w:w="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0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Ж-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1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type="dxa" w:w="14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2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Блокированная жилая застройка</w:t>
            </w:r>
          </w:p>
          <w:p w14:paraId="83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(основной вид разрешенного </w:t>
            </w:r>
          </w:p>
          <w:p w14:paraId="84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использования)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5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Челябинская </w:t>
            </w:r>
            <w:r>
              <w:rPr>
                <w:sz w:val="20"/>
              </w:rPr>
              <w:t xml:space="preserve">область, г. Магнитогорск, р-н </w:t>
            </w:r>
            <w:r>
              <w:rPr>
                <w:spacing w:val="-2"/>
                <w:sz w:val="20"/>
              </w:rPr>
              <w:t>Орджоникидзевски</w:t>
            </w:r>
            <w:r>
              <w:rPr>
                <w:spacing w:val="-10"/>
                <w:sz w:val="20"/>
              </w:rPr>
              <w:t>й</w:t>
            </w:r>
            <w:r>
              <w:rPr>
                <w:color w:val="000000"/>
                <w:sz w:val="20"/>
              </w:rPr>
              <w:t xml:space="preserve">, </w:t>
            </w:r>
            <w:r>
              <w:rPr>
                <w:spacing w:val="-2"/>
                <w:sz w:val="20"/>
              </w:rPr>
              <w:t>150 мкр.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6010000">
            <w:pPr>
              <w:ind/>
              <w:jc w:val="both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t>251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7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образован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путем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раздела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земельного участка с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кадастровым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номером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74:33:0315001:3482</w:t>
            </w:r>
          </w:p>
        </w:tc>
      </w:tr>
      <w:tr>
        <w:trPr>
          <w:trHeight w:hRule="atLeast" w:val="839"/>
        </w:trPr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8010000">
            <w:pPr>
              <w:pStyle w:val="Style_7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ЗУ2</w:t>
            </w:r>
          </w:p>
        </w:tc>
        <w:tc>
          <w:tcPr>
            <w:tcW w:type="dxa" w:w="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9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Земли</w:t>
            </w:r>
          </w:p>
          <w:p w14:paraId="8A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населенных пунктов</w:t>
            </w:r>
          </w:p>
        </w:tc>
        <w:tc>
          <w:tcPr>
            <w:tcW w:type="dxa" w:w="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B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Ж-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C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type="dxa" w:w="14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D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Блокированная жилая застройка</w:t>
            </w:r>
          </w:p>
          <w:p w14:paraId="8E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(основной вид разрешенного </w:t>
            </w:r>
          </w:p>
          <w:p w14:paraId="8F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использования)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0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Челябинская </w:t>
            </w:r>
            <w:r>
              <w:rPr>
                <w:sz w:val="20"/>
              </w:rPr>
              <w:t xml:space="preserve">область, г. Магнитогорск, р-н </w:t>
            </w:r>
            <w:r>
              <w:rPr>
                <w:spacing w:val="-2"/>
                <w:sz w:val="20"/>
              </w:rPr>
              <w:t>Орджоникидзевски</w:t>
            </w:r>
            <w:r>
              <w:rPr>
                <w:spacing w:val="-10"/>
                <w:sz w:val="20"/>
              </w:rPr>
              <w:t>й</w:t>
            </w:r>
            <w:r>
              <w:rPr>
                <w:color w:val="000000"/>
                <w:sz w:val="20"/>
              </w:rPr>
              <w:t xml:space="preserve">, </w:t>
            </w:r>
            <w:r>
              <w:rPr>
                <w:spacing w:val="-2"/>
                <w:sz w:val="20"/>
              </w:rPr>
              <w:t>150 мкр.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1010000">
            <w:pPr>
              <w:ind/>
              <w:jc w:val="both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t>222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2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образован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путем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раздела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земельного участка с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кадастровым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номером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74:33:0315001:3482</w:t>
            </w:r>
          </w:p>
        </w:tc>
      </w:tr>
      <w:tr>
        <w:trPr>
          <w:trHeight w:hRule="atLeast" w:val="756"/>
        </w:trPr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3010000">
            <w:pPr>
              <w:pStyle w:val="Style_7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ЗУ3</w:t>
            </w:r>
          </w:p>
        </w:tc>
        <w:tc>
          <w:tcPr>
            <w:tcW w:type="dxa" w:w="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4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Земли</w:t>
            </w:r>
          </w:p>
          <w:p w14:paraId="95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населенных пунктов</w:t>
            </w:r>
          </w:p>
        </w:tc>
        <w:tc>
          <w:tcPr>
            <w:tcW w:type="dxa" w:w="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6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Ж-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7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type="dxa" w:w="14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8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Блокированная жилая застройка</w:t>
            </w:r>
          </w:p>
          <w:p w14:paraId="99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(основной вид разрешенного </w:t>
            </w:r>
          </w:p>
          <w:p w14:paraId="9A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использования)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B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Челябинская </w:t>
            </w:r>
            <w:r>
              <w:rPr>
                <w:sz w:val="20"/>
              </w:rPr>
              <w:t xml:space="preserve">область, г. Магнитогорск, р-н </w:t>
            </w:r>
            <w:r>
              <w:rPr>
                <w:spacing w:val="-2"/>
                <w:sz w:val="20"/>
              </w:rPr>
              <w:t>Орджоникидзевски</w:t>
            </w:r>
            <w:r>
              <w:rPr>
                <w:spacing w:val="-10"/>
                <w:sz w:val="20"/>
              </w:rPr>
              <w:t>й</w:t>
            </w:r>
            <w:r>
              <w:rPr>
                <w:color w:val="000000"/>
                <w:sz w:val="20"/>
              </w:rPr>
              <w:t xml:space="preserve">, </w:t>
            </w:r>
            <w:r>
              <w:rPr>
                <w:spacing w:val="-2"/>
                <w:sz w:val="20"/>
              </w:rPr>
              <w:t>150 мкр.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C010000">
            <w:pPr>
              <w:ind/>
              <w:jc w:val="both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t>222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D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образован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путем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раздела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земельного участка с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кадастровым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номером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74:33:0315001:3482</w:t>
            </w:r>
          </w:p>
        </w:tc>
      </w:tr>
      <w:tr>
        <w:trPr>
          <w:trHeight w:hRule="atLeast" w:val="704"/>
        </w:trPr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E010000">
            <w:pPr>
              <w:pStyle w:val="Style_7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ЗУ4</w:t>
            </w:r>
          </w:p>
        </w:tc>
        <w:tc>
          <w:tcPr>
            <w:tcW w:type="dxa" w:w="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F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Земли</w:t>
            </w:r>
          </w:p>
          <w:p w14:paraId="A0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населенных пунктов</w:t>
            </w:r>
          </w:p>
        </w:tc>
        <w:tc>
          <w:tcPr>
            <w:tcW w:type="dxa" w:w="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1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Ж-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2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type="dxa" w:w="14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3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Блокированная жилая застройка</w:t>
            </w:r>
          </w:p>
          <w:p w14:paraId="A4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(основной вид разрешенного </w:t>
            </w:r>
          </w:p>
          <w:p w14:paraId="A5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использования)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6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Челябинская </w:t>
            </w:r>
            <w:r>
              <w:rPr>
                <w:sz w:val="20"/>
              </w:rPr>
              <w:t xml:space="preserve">область, г. Магнитогорск, р-н </w:t>
            </w:r>
            <w:r>
              <w:rPr>
                <w:spacing w:val="-2"/>
                <w:sz w:val="20"/>
              </w:rPr>
              <w:t>Орджоникидзевски</w:t>
            </w:r>
            <w:r>
              <w:rPr>
                <w:spacing w:val="-10"/>
                <w:sz w:val="20"/>
              </w:rPr>
              <w:t>й</w:t>
            </w:r>
            <w:r>
              <w:rPr>
                <w:color w:val="000000"/>
                <w:sz w:val="20"/>
              </w:rPr>
              <w:t xml:space="preserve">, </w:t>
            </w:r>
            <w:r>
              <w:rPr>
                <w:spacing w:val="-2"/>
                <w:sz w:val="20"/>
              </w:rPr>
              <w:t>150 мкр.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7010000">
            <w:pPr>
              <w:ind/>
              <w:jc w:val="both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t>222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8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образован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путем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раздела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земельного участка с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кадастровым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номером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74:33:0315001:3482</w:t>
            </w:r>
          </w:p>
        </w:tc>
      </w:tr>
      <w:tr>
        <w:trPr>
          <w:trHeight w:hRule="atLeast" w:val="748"/>
        </w:trPr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9010000">
            <w:pPr>
              <w:pStyle w:val="Style_7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ЗУ5</w:t>
            </w:r>
          </w:p>
        </w:tc>
        <w:tc>
          <w:tcPr>
            <w:tcW w:type="dxa" w:w="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A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Земли</w:t>
            </w:r>
          </w:p>
          <w:p w14:paraId="AB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населенных пунктов</w:t>
            </w:r>
          </w:p>
        </w:tc>
        <w:tc>
          <w:tcPr>
            <w:tcW w:type="dxa" w:w="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C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Ж-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D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type="dxa" w:w="14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E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Блокированная жилая застройка</w:t>
            </w:r>
          </w:p>
          <w:p w14:paraId="AF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(основной вид разрешенного </w:t>
            </w:r>
          </w:p>
          <w:p w14:paraId="B0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использования)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1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Челябинская </w:t>
            </w:r>
            <w:r>
              <w:rPr>
                <w:sz w:val="20"/>
              </w:rPr>
              <w:t xml:space="preserve">область, г. Магнитогорск, р-н </w:t>
            </w:r>
            <w:r>
              <w:rPr>
                <w:spacing w:val="-2"/>
                <w:sz w:val="20"/>
              </w:rPr>
              <w:t>Орджоникидзевски</w:t>
            </w:r>
            <w:r>
              <w:rPr>
                <w:spacing w:val="-10"/>
                <w:sz w:val="20"/>
              </w:rPr>
              <w:t>й</w:t>
            </w:r>
            <w:r>
              <w:rPr>
                <w:color w:val="000000"/>
                <w:sz w:val="20"/>
              </w:rPr>
              <w:t xml:space="preserve">, </w:t>
            </w:r>
            <w:r>
              <w:rPr>
                <w:spacing w:val="-2"/>
                <w:sz w:val="20"/>
              </w:rPr>
              <w:t>150 мкр.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2010000">
            <w:pPr>
              <w:ind/>
              <w:jc w:val="both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t>222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3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образован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путем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раздела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земельного участка с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кадастровым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номером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74:33:0315001:3482</w:t>
            </w:r>
          </w:p>
        </w:tc>
      </w:tr>
      <w:tr>
        <w:trPr>
          <w:trHeight w:hRule="atLeast" w:val="1065"/>
        </w:trPr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4010000">
            <w:pPr>
              <w:pStyle w:val="Style_7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ЗУ6</w:t>
            </w:r>
          </w:p>
        </w:tc>
        <w:tc>
          <w:tcPr>
            <w:tcW w:type="dxa" w:w="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5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Земли</w:t>
            </w:r>
          </w:p>
          <w:p w14:paraId="B6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населенных пунктов</w:t>
            </w:r>
          </w:p>
        </w:tc>
        <w:tc>
          <w:tcPr>
            <w:tcW w:type="dxa" w:w="7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7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Ж-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type="dxa" w:w="14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9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Блокированная жилая застройка</w:t>
            </w:r>
          </w:p>
          <w:p w14:paraId="BA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(основной вид разрешенного </w:t>
            </w:r>
          </w:p>
          <w:p w14:paraId="BB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использования)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Челябинская </w:t>
            </w:r>
            <w:r>
              <w:rPr>
                <w:sz w:val="20"/>
              </w:rPr>
              <w:t xml:space="preserve">область, г. Магнитогорск, р-н </w:t>
            </w:r>
            <w:r>
              <w:rPr>
                <w:spacing w:val="-2"/>
                <w:sz w:val="20"/>
              </w:rPr>
              <w:t>Орджоникидзевски</w:t>
            </w:r>
            <w:r>
              <w:rPr>
                <w:spacing w:val="-10"/>
                <w:sz w:val="20"/>
              </w:rPr>
              <w:t>й</w:t>
            </w:r>
            <w:r>
              <w:rPr>
                <w:color w:val="000000"/>
                <w:sz w:val="20"/>
              </w:rPr>
              <w:t xml:space="preserve">, </w:t>
            </w:r>
            <w:r>
              <w:rPr>
                <w:spacing w:val="-2"/>
                <w:sz w:val="20"/>
              </w:rPr>
              <w:t>150 мкр.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10000">
            <w:pPr>
              <w:ind/>
              <w:jc w:val="both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t>343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E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образован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путем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раздела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земельного участка с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кадастровым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номером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74:33:0315001:3482</w:t>
            </w:r>
          </w:p>
        </w:tc>
      </w:tr>
    </w:tbl>
    <w:p w14:paraId="BF010000">
      <w:pPr>
        <w:sectPr>
          <w:headerReference r:id="rId17" w:type="default"/>
          <w:headerReference r:id="rId15" w:type="first"/>
          <w:footerReference r:id="rId18" w:type="default"/>
          <w:pgSz w:h="16840" w:orient="portrait" w:w="11910"/>
          <w:pgMar w:bottom="1134" w:footer="660" w:gutter="0" w:header="422" w:left="1701" w:right="850" w:top="1134"/>
          <w:titlePg/>
        </w:sectPr>
      </w:pPr>
    </w:p>
    <w:p w14:paraId="C0010000">
      <w:pPr>
        <w:pStyle w:val="Style_4"/>
        <w:numPr>
          <w:ilvl w:val="0"/>
          <w:numId w:val="1"/>
        </w:numPr>
        <w:tabs>
          <w:tab w:leader="none" w:pos="4099" w:val="left"/>
        </w:tabs>
        <w:ind/>
        <w:jc w:val="both"/>
        <w:outlineLvl w:val="8"/>
      </w:pPr>
      <w:bookmarkStart w:id="6" w:name="_TOC_250003"/>
      <w:r>
        <w:t>Установление</w:t>
      </w:r>
      <w:r>
        <w:rPr>
          <w:spacing w:val="-5"/>
        </w:rPr>
        <w:t xml:space="preserve"> </w:t>
      </w:r>
      <w:bookmarkEnd w:id="6"/>
      <w:r>
        <w:rPr>
          <w:spacing w:val="-2"/>
        </w:rPr>
        <w:t>сервитутов</w:t>
      </w:r>
    </w:p>
    <w:p w14:paraId="C1010000">
      <w:pPr>
        <w:pStyle w:val="Style_2"/>
        <w:ind w:firstLine="709" w:left="0"/>
        <w:jc w:val="both"/>
      </w:pPr>
      <w:r>
        <w:t>Сервитут устанавливается в соответствии с гражданским законодательством, а в отношении земельного участка, находящегося в государственной или муниципальной собственности, с учетом особенностей, предусмотренных главой V.3 Земельного кодекса РФ.</w:t>
      </w:r>
    </w:p>
    <w:p w14:paraId="C2010000">
      <w:pPr>
        <w:pStyle w:val="Style_2"/>
        <w:ind w:firstLine="709" w:left="0"/>
        <w:jc w:val="both"/>
      </w:pPr>
      <w:r>
        <w:t>Соглашение об установлении сервитута в отношении земельного участка, находящегося в государственной или муниципальной собственности, заключается в случаях, установленных гражданским законодательством, Земельным кодексом РФ, другими федеральными законами, и, в частности, в следующих случаях:</w:t>
      </w:r>
    </w:p>
    <w:p w14:paraId="C3010000">
      <w:pPr>
        <w:pStyle w:val="Style_5"/>
        <w:numPr>
          <w:ilvl w:val="0"/>
          <w:numId w:val="3"/>
        </w:numPr>
        <w:tabs>
          <w:tab w:leader="none" w:pos="1460" w:val="left"/>
        </w:tabs>
        <w:ind w:firstLine="709" w:left="0"/>
        <w:jc w:val="both"/>
        <w:rPr>
          <w:sz w:val="24"/>
        </w:rPr>
      </w:pPr>
      <w:r>
        <w:rPr>
          <w:sz w:val="24"/>
        </w:rPr>
        <w:t xml:space="preserve">размещение линейных объектов, сооружений связи, специальных информационных знаков и защитных сооружений, не препятствующих разрешенному использованию земельного </w:t>
      </w:r>
      <w:r>
        <w:rPr>
          <w:spacing w:val="-2"/>
          <w:sz w:val="24"/>
        </w:rPr>
        <w:t>участка;</w:t>
      </w:r>
    </w:p>
    <w:p w14:paraId="C4010000">
      <w:pPr>
        <w:pStyle w:val="Style_5"/>
        <w:numPr>
          <w:ilvl w:val="0"/>
          <w:numId w:val="3"/>
        </w:numPr>
        <w:tabs>
          <w:tab w:leader="none" w:pos="1393" w:val="left"/>
        </w:tabs>
        <w:ind w:firstLine="709" w:left="0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изыскательских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работ;</w:t>
      </w:r>
    </w:p>
    <w:p w14:paraId="C5010000">
      <w:pPr>
        <w:pStyle w:val="Style_5"/>
        <w:numPr>
          <w:ilvl w:val="0"/>
          <w:numId w:val="3"/>
        </w:numPr>
        <w:tabs>
          <w:tab w:leader="none" w:pos="1393" w:val="left"/>
        </w:tabs>
        <w:ind w:firstLine="709" w:left="0"/>
        <w:jc w:val="both"/>
        <w:rPr>
          <w:sz w:val="24"/>
        </w:rPr>
      </w:pPr>
      <w:r>
        <w:rPr>
          <w:sz w:val="24"/>
        </w:rPr>
        <w:t>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пользованием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недрами.</w:t>
      </w:r>
    </w:p>
    <w:p w14:paraId="C6010000">
      <w:pPr>
        <w:pStyle w:val="Style_2"/>
        <w:ind w:firstLine="709" w:left="0"/>
        <w:jc w:val="both"/>
      </w:pPr>
      <w:r>
        <w:t xml:space="preserve">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нужд, а также нужд местного населения без изъятия земельных участков (публичный </w:t>
      </w:r>
      <w:r>
        <w:rPr>
          <w:spacing w:val="-2"/>
        </w:rPr>
        <w:t>сервитут).</w:t>
      </w:r>
    </w:p>
    <w:p w14:paraId="C7010000">
      <w:pPr>
        <w:pStyle w:val="Style_2"/>
        <w:ind w:firstLine="709" w:left="0"/>
        <w:jc w:val="both"/>
      </w:pPr>
      <w:r>
        <w:t>Публичный сервитут устанавливается в соответствии с</w:t>
      </w:r>
      <w:r>
        <w:t xml:space="preserve"> Земельным кодексом РФ. К </w:t>
      </w:r>
      <w:r>
        <w:t>право</w:t>
      </w:r>
      <w:r>
        <w:t>отношениям, возникающим в связи с установлением, осуществлением и прекращением действия публичного сервитута, положения Гражданского кодекса Российской Федерации о сервитуте и положения главы V.3 Земельного Кодекса РФ не применяются.</w:t>
      </w:r>
    </w:p>
    <w:p w14:paraId="C8010000">
      <w:pPr>
        <w:pStyle w:val="Style_2"/>
        <w:ind w:firstLine="709" w:left="0"/>
        <w:jc w:val="both"/>
      </w:pPr>
      <w:r>
        <w:t>Публичные</w:t>
      </w:r>
      <w:r>
        <w:rPr>
          <w:spacing w:val="-8"/>
        </w:rPr>
        <w:t xml:space="preserve"> </w:t>
      </w:r>
      <w:r>
        <w:t>сервитуты</w:t>
      </w:r>
      <w:r>
        <w:rPr>
          <w:spacing w:val="-2"/>
        </w:rPr>
        <w:t xml:space="preserve"> </w:t>
      </w:r>
      <w:r>
        <w:t>устанавливаются,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числе,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целью:</w:t>
      </w:r>
    </w:p>
    <w:p w14:paraId="C9010000">
      <w:pPr>
        <w:pStyle w:val="Style_5"/>
        <w:numPr>
          <w:ilvl w:val="0"/>
          <w:numId w:val="4"/>
        </w:numPr>
        <w:tabs>
          <w:tab w:leader="none" w:pos="1421" w:val="left"/>
        </w:tabs>
        <w:ind w:firstLine="709" w:left="0"/>
        <w:jc w:val="both"/>
        <w:rPr>
          <w:sz w:val="24"/>
        </w:rPr>
      </w:pPr>
      <w:r>
        <w:rPr>
          <w:sz w:val="24"/>
        </w:rPr>
        <w:t>прохода или проезда через земельный участок, в том числе в целях обеспечения свободного доступа граждан к водному объекту общего пользования и его береговой полосе;</w:t>
      </w:r>
    </w:p>
    <w:p w14:paraId="CA010000">
      <w:pPr>
        <w:pStyle w:val="Style_5"/>
        <w:numPr>
          <w:ilvl w:val="0"/>
          <w:numId w:val="4"/>
        </w:numPr>
        <w:tabs>
          <w:tab w:leader="none" w:pos="1400" w:val="left"/>
        </w:tabs>
        <w:ind w:firstLine="709" w:left="0"/>
        <w:jc w:val="both"/>
        <w:rPr>
          <w:sz w:val="24"/>
        </w:rPr>
      </w:pPr>
      <w:r>
        <w:rPr>
          <w:sz w:val="24"/>
        </w:rPr>
        <w:t>использования земельного участка в целях, предусмотренных статьей 39.37 Земельного Кодекса РФ, а именно, с целью размещения объектов электросетевого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 объектами федерального, регионального или местного значения, либо необходимы для организации электро-, газо-, тепло-, водоснабжения населения и водоотведения, подключения (технологического присоединения) к сетям инженерно- технического обеспечения, либо переносятся в связи с изъятием земельных участков, на которых они ранее располагались, для государственных или муниципальных нужд.</w:t>
      </w:r>
    </w:p>
    <w:p w14:paraId="CB010000">
      <w:pPr>
        <w:pStyle w:val="Style_2"/>
        <w:ind w:firstLine="709" w:left="0"/>
        <w:jc w:val="both"/>
      </w:pPr>
      <w:r>
        <w:t>Публичный сервитут может быть установлен в отношении одного</w:t>
      </w:r>
      <w:r>
        <w:rPr>
          <w:spacing w:val="-1"/>
        </w:rPr>
        <w:t xml:space="preserve"> </w:t>
      </w:r>
      <w:r>
        <w:t>или нескольких земель</w:t>
      </w:r>
      <w:r>
        <w:t>ных участков и (или) земель.</w:t>
      </w:r>
    </w:p>
    <w:p w14:paraId="CC010000">
      <w:pPr>
        <w:pStyle w:val="Style_2"/>
        <w:ind w:firstLine="709" w:left="0"/>
        <w:jc w:val="both"/>
      </w:pPr>
      <w:r>
        <w:t>Срок</w:t>
      </w:r>
      <w:r>
        <w:rPr>
          <w:spacing w:val="-5"/>
        </w:rPr>
        <w:t xml:space="preserve"> </w:t>
      </w:r>
      <w:r>
        <w:t>публичного</w:t>
      </w:r>
      <w:r>
        <w:rPr>
          <w:spacing w:val="-3"/>
        </w:rPr>
        <w:t xml:space="preserve"> </w:t>
      </w:r>
      <w:r>
        <w:t>сервитута</w:t>
      </w:r>
      <w:r>
        <w:rPr>
          <w:spacing w:val="-3"/>
        </w:rPr>
        <w:t xml:space="preserve"> </w:t>
      </w:r>
      <w:r>
        <w:t>определяется</w:t>
      </w:r>
      <w:r>
        <w:rPr>
          <w:spacing w:val="-3"/>
        </w:rPr>
        <w:t xml:space="preserve"> </w:t>
      </w:r>
      <w:r>
        <w:t>решением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 xml:space="preserve">его </w:t>
      </w:r>
      <w:r>
        <w:rPr>
          <w:spacing w:val="-2"/>
        </w:rPr>
        <w:t>установлении.</w:t>
      </w:r>
    </w:p>
    <w:p w14:paraId="CD010000">
      <w:pPr>
        <w:pStyle w:val="Style_2"/>
        <w:ind w:firstLine="709" w:left="0"/>
        <w:jc w:val="both"/>
      </w:pPr>
      <w:r>
        <w:t>Данным проектом межевания территории, установление публичных сервитутов не преду</w:t>
      </w:r>
      <w:r>
        <w:rPr>
          <w:spacing w:val="-2"/>
        </w:rPr>
        <w:t>смотрено.</w:t>
      </w:r>
    </w:p>
    <w:p w14:paraId="CE010000">
      <w:pPr>
        <w:pStyle w:val="Style_2"/>
        <w:ind w:firstLine="709" w:left="0"/>
        <w:jc w:val="both"/>
      </w:pPr>
      <w:r>
        <w:t>Данным</w:t>
      </w:r>
      <w:r>
        <w:rPr>
          <w:spacing w:val="-6"/>
        </w:rPr>
        <w:t xml:space="preserve"> </w:t>
      </w:r>
      <w:r>
        <w:t>проектом</w:t>
      </w:r>
      <w:r>
        <w:rPr>
          <w:spacing w:val="-5"/>
        </w:rPr>
        <w:t xml:space="preserve"> </w:t>
      </w:r>
      <w:r>
        <w:t>межевания</w:t>
      </w:r>
      <w:r>
        <w:rPr>
          <w:spacing w:val="-4"/>
        </w:rPr>
        <w:t xml:space="preserve"> </w:t>
      </w:r>
      <w:r>
        <w:t>территории,</w:t>
      </w:r>
      <w:r>
        <w:rPr>
          <w:spacing w:val="-3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предусмотрено</w:t>
      </w:r>
      <w:r>
        <w:rPr>
          <w:spacing w:val="-2"/>
        </w:rPr>
        <w:t xml:space="preserve"> </w:t>
      </w:r>
      <w:r>
        <w:t>установление</w:t>
      </w:r>
      <w:r>
        <w:rPr>
          <w:spacing w:val="-4"/>
        </w:rPr>
        <w:t xml:space="preserve"> </w:t>
      </w:r>
      <w:r>
        <w:rPr>
          <w:spacing w:val="-2"/>
        </w:rPr>
        <w:t>сервитутов.</w:t>
      </w:r>
    </w:p>
    <w:p w14:paraId="CF010000">
      <w:pPr>
        <w:pStyle w:val="Style_5"/>
        <w:numPr>
          <w:ilvl w:val="0"/>
          <w:numId w:val="1"/>
        </w:numPr>
        <w:tabs>
          <w:tab w:leader="none" w:pos="551" w:val="left"/>
          <w:tab w:leader="none" w:pos="621" w:val="left"/>
        </w:tabs>
        <w:ind w:firstLine="709" w:left="0"/>
        <w:jc w:val="both"/>
        <w:rPr>
          <w:b w:val="1"/>
          <w:sz w:val="24"/>
        </w:rPr>
      </w:pPr>
      <w:r>
        <w:rPr>
          <w:b w:val="1"/>
          <w:sz w:val="24"/>
        </w:rPr>
        <w:t>Перечень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и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сведения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о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площади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образуемых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земельных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участков,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которые</w:t>
      </w:r>
      <w:r>
        <w:rPr>
          <w:b w:val="1"/>
          <w:spacing w:val="-6"/>
          <w:sz w:val="24"/>
        </w:rPr>
        <w:t xml:space="preserve"> </w:t>
      </w:r>
      <w:r>
        <w:rPr>
          <w:b w:val="1"/>
          <w:sz w:val="24"/>
        </w:rPr>
        <w:t>будут</w:t>
      </w:r>
      <w:r>
        <w:rPr>
          <w:b w:val="1"/>
          <w:spacing w:val="-3"/>
          <w:sz w:val="24"/>
        </w:rPr>
        <w:t xml:space="preserve"> </w:t>
      </w:r>
      <w:r>
        <w:rPr>
          <w:b w:val="1"/>
          <w:sz w:val="24"/>
        </w:rPr>
        <w:t>отнесены к территориям общего пользования или имуществу общего пользования, в том числе в</w:t>
      </w:r>
    </w:p>
    <w:p w14:paraId="D0010000">
      <w:pPr>
        <w:ind w:firstLine="709" w:left="0"/>
        <w:jc w:val="both"/>
        <w:rPr>
          <w:b w:val="1"/>
          <w:sz w:val="24"/>
        </w:rPr>
      </w:pPr>
      <w:r>
        <w:rPr>
          <w:b w:val="1"/>
          <w:sz w:val="24"/>
        </w:rPr>
        <w:t>отношении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которых</w:t>
      </w:r>
      <w:r>
        <w:rPr>
          <w:b w:val="1"/>
          <w:spacing w:val="-2"/>
          <w:sz w:val="24"/>
        </w:rPr>
        <w:t xml:space="preserve"> </w:t>
      </w:r>
      <w:r>
        <w:rPr>
          <w:b w:val="1"/>
          <w:sz w:val="24"/>
        </w:rPr>
        <w:t>предполагаются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резервирование</w:t>
      </w:r>
      <w:r>
        <w:rPr>
          <w:b w:val="1"/>
          <w:spacing w:val="-5"/>
          <w:sz w:val="24"/>
        </w:rPr>
        <w:t xml:space="preserve"> </w:t>
      </w:r>
      <w:r>
        <w:rPr>
          <w:b w:val="1"/>
          <w:sz w:val="24"/>
        </w:rPr>
        <w:t>и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(или)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изъятие</w:t>
      </w:r>
      <w:r>
        <w:rPr>
          <w:b w:val="1"/>
          <w:spacing w:val="-5"/>
          <w:sz w:val="24"/>
        </w:rPr>
        <w:t xml:space="preserve"> </w:t>
      </w:r>
      <w:r>
        <w:rPr>
          <w:b w:val="1"/>
          <w:sz w:val="24"/>
        </w:rPr>
        <w:t>для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государственных</w:t>
      </w:r>
      <w:r>
        <w:rPr>
          <w:b w:val="1"/>
          <w:spacing w:val="-4"/>
          <w:sz w:val="24"/>
        </w:rPr>
        <w:t xml:space="preserve"> </w:t>
      </w:r>
      <w:r>
        <w:rPr>
          <w:b w:val="1"/>
          <w:sz w:val="24"/>
        </w:rPr>
        <w:t>и муниципальных нужд</w:t>
      </w:r>
    </w:p>
    <w:p w14:paraId="D1010000">
      <w:pPr>
        <w:pStyle w:val="Style_2"/>
        <w:ind w:firstLine="709" w:left="0"/>
        <w:jc w:val="both"/>
      </w:pPr>
      <w:r>
        <w:t>Данным проектом межевания не предусмотрено образование земельных участков,</w:t>
      </w:r>
      <w:r>
        <w:rPr>
          <w:spacing w:val="40"/>
        </w:rPr>
        <w:t xml:space="preserve"> </w:t>
      </w:r>
      <w:r>
        <w:t>которые будут отнесены к территориям общего пользования или имуществу общего пользования,</w:t>
      </w:r>
      <w:r>
        <w:rPr>
          <w:spacing w:val="40"/>
        </w:rPr>
        <w:t xml:space="preserve"> </w:t>
      </w:r>
      <w:r>
        <w:t>в том числе в отношении которых предполагаются резервирование и (или) изъятие для государственных и муниципальных нужд.</w:t>
      </w:r>
    </w:p>
    <w:p w14:paraId="D2010000">
      <w:pPr>
        <w:sectPr>
          <w:headerReference r:id="rId1" w:type="default"/>
          <w:headerReference r:id="rId16" w:type="first"/>
          <w:footerReference r:id="rId2" w:type="default"/>
          <w:type w:val="continuous"/>
          <w:pgSz w:h="16840" w:orient="portrait" w:w="11910"/>
          <w:pgMar w:bottom="1134" w:footer="660" w:gutter="0" w:header="422" w:left="1701" w:right="850" w:top="1134"/>
        </w:sectPr>
      </w:pPr>
    </w:p>
    <w:p w14:paraId="D3010000">
      <w:pPr>
        <w:pStyle w:val="Style_4"/>
        <w:numPr>
          <w:ilvl w:val="0"/>
          <w:numId w:val="1"/>
        </w:numPr>
        <w:tabs>
          <w:tab w:leader="none" w:pos="801" w:val="left"/>
          <w:tab w:leader="none" w:pos="1118" w:val="left"/>
        </w:tabs>
        <w:ind w:firstLine="709" w:left="0"/>
        <w:jc w:val="both"/>
        <w:outlineLvl w:val="8"/>
        <w:rPr>
          <w:b w:val="0"/>
        </w:rPr>
      </w:pPr>
      <w:bookmarkStart w:id="7" w:name="_TOC_250002"/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границах</w:t>
      </w:r>
      <w:r>
        <w:rPr>
          <w:spacing w:val="-4"/>
        </w:rPr>
        <w:t xml:space="preserve"> </w:t>
      </w:r>
      <w:r>
        <w:t>территории,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отношении</w:t>
      </w:r>
      <w:r>
        <w:rPr>
          <w:spacing w:val="-4"/>
        </w:rPr>
        <w:t xml:space="preserve"> </w:t>
      </w:r>
      <w:r>
        <w:t>которой</w:t>
      </w:r>
      <w:r>
        <w:rPr>
          <w:spacing w:val="-1"/>
        </w:rPr>
        <w:t xml:space="preserve"> </w:t>
      </w:r>
      <w:r>
        <w:t>утвержден</w:t>
      </w:r>
      <w:r>
        <w:rPr>
          <w:spacing w:val="-4"/>
        </w:rPr>
        <w:t xml:space="preserve"> </w:t>
      </w:r>
      <w:r>
        <w:t>проект</w:t>
      </w:r>
      <w:r>
        <w:rPr>
          <w:spacing w:val="-3"/>
        </w:rPr>
        <w:t xml:space="preserve"> </w:t>
      </w:r>
      <w:bookmarkEnd w:id="7"/>
      <w:r>
        <w:t>межевания территории, содержащие перечень координат характерных</w:t>
      </w:r>
      <w:r>
        <w:rPr>
          <w:b w:val="0"/>
        </w:rPr>
        <w:t xml:space="preserve"> точек этих границ</w:t>
      </w:r>
    </w:p>
    <w:p w14:paraId="D4010000">
      <w:pPr>
        <w:ind w:firstLine="709" w:left="0"/>
        <w:jc w:val="both"/>
        <w:rPr>
          <w:sz w:val="24"/>
        </w:rPr>
      </w:pPr>
      <w:r>
        <w:rPr>
          <w:sz w:val="24"/>
        </w:rPr>
        <w:t>Таблица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№2</w:t>
      </w:r>
    </w:p>
    <w:p w14:paraId="D5010000">
      <w:pPr>
        <w:ind w:firstLine="709" w:left="0"/>
        <w:jc w:val="both"/>
        <w:rPr>
          <w:sz w:val="24"/>
        </w:rPr>
      </w:pPr>
      <w:r>
        <w:rPr>
          <w:sz w:val="24"/>
        </w:rPr>
        <w:t>Таблица</w:t>
      </w:r>
      <w:r>
        <w:rPr>
          <w:spacing w:val="-4"/>
          <w:sz w:val="24"/>
        </w:rPr>
        <w:t xml:space="preserve"> </w:t>
      </w:r>
      <w:r>
        <w:rPr>
          <w:sz w:val="24"/>
        </w:rPr>
        <w:t>координат</w:t>
      </w:r>
      <w:r>
        <w:rPr>
          <w:spacing w:val="-4"/>
          <w:sz w:val="24"/>
        </w:rPr>
        <w:t xml:space="preserve"> </w:t>
      </w:r>
      <w:r>
        <w:rPr>
          <w:sz w:val="24"/>
        </w:rPr>
        <w:t>границ</w:t>
      </w:r>
      <w:r>
        <w:rPr>
          <w:spacing w:val="-4"/>
          <w:sz w:val="24"/>
        </w:rPr>
        <w:t xml:space="preserve"> </w:t>
      </w:r>
      <w:r>
        <w:rPr>
          <w:sz w:val="24"/>
        </w:rPr>
        <w:t>территории,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4"/>
          <w:sz w:val="24"/>
        </w:rPr>
        <w:t xml:space="preserve"> </w:t>
      </w:r>
      <w:r>
        <w:rPr>
          <w:sz w:val="24"/>
        </w:rPr>
        <w:t>утвержден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-4"/>
          <w:sz w:val="24"/>
        </w:rPr>
        <w:t xml:space="preserve"> </w:t>
      </w:r>
      <w:r>
        <w:rPr>
          <w:sz w:val="24"/>
        </w:rPr>
        <w:t>межевания территории, содержащие перечень координат характерных точек этих границ</w:t>
      </w:r>
    </w:p>
    <w:tbl>
      <w:tblPr>
        <w:tblStyle w:val="Style_6"/>
        <w:tblW w:type="auto" w:w="0"/>
        <w:tblInd w:type="dxa" w:w="309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41"/>
        <w:gridCol w:w="1774"/>
        <w:gridCol w:w="1875"/>
      </w:tblGrid>
      <w:tr>
        <w:trPr>
          <w:trHeight w:hRule="atLeast" w:val="230"/>
        </w:trPr>
        <w:tc>
          <w:tcPr>
            <w:tcW w:type="dxa" w:w="459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10000">
            <w:pPr>
              <w:pStyle w:val="Style_7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36,6595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га</w:t>
            </w:r>
          </w:p>
        </w:tc>
      </w:tr>
      <w:tr>
        <w:trPr>
          <w:trHeight w:hRule="atLeast" w:val="230"/>
        </w:trPr>
        <w:tc>
          <w:tcPr>
            <w:tcW w:type="dxa" w:w="9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10000">
            <w:pPr>
              <w:pStyle w:val="Style_7"/>
              <w:ind w:firstLine="709" w:left="0"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№</w:t>
            </w: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10000">
            <w:pPr>
              <w:pStyle w:val="Style_7"/>
              <w:ind w:firstLine="709" w:left="0"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X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10000">
            <w:pPr>
              <w:pStyle w:val="Style_7"/>
              <w:ind w:firstLine="709" w:left="0"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Y</w:t>
            </w:r>
          </w:p>
        </w:tc>
      </w:tr>
      <w:tr>
        <w:trPr>
          <w:trHeight w:hRule="atLeast" w:val="230"/>
        </w:trPr>
        <w:tc>
          <w:tcPr>
            <w:tcW w:type="dxa" w:w="9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10000">
            <w:pPr>
              <w:pStyle w:val="Style_7"/>
              <w:ind w:firstLine="709" w:left="0"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10000">
            <w:pPr>
              <w:pStyle w:val="Style_7"/>
              <w:ind w:firstLine="709" w:left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404985,34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10000">
            <w:pPr>
              <w:pStyle w:val="Style_7"/>
              <w:ind w:firstLine="709" w:left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1361544,04</w:t>
            </w:r>
          </w:p>
        </w:tc>
      </w:tr>
      <w:tr>
        <w:trPr>
          <w:trHeight w:hRule="atLeast" w:val="230"/>
        </w:trPr>
        <w:tc>
          <w:tcPr>
            <w:tcW w:type="dxa" w:w="9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10000">
            <w:pPr>
              <w:pStyle w:val="Style_7"/>
              <w:ind w:firstLine="709" w:left="0"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10000">
            <w:pPr>
              <w:pStyle w:val="Style_7"/>
              <w:ind w:firstLine="709" w:left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404471,13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10000">
            <w:pPr>
              <w:pStyle w:val="Style_7"/>
              <w:ind w:firstLine="709" w:left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1360900,83</w:t>
            </w:r>
          </w:p>
        </w:tc>
      </w:tr>
      <w:tr>
        <w:trPr>
          <w:trHeight w:hRule="atLeast" w:val="230"/>
        </w:trPr>
        <w:tc>
          <w:tcPr>
            <w:tcW w:type="dxa" w:w="9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10000">
            <w:pPr>
              <w:pStyle w:val="Style_7"/>
              <w:ind w:firstLine="709" w:left="0"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10000">
            <w:pPr>
              <w:pStyle w:val="Style_7"/>
              <w:ind w:firstLine="709" w:left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404211,64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10000">
            <w:pPr>
              <w:pStyle w:val="Style_7"/>
              <w:ind w:firstLine="709" w:left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1361127,72</w:t>
            </w:r>
          </w:p>
        </w:tc>
      </w:tr>
      <w:tr>
        <w:trPr>
          <w:trHeight w:hRule="atLeast" w:val="230"/>
        </w:trPr>
        <w:tc>
          <w:tcPr>
            <w:tcW w:type="dxa" w:w="9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10000">
            <w:pPr>
              <w:pStyle w:val="Style_7"/>
              <w:ind w:firstLine="709" w:left="0"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10000">
            <w:pPr>
              <w:pStyle w:val="Style_7"/>
              <w:ind w:firstLine="709" w:left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404189,84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10000">
            <w:pPr>
              <w:pStyle w:val="Style_7"/>
              <w:ind w:firstLine="709" w:left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1361159,67</w:t>
            </w:r>
          </w:p>
        </w:tc>
      </w:tr>
      <w:tr>
        <w:trPr>
          <w:trHeight w:hRule="atLeast" w:val="229"/>
        </w:trPr>
        <w:tc>
          <w:tcPr>
            <w:tcW w:type="dxa" w:w="9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10000">
            <w:pPr>
              <w:pStyle w:val="Style_7"/>
              <w:ind w:firstLine="709" w:left="0"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10000">
            <w:pPr>
              <w:pStyle w:val="Style_7"/>
              <w:ind w:firstLine="709" w:left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404107,44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10000">
            <w:pPr>
              <w:pStyle w:val="Style_7"/>
              <w:ind w:firstLine="709" w:left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1361527,26</w:t>
            </w:r>
          </w:p>
        </w:tc>
      </w:tr>
      <w:tr>
        <w:trPr>
          <w:trHeight w:hRule="atLeast" w:val="230"/>
        </w:trPr>
        <w:tc>
          <w:tcPr>
            <w:tcW w:type="dxa" w:w="9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10000">
            <w:pPr>
              <w:pStyle w:val="Style_7"/>
              <w:ind w:firstLine="709" w:left="0"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10000">
            <w:pPr>
              <w:pStyle w:val="Style_7"/>
              <w:ind w:firstLine="709" w:left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404108,51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10000">
            <w:pPr>
              <w:pStyle w:val="Style_7"/>
              <w:ind w:firstLine="709" w:left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1361582,03</w:t>
            </w:r>
          </w:p>
        </w:tc>
      </w:tr>
      <w:tr>
        <w:trPr>
          <w:trHeight w:hRule="atLeast" w:val="230"/>
        </w:trPr>
        <w:tc>
          <w:tcPr>
            <w:tcW w:type="dxa" w:w="9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10000">
            <w:pPr>
              <w:pStyle w:val="Style_7"/>
              <w:ind w:firstLine="709" w:left="0"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10000">
            <w:pPr>
              <w:pStyle w:val="Style_7"/>
              <w:ind w:firstLine="709" w:left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404985,56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10000">
            <w:pPr>
              <w:pStyle w:val="Style_7"/>
              <w:ind w:firstLine="709" w:left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1361567,93</w:t>
            </w:r>
          </w:p>
        </w:tc>
      </w:tr>
      <w:tr>
        <w:trPr>
          <w:trHeight w:hRule="atLeast" w:val="230"/>
        </w:trPr>
        <w:tc>
          <w:tcPr>
            <w:tcW w:type="dxa" w:w="9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10000">
            <w:pPr>
              <w:pStyle w:val="Style_7"/>
              <w:ind w:firstLine="709" w:left="0"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type="dxa" w:w="1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10000">
            <w:pPr>
              <w:pStyle w:val="Style_7"/>
              <w:ind w:firstLine="709" w:left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404985,34</w:t>
            </w:r>
          </w:p>
        </w:tc>
        <w:tc>
          <w:tcPr>
            <w:tcW w:type="dxa" w:w="18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10000">
            <w:pPr>
              <w:pStyle w:val="Style_7"/>
              <w:ind w:firstLine="709" w:left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1361544,04</w:t>
            </w:r>
          </w:p>
        </w:tc>
      </w:tr>
    </w:tbl>
    <w:p w14:paraId="F2010000">
      <w:pPr>
        <w:sectPr>
          <w:headerReference r:id="rId13" w:type="default"/>
          <w:headerReference r:id="rId5" w:type="first"/>
          <w:footerReference r:id="rId14" w:type="default"/>
          <w:type w:val="continuous"/>
          <w:pgSz w:h="16840" w:orient="portrait" w:w="11910"/>
          <w:pgMar w:bottom="1134" w:footer="660" w:gutter="0" w:header="422" w:left="1701" w:right="850" w:top="1134"/>
        </w:sectPr>
      </w:pPr>
    </w:p>
    <w:p w14:paraId="F3010000">
      <w:pPr>
        <w:sectPr>
          <w:headerReference r:id="rId10" w:type="default"/>
          <w:headerReference r:id="rId12" w:type="first"/>
          <w:footerReference r:id="rId11" w:type="default"/>
          <w:type w:val="continuous"/>
          <w:pgSz w:h="16840" w:orient="portrait" w:w="11910"/>
          <w:pgMar w:bottom="1134" w:footer="660" w:gutter="0" w:header="422" w:left="1701" w:right="850" w:top="1134"/>
        </w:sectPr>
      </w:pPr>
    </w:p>
    <w:p w14:paraId="F4010000">
      <w:pPr>
        <w:pStyle w:val="Style_4"/>
        <w:numPr>
          <w:ilvl w:val="0"/>
          <w:numId w:val="1"/>
        </w:numPr>
        <w:tabs>
          <w:tab w:leader="none" w:pos="1196" w:val="left"/>
        </w:tabs>
        <w:ind w:firstLine="709" w:left="0"/>
        <w:jc w:val="both"/>
        <w:outlineLvl w:val="8"/>
      </w:pPr>
      <w:bookmarkStart w:id="8" w:name="_GoBack"/>
      <w:bookmarkEnd w:id="8"/>
      <w:r>
        <w:t>Основные</w:t>
      </w:r>
      <w:r>
        <w:rPr>
          <w:spacing w:val="-10"/>
        </w:rPr>
        <w:t xml:space="preserve"> </w:t>
      </w:r>
      <w:r>
        <w:t>технико-экономические</w:t>
      </w:r>
      <w:r>
        <w:rPr>
          <w:spacing w:val="-6"/>
        </w:rPr>
        <w:t xml:space="preserve"> </w:t>
      </w:r>
      <w:r>
        <w:t>показатели</w:t>
      </w:r>
      <w:r>
        <w:rPr>
          <w:spacing w:val="-3"/>
        </w:rPr>
        <w:t xml:space="preserve"> </w:t>
      </w:r>
      <w:r>
        <w:t>проекта</w:t>
      </w:r>
      <w:r>
        <w:rPr>
          <w:spacing w:val="-5"/>
        </w:rPr>
        <w:t xml:space="preserve"> </w:t>
      </w:r>
      <w:r>
        <w:t>межевания</w:t>
      </w:r>
      <w:r>
        <w:rPr>
          <w:spacing w:val="-5"/>
        </w:rPr>
        <w:t xml:space="preserve"> </w:t>
      </w:r>
      <w:bookmarkStart w:id="9" w:name="_TOC_250001"/>
      <w:bookmarkEnd w:id="9"/>
      <w:r>
        <w:rPr>
          <w:spacing w:val="-2"/>
        </w:rPr>
        <w:t>территории</w:t>
      </w:r>
    </w:p>
    <w:tbl>
      <w:tblPr>
        <w:tblStyle w:val="Style_6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91"/>
        <w:gridCol w:w="4913"/>
        <w:gridCol w:w="1070"/>
        <w:gridCol w:w="1319"/>
        <w:gridCol w:w="1276"/>
      </w:tblGrid>
      <w:tr>
        <w:trPr>
          <w:trHeight w:hRule="atLeast" w:val="688"/>
        </w:trPr>
        <w:tc>
          <w:tcPr>
            <w:tcW w:type="dxa" w:w="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п.п.</w:t>
            </w:r>
          </w:p>
        </w:tc>
        <w:tc>
          <w:tcPr>
            <w:tcW w:type="dxa" w:w="4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показателей</w:t>
            </w:r>
          </w:p>
        </w:tc>
        <w:tc>
          <w:tcPr>
            <w:tcW w:type="dxa" w:w="1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Единица измерения</w:t>
            </w:r>
          </w:p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Современное</w:t>
            </w:r>
          </w:p>
          <w:p w14:paraId="F9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состояние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 2025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Расчетный </w:t>
            </w:r>
            <w:r>
              <w:rPr>
                <w:spacing w:val="-4"/>
                <w:sz w:val="20"/>
              </w:rPr>
              <w:t>срок</w:t>
            </w:r>
          </w:p>
        </w:tc>
      </w:tr>
      <w:tr>
        <w:trPr>
          <w:trHeight w:hRule="atLeast" w:val="230"/>
        </w:trPr>
        <w:tc>
          <w:tcPr>
            <w:tcW w:type="dxa" w:w="7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type="dxa" w:w="4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проектируемой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всего</w:t>
            </w:r>
          </w:p>
        </w:tc>
        <w:tc>
          <w:tcPr>
            <w:tcW w:type="dxa" w:w="1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1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5"/>
                <w:sz w:val="20"/>
              </w:rPr>
              <w:t>га</w:t>
            </w:r>
          </w:p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10000">
            <w:pPr>
              <w:pStyle w:val="Style_7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pacing w:val="-2"/>
                <w:sz w:val="20"/>
              </w:rPr>
              <w:t>36,6595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10000">
            <w:pPr>
              <w:pStyle w:val="Style_7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pacing w:val="-2"/>
                <w:sz w:val="20"/>
              </w:rPr>
              <w:t>36,6595</w:t>
            </w:r>
          </w:p>
        </w:tc>
      </w:tr>
      <w:tr>
        <w:trPr>
          <w:trHeight w:hRule="atLeast" w:val="230"/>
        </w:trPr>
        <w:tc>
          <w:tcPr>
            <w:tcW w:type="dxa" w:w="7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type="dxa" w:w="4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подлежащие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межеванию</w:t>
            </w:r>
          </w:p>
        </w:tc>
        <w:tc>
          <w:tcPr>
            <w:tcW w:type="dxa" w:w="1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-</w:t>
            </w:r>
            <w:r>
              <w:rPr>
                <w:spacing w:val="-5"/>
                <w:sz w:val="20"/>
              </w:rPr>
              <w:t>"-</w:t>
            </w:r>
          </w:p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20000">
            <w:pPr>
              <w:pStyle w:val="Style_7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pacing w:val="-2"/>
                <w:sz w:val="20"/>
              </w:rPr>
              <w:t>2,</w:t>
            </w:r>
            <w:r>
              <w:rPr>
                <w:b w:val="1"/>
                <w:spacing w:val="-2"/>
                <w:sz w:val="20"/>
              </w:rPr>
              <w:t>1542</w:t>
            </w:r>
          </w:p>
        </w:tc>
      </w:tr>
      <w:tr>
        <w:trPr>
          <w:trHeight w:hRule="atLeast" w:val="230"/>
        </w:trPr>
        <w:tc>
          <w:tcPr>
            <w:tcW w:type="dxa" w:w="7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type="dxa" w:w="1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20000">
            <w:pPr>
              <w:pStyle w:val="Style_7"/>
              <w:ind/>
              <w:jc w:val="both"/>
              <w:rPr>
                <w:sz w:val="20"/>
              </w:rPr>
            </w:pPr>
          </w:p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20000">
            <w:pPr>
              <w:pStyle w:val="Style_7"/>
              <w:ind/>
              <w:jc w:val="both"/>
              <w:rPr>
                <w:sz w:val="20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20000">
            <w:pPr>
              <w:pStyle w:val="Style_7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230"/>
        </w:trPr>
        <w:tc>
          <w:tcPr>
            <w:tcW w:type="dxa" w:w="7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жилой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застройки</w:t>
            </w:r>
          </w:p>
        </w:tc>
        <w:tc>
          <w:tcPr>
            <w:tcW w:type="dxa" w:w="1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-</w:t>
            </w:r>
            <w:r>
              <w:rPr>
                <w:spacing w:val="-5"/>
                <w:sz w:val="20"/>
              </w:rPr>
              <w:t>"-</w:t>
            </w:r>
          </w:p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1,</w:t>
            </w:r>
            <w:r>
              <w:rPr>
                <w:spacing w:val="-2"/>
                <w:sz w:val="20"/>
              </w:rPr>
              <w:t>3696</w:t>
            </w:r>
          </w:p>
        </w:tc>
      </w:tr>
      <w:tr>
        <w:trPr>
          <w:trHeight w:hRule="atLeast" w:val="230"/>
        </w:trPr>
        <w:tc>
          <w:tcPr>
            <w:tcW w:type="dxa" w:w="7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них:</w:t>
            </w:r>
          </w:p>
        </w:tc>
        <w:tc>
          <w:tcPr>
            <w:tcW w:type="dxa" w:w="1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20000">
            <w:pPr>
              <w:pStyle w:val="Style_7"/>
              <w:ind/>
              <w:jc w:val="both"/>
              <w:rPr>
                <w:sz w:val="20"/>
              </w:rPr>
            </w:pPr>
          </w:p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20000">
            <w:pPr>
              <w:pStyle w:val="Style_7"/>
              <w:ind/>
              <w:jc w:val="both"/>
              <w:rPr>
                <w:sz w:val="20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20000">
            <w:pPr>
              <w:pStyle w:val="Style_7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229"/>
        </w:trPr>
        <w:tc>
          <w:tcPr>
            <w:tcW w:type="dxa" w:w="7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многоэтажной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застройки</w:t>
            </w:r>
          </w:p>
        </w:tc>
        <w:tc>
          <w:tcPr>
            <w:tcW w:type="dxa" w:w="1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-</w:t>
            </w:r>
            <w:r>
              <w:rPr>
                <w:spacing w:val="-5"/>
                <w:sz w:val="20"/>
              </w:rPr>
              <w:t>"-</w:t>
            </w:r>
          </w:p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hRule="atLeast" w:val="230"/>
        </w:trPr>
        <w:tc>
          <w:tcPr>
            <w:tcW w:type="dxa" w:w="7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этажной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застройки</w:t>
            </w:r>
          </w:p>
        </w:tc>
        <w:tc>
          <w:tcPr>
            <w:tcW w:type="dxa" w:w="1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-</w:t>
            </w:r>
            <w:r>
              <w:rPr>
                <w:spacing w:val="-5"/>
                <w:sz w:val="20"/>
              </w:rPr>
              <w:t>"-</w:t>
            </w:r>
          </w:p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hRule="atLeast" w:val="230"/>
        </w:trPr>
        <w:tc>
          <w:tcPr>
            <w:tcW w:type="dxa" w:w="7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малоэтажной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застройки</w:t>
            </w:r>
          </w:p>
        </w:tc>
        <w:tc>
          <w:tcPr>
            <w:tcW w:type="dxa" w:w="1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-</w:t>
            </w:r>
            <w:r>
              <w:rPr>
                <w:spacing w:val="-5"/>
                <w:sz w:val="20"/>
              </w:rPr>
              <w:t>"-</w:t>
            </w:r>
          </w:p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1,</w:t>
            </w:r>
            <w:r>
              <w:rPr>
                <w:spacing w:val="-2"/>
                <w:sz w:val="20"/>
              </w:rPr>
              <w:t>3696</w:t>
            </w:r>
          </w:p>
        </w:tc>
      </w:tr>
      <w:tr>
        <w:trPr>
          <w:trHeight w:hRule="atLeast" w:val="230"/>
        </w:trPr>
        <w:tc>
          <w:tcPr>
            <w:tcW w:type="dxa" w:w="7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2"/>
                <w:sz w:val="20"/>
              </w:rPr>
              <w:t xml:space="preserve"> числе:</w:t>
            </w:r>
          </w:p>
        </w:tc>
        <w:tc>
          <w:tcPr>
            <w:tcW w:type="dxa" w:w="1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20000">
            <w:pPr>
              <w:pStyle w:val="Style_7"/>
              <w:ind/>
              <w:jc w:val="both"/>
              <w:rPr>
                <w:sz w:val="20"/>
              </w:rPr>
            </w:pPr>
          </w:p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20000">
            <w:pPr>
              <w:pStyle w:val="Style_7"/>
              <w:ind/>
              <w:jc w:val="both"/>
              <w:rPr>
                <w:sz w:val="20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20000">
            <w:pPr>
              <w:pStyle w:val="Style_7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460"/>
        </w:trPr>
        <w:tc>
          <w:tcPr>
            <w:tcW w:type="dxa" w:w="7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жилые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приквартирными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земельными</w:t>
            </w:r>
          </w:p>
          <w:p w14:paraId="22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участками</w:t>
            </w:r>
          </w:p>
        </w:tc>
        <w:tc>
          <w:tcPr>
            <w:tcW w:type="dxa" w:w="1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-</w:t>
            </w:r>
            <w:r>
              <w:rPr>
                <w:spacing w:val="-5"/>
                <w:sz w:val="20"/>
              </w:rPr>
              <w:t>"-</w:t>
            </w:r>
          </w:p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0,</w:t>
            </w:r>
            <w:r>
              <w:rPr>
                <w:spacing w:val="-2"/>
                <w:sz w:val="20"/>
              </w:rPr>
              <w:t>3121</w:t>
            </w:r>
          </w:p>
        </w:tc>
      </w:tr>
      <w:tr>
        <w:trPr>
          <w:trHeight w:hRule="atLeast" w:val="461"/>
        </w:trPr>
        <w:tc>
          <w:tcPr>
            <w:tcW w:type="dxa" w:w="7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жилые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приусадебными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земельными</w:t>
            </w:r>
          </w:p>
          <w:p w14:paraId="27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участками</w:t>
            </w:r>
          </w:p>
        </w:tc>
        <w:tc>
          <w:tcPr>
            <w:tcW w:type="dxa" w:w="1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-</w:t>
            </w:r>
            <w:r>
              <w:rPr>
                <w:spacing w:val="-5"/>
                <w:sz w:val="20"/>
              </w:rPr>
              <w:t>"-</w:t>
            </w:r>
          </w:p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hRule="atLeast" w:val="472"/>
        </w:trPr>
        <w:tc>
          <w:tcPr>
            <w:tcW w:type="dxa" w:w="7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многоквартирная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застройка</w:t>
            </w:r>
          </w:p>
        </w:tc>
        <w:tc>
          <w:tcPr>
            <w:tcW w:type="dxa" w:w="1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20000">
            <w:pPr>
              <w:pStyle w:val="Style_7"/>
              <w:ind/>
              <w:jc w:val="both"/>
              <w:rPr>
                <w:sz w:val="20"/>
              </w:rPr>
            </w:pPr>
          </w:p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20000">
            <w:pPr>
              <w:pStyle w:val="Style_7"/>
              <w:ind/>
              <w:jc w:val="both"/>
              <w:rPr>
                <w:sz w:val="20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1,0575</w:t>
            </w:r>
          </w:p>
        </w:tc>
      </w:tr>
      <w:tr>
        <w:trPr>
          <w:trHeight w:hRule="atLeast" w:val="460"/>
        </w:trPr>
        <w:tc>
          <w:tcPr>
            <w:tcW w:type="dxa" w:w="7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социального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культурно-</w:t>
            </w:r>
            <w:r>
              <w:rPr>
                <w:spacing w:val="-2"/>
                <w:sz w:val="20"/>
              </w:rPr>
              <w:t>бытового</w:t>
            </w:r>
          </w:p>
          <w:p w14:paraId="30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обслуживания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микрорайонного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значения</w:t>
            </w:r>
          </w:p>
        </w:tc>
        <w:tc>
          <w:tcPr>
            <w:tcW w:type="dxa" w:w="1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-</w:t>
            </w:r>
            <w:r>
              <w:rPr>
                <w:spacing w:val="-5"/>
                <w:sz w:val="20"/>
              </w:rPr>
              <w:t>"-</w:t>
            </w:r>
          </w:p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hRule="atLeast" w:val="460"/>
        </w:trPr>
        <w:tc>
          <w:tcPr>
            <w:tcW w:type="dxa" w:w="7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социального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культурно-</w:t>
            </w:r>
            <w:r>
              <w:rPr>
                <w:spacing w:val="-2"/>
                <w:sz w:val="20"/>
              </w:rPr>
              <w:t>бытового</w:t>
            </w:r>
          </w:p>
          <w:p w14:paraId="35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обслуживания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внемикрорайонного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значения</w:t>
            </w:r>
          </w:p>
        </w:tc>
        <w:tc>
          <w:tcPr>
            <w:tcW w:type="dxa" w:w="1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-</w:t>
            </w:r>
            <w:r>
              <w:rPr>
                <w:spacing w:val="-5"/>
                <w:sz w:val="20"/>
              </w:rPr>
              <w:t>"-</w:t>
            </w:r>
          </w:p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hRule="atLeast" w:val="457"/>
        </w:trPr>
        <w:tc>
          <w:tcPr>
            <w:tcW w:type="dxa" w:w="7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промышленной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коммунально-</w:t>
            </w:r>
            <w:r>
              <w:rPr>
                <w:spacing w:val="-2"/>
                <w:sz w:val="20"/>
              </w:rPr>
              <w:t>складской</w:t>
            </w:r>
          </w:p>
          <w:p w14:paraId="3A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застройки</w:t>
            </w:r>
          </w:p>
        </w:tc>
        <w:tc>
          <w:tcPr>
            <w:tcW w:type="dxa" w:w="1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-</w:t>
            </w:r>
            <w:r>
              <w:rPr>
                <w:spacing w:val="-5"/>
                <w:sz w:val="20"/>
              </w:rPr>
              <w:t>"-</w:t>
            </w:r>
          </w:p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hRule="atLeast" w:val="230"/>
        </w:trPr>
        <w:tc>
          <w:tcPr>
            <w:tcW w:type="dxa" w:w="7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пользования</w:t>
            </w:r>
          </w:p>
        </w:tc>
        <w:tc>
          <w:tcPr>
            <w:tcW w:type="dxa" w:w="1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-</w:t>
            </w:r>
            <w:r>
              <w:rPr>
                <w:spacing w:val="-5"/>
                <w:sz w:val="20"/>
              </w:rPr>
              <w:t>"-</w:t>
            </w:r>
          </w:p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0,7846</w:t>
            </w:r>
          </w:p>
        </w:tc>
      </w:tr>
      <w:tr>
        <w:trPr>
          <w:trHeight w:hRule="atLeast" w:val="230"/>
        </w:trPr>
        <w:tc>
          <w:tcPr>
            <w:tcW w:type="dxa" w:w="7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type="dxa" w:w="4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подлежащие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межеванию</w:t>
            </w:r>
          </w:p>
        </w:tc>
        <w:tc>
          <w:tcPr>
            <w:tcW w:type="dxa" w:w="1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-</w:t>
            </w:r>
            <w:r>
              <w:rPr>
                <w:spacing w:val="-5"/>
                <w:sz w:val="20"/>
              </w:rPr>
              <w:t>"-</w:t>
            </w:r>
          </w:p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20000">
            <w:pPr>
              <w:pStyle w:val="Style_7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pacing w:val="-2"/>
                <w:sz w:val="20"/>
              </w:rPr>
              <w:t>34,</w:t>
            </w:r>
            <w:r>
              <w:rPr>
                <w:b w:val="1"/>
                <w:spacing w:val="-2"/>
                <w:sz w:val="20"/>
              </w:rPr>
              <w:t>5053</w:t>
            </w:r>
          </w:p>
        </w:tc>
      </w:tr>
      <w:tr>
        <w:trPr>
          <w:trHeight w:hRule="atLeast" w:val="230"/>
        </w:trPr>
        <w:tc>
          <w:tcPr>
            <w:tcW w:type="dxa" w:w="7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числе:</w:t>
            </w:r>
          </w:p>
        </w:tc>
        <w:tc>
          <w:tcPr>
            <w:tcW w:type="dxa" w:w="1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20000">
            <w:pPr>
              <w:pStyle w:val="Style_7"/>
              <w:ind/>
              <w:jc w:val="both"/>
              <w:rPr>
                <w:sz w:val="20"/>
              </w:rPr>
            </w:pPr>
          </w:p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20000">
            <w:pPr>
              <w:pStyle w:val="Style_7"/>
              <w:ind/>
              <w:jc w:val="both"/>
              <w:rPr>
                <w:sz w:val="20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20000">
            <w:pPr>
              <w:pStyle w:val="Style_7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230"/>
        </w:trPr>
        <w:tc>
          <w:tcPr>
            <w:tcW w:type="dxa" w:w="7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зеленые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насаждения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пользования</w:t>
            </w:r>
          </w:p>
        </w:tc>
        <w:tc>
          <w:tcPr>
            <w:tcW w:type="dxa" w:w="1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-</w:t>
            </w:r>
            <w:r>
              <w:rPr>
                <w:spacing w:val="-5"/>
                <w:sz w:val="20"/>
              </w:rPr>
              <w:t>"-</w:t>
            </w:r>
          </w:p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hRule="atLeast" w:val="230"/>
        </w:trPr>
        <w:tc>
          <w:tcPr>
            <w:tcW w:type="dxa" w:w="7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улицы,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дороги,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проезды,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площади</w:t>
            </w:r>
          </w:p>
        </w:tc>
        <w:tc>
          <w:tcPr>
            <w:tcW w:type="dxa" w:w="1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-</w:t>
            </w:r>
            <w:r>
              <w:rPr>
                <w:spacing w:val="-5"/>
                <w:sz w:val="20"/>
              </w:rPr>
              <w:t>"-</w:t>
            </w:r>
          </w:p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>
        <w:trPr>
          <w:trHeight w:hRule="atLeast" w:val="232"/>
        </w:trPr>
        <w:tc>
          <w:tcPr>
            <w:tcW w:type="dxa" w:w="7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пользования</w:t>
            </w:r>
          </w:p>
        </w:tc>
        <w:tc>
          <w:tcPr>
            <w:tcW w:type="dxa" w:w="1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-</w:t>
            </w:r>
            <w:r>
              <w:rPr>
                <w:spacing w:val="-5"/>
                <w:sz w:val="20"/>
              </w:rPr>
              <w:t>"-</w:t>
            </w:r>
          </w:p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20000">
            <w:pPr>
              <w:pStyle w:val="Style_7"/>
              <w:ind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</w:tbl>
    <w:p w14:paraId="57020000">
      <w:pPr>
        <w:sectPr>
          <w:headerReference r:id="rId6" w:type="default"/>
          <w:headerReference r:id="rId9" w:type="first"/>
          <w:footerReference r:id="rId7" w:type="default"/>
          <w:pgSz w:h="16840" w:orient="portrait" w:w="11910"/>
          <w:pgMar w:bottom="1134" w:footer="660" w:gutter="0" w:header="422" w:left="1701" w:right="850" w:top="1134"/>
        </w:sectPr>
      </w:pPr>
    </w:p>
    <w:p w14:paraId="58020000">
      <w:pPr>
        <w:ind w:firstLine="709" w:left="0"/>
        <w:jc w:val="both"/>
        <w:rPr>
          <w:sz w:val="24"/>
        </w:rPr>
      </w:pPr>
    </w:p>
    <w:sectPr>
      <w:headerReference r:id="rId3" w:type="default"/>
      <w:headerReference r:id="rId8" w:type="first"/>
      <w:footerReference r:id="rId4" w:type="default"/>
      <w:type w:val="continuous"/>
      <w:pgSz w:h="16840" w:orient="portrait" w:w="11910"/>
      <w:pgMar w:bottom="1134" w:footer="660" w:gutter="0" w:header="422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24000000">
    <w:pPr>
      <w:pStyle w:val="Style_2"/>
      <w:spacing w:line="12" w:lineRule="auto"/>
      <w:ind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7063105</wp:posOffset>
              </wp:positionH>
              <wp:positionV relativeFrom="page">
                <wp:posOffset>10276840</wp:posOffset>
              </wp:positionV>
              <wp:extent cx="191770" cy="165735"/>
              <wp:wrapNone/>
              <wp:docPr hidden="false" id="4" name="Picture 4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91770" cy="165735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000000">
                          <w:pPr>
                            <w:spacing w:before="10"/>
                            <w:ind w:firstLine="0" w:left="2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1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2F000000">
    <w:pPr>
      <w:pStyle w:val="Style_2"/>
      <w:spacing w:line="12" w:lineRule="auto"/>
      <w:ind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7063105</wp:posOffset>
              </wp:positionH>
              <wp:positionV relativeFrom="page">
                <wp:posOffset>10276840</wp:posOffset>
              </wp:positionV>
              <wp:extent cx="191770" cy="165735"/>
              <wp:wrapNone/>
              <wp:docPr hidden="false" id="5" name="Picture 5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91770" cy="165735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000000">
                          <w:pPr>
                            <w:spacing w:before="10"/>
                            <w:ind w:firstLine="0" w:left="2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18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41000000">
    <w:pPr>
      <w:pStyle w:val="Style_2"/>
      <w:spacing w:line="12" w:lineRule="auto"/>
      <w:ind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7063105</wp:posOffset>
              </wp:positionH>
              <wp:positionV relativeFrom="page">
                <wp:posOffset>10276840</wp:posOffset>
              </wp:positionV>
              <wp:extent cx="191770" cy="165735"/>
              <wp:wrapNone/>
              <wp:docPr hidden="false" id="6" name="Picture 6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91770" cy="165735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2000000">
                          <w:pPr>
                            <w:spacing w:before="10"/>
                            <w:ind w:firstLine="0" w:left="2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spacing w:line="12" w:lineRule="auto"/>
      <w:ind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7063105</wp:posOffset>
              </wp:positionH>
              <wp:positionV relativeFrom="page">
                <wp:posOffset>10276840</wp:posOffset>
              </wp:positionV>
              <wp:extent cx="191770" cy="165735"/>
              <wp:wrapNone/>
              <wp:docPr hidden="false" id="1" name="Picture 1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91770" cy="165735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000000">
                          <w:pPr>
                            <w:spacing w:before="10"/>
                            <w:ind w:firstLine="0" w:left="2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2"/>
      <w:spacing w:line="12" w:lineRule="auto"/>
      <w:ind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7063105</wp:posOffset>
              </wp:positionH>
              <wp:positionV relativeFrom="page">
                <wp:posOffset>10276840</wp:posOffset>
              </wp:positionV>
              <wp:extent cx="191770" cy="165735"/>
              <wp:wrapNone/>
              <wp:docPr hidden="false" id="2" name="Picture 2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91770" cy="165735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000000">
                          <w:pPr>
                            <w:spacing w:before="10"/>
                            <w:ind w:firstLine="0" w:left="2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7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2000000">
    <w:pPr>
      <w:pStyle w:val="Style_2"/>
      <w:spacing w:line="12" w:lineRule="auto"/>
      <w:ind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layoutInCell="true" locked="false" relativeHeight="251658240" simplePos="false">
              <wp:simplePos x="0" y="0"/>
              <wp:positionH relativeFrom="page">
                <wp:posOffset>7063105</wp:posOffset>
              </wp:positionH>
              <wp:positionV relativeFrom="page">
                <wp:posOffset>10276840</wp:posOffset>
              </wp:positionV>
              <wp:extent cx="191770" cy="165735"/>
              <wp:wrapNone/>
              <wp:docPr hidden="false" id="3" name="Picture 3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91770" cy="165735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000000">
                          <w:pPr>
                            <w:spacing w:before="10"/>
                            <w:ind w:firstLine="0" w:left="2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2"/>
      <w:spacing w:line="12" w:lineRule="auto"/>
      <w:ind/>
      <w:rPr>
        <w:sz w:val="20"/>
      </w:rPr>
    </w:pPr>
  </w:p>
</w:hdr>
</file>

<file path=word/header10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22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23000000">
    <w:pPr>
      <w:pStyle w:val="Style_2"/>
      <w:spacing w:line="12" w:lineRule="auto"/>
      <w:ind/>
      <w:rPr>
        <w:sz w:val="20"/>
      </w:rPr>
    </w:pPr>
  </w:p>
</w:hdr>
</file>

<file path=word/header1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26000000">
    <w:pPr>
      <w:tabs>
        <w:tab w:leader="none" w:pos="1418" w:val="left"/>
      </w:tabs>
      <w:ind w:firstLine="709" w:left="0"/>
      <w:jc w:val="right"/>
    </w:pPr>
    <w:r>
      <w:t xml:space="preserve">Приложение № </w:t>
    </w:r>
    <w:r>
      <w:t>4</w:t>
    </w:r>
  </w:p>
  <w:p w14:paraId="27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28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29000000">
    <w:pPr>
      <w:tabs>
        <w:tab w:leader="none" w:pos="1418" w:val="left"/>
      </w:tabs>
      <w:ind w:firstLine="709" w:left="0"/>
      <w:jc w:val="right"/>
    </w:pPr>
    <w:r>
      <w:t>от _____________ №___________</w:t>
    </w:r>
  </w:p>
  <w:p w14:paraId="2A000000">
    <w:pPr>
      <w:pStyle w:val="Style_1"/>
      <w:ind/>
      <w:jc w:val="right"/>
    </w:pPr>
  </w:p>
  <w:p w14:paraId="2B000000">
    <w:pPr>
      <w:pStyle w:val="Style_1"/>
      <w:ind/>
      <w:jc w:val="right"/>
    </w:pPr>
  </w:p>
  <w:p w14:paraId="2C000000">
    <w:pPr>
      <w:pStyle w:val="Style_1"/>
    </w:pPr>
  </w:p>
</w:hdr>
</file>

<file path=word/header1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2D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2E000000">
    <w:pPr>
      <w:pStyle w:val="Style_2"/>
      <w:spacing w:line="12" w:lineRule="auto"/>
      <w:ind/>
      <w:rPr>
        <w:sz w:val="20"/>
      </w:rPr>
    </w:pPr>
  </w:p>
</w:hdr>
</file>

<file path=word/header1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31000000">
    <w:pPr>
      <w:tabs>
        <w:tab w:leader="none" w:pos="1418" w:val="left"/>
      </w:tabs>
      <w:ind w:firstLine="709" w:left="0"/>
      <w:jc w:val="right"/>
    </w:pPr>
    <w:r>
      <w:t xml:space="preserve">Приложение № </w:t>
    </w:r>
    <w:r>
      <w:t>4</w:t>
    </w:r>
  </w:p>
  <w:p w14:paraId="32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33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34000000">
    <w:pPr>
      <w:tabs>
        <w:tab w:leader="none" w:pos="1418" w:val="left"/>
      </w:tabs>
      <w:ind w:firstLine="709" w:left="0"/>
      <w:jc w:val="right"/>
    </w:pPr>
    <w:r>
      <w:t xml:space="preserve">от </w:t>
    </w:r>
    <w:r>
      <w:rPr>
        <w:sz w:val="24"/>
      </w:rPr>
      <w:t>25.06.2025 № 5458-П</w:t>
    </w:r>
  </w:p>
  <w:p w14:paraId="35000000">
    <w:pPr>
      <w:pStyle w:val="Style_1"/>
      <w:ind/>
      <w:jc w:val="right"/>
    </w:pPr>
  </w:p>
  <w:p w14:paraId="36000000">
    <w:pPr>
      <w:pStyle w:val="Style_1"/>
      <w:ind/>
      <w:jc w:val="right"/>
    </w:pPr>
  </w:p>
  <w:p w14:paraId="37000000">
    <w:pPr>
      <w:pStyle w:val="Style_1"/>
    </w:pPr>
  </w:p>
</w:hdr>
</file>

<file path=word/header1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38000000">
    <w:pPr>
      <w:tabs>
        <w:tab w:leader="none" w:pos="1418" w:val="left"/>
      </w:tabs>
      <w:ind w:firstLine="709" w:left="0"/>
      <w:jc w:val="right"/>
    </w:pPr>
    <w:r>
      <w:t xml:space="preserve">Приложение № </w:t>
    </w:r>
    <w:r>
      <w:t>4</w:t>
    </w:r>
  </w:p>
  <w:p w14:paraId="39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3A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3B000000">
    <w:pPr>
      <w:tabs>
        <w:tab w:leader="none" w:pos="1418" w:val="left"/>
      </w:tabs>
      <w:ind w:firstLine="709" w:left="0"/>
      <w:jc w:val="right"/>
    </w:pPr>
    <w:r>
      <w:t>от _____________ №___________</w:t>
    </w:r>
  </w:p>
  <w:p w14:paraId="3C000000">
    <w:pPr>
      <w:pStyle w:val="Style_1"/>
      <w:ind/>
      <w:jc w:val="right"/>
    </w:pPr>
  </w:p>
  <w:p w14:paraId="3D000000">
    <w:pPr>
      <w:pStyle w:val="Style_1"/>
      <w:ind/>
      <w:jc w:val="right"/>
    </w:pPr>
  </w:p>
  <w:p w14:paraId="3E000000">
    <w:pPr>
      <w:pStyle w:val="Style_1"/>
    </w:pPr>
  </w:p>
</w:hdr>
</file>

<file path=word/header17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3F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40000000">
    <w:pPr>
      <w:pStyle w:val="Style_2"/>
      <w:spacing w:line="12" w:lineRule="auto"/>
      <w:ind/>
      <w:rPr>
        <w:sz w:val="20"/>
      </w:rPr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6000000">
    <w:pPr>
      <w:pStyle w:val="Style_2"/>
      <w:spacing w:line="12" w:lineRule="auto"/>
      <w:ind/>
      <w:rPr>
        <w:sz w:val="20"/>
      </w:rPr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tabs>
        <w:tab w:leader="none" w:pos="1418" w:val="left"/>
      </w:tabs>
      <w:ind w:firstLine="709" w:left="0"/>
      <w:jc w:val="right"/>
    </w:pPr>
    <w:r>
      <w:t xml:space="preserve">Приложение № </w:t>
    </w:r>
    <w:r>
      <w:t>4</w:t>
    </w:r>
  </w:p>
  <w:p w14:paraId="0A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B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0C000000">
    <w:pPr>
      <w:tabs>
        <w:tab w:leader="none" w:pos="1418" w:val="left"/>
      </w:tabs>
      <w:ind w:firstLine="709" w:left="0"/>
      <w:jc w:val="right"/>
    </w:pPr>
    <w:r>
      <w:t>от _____________ №___________</w:t>
    </w:r>
  </w:p>
  <w:p w14:paraId="0D000000">
    <w:pPr>
      <w:pStyle w:val="Style_1"/>
      <w:ind/>
      <w:jc w:val="right"/>
    </w:pPr>
  </w:p>
  <w:p w14:paraId="0E000000">
    <w:pPr>
      <w:pStyle w:val="Style_1"/>
      <w:ind/>
      <w:jc w:val="right"/>
    </w:pPr>
  </w:p>
  <w:p w14:paraId="0F000000">
    <w:pPr>
      <w:pStyle w:val="Style_1"/>
    </w:pPr>
  </w:p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0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11000000">
    <w:pPr>
      <w:pStyle w:val="Style_2"/>
      <w:spacing w:line="12" w:lineRule="auto"/>
      <w:ind/>
      <w:rPr>
        <w:sz w:val="20"/>
      </w:rPr>
    </w:pPr>
  </w:p>
</w:hdr>
</file>

<file path=word/header8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4000000">
    <w:pPr>
      <w:tabs>
        <w:tab w:leader="none" w:pos="1418" w:val="left"/>
      </w:tabs>
      <w:ind w:firstLine="709" w:left="0"/>
      <w:jc w:val="right"/>
    </w:pPr>
    <w:r>
      <w:t xml:space="preserve">Приложение № </w:t>
    </w:r>
    <w:r>
      <w:t>4</w:t>
    </w:r>
  </w:p>
  <w:p w14:paraId="15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16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17000000">
    <w:pPr>
      <w:tabs>
        <w:tab w:leader="none" w:pos="1418" w:val="left"/>
      </w:tabs>
      <w:ind w:firstLine="709" w:left="0"/>
      <w:jc w:val="right"/>
    </w:pPr>
    <w:r>
      <w:t>от _____________ №___________</w:t>
    </w:r>
  </w:p>
  <w:p w14:paraId="18000000">
    <w:pPr>
      <w:pStyle w:val="Style_1"/>
      <w:ind/>
      <w:jc w:val="right"/>
    </w:pPr>
  </w:p>
  <w:p w14:paraId="19000000">
    <w:pPr>
      <w:pStyle w:val="Style_1"/>
      <w:ind/>
      <w:jc w:val="right"/>
    </w:pPr>
  </w:p>
  <w:p w14:paraId="1A000000">
    <w:pPr>
      <w:pStyle w:val="Style_1"/>
    </w:pPr>
  </w:p>
</w:hdr>
</file>

<file path=word/header9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B000000">
    <w:pPr>
      <w:tabs>
        <w:tab w:leader="none" w:pos="1418" w:val="left"/>
      </w:tabs>
      <w:ind w:firstLine="709" w:left="0"/>
      <w:jc w:val="right"/>
    </w:pPr>
    <w:r>
      <w:t xml:space="preserve">Приложение № </w:t>
    </w:r>
    <w:r>
      <w:t>4</w:t>
    </w:r>
  </w:p>
  <w:p w14:paraId="1C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1D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1E000000">
    <w:pPr>
      <w:tabs>
        <w:tab w:leader="none" w:pos="1418" w:val="left"/>
      </w:tabs>
      <w:ind w:firstLine="709" w:left="0"/>
      <w:jc w:val="right"/>
    </w:pPr>
    <w:r>
      <w:t>от _____________ №___________</w:t>
    </w:r>
  </w:p>
  <w:p w14:paraId="1F000000">
    <w:pPr>
      <w:pStyle w:val="Style_1"/>
      <w:ind/>
      <w:jc w:val="right"/>
    </w:pPr>
  </w:p>
  <w:p w14:paraId="20000000">
    <w:pPr>
      <w:pStyle w:val="Style_1"/>
      <w:ind/>
      <w:jc w:val="right"/>
    </w:pPr>
  </w:p>
  <w:p w14:paraId="21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241" w:left="1416"/>
        <w:jc w:val="right"/>
      </w:pPr>
      <w:rPr>
        <w:rFonts w:ascii="Times New Roman" w:hAnsi="Times New Roman"/>
        <w:b w:val="1"/>
        <w:i w:val="0"/>
        <w:spacing w:val="0"/>
        <w:sz w:val="24"/>
      </w:rPr>
    </w:lvl>
    <w:lvl w:ilvl="1">
      <w:numFmt w:val="decimal"/>
      <w:lvlText w:val=""/>
      <w:lvlJc w:val="left"/>
      <w:pPr>
        <w:tabs>
          <w:tab w:leader="none" w:pos="360" w:val="left"/>
        </w:tabs>
        <w:ind/>
      </w:pPr>
    </w:lvl>
    <w:lvl w:ilvl="2">
      <w:numFmt w:val="bullet"/>
      <w:lvlText w:val="•"/>
      <w:lvlJc w:val="left"/>
      <w:pPr>
        <w:ind w:hanging="361" w:left="4697"/>
      </w:pPr>
    </w:lvl>
    <w:lvl w:ilvl="3">
      <w:numFmt w:val="bullet"/>
      <w:lvlText w:val="•"/>
      <w:lvlJc w:val="left"/>
      <w:pPr>
        <w:ind w:hanging="361" w:left="5314"/>
      </w:pPr>
    </w:lvl>
    <w:lvl w:ilvl="4">
      <w:numFmt w:val="bullet"/>
      <w:lvlText w:val="•"/>
      <w:lvlJc w:val="left"/>
      <w:pPr>
        <w:ind w:hanging="361" w:left="5931"/>
      </w:pPr>
    </w:lvl>
    <w:lvl w:ilvl="5">
      <w:numFmt w:val="bullet"/>
      <w:lvlText w:val="•"/>
      <w:lvlJc w:val="left"/>
      <w:pPr>
        <w:ind w:hanging="361" w:left="6549"/>
      </w:pPr>
    </w:lvl>
    <w:lvl w:ilvl="6">
      <w:numFmt w:val="bullet"/>
      <w:lvlText w:val="•"/>
      <w:lvlJc w:val="left"/>
      <w:pPr>
        <w:ind w:hanging="361" w:left="7166"/>
      </w:pPr>
    </w:lvl>
    <w:lvl w:ilvl="7">
      <w:numFmt w:val="bullet"/>
      <w:lvlText w:val="•"/>
      <w:lvlJc w:val="left"/>
      <w:pPr>
        <w:ind w:hanging="361" w:left="7783"/>
      </w:pPr>
    </w:lvl>
    <w:lvl w:ilvl="8">
      <w:numFmt w:val="bullet"/>
      <w:lvlText w:val="•"/>
      <w:lvlJc w:val="left"/>
      <w:pPr>
        <w:ind w:hanging="361" w:left="8401"/>
      </w:pPr>
    </w:lvl>
  </w:abstractNum>
  <w:abstractNum w:abstractNumId="1">
    <w:lvl w:ilvl="0">
      <w:numFmt w:val="bullet"/>
      <w:lvlText w:val="-"/>
      <w:lvlJc w:val="left"/>
      <w:pPr>
        <w:ind w:hanging="140" w:left="283"/>
      </w:pPr>
      <w:rPr>
        <w:rFonts w:ascii="Times New Roman" w:hAnsi="Times New Roman"/>
        <w:b w:val="0"/>
        <w:i w:val="0"/>
        <w:spacing w:val="0"/>
        <w:sz w:val="24"/>
      </w:rPr>
    </w:lvl>
    <w:lvl w:ilvl="1">
      <w:numFmt w:val="bullet"/>
      <w:lvlText w:val="•"/>
      <w:lvlJc w:val="left"/>
      <w:pPr>
        <w:ind w:hanging="140" w:left="1329"/>
      </w:pPr>
    </w:lvl>
    <w:lvl w:ilvl="2">
      <w:numFmt w:val="bullet"/>
      <w:lvlText w:val="•"/>
      <w:lvlJc w:val="left"/>
      <w:pPr>
        <w:ind w:hanging="140" w:left="2378"/>
      </w:pPr>
    </w:lvl>
    <w:lvl w:ilvl="3">
      <w:numFmt w:val="bullet"/>
      <w:lvlText w:val="•"/>
      <w:lvlJc w:val="left"/>
      <w:pPr>
        <w:ind w:hanging="140" w:left="3427"/>
      </w:pPr>
    </w:lvl>
    <w:lvl w:ilvl="4">
      <w:numFmt w:val="bullet"/>
      <w:lvlText w:val="•"/>
      <w:lvlJc w:val="left"/>
      <w:pPr>
        <w:ind w:hanging="140" w:left="4476"/>
      </w:pPr>
    </w:lvl>
    <w:lvl w:ilvl="5">
      <w:numFmt w:val="bullet"/>
      <w:lvlText w:val="•"/>
      <w:lvlJc w:val="left"/>
      <w:pPr>
        <w:ind w:hanging="140" w:left="5525"/>
      </w:pPr>
    </w:lvl>
    <w:lvl w:ilvl="6">
      <w:numFmt w:val="bullet"/>
      <w:lvlText w:val="•"/>
      <w:lvlJc w:val="left"/>
      <w:pPr>
        <w:ind w:hanging="140" w:left="6574"/>
      </w:pPr>
    </w:lvl>
    <w:lvl w:ilvl="7">
      <w:numFmt w:val="bullet"/>
      <w:lvlText w:val="•"/>
      <w:lvlJc w:val="left"/>
      <w:pPr>
        <w:ind w:hanging="140" w:left="7623"/>
      </w:pPr>
    </w:lvl>
    <w:lvl w:ilvl="8">
      <w:numFmt w:val="bullet"/>
      <w:lvlText w:val="•"/>
      <w:lvlJc w:val="left"/>
      <w:pPr>
        <w:ind w:hanging="140" w:left="8672"/>
      </w:pPr>
    </w:lvl>
  </w:abstractNum>
  <w:abstractNum w:abstractNumId="2">
    <w:lvl w:ilvl="0">
      <w:start w:val="1"/>
      <w:numFmt w:val="decimal"/>
      <w:lvlText w:val="%1)"/>
      <w:lvlJc w:val="left"/>
      <w:pPr>
        <w:ind w:hanging="327" w:left="283"/>
        <w:jc w:val="left"/>
      </w:pPr>
      <w:rPr>
        <w:rFonts w:ascii="Times New Roman" w:hAnsi="Times New Roman"/>
        <w:b w:val="0"/>
        <w:i w:val="0"/>
        <w:spacing w:val="0"/>
        <w:sz w:val="24"/>
      </w:rPr>
    </w:lvl>
    <w:lvl w:ilvl="1">
      <w:numFmt w:val="bullet"/>
      <w:lvlText w:val="•"/>
      <w:lvlJc w:val="left"/>
      <w:pPr>
        <w:ind w:hanging="327" w:left="1329"/>
      </w:pPr>
    </w:lvl>
    <w:lvl w:ilvl="2">
      <w:numFmt w:val="bullet"/>
      <w:lvlText w:val="•"/>
      <w:lvlJc w:val="left"/>
      <w:pPr>
        <w:ind w:hanging="327" w:left="2378"/>
      </w:pPr>
    </w:lvl>
    <w:lvl w:ilvl="3">
      <w:numFmt w:val="bullet"/>
      <w:lvlText w:val="•"/>
      <w:lvlJc w:val="left"/>
      <w:pPr>
        <w:ind w:hanging="327" w:left="3427"/>
      </w:pPr>
    </w:lvl>
    <w:lvl w:ilvl="4">
      <w:numFmt w:val="bullet"/>
      <w:lvlText w:val="•"/>
      <w:lvlJc w:val="left"/>
      <w:pPr>
        <w:ind w:hanging="327" w:left="4476"/>
      </w:pPr>
    </w:lvl>
    <w:lvl w:ilvl="5">
      <w:numFmt w:val="bullet"/>
      <w:lvlText w:val="•"/>
      <w:lvlJc w:val="left"/>
      <w:pPr>
        <w:ind w:hanging="327" w:left="5525"/>
      </w:pPr>
    </w:lvl>
    <w:lvl w:ilvl="6">
      <w:numFmt w:val="bullet"/>
      <w:lvlText w:val="•"/>
      <w:lvlJc w:val="left"/>
      <w:pPr>
        <w:ind w:hanging="327" w:left="6574"/>
      </w:pPr>
    </w:lvl>
    <w:lvl w:ilvl="7">
      <w:numFmt w:val="bullet"/>
      <w:lvlText w:val="•"/>
      <w:lvlJc w:val="left"/>
      <w:pPr>
        <w:ind w:hanging="327" w:left="7623"/>
      </w:pPr>
    </w:lvl>
    <w:lvl w:ilvl="8">
      <w:numFmt w:val="bullet"/>
      <w:lvlText w:val="•"/>
      <w:lvlJc w:val="left"/>
      <w:pPr>
        <w:ind w:hanging="327" w:left="8672"/>
      </w:pPr>
    </w:lvl>
  </w:abstractNum>
  <w:abstractNum w:abstractNumId="3">
    <w:lvl w:ilvl="0">
      <w:start w:val="1"/>
      <w:numFmt w:val="decimal"/>
      <w:lvlText w:val="%1)"/>
      <w:lvlJc w:val="left"/>
      <w:pPr>
        <w:ind w:hanging="288" w:left="283"/>
        <w:jc w:val="left"/>
      </w:pPr>
      <w:rPr>
        <w:rFonts w:ascii="Times New Roman" w:hAnsi="Times New Roman"/>
        <w:b w:val="0"/>
        <w:i w:val="0"/>
        <w:spacing w:val="0"/>
        <w:sz w:val="24"/>
      </w:rPr>
    </w:lvl>
    <w:lvl w:ilvl="1">
      <w:numFmt w:val="bullet"/>
      <w:lvlText w:val="•"/>
      <w:lvlJc w:val="left"/>
      <w:pPr>
        <w:ind w:hanging="288" w:left="1329"/>
      </w:pPr>
    </w:lvl>
    <w:lvl w:ilvl="2">
      <w:numFmt w:val="bullet"/>
      <w:lvlText w:val="•"/>
      <w:lvlJc w:val="left"/>
      <w:pPr>
        <w:ind w:hanging="288" w:left="2378"/>
      </w:pPr>
    </w:lvl>
    <w:lvl w:ilvl="3">
      <w:numFmt w:val="bullet"/>
      <w:lvlText w:val="•"/>
      <w:lvlJc w:val="left"/>
      <w:pPr>
        <w:ind w:hanging="288" w:left="3427"/>
      </w:pPr>
    </w:lvl>
    <w:lvl w:ilvl="4">
      <w:numFmt w:val="bullet"/>
      <w:lvlText w:val="•"/>
      <w:lvlJc w:val="left"/>
      <w:pPr>
        <w:ind w:hanging="288" w:left="4476"/>
      </w:pPr>
    </w:lvl>
    <w:lvl w:ilvl="5">
      <w:numFmt w:val="bullet"/>
      <w:lvlText w:val="•"/>
      <w:lvlJc w:val="left"/>
      <w:pPr>
        <w:ind w:hanging="288" w:left="5525"/>
      </w:pPr>
    </w:lvl>
    <w:lvl w:ilvl="6">
      <w:numFmt w:val="bullet"/>
      <w:lvlText w:val="•"/>
      <w:lvlJc w:val="left"/>
      <w:pPr>
        <w:ind w:hanging="288" w:left="6574"/>
      </w:pPr>
    </w:lvl>
    <w:lvl w:ilvl="7">
      <w:numFmt w:val="bullet"/>
      <w:lvlText w:val="•"/>
      <w:lvlJc w:val="left"/>
      <w:pPr>
        <w:ind w:hanging="288" w:left="7623"/>
      </w:pPr>
    </w:lvl>
    <w:lvl w:ilvl="8">
      <w:numFmt w:val="bullet"/>
      <w:lvlText w:val="•"/>
      <w:lvlJc w:val="left"/>
      <w:pPr>
        <w:ind w:hanging="288" w:left="8672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rPr>
      <w:rFonts w:ascii="Times New Roman" w:hAnsi="Times New Roman"/>
    </w:rPr>
  </w:style>
  <w:style w:default="1" w:styleId="Style_8_ch" w:type="character">
    <w:name w:val="Normal"/>
    <w:link w:val="Style_8"/>
    <w:rPr>
      <w:rFonts w:ascii="Times New Roman" w:hAnsi="Times New Roman"/>
    </w:rPr>
  </w:style>
  <w:style w:styleId="Style_2" w:type="paragraph">
    <w:name w:val="Body Text"/>
    <w:basedOn w:val="Style_8"/>
    <w:link w:val="Style_2_ch"/>
    <w:rPr>
      <w:sz w:val="24"/>
    </w:rPr>
  </w:style>
  <w:style w:styleId="Style_2_ch" w:type="character">
    <w:name w:val="Body Text"/>
    <w:basedOn w:val="Style_8_ch"/>
    <w:link w:val="Style_2"/>
    <w:rPr>
      <w:sz w:val="24"/>
    </w:rPr>
  </w:style>
  <w:style w:styleId="Style_9" w:type="paragraph">
    <w:name w:val="toc 2"/>
    <w:next w:val="Style_8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toc 4"/>
    <w:next w:val="Style_8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footer"/>
    <w:basedOn w:val="Style_8"/>
    <w:link w:val="Style_11_ch"/>
    <w:pPr>
      <w:tabs>
        <w:tab w:leader="none" w:pos="4677" w:val="center"/>
        <w:tab w:leader="none" w:pos="9355" w:val="right"/>
      </w:tabs>
      <w:ind/>
    </w:pPr>
  </w:style>
  <w:style w:styleId="Style_11_ch" w:type="character">
    <w:name w:val="footer"/>
    <w:basedOn w:val="Style_8_ch"/>
    <w:link w:val="Style_11"/>
  </w:style>
  <w:style w:styleId="Style_12" w:type="paragraph">
    <w:name w:val="toc 6"/>
    <w:next w:val="Style_8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8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next w:val="Style_8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Balloon Text"/>
    <w:basedOn w:val="Style_8"/>
    <w:link w:val="Style_16_ch"/>
    <w:rPr>
      <w:rFonts w:ascii="Tahoma" w:hAnsi="Tahoma"/>
      <w:sz w:val="16"/>
    </w:rPr>
  </w:style>
  <w:style w:styleId="Style_16_ch" w:type="character">
    <w:name w:val="Balloon Text"/>
    <w:basedOn w:val="Style_8_ch"/>
    <w:link w:val="Style_16"/>
    <w:rPr>
      <w:rFonts w:ascii="Tahoma" w:hAnsi="Tahoma"/>
      <w:sz w:val="16"/>
    </w:rPr>
  </w:style>
  <w:style w:styleId="Style_7" w:type="paragraph">
    <w:name w:val="Table Paragraph"/>
    <w:basedOn w:val="Style_8"/>
    <w:link w:val="Style_7_ch"/>
  </w:style>
  <w:style w:styleId="Style_7_ch" w:type="character">
    <w:name w:val="Table Paragraph"/>
    <w:basedOn w:val="Style_8_ch"/>
    <w:link w:val="Style_7"/>
  </w:style>
  <w:style w:styleId="Style_5" w:type="paragraph">
    <w:name w:val="List Paragraph"/>
    <w:basedOn w:val="Style_8"/>
    <w:link w:val="Style_5_ch"/>
    <w:pPr>
      <w:ind w:firstLine="852" w:left="283"/>
      <w:jc w:val="both"/>
    </w:pPr>
  </w:style>
  <w:style w:styleId="Style_5_ch" w:type="character">
    <w:name w:val="List Paragraph"/>
    <w:basedOn w:val="Style_8_ch"/>
    <w:link w:val="Style_5"/>
  </w:style>
  <w:style w:styleId="Style_3" w:type="paragraph">
    <w:name w:val="Normal (Web)"/>
    <w:basedOn w:val="Style_8"/>
    <w:link w:val="Style_3_ch"/>
    <w:pPr>
      <w:widowControl w:val="1"/>
      <w:spacing w:after="119" w:beforeAutospacing="on" w:line="276" w:lineRule="auto"/>
      <w:ind w:firstLine="425" w:left="720" w:right="454"/>
      <w:jc w:val="both"/>
    </w:pPr>
    <w:rPr>
      <w:color w:val="000000"/>
      <w:sz w:val="24"/>
    </w:rPr>
  </w:style>
  <w:style w:styleId="Style_3_ch" w:type="character">
    <w:name w:val="Normal (Web)"/>
    <w:basedOn w:val="Style_8_ch"/>
    <w:link w:val="Style_3"/>
    <w:rPr>
      <w:color w:val="000000"/>
      <w:sz w:val="24"/>
    </w:rPr>
  </w:style>
  <w:style w:styleId="Style_17" w:type="paragraph">
    <w:name w:val="toc 3"/>
    <w:next w:val="Style_8"/>
    <w:link w:val="Style_1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heading 5"/>
    <w:next w:val="Style_8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9" w:type="paragraph">
    <w:name w:val="heading 1"/>
    <w:next w:val="Style_8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Оглавление 11"/>
    <w:basedOn w:val="Style_8"/>
    <w:link w:val="Style_22_ch"/>
    <w:pPr>
      <w:ind w:firstLine="0" w:left="283"/>
    </w:pPr>
    <w:rPr>
      <w:sz w:val="24"/>
    </w:rPr>
  </w:style>
  <w:style w:styleId="Style_22_ch" w:type="character">
    <w:name w:val="Оглавление 11"/>
    <w:basedOn w:val="Style_8_ch"/>
    <w:link w:val="Style_22"/>
    <w:rPr>
      <w:sz w:val="24"/>
    </w:rPr>
  </w:style>
  <w:style w:styleId="Style_23" w:type="paragraph">
    <w:name w:val="toc 1"/>
    <w:next w:val="Style_8"/>
    <w:link w:val="Style_2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8"/>
    </w:rPr>
  </w:style>
  <w:style w:styleId="Style_24_ch" w:type="character">
    <w:name w:val="Header and Footer"/>
    <w:link w:val="Style_24"/>
    <w:rPr>
      <w:rFonts w:ascii="XO Thames" w:hAnsi="XO Thames"/>
      <w:sz w:val="28"/>
    </w:rPr>
  </w:style>
  <w:style w:styleId="Style_25" w:type="paragraph">
    <w:name w:val="toc 9"/>
    <w:next w:val="Style_8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4" w:type="paragraph">
    <w:name w:val="Заголовок 11"/>
    <w:basedOn w:val="Style_8"/>
    <w:link w:val="Style_4_ch"/>
    <w:pPr>
      <w:ind w:firstLine="0" w:left="431"/>
      <w:outlineLvl w:val="1"/>
    </w:pPr>
    <w:rPr>
      <w:b w:val="1"/>
      <w:sz w:val="24"/>
    </w:rPr>
  </w:style>
  <w:style w:styleId="Style_4_ch" w:type="character">
    <w:name w:val="Заголовок 11"/>
    <w:basedOn w:val="Style_8_ch"/>
    <w:link w:val="Style_4"/>
    <w:rPr>
      <w:b w:val="1"/>
      <w:sz w:val="24"/>
    </w:rPr>
  </w:style>
  <w:style w:styleId="Style_1" w:type="paragraph">
    <w:name w:val="header"/>
    <w:basedOn w:val="Style_8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8_ch"/>
    <w:link w:val="Style_1"/>
  </w:style>
  <w:style w:styleId="Style_26" w:type="paragraph">
    <w:name w:val="toc 8"/>
    <w:next w:val="Style_8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toc 5"/>
    <w:next w:val="Style_8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Subtitle"/>
    <w:next w:val="Style_8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Default Paragraph Font"/>
    <w:link w:val="Style_29_ch"/>
  </w:style>
  <w:style w:styleId="Style_29_ch" w:type="character">
    <w:name w:val="Default Paragraph Font"/>
    <w:link w:val="Style_29"/>
  </w:style>
  <w:style w:styleId="Style_30" w:type="paragraph">
    <w:name w:val="Title"/>
    <w:basedOn w:val="Style_8"/>
    <w:link w:val="Style_30_ch"/>
    <w:uiPriority w:val="10"/>
    <w:qFormat/>
    <w:pPr>
      <w:spacing w:before="233"/>
      <w:ind w:firstLine="0" w:left="562" w:right="420"/>
      <w:jc w:val="center"/>
    </w:pPr>
    <w:rPr>
      <w:sz w:val="44"/>
    </w:rPr>
  </w:style>
  <w:style w:styleId="Style_30_ch" w:type="character">
    <w:name w:val="Title"/>
    <w:basedOn w:val="Style_8_ch"/>
    <w:link w:val="Style_30"/>
    <w:rPr>
      <w:sz w:val="44"/>
    </w:rPr>
  </w:style>
  <w:style w:styleId="Style_31" w:type="paragraph">
    <w:name w:val="heading 4"/>
    <w:next w:val="Style_8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8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default="1" w:styleId="Style_3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24" Target="theme/theme1.xml" Type="http://schemas.openxmlformats.org/officeDocument/2006/relationships/theme"/>
  <Relationship Id="rId17" Target="header17.xml" Type="http://schemas.openxmlformats.org/officeDocument/2006/relationships/header"/>
  <Relationship Id="rId7" Target="footer7.xml" Type="http://schemas.openxmlformats.org/officeDocument/2006/relationships/footer"/>
  <Relationship Id="rId6" Target="header6.xml" Type="http://schemas.openxmlformats.org/officeDocument/2006/relationships/header"/>
  <Relationship Id="rId14" Target="footer14.xml" Type="http://schemas.openxmlformats.org/officeDocument/2006/relationships/footer"/>
  <Relationship Id="rId13" Target="header13.xml" Type="http://schemas.openxmlformats.org/officeDocument/2006/relationships/header"/>
  <Relationship Id="rId22" Target="stylesWithEffects.xml" Type="http://schemas.microsoft.com/office/2007/relationships/stylesWithEffects"/>
  <Relationship Id="rId18" Target="footer18.xml" Type="http://schemas.openxmlformats.org/officeDocument/2006/relationships/footer"/>
  <Relationship Id="rId4" Target="footer4.xml" Type="http://schemas.openxmlformats.org/officeDocument/2006/relationships/footer"/>
  <Relationship Id="rId3" Target="header3.xml" Type="http://schemas.openxmlformats.org/officeDocument/2006/relationships/header"/>
  <Relationship Id="rId12" Target="header12.xml" Type="http://schemas.openxmlformats.org/officeDocument/2006/relationships/header"/>
  <Relationship Id="rId25" Target="numbering.xml" Type="http://schemas.openxmlformats.org/officeDocument/2006/relationships/numbering"/>
  <Relationship Id="rId10" Target="header10.xml" Type="http://schemas.openxmlformats.org/officeDocument/2006/relationships/header"/>
  <Relationship Id="rId19" Target="fontTable.xml" Type="http://schemas.openxmlformats.org/officeDocument/2006/relationships/fontTable"/>
  <Relationship Id="rId5" Target="header5.xml" Type="http://schemas.openxmlformats.org/officeDocument/2006/relationships/header"/>
  <Relationship Id="rId11" Target="footer11.xml" Type="http://schemas.openxmlformats.org/officeDocument/2006/relationships/footer"/>
  <Relationship Id="rId8" Target="header8.xml" Type="http://schemas.openxmlformats.org/officeDocument/2006/relationships/header"/>
  <Relationship Id="rId16" Target="header16.xml" Type="http://schemas.openxmlformats.org/officeDocument/2006/relationships/header"/>
  <Relationship Id="rId20" Target="settings.xml" Type="http://schemas.openxmlformats.org/officeDocument/2006/relationships/settings"/>
  <Relationship Id="rId2" Target="footer2.xml" Type="http://schemas.openxmlformats.org/officeDocument/2006/relationships/footer"/>
  <Relationship Id="rId21" Target="styles.xml" Type="http://schemas.openxmlformats.org/officeDocument/2006/relationships/styles"/>
  <Relationship Id="rId9" Target="header9.xml" Type="http://schemas.openxmlformats.org/officeDocument/2006/relationships/header"/>
  <Relationship Id="rId15" Target="header15.xml" Type="http://schemas.openxmlformats.org/officeDocument/2006/relationships/header"/>
  <Relationship Id="rId23" Target="webSettings.xml" Type="http://schemas.openxmlformats.org/officeDocument/2006/relationships/webSettings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2025-06-26T06:08:06Z</dcterms:modified>
</cp:coreProperties>
</file>