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B000000">
      <w:pPr>
        <w:pStyle w:val="Style_2"/>
        <w:spacing w:line="322" w:lineRule="exact"/>
        <w:ind w:firstLine="0" w:left="83" w:right="143"/>
        <w:jc w:val="center"/>
        <w:rPr>
          <w:sz w:val="24"/>
        </w:rPr>
      </w:pPr>
      <w:r>
        <w:rPr>
          <w:spacing w:val="-2"/>
          <w:sz w:val="24"/>
        </w:rPr>
        <w:t>ЗАДАНИЕ</w:t>
      </w:r>
    </w:p>
    <w:p w14:paraId="1C000000">
      <w:pPr>
        <w:ind/>
        <w:jc w:val="center"/>
        <w:rPr>
          <w:sz w:val="24"/>
        </w:rPr>
      </w:pPr>
      <w:r>
        <w:rPr>
          <w:sz w:val="24"/>
        </w:rPr>
        <w:t xml:space="preserve">на разработку документации по планировке территории </w:t>
      </w:r>
      <w:r>
        <w:rPr>
          <w:sz w:val="24"/>
        </w:rPr>
        <w:t>в</w:t>
      </w:r>
      <w:r>
        <w:rPr>
          <w:sz w:val="24"/>
        </w:rPr>
        <w:t xml:space="preserve"> </w:t>
      </w:r>
      <w:r>
        <w:rPr>
          <w:sz w:val="24"/>
        </w:rPr>
        <w:t xml:space="preserve">районе </w:t>
      </w:r>
      <w:bookmarkStart w:id="1" w:name="_Hlk192176338"/>
      <w:r>
        <w:rPr>
          <w:sz w:val="24"/>
        </w:rPr>
        <w:t>улиц</w:t>
      </w:r>
      <w:r>
        <w:rPr>
          <w:sz w:val="24"/>
        </w:rPr>
        <w:t xml:space="preserve"> </w:t>
      </w:r>
      <w:r>
        <w:rPr>
          <w:sz w:val="24"/>
        </w:rPr>
        <w:t>Мирная</w:t>
      </w:r>
      <w:r>
        <w:rPr>
          <w:sz w:val="24"/>
        </w:rPr>
        <w:t xml:space="preserve">, </w:t>
      </w:r>
      <w:r>
        <w:rPr>
          <w:sz w:val="24"/>
        </w:rPr>
        <w:t>Габдуллы</w:t>
      </w:r>
      <w:r>
        <w:rPr>
          <w:sz w:val="24"/>
        </w:rPr>
        <w:t xml:space="preserve"> </w:t>
      </w:r>
      <w:r>
        <w:rPr>
          <w:sz w:val="24"/>
        </w:rPr>
        <w:t xml:space="preserve">Тукая </w:t>
      </w:r>
      <w:r>
        <w:rPr>
          <w:sz w:val="24"/>
        </w:rPr>
        <w:t>(</w:t>
      </w:r>
      <w:r>
        <w:rPr>
          <w:sz w:val="24"/>
        </w:rPr>
        <w:t>74:33:</w:t>
      </w:r>
      <w:r>
        <w:rPr>
          <w:sz w:val="24"/>
        </w:rPr>
        <w:t>1340002:1506, 74:33:1340002:1507</w:t>
      </w:r>
      <w:r>
        <w:rPr>
          <w:sz w:val="24"/>
        </w:rPr>
        <w:t xml:space="preserve">, </w:t>
      </w:r>
      <w:r>
        <w:rPr>
          <w:sz w:val="24"/>
        </w:rPr>
        <w:t>74:33:1340002:1508, 74:33:1340002:970, 74:33:1340002:1512, 74:33:1340002:1513, 74:33:1340002:1514, 74:33:1340002:1517, 74:33:1340002:1518, 74:33:1340002:1519</w:t>
      </w:r>
      <w:r>
        <w:rPr>
          <w:sz w:val="24"/>
        </w:rPr>
        <w:t>)</w:t>
      </w:r>
      <w:bookmarkEnd w:id="1"/>
    </w:p>
    <w:p w14:paraId="1D000000">
      <w:pPr>
        <w:pStyle w:val="Style_2"/>
        <w:spacing w:after="2" w:line="240" w:lineRule="auto"/>
        <w:ind w:hanging="28" w:left="28" w:right="3"/>
        <w:rPr>
          <w:sz w:val="2"/>
        </w:rPr>
      </w:pPr>
      <w:r>
        <w:rPr>
          <w:sz w:val="24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5080</wp:posOffset>
                </wp:positionH>
                <wp:positionV relativeFrom="paragraph">
                  <wp:posOffset>6350</wp:posOffset>
                </wp:positionV>
                <wp:extent cx="5942965" cy="5715"/>
                <wp:wrapNone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E000000">
      <w:pPr>
        <w:pStyle w:val="Style_2"/>
        <w:ind/>
        <w:jc w:val="center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(наименование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8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7"/>
          <w:sz w:val="24"/>
        </w:rPr>
        <w:t xml:space="preserve"> </w:t>
      </w:r>
      <w:r>
        <w:rPr>
          <w:sz w:val="24"/>
        </w:rPr>
        <w:t>(объектов)</w:t>
      </w:r>
      <w:r>
        <w:rPr>
          <w:spacing w:val="-8"/>
          <w:sz w:val="24"/>
        </w:rPr>
        <w:t xml:space="preserve"> </w:t>
      </w:r>
      <w:r>
        <w:rPr>
          <w:sz w:val="24"/>
        </w:rP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F000000">
      <w:pPr>
        <w:pStyle w:val="Style_2"/>
        <w:ind/>
        <w:jc w:val="center"/>
        <w:rPr>
          <w:sz w:val="24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3"/>
        <w:gridCol w:w="4595"/>
        <w:gridCol w:w="4261"/>
      </w:tblGrid>
      <w:tr>
        <w:trPr>
          <w:trHeight w:hRule="atLeast" w:val="321"/>
        </w:trPr>
        <w:tc>
          <w:tcPr>
            <w:tcW w:type="dxa" w:w="51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jc w:val="center"/>
              <w:rPr>
                <w:sz w:val="25"/>
              </w:rPr>
            </w:pPr>
            <w:r>
              <w:rPr>
                <w:sz w:val="25"/>
              </w:rPr>
              <w:t>Наименование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позиции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Вид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разрабатываемой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документации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 планировке территории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П</w:t>
            </w:r>
            <w:r>
              <w:rPr>
                <w:sz w:val="25"/>
              </w:rPr>
              <w:t>роект</w:t>
            </w:r>
            <w:r>
              <w:rPr>
                <w:spacing w:val="-17"/>
                <w:sz w:val="25"/>
              </w:rPr>
              <w:t xml:space="preserve"> </w:t>
            </w:r>
            <w:r>
              <w:rPr>
                <w:sz w:val="25"/>
              </w:rPr>
              <w:t xml:space="preserve">планировки </w:t>
            </w:r>
            <w:r>
              <w:rPr>
                <w:spacing w:val="-2"/>
                <w:sz w:val="25"/>
              </w:rPr>
              <w:t>территории</w:t>
            </w:r>
          </w:p>
        </w:tc>
      </w:tr>
      <w:tr>
        <w:trPr>
          <w:trHeight w:hRule="atLeast" w:val="715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Инициатор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подготовки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документации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 планировке территории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tabs>
                <w:tab w:leader="none" w:pos="459" w:val="left"/>
                <w:tab w:leader="none" w:pos="461" w:val="left"/>
              </w:tabs>
              <w:ind w:firstLine="0" w:left="0"/>
              <w:rPr>
                <w:sz w:val="25"/>
              </w:rPr>
            </w:pPr>
            <w:r>
              <w:rPr>
                <w:sz w:val="25"/>
              </w:rPr>
              <w:t xml:space="preserve">Мачулянская Елена </w:t>
            </w:r>
            <w:r>
              <w:rPr>
                <w:spacing w:val="-2"/>
                <w:sz w:val="25"/>
              </w:rPr>
              <w:t>Леонидовна;</w:t>
            </w:r>
          </w:p>
          <w:p w14:paraId="28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5"/>
              </w:rPr>
            </w:pPr>
            <w:r>
              <w:rPr>
                <w:spacing w:val="-2"/>
                <w:sz w:val="25"/>
              </w:rPr>
              <w:fldChar w:fldCharType="begin"/>
            </w:r>
            <w:r>
              <w:rPr>
                <w:spacing w:val="-2"/>
                <w:sz w:val="25"/>
              </w:rPr>
              <w:instrText>HYPERLINK "mailto:9128060777@mail.ru"</w:instrText>
            </w:r>
            <w:r>
              <w:rPr>
                <w:spacing w:val="-2"/>
                <w:sz w:val="25"/>
              </w:rPr>
              <w:fldChar w:fldCharType="separate"/>
            </w:r>
            <w:r>
              <w:rPr>
                <w:spacing w:val="-2"/>
                <w:sz w:val="25"/>
              </w:rPr>
              <w:t>9128060777@mail.ru</w:t>
            </w:r>
            <w:r>
              <w:rPr>
                <w:spacing w:val="-2"/>
                <w:sz w:val="25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3.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Источник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финансирования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работ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подготовке документации по планировке территории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 xml:space="preserve">За счёт собственных средств </w:t>
            </w:r>
            <w:r>
              <w:rPr>
                <w:sz w:val="25"/>
              </w:rPr>
              <w:t>Мачулян</w:t>
            </w:r>
            <w:bookmarkStart w:id="2" w:name="_GoBack"/>
            <w:bookmarkEnd w:id="2"/>
            <w:r>
              <w:rPr>
                <w:sz w:val="25"/>
              </w:rPr>
              <w:t>ск</w:t>
            </w:r>
            <w:r>
              <w:rPr>
                <w:sz w:val="25"/>
              </w:rPr>
              <w:t>ой Е.Л.</w:t>
            </w:r>
          </w:p>
        </w:tc>
      </w:tr>
      <w:tr>
        <w:trPr>
          <w:trHeight w:hRule="atLeast" w:val="2250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капитального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строительства,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5"/>
              </w:rPr>
              <w:t>др.)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Индивидуальные</w:t>
            </w:r>
            <w:r>
              <w:rPr>
                <w:spacing w:val="-18"/>
                <w:sz w:val="25"/>
              </w:rPr>
              <w:t xml:space="preserve"> </w:t>
            </w:r>
            <w:r>
              <w:rPr>
                <w:sz w:val="25"/>
              </w:rPr>
              <w:t xml:space="preserve">жилые дома на </w:t>
            </w:r>
            <w:r>
              <w:rPr>
                <w:sz w:val="25"/>
              </w:rPr>
              <w:t>земельных участках:</w:t>
            </w:r>
            <w:r>
              <w:rPr>
                <w:sz w:val="25"/>
              </w:rPr>
              <w:t xml:space="preserve"> </w:t>
            </w:r>
          </w:p>
          <w:p w14:paraId="2F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74:33:1340002:970 (проектом предусмотрен раздел на 3 земельных участка, с размещением 3 ОКС),</w:t>
            </w:r>
          </w:p>
          <w:p w14:paraId="30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74:33:1340002:1506, 74:33:1340002:1507, 74:33:1340002:1508, 74:33:1340002:1512, 74:33:1340002:1513, 74:33:1340002:1514, 74:33:1340002:1517, 74:33:1340002:1518, 74:33:1340002:1519,</w:t>
            </w:r>
          </w:p>
          <w:p w14:paraId="31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 xml:space="preserve">площадью застройки до 20% от площади </w:t>
            </w:r>
            <w:r>
              <w:rPr>
                <w:sz w:val="25"/>
              </w:rPr>
              <w:t>участка;</w:t>
            </w:r>
          </w:p>
          <w:p w14:paraId="32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этажностью до 2 этажей.</w:t>
            </w:r>
          </w:p>
          <w:p w14:paraId="33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Размещение объектов капитального строительства (жилого назначения) на земельных участках свободных от прав третьих лиц.</w:t>
            </w:r>
          </w:p>
        </w:tc>
      </w:tr>
      <w:tr>
        <w:trPr>
          <w:trHeight w:hRule="atLeast" w:val="2250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5.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Городской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округ,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отношении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Магнитогорский </w:t>
            </w:r>
            <w:r>
              <w:rPr>
                <w:sz w:val="25"/>
              </w:rPr>
              <w:t>городской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округ</w:t>
            </w:r>
          </w:p>
        </w:tc>
      </w:tr>
      <w:tr>
        <w:trPr>
          <w:trHeight w:hRule="atLeast" w:val="2250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6.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Состав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документации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планировке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территории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4"/>
              <w:ind w:firstLine="0" w:left="0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 xml:space="preserve">1. </w:t>
            </w:r>
            <w:r>
              <w:rPr>
                <w:spacing w:val="-2"/>
                <w:sz w:val="25"/>
              </w:rPr>
              <w:t>Состав проекта планировки территории определяется в соответствии с ст.42 Градостроительного кодекса Российской Федераци</w:t>
            </w:r>
            <w:r>
              <w:rPr>
                <w:spacing w:val="-2"/>
                <w:sz w:val="25"/>
              </w:rPr>
              <w:t>и</w:t>
            </w:r>
          </w:p>
          <w:p w14:paraId="3A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2"/>
                <w:sz w:val="25"/>
              </w:rPr>
              <w:t>2.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rPr>
          <w:trHeight w:hRule="atLeast" w:val="2250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7.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Информация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земельных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участках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(при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планируется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подготовка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документации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площади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территории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74:33:1340002:970 (проектом предусмотрен раздел на 3 земельных участка),</w:t>
            </w:r>
          </w:p>
          <w:p w14:paraId="3E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74:33:1340002:1506, 74:33:1340002:1507, 74:33:1340002:1508, 74:33:1340002:1512, 74:33:1340002:1513, 74:33:1340002:1514, 74:33:1340002:1517, 74:33:1340002:1518, 74:33:1340002:1519,</w:t>
            </w:r>
          </w:p>
          <w:p w14:paraId="3F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 xml:space="preserve">Ориентировочная площадь проектирования </w:t>
            </w:r>
            <w:r>
              <w:rPr>
                <w:sz w:val="25"/>
              </w:rPr>
              <w:t>2,49</w:t>
            </w:r>
            <w:r>
              <w:rPr>
                <w:sz w:val="25"/>
              </w:rPr>
              <w:t xml:space="preserve"> га</w:t>
            </w:r>
          </w:p>
        </w:tc>
      </w:tr>
      <w:tr>
        <w:trPr>
          <w:trHeight w:hRule="atLeast" w:val="1557"/>
        </w:trP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5"/>
                <w:sz w:val="25"/>
              </w:rPr>
              <w:t>8.</w:t>
            </w:r>
          </w:p>
        </w:tc>
        <w:tc>
          <w:tcPr>
            <w:tcW w:type="dxa" w:w="4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Цель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подготовки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документации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 xml:space="preserve">планировке </w:t>
            </w:r>
            <w:r>
              <w:rPr>
                <w:spacing w:val="-2"/>
                <w:sz w:val="25"/>
              </w:rPr>
              <w:t>территории</w:t>
            </w:r>
          </w:p>
        </w:tc>
        <w:tc>
          <w:tcPr>
            <w:tcW w:type="dxa" w:w="4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Установления границ зон планируемого</w:t>
            </w:r>
            <w:r>
              <w:rPr>
                <w:spacing w:val="-18"/>
                <w:sz w:val="25"/>
              </w:rPr>
              <w:t xml:space="preserve"> </w:t>
            </w:r>
            <w:r>
              <w:rPr>
                <w:sz w:val="25"/>
              </w:rPr>
              <w:t xml:space="preserve">размещения объектов капитального </w:t>
            </w:r>
            <w:r>
              <w:rPr>
                <w:spacing w:val="-2"/>
                <w:sz w:val="25"/>
              </w:rPr>
              <w:t xml:space="preserve">строительства, определения </w:t>
            </w:r>
            <w:r>
              <w:rPr>
                <w:sz w:val="25"/>
              </w:rPr>
              <w:t>характеристик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 xml:space="preserve">и </w:t>
            </w:r>
            <w:r>
              <w:rPr>
                <w:sz w:val="25"/>
              </w:rPr>
              <w:t>очередности</w:t>
            </w:r>
            <w:r>
              <w:rPr>
                <w:spacing w:val="-18"/>
                <w:sz w:val="25"/>
              </w:rPr>
              <w:t xml:space="preserve"> </w:t>
            </w:r>
            <w:r>
              <w:rPr>
                <w:sz w:val="25"/>
              </w:rPr>
              <w:t>планируемого развития территории</w:t>
            </w:r>
          </w:p>
        </w:tc>
      </w:tr>
    </w:tbl>
    <w:p w14:paraId="43000000">
      <w:pPr>
        <w:sectPr>
          <w:headerReference r:id="rId3" w:type="default"/>
          <w:headerReference r:id="rId2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44000000">
      <w:pPr>
        <w:rPr>
          <w:sz w:val="24"/>
        </w:rPr>
      </w:pPr>
    </w:p>
    <w:p w14:paraId="45000000">
      <w:pPr>
        <w:rPr>
          <w:sz w:val="24"/>
        </w:rPr>
      </w:pPr>
    </w:p>
    <w:p w14:paraId="46000000">
      <w:pPr>
        <w:rPr>
          <w:sz w:val="24"/>
        </w:rPr>
      </w:pPr>
    </w:p>
    <w:p w14:paraId="47000000">
      <w:pPr>
        <w:rPr>
          <w:sz w:val="25"/>
        </w:rPr>
      </w:pPr>
      <w:r>
        <w:rPr>
          <w:sz w:val="25"/>
          <w:highlight w:val="white"/>
        </w:rPr>
        <w:t xml:space="preserve">Начальник Управления </w:t>
      </w:r>
    </w:p>
    <w:p w14:paraId="48000000">
      <w:pPr>
        <w:rPr>
          <w:sz w:val="25"/>
        </w:rPr>
      </w:pPr>
      <w:r>
        <w:rPr>
          <w:sz w:val="25"/>
          <w:highlight w:val="white"/>
        </w:rPr>
        <w:t>Архитектуры и градостроительства</w:t>
      </w:r>
    </w:p>
    <w:p w14:paraId="49000000">
      <w:pPr>
        <w:rPr>
          <w:color w:val="444444"/>
          <w:sz w:val="25"/>
        </w:rPr>
      </w:pPr>
      <w:r>
        <w:rPr>
          <w:sz w:val="25"/>
          <w:highlight w:val="white"/>
        </w:rPr>
        <w:t xml:space="preserve">администрации города Магнитогорска                            </w:t>
      </w:r>
      <w:r>
        <w:rPr>
          <w:sz w:val="25"/>
          <w:highlight w:val="white"/>
        </w:rPr>
        <w:t xml:space="preserve">              </w:t>
      </w:r>
      <w:r>
        <w:rPr>
          <w:sz w:val="25"/>
          <w:highlight w:val="white"/>
        </w:rPr>
        <w:t xml:space="preserve">                  К.С. Хуртин</w:t>
      </w:r>
    </w:p>
    <w:p w14:paraId="4A000000">
      <w:pPr>
        <w:rPr>
          <w:sz w:val="24"/>
        </w:rPr>
      </w:pPr>
    </w:p>
    <w:sectPr>
      <w:headerReference r:id="rId4" w:type="default"/>
      <w:headerReference r:id="rId1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5000000">
    <w:pPr>
      <w:pStyle w:val="Style_1"/>
      <w:ind/>
      <w:jc w:val="right"/>
      <w:rPr>
        <w:sz w:val="24"/>
      </w:rPr>
    </w:pP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7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8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9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sz w:val="24"/>
      </w:rPr>
      <w:t xml:space="preserve"> </w:t>
    </w:r>
    <w:r>
      <w:rPr>
        <w:sz w:val="24"/>
      </w:rPr>
      <w:t xml:space="preserve"> </w:t>
    </w:r>
    <w:r>
      <w:rPr>
        <w:sz w:val="24"/>
        <w:u w:val="single"/>
      </w:rPr>
      <w:t>08.04.2025</w:t>
    </w:r>
    <w:r>
      <w:rPr>
        <w:sz w:val="24"/>
      </w:rPr>
      <w:t xml:space="preserve"> №__</w:t>
    </w:r>
    <w:r>
      <w:rPr>
        <w:sz w:val="24"/>
        <w:u w:val="single"/>
      </w:rPr>
      <w:t>3213-П</w:t>
    </w:r>
    <w:r>
      <w:rPr>
        <w:sz w:val="24"/>
      </w:rPr>
      <w:t>_</w:t>
    </w:r>
  </w:p>
  <w:p w14:paraId="0A000000">
    <w:pPr>
      <w:pStyle w:val="Style_1"/>
      <w:ind/>
      <w:jc w:val="right"/>
      <w:rPr>
        <w:sz w:val="24"/>
      </w:rPr>
    </w:pPr>
  </w:p>
  <w:p w14:paraId="0B000000">
    <w:pPr>
      <w:pStyle w:val="Style_1"/>
      <w:ind/>
      <w:jc w:val="right"/>
      <w:rPr>
        <w:sz w:val="24"/>
      </w:rPr>
    </w:pPr>
  </w:p>
  <w:p w14:paraId="0C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E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F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10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rFonts w:ascii="Arial" w:hAnsi="Arial"/>
        <w:sz w:val="20"/>
      </w:rPr>
      <w:t>18.06.2025 №5246-П</w:t>
    </w:r>
  </w:p>
  <w:p w14:paraId="11000000">
    <w:pPr>
      <w:pStyle w:val="Style_1"/>
      <w:ind/>
      <w:jc w:val="right"/>
      <w:rPr>
        <w:sz w:val="24"/>
      </w:rPr>
    </w:pPr>
  </w:p>
  <w:p w14:paraId="1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1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1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sz w:val="24"/>
      </w:rPr>
      <w:t xml:space="preserve"> </w:t>
    </w:r>
    <w:r>
      <w:rPr>
        <w:sz w:val="24"/>
      </w:rPr>
      <w:t xml:space="preserve"> </w:t>
    </w:r>
    <w:r>
      <w:rPr>
        <w:sz w:val="24"/>
        <w:u w:val="single"/>
      </w:rPr>
      <w:t>08.04.2025</w:t>
    </w:r>
    <w:r>
      <w:rPr>
        <w:sz w:val="24"/>
      </w:rPr>
      <w:t xml:space="preserve"> №__</w:t>
    </w:r>
    <w:r>
      <w:rPr>
        <w:sz w:val="24"/>
        <w:u w:val="single"/>
      </w:rPr>
      <w:t>3213-П</w:t>
    </w:r>
    <w:r>
      <w:rPr>
        <w:sz w:val="24"/>
      </w:rPr>
      <w:t>_</w:t>
    </w:r>
  </w:p>
  <w:p w14:paraId="16000000">
    <w:pPr>
      <w:pStyle w:val="Style_1"/>
      <w:ind/>
      <w:jc w:val="right"/>
      <w:rPr>
        <w:sz w:val="24"/>
      </w:rPr>
    </w:pPr>
  </w:p>
  <w:p w14:paraId="17000000">
    <w:pPr>
      <w:pStyle w:val="Style_1"/>
      <w:ind/>
      <w:jc w:val="right"/>
      <w:rPr>
        <w:sz w:val="24"/>
      </w:rPr>
    </w:pPr>
  </w:p>
  <w:p w14:paraId="18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footer"/>
    <w:basedOn w:val="Style_5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5_ch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List Paragraph"/>
    <w:basedOn w:val="Style_5"/>
    <w:link w:val="Style_25_ch"/>
  </w:style>
  <w:style w:styleId="Style_25_ch" w:type="character">
    <w:name w:val="List Paragraph"/>
    <w:basedOn w:val="Style_5_ch"/>
    <w:link w:val="Style_25"/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2025-06-26T05:53:29Z</dcterms:modified>
</cp:coreProperties>
</file>