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18.06.</w:t>
      </w:r>
      <w:r>
        <w:rPr>
          <w:spacing w:val="-4"/>
          <w:sz w:val="28"/>
        </w:rPr>
        <w:t>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5260</w:t>
      </w:r>
      <w:r>
        <w:rPr>
          <w:spacing w:val="-4"/>
          <w:sz w:val="28"/>
        </w:rPr>
        <w:t>-П</w:t>
      </w:r>
    </w:p>
    <w:p w14:paraId="0A000000">
      <w:pPr>
        <w:tabs>
          <w:tab w:leader="none" w:pos="1134" w:val="left"/>
        </w:tabs>
        <w:spacing w:after="0" w:line="240" w:lineRule="auto"/>
        <w:ind w:right="411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О признании утратившим силу постановления администрации города Магнитогорска от </w:t>
      </w:r>
      <w:r>
        <w:rPr>
          <w:rFonts w:ascii="Times New Roman" w:hAnsi="Times New Roman"/>
          <w:sz w:val="28"/>
          <w:highlight w:val="white"/>
        </w:rPr>
        <w:t>17</w:t>
      </w:r>
      <w:r>
        <w:rPr>
          <w:rFonts w:ascii="Times New Roman" w:hAnsi="Times New Roman"/>
          <w:sz w:val="28"/>
          <w:highlight w:val="white"/>
        </w:rPr>
        <w:t>.0</w:t>
      </w:r>
      <w:r>
        <w:rPr>
          <w:rFonts w:ascii="Times New Roman" w:hAnsi="Times New Roman"/>
          <w:sz w:val="28"/>
          <w:highlight w:val="white"/>
        </w:rPr>
        <w:t>7</w:t>
      </w:r>
      <w:r>
        <w:rPr>
          <w:rFonts w:ascii="Times New Roman" w:hAnsi="Times New Roman"/>
          <w:sz w:val="28"/>
          <w:highlight w:val="white"/>
        </w:rPr>
        <w:t>.202</w:t>
      </w:r>
      <w:r>
        <w:rPr>
          <w:rFonts w:ascii="Times New Roman" w:hAnsi="Times New Roman"/>
          <w:sz w:val="28"/>
          <w:highlight w:val="white"/>
        </w:rPr>
        <w:t>0</w:t>
      </w:r>
      <w:r>
        <w:rPr>
          <w:rFonts w:ascii="Times New Roman" w:hAnsi="Times New Roman"/>
          <w:sz w:val="28"/>
          <w:highlight w:val="white"/>
        </w:rPr>
        <w:t xml:space="preserve"> №</w:t>
      </w:r>
      <w:r>
        <w:rPr>
          <w:rFonts w:ascii="Times New Roman" w:hAnsi="Times New Roman"/>
          <w:sz w:val="28"/>
          <w:highlight w:val="white"/>
        </w:rPr>
        <w:t>7574</w:t>
      </w:r>
      <w:r>
        <w:rPr>
          <w:rFonts w:ascii="Times New Roman" w:hAnsi="Times New Roman"/>
          <w:sz w:val="28"/>
          <w:highlight w:val="white"/>
        </w:rPr>
        <w:t>-П</w:t>
      </w:r>
    </w:p>
    <w:p w14:paraId="0B000000">
      <w:pPr>
        <w:tabs>
          <w:tab w:leader="none" w:pos="1134" w:val="left"/>
        </w:tabs>
        <w:spacing w:after="0" w:line="240" w:lineRule="auto"/>
        <w:ind w:right="3543"/>
        <w:jc w:val="both"/>
        <w:rPr>
          <w:rFonts w:ascii="Times New Roman" w:hAnsi="Times New Roman"/>
          <w:sz w:val="28"/>
          <w:highlight w:val="white"/>
        </w:rPr>
      </w:pPr>
    </w:p>
    <w:p w14:paraId="0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Градостроительного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руководствуясь Уставом города Магнитогорска</w:t>
      </w:r>
    </w:p>
    <w:p w14:paraId="0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tabs>
          <w:tab w:leader="none" w:pos="5954" w:val="left"/>
        </w:tabs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Признать утратившим силу постановление администрации города Магнитогорска от 17.07.2020 №7574-П «Об утверждении Положения </w:t>
      </w:r>
      <w:r>
        <w:br/>
      </w:r>
      <w:r>
        <w:rPr>
          <w:rFonts w:ascii="Times New Roman" w:hAnsi="Times New Roman"/>
          <w:sz w:val="28"/>
        </w:rPr>
        <w:t xml:space="preserve">о порядке подготовки документации по планировке территории, разрабатываемой на основании решений администрации города Магнитогорска, о порядке принятия решения об утверждении документации по планировке территории, порядке внесения изменений в такую документацию, порядке отмены такой документации или ее отдельных частей, порядке признания отдельных частей такой документации </w:t>
      </w:r>
      <w:r>
        <w:br/>
      </w:r>
      <w:r>
        <w:rPr>
          <w:rFonts w:ascii="Times New Roman" w:hAnsi="Times New Roman"/>
          <w:sz w:val="28"/>
        </w:rPr>
        <w:t>не подлежащими применению».</w:t>
      </w:r>
    </w:p>
    <w:p w14:paraId="10000000">
      <w:pPr>
        <w:pStyle w:val="Style_3"/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>2. Службе внешних связей и молодежной политики администрации города Магнитогорска (Числова Г.Д.):</w:t>
      </w:r>
    </w:p>
    <w:p w14:paraId="11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опубликовать настоящее постановление в средствах массовой информации;</w:t>
      </w:r>
    </w:p>
    <w:p w14:paraId="12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разместить настоящее постановление на официальном сайте адм</w:t>
      </w:r>
      <w:r>
        <w:rPr>
          <w:rStyle w:val="Style_4_ch"/>
          <w:rFonts w:ascii="Times New Roman" w:hAnsi="Times New Roman"/>
          <w:sz w:val="28"/>
        </w:rPr>
        <w:t>инистрации города Магнитогорска в сети Интернет.</w:t>
      </w:r>
    </w:p>
    <w:p w14:paraId="13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3. Настоящее постановление вступает в силу после его официального опубликования.</w:t>
      </w:r>
    </w:p>
    <w:p w14:paraId="14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>4. Контроль исполнения настоящего постановления возложить на заместителя главы города Магнитогорска Хабибуллину Д.Х.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pStyle w:val="Style_3"/>
        <w:spacing w:after="0" w:line="240" w:lineRule="auto"/>
        <w:ind w:firstLine="0" w:left="0"/>
        <w:jc w:val="both"/>
        <w:rPr>
          <w:sz w:val="28"/>
        </w:rPr>
      </w:pPr>
      <w:r>
        <w:rPr>
          <w:sz w:val="28"/>
        </w:rPr>
        <w:t>Глава города Магнитогорска                                                         С.Н. Бердников</w:t>
      </w:r>
    </w:p>
    <w:p w14:paraId="18000000">
      <w:pPr>
        <w:tabs>
          <w:tab w:leader="none" w:pos="7200" w:val="left"/>
          <w:tab w:leader="none" w:pos="77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sectPr>
      <w:headerReference r:id="rId1" w:type="default"/>
      <w:footerReference r:id="rId2" w:type="first"/>
      <w:pgSz w:h="16848" w:orient="portrait" w:w="11908"/>
      <w:pgMar w:bottom="549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Вр-2068884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Balloon Text"/>
    <w:basedOn w:val="Style_4"/>
    <w:link w:val="Style_7_ch"/>
    <w:pPr>
      <w:spacing w:after="0" w:line="240" w:lineRule="auto"/>
      <w:ind/>
    </w:pPr>
    <w:rPr>
      <w:rFonts w:ascii="Tahoma" w:hAnsi="Tahoma"/>
      <w:sz w:val="16"/>
    </w:rPr>
  </w:style>
  <w:style w:styleId="Style_7_ch" w:type="character">
    <w:name w:val="Balloon Text"/>
    <w:basedOn w:val="Style_4_ch"/>
    <w:link w:val="Style_7"/>
    <w:rPr>
      <w:rFonts w:ascii="Tahoma" w:hAnsi="Tahoma"/>
      <w:sz w:val="16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3" w:type="paragraph">
    <w:name w:val="List Paragraph"/>
    <w:basedOn w:val="Style_4"/>
    <w:link w:val="Style_3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3_ch" w:type="character">
    <w:name w:val="List Paragraph"/>
    <w:basedOn w:val="Style_4_ch"/>
    <w:link w:val="Style_3"/>
    <w:rPr>
      <w:rFonts w:ascii="Times New Roman" w:hAnsi="Times New Roman"/>
      <w:sz w:val="24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2025-06-19T05:06:08Z</dcterms:modified>
</cp:coreProperties>
</file>