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5166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 xml:space="preserve">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ООО «Альпиндустрия»</w:t>
      </w:r>
      <w:r>
        <w:rPr>
          <w:rFonts w:ascii="Times New Roman" w:hAnsi="Times New Roman"/>
          <w:sz w:val="28"/>
        </w:rPr>
        <w:t xml:space="preserve"> от 25.04.2025 № СИЭР:500045, оповещения о начале общественных обсуждений, опубликованного в газете «Магнитогорский </w:t>
      </w:r>
      <w:r>
        <w:rPr>
          <w:rFonts w:ascii="Times New Roman" w:hAnsi="Times New Roman"/>
          <w:sz w:val="28"/>
        </w:rPr>
        <w:t xml:space="preserve">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07.05.2025 № 51,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06.06.2025,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06.06.2025 № </w:t>
      </w:r>
      <w:r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, рекомендаций комиссии по подготовке проекта правил землепользования и застройки в городе Маг</w:t>
      </w:r>
      <w:r>
        <w:rPr>
          <w:rFonts w:ascii="Times New Roman" w:hAnsi="Times New Roman"/>
          <w:sz w:val="28"/>
        </w:rPr>
        <w:t>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color w:val="000000"/>
          <w:sz w:val="28"/>
        </w:rPr>
        <w:t>(от 11.06.2025 № АГ-03/1110),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>– служебные гаражи (код 4.9) земельного участка, из категории земель: зе</w:t>
      </w:r>
      <w:r>
        <w:rPr>
          <w:rFonts w:ascii="Times New Roman" w:hAnsi="Times New Roman"/>
          <w:sz w:val="28"/>
        </w:rPr>
        <w:t>мли населенных пунктов (территориальная зона ПК-2, зона производственно-коммунальных объектов I - II классов, 74:00-6.701 ЗОУИТ – зона затопления территории г. Магнитогорск Магнитогорского городского округа Челябинской области, затапливаемая водами р. Урал</w:t>
      </w:r>
      <w:r>
        <w:rPr>
          <w:rFonts w:ascii="Times New Roman" w:hAnsi="Times New Roman"/>
          <w:sz w:val="28"/>
        </w:rPr>
        <w:t xml:space="preserve"> при половодьях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паводках 1-ной обеспеченности (повторяемость один раз в сто лет),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74:33-6.367 ЗОУИТ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санитарно-защитная зона для левобережного промышленного узла г. Магнитогорск, с учетом перспективы развития предприятия ПАО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ММК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с кадастровым номером</w:t>
      </w:r>
      <w:r>
        <w:rPr>
          <w:rFonts w:ascii="Times New Roman" w:hAnsi="Times New Roman"/>
          <w:sz w:val="28"/>
        </w:rPr>
        <w:t xml:space="preserve"> 74:33:1306001:7211, </w:t>
      </w:r>
      <w:r>
        <w:rPr>
          <w:rFonts w:ascii="Times New Roman" w:hAnsi="Times New Roman"/>
          <w:spacing w:val="-4"/>
          <w:sz w:val="28"/>
        </w:rPr>
        <w:t>расположенно</w:t>
      </w:r>
      <w:r>
        <w:rPr>
          <w:rFonts w:ascii="Times New Roman" w:hAnsi="Times New Roman"/>
          <w:spacing w:val="-4"/>
          <w:sz w:val="28"/>
        </w:rPr>
        <w:t>го</w:t>
      </w:r>
      <w:r>
        <w:rPr>
          <w:rFonts w:ascii="Times New Roman" w:hAnsi="Times New Roman"/>
          <w:spacing w:val="-4"/>
          <w:sz w:val="28"/>
        </w:rPr>
        <w:t>: Челябинская область, г Магнитогорск, ул Пржевальского, 2/1</w:t>
      </w:r>
      <w:r>
        <w:rPr>
          <w:rFonts w:ascii="Times New Roman" w:hAnsi="Times New Roman"/>
          <w:color w:val="000000"/>
          <w:spacing w:val="-4"/>
          <w:sz w:val="28"/>
        </w:rPr>
        <w:t>.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</w:t>
      </w:r>
      <w:r>
        <w:rPr>
          <w:rFonts w:ascii="Times New Roman" w:hAnsi="Times New Roman"/>
          <w:sz w:val="28"/>
        </w:rPr>
        <w:t>.) опубликовать в газете «Магнитогорский рабочий» и разместить на офи</w:t>
      </w:r>
      <w:r>
        <w:rPr>
          <w:rFonts w:ascii="Times New Roman" w:hAnsi="Times New Roman"/>
          <w:sz w:val="28"/>
        </w:rPr>
        <w:t xml:space="preserve">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города Магнитогорска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А.В. </w:t>
      </w:r>
      <w:r>
        <w:rPr>
          <w:rFonts w:ascii="Times New Roman" w:hAnsi="Times New Roman"/>
          <w:sz w:val="28"/>
        </w:rPr>
        <w:t>Хватков</w:t>
      </w: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Вр-2142157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caption"/>
    <w:basedOn w:val="Style_3"/>
    <w:link w:val="Style_4_ch"/>
    <w:pPr>
      <w:spacing w:after="120" w:before="120"/>
      <w:ind/>
    </w:pPr>
    <w:rPr>
      <w:rFonts w:ascii="PT Astra Serif" w:hAnsi="PT Astra Serif"/>
      <w:i w:val="1"/>
      <w:sz w:val="24"/>
    </w:rPr>
  </w:style>
  <w:style w:styleId="Style_4_ch" w:type="character">
    <w:name w:val="caption"/>
    <w:basedOn w:val="Style_3_ch"/>
    <w:link w:val="Style_4"/>
    <w:rPr>
      <w:rFonts w:ascii="PT Astra Serif" w:hAnsi="PT Astra Serif"/>
      <w:i w:val="1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List"/>
    <w:basedOn w:val="Style_12"/>
    <w:link w:val="Style_13_ch"/>
    <w:rPr>
      <w:rFonts w:ascii="PT Astra Serif" w:hAnsi="PT Astra Serif"/>
    </w:rPr>
  </w:style>
  <w:style w:styleId="Style_13_ch" w:type="character">
    <w:name w:val="List"/>
    <w:basedOn w:val="Style_12_ch"/>
    <w:link w:val="Style_13"/>
    <w:rPr>
      <w:rFonts w:ascii="PT Astra Serif" w:hAnsi="PT Astra Serif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6" w:type="paragraph">
    <w:name w:val="index heading"/>
    <w:basedOn w:val="Style_3"/>
    <w:link w:val="Style_16_ch"/>
    <w:rPr>
      <w:rFonts w:ascii="PT Astra Serif" w:hAnsi="PT Astra Serif"/>
    </w:rPr>
  </w:style>
  <w:style w:styleId="Style_16_ch" w:type="character">
    <w:name w:val="index heading"/>
    <w:basedOn w:val="Style_3_ch"/>
    <w:link w:val="Style_16"/>
    <w:rPr>
      <w:rFonts w:ascii="PT Astra Serif" w:hAnsi="PT Astra Serif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12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2025-06-17T05:47:00Z</dcterms:modified>
</cp:coreProperties>
</file>