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pageBreakBefore w:val="1"/>
        <w:ind w:firstLine="10348" w:left="0" w:right="-31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риложение </w:t>
      </w:r>
      <w:r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2</w:t>
      </w:r>
    </w:p>
    <w:p w14:paraId="04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 xml:space="preserve">постановлению администрации </w:t>
      </w:r>
    </w:p>
    <w:p w14:paraId="05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6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26.05.2025 № 4646</w:t>
      </w:r>
    </w:p>
    <w:p w14:paraId="07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</w:p>
    <w:p w14:paraId="08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9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A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«Развитие городского пассажирского транспорта</w:t>
      </w:r>
    </w:p>
    <w:p w14:paraId="0B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2025-2030 годы</w:t>
      </w:r>
    </w:p>
    <w:p w14:paraId="0C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</w:p>
    <w:p w14:paraId="0D000000">
      <w:pPr>
        <w:pStyle w:val="Style_2"/>
        <w:ind w:firstLine="10348" w:left="0"/>
        <w:rPr>
          <w:rFonts w:ascii="Times New Roman" w:hAnsi="Times New Roman"/>
        </w:rPr>
      </w:pPr>
    </w:p>
    <w:p w14:paraId="0E000000">
      <w:pPr>
        <w:pStyle w:val="Style_2"/>
        <w:ind/>
        <w:jc w:val="center"/>
        <w:rPr>
          <w:rFonts w:ascii="Times New Roman" w:hAnsi="Times New Roman"/>
        </w:rPr>
      </w:pPr>
      <w:bookmarkStart w:id="1" w:name="P2307"/>
      <w:bookmarkEnd w:id="1"/>
      <w:r>
        <w:rPr>
          <w:rFonts w:ascii="Times New Roman" w:hAnsi="Times New Roman"/>
        </w:rPr>
        <w:t>ПАСПОРТ</w:t>
      </w:r>
    </w:p>
    <w:p w14:paraId="0F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0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«Комплексное развитие городского пассажирского транспорта в городе Магнитогорске» </w:t>
      </w:r>
    </w:p>
    <w:p w14:paraId="11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</w:t>
      </w:r>
    </w:p>
    <w:p w14:paraId="12000000">
      <w:pPr>
        <w:pStyle w:val="Style_2"/>
        <w:ind/>
        <w:jc w:val="both"/>
        <w:rPr>
          <w:rFonts w:ascii="Times New Roman" w:hAnsi="Times New Roman"/>
        </w:rPr>
      </w:pPr>
    </w:p>
    <w:p w14:paraId="13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4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69"/>
        <w:gridCol w:w="8896"/>
      </w:tblGrid>
      <w:tr>
        <w:tc>
          <w:tcPr>
            <w:tcW w:type="dxa" w:w="5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Управление транспорта и коммунального хозяйства администрации города Магнитогорска  </w:t>
            </w:r>
          </w:p>
        </w:tc>
      </w:tr>
    </w:tbl>
    <w:p w14:paraId="17000000">
      <w:pPr>
        <w:pStyle w:val="Style_2"/>
        <w:ind/>
        <w:jc w:val="both"/>
        <w:rPr>
          <w:rFonts w:ascii="Times New Roman" w:hAnsi="Times New Roman"/>
        </w:rPr>
      </w:pPr>
    </w:p>
    <w:p w14:paraId="18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9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1"/>
        <w:gridCol w:w="3261"/>
        <w:gridCol w:w="1262"/>
        <w:gridCol w:w="1618"/>
        <w:gridCol w:w="1315"/>
        <w:gridCol w:w="1312"/>
        <w:gridCol w:w="1462"/>
        <w:gridCol w:w="1459"/>
        <w:gridCol w:w="1312"/>
        <w:gridCol w:w="1274"/>
      </w:tblGrid>
      <w:tr>
        <w:tc>
          <w:tcPr>
            <w:tcW w:type="dxa" w:w="4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6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813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27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</w:t>
            </w:r>
            <w:r>
              <w:rPr>
                <w:rFonts w:ascii="Times New Roman" w:hAnsi="Times New Roman"/>
              </w:rPr>
              <w:t>н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Пробег подвижного состава городского наземного электрического транспорта по маршрутам регулярных перевозок по регулируемым тарифам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километров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6 974.59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пассажиро-поездок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</w:rPr>
              <w:t>перевезенных граждан городским наземным электрическим транспортом по маршрутам регулярных перевозок по регулируемым тарифам, за исключением льготных категорий граждан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8 956.94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городским наземным электрическим транспортом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4 048.67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пассажиро-поездок 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городским </w:t>
            </w:r>
            <w:r>
              <w:rPr>
                <w:rFonts w:ascii="Times New Roman" w:hAnsi="Times New Roman"/>
              </w:rPr>
              <w:t>наземным электрическим транспортом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6 633.12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Пробег подвижного состава автомобильного транспорта по маршрутам регулярных перевозок по регулируемым тарифам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километров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615.66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пассажиро-поездок перевезенных граждан автомобильным транспортом по маршрутам регулярных перевозок по регулируемым тарифам, за исключением льготных категорий граждан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448.91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маршрутам регулярных перевозок по регулируемым тарифам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234.91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пассажиро-поездок граждан, достигших возраста 55 и 60 лет (соответственно женщины и мужчины), перевезенных на основании пластиковой карты «Социальная </w:t>
            </w:r>
            <w:r>
              <w:rPr>
                <w:rFonts w:ascii="Times New Roman" w:hAnsi="Times New Roman"/>
              </w:rPr>
              <w:t>карта жителя города Магнитогорска» автомобильным транспортом по регулируемым тарифам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245.57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бесплатно перевезенных граждан, которым установлена (назначена) пенсия или достигшим возраста 55 и 60 лет (соответственно женщины и мужчины) по сезонным (садовым) автобусным маршрутам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595.01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маршрутам регулярных перевозок по нерегулируемым тарифам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23.40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</w:tr>
    </w:tbl>
    <w:p w14:paraId="9B000000">
      <w:pPr>
        <w:pStyle w:val="Style_2"/>
        <w:ind/>
        <w:jc w:val="both"/>
        <w:rPr>
          <w:rFonts w:ascii="Times New Roman" w:hAnsi="Times New Roman"/>
        </w:rPr>
      </w:pPr>
    </w:p>
    <w:p w14:paraId="9C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5"/>
        <w:gridCol w:w="2693"/>
        <w:gridCol w:w="992"/>
        <w:gridCol w:w="709"/>
        <w:gridCol w:w="851"/>
        <w:gridCol w:w="850"/>
        <w:gridCol w:w="966"/>
        <w:gridCol w:w="773"/>
        <w:gridCol w:w="774"/>
        <w:gridCol w:w="773"/>
        <w:gridCol w:w="773"/>
        <w:gridCol w:w="773"/>
        <w:gridCol w:w="980"/>
        <w:gridCol w:w="850"/>
        <w:gridCol w:w="1560"/>
      </w:tblGrid>
      <w:tr>
        <w:tc>
          <w:tcPr>
            <w:tcW w:type="dxa" w:w="4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07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A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4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14742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</w:t>
            </w:r>
            <w:r>
              <w:rPr>
                <w:rFonts w:ascii="Times New Roman" w:hAnsi="Times New Roman"/>
              </w:rPr>
              <w:t>н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Пробег подвижного состава городского наземного электрического транспорта по маршрутам регулярных перевозок по регулируемым тарифам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километров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пассажиро-поездок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</w:rPr>
              <w:t>перевезенных граждан городским наземным электрическим транспортом по маршрутам регулярных перевозок по регулируемым тарифам, за исключением льготных категорий граждан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9 626.16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городским </w:t>
            </w:r>
            <w:r>
              <w:rPr>
                <w:rFonts w:ascii="Times New Roman" w:hAnsi="Times New Roman"/>
              </w:rPr>
              <w:t>наземным электрическим транспортом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городским наземным электрическим транспортом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Пробег подвижного состава автомобильного транспорта по маршрутам регулярных перевозок по регулируемым тарифам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километров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2 840.06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пассажиро-поездок перевезенных граждан автомобильным транспортом по маршрутам регулярных перевозок по регулируемым тарифам, за исключением льготных категорий граждан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пассажиро-поездок перевезенных студентов и учащихся, обучающихся по очной форме обучения в </w:t>
            </w:r>
            <w:r>
              <w:rPr>
                <w:rFonts w:ascii="Times New Roman" w:hAnsi="Times New Roman"/>
              </w:rPr>
              <w:t>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маршрутам регулярных перевозок по регулируемым тарифам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автомобильным транспортом по регулируемым тарифам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пассажиро-поездок бесплатно перевезенных граждан, которым установлена (назначена) пенсия или достигшим возраста 55 и 60 лет (соответственно </w:t>
            </w:r>
            <w:r>
              <w:rPr>
                <w:rFonts w:ascii="Times New Roman" w:hAnsi="Times New Roman"/>
              </w:rPr>
              <w:t>женщины и мужчины) по сезонным (садовым) автобусным маршрутам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маршрутам регулярных перевозок по нерегулируемым тарифам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</w:tr>
    </w:tbl>
    <w:p w14:paraId="560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. Мероприятия (результаты) комплекса процессных мероприятий </w:t>
      </w: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9"/>
        <w:gridCol w:w="2270"/>
        <w:gridCol w:w="1278"/>
        <w:gridCol w:w="2267"/>
        <w:gridCol w:w="1700"/>
        <w:gridCol w:w="1135"/>
        <w:gridCol w:w="1132"/>
        <w:gridCol w:w="1132"/>
        <w:gridCol w:w="1278"/>
        <w:gridCol w:w="1275"/>
        <w:gridCol w:w="1141"/>
      </w:tblGrid>
      <w:tr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7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09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1885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517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</w:t>
            </w:r>
            <w:r>
              <w:rPr>
                <w:rFonts w:ascii="Times New Roman" w:hAnsi="Times New Roman"/>
              </w:rPr>
              <w:t>н</w:t>
            </w:r>
          </w:p>
        </w:tc>
      </w:tr>
      <w:tr>
        <w:trPr>
          <w:trHeight w:hRule="atLeast" w:val="2783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Организованы перевозки пассажиров и багажа по муниципальным маршрутам регулярных перевозок по регулируемым тарифам электрическим транспортом общего пользования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Перевозка пассажиров  и багажа по муниципальным маршрутам регулярных перевозок по регулируемым тарифам электрическим транспортом общего пользования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19 638.73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ind w:hanging="67" w:left="67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</w:tr>
      <w:tr>
        <w:trPr>
          <w:trHeight w:hRule="atLeast" w:val="2783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Организованы</w:t>
            </w:r>
          </w:p>
          <w:p w14:paraId="8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перевозки пассажиров и багажа по муниципальным маршрутам регулярных перевозок по регулируемым тарифам автомобильным транспортом общего пользования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Перевозка пассажиров и багажа по муниципальным маршрутам регулярных перевозок по регулируемым тарифам автомобильным транспортом общего пользования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929.38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</w:tr>
      <w:t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1.3.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Организовано предоставление льготного проезда гражданам, которым установлена (назначена) пенсия или достигшим возраста 55 и 60 лет (соответственно женщины и мужчины) по сезонным </w:t>
            </w:r>
            <w:r>
              <w:rPr>
                <w:rFonts w:ascii="Times New Roman" w:hAnsi="Times New Roman"/>
              </w:rPr>
              <w:t>(садовым) автобусным маршрутам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 льготный проезд граждан, которым установлена (назначена) пенсия или достигшим возраста 55 и 60 лет (соответственно женщины и мужчины) по сезонным (садовым) автобусным </w:t>
            </w:r>
            <w:r>
              <w:rPr>
                <w:rFonts w:ascii="Times New Roman" w:hAnsi="Times New Roman"/>
              </w:rPr>
              <w:t>маршрутам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595.01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</w:tr>
      <w:t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1.4.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Организовано предоставление льготного проезда студентам и учащимся, обучающимся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нерегулируемым тарифам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 льготный проезд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нерегулируемым тарифам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23.40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</w:tr>
    </w:tbl>
    <w:p w14:paraId="A2010000">
      <w:pPr>
        <w:pStyle w:val="Style_2"/>
        <w:ind/>
        <w:jc w:val="center"/>
        <w:rPr>
          <w:rFonts w:ascii="Times New Roman" w:hAnsi="Times New Roman"/>
          <w:sz w:val="24"/>
        </w:rPr>
      </w:pPr>
      <w:bookmarkStart w:id="2" w:name="P2436"/>
      <w:bookmarkEnd w:id="2"/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tbl>
      <w:tblPr>
        <w:tblStyle w:val="Style_4"/>
        <w:tblpPr w:bottomFromText="0" w:horzAnchor="margin" w:leftFromText="180" w:rightFromText="180" w:tblpX="279" w:tblpY="136" w:topFromText="0" w:vertAnchor="text"/>
        <w:tblW w:type="auto" w:w="0"/>
        <w:tblLayout w:type="fixed"/>
      </w:tblPr>
      <w:tblGrid>
        <w:gridCol w:w="3957"/>
        <w:gridCol w:w="1427"/>
        <w:gridCol w:w="1417"/>
        <w:gridCol w:w="1417"/>
        <w:gridCol w:w="1417"/>
        <w:gridCol w:w="1699"/>
        <w:gridCol w:w="1872"/>
        <w:gridCol w:w="1746"/>
      </w:tblGrid>
      <w:tr>
        <w:trPr>
          <w:trHeight w:hRule="atLeast" w:val="228"/>
        </w:trPr>
        <w:tc>
          <w:tcPr>
            <w:tcW w:type="dxa" w:w="3957"/>
            <w:vMerge w:val="restart"/>
          </w:tcPr>
          <w:p w14:paraId="A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10995"/>
            <w:gridSpan w:val="7"/>
          </w:tcPr>
          <w:p w14:paraId="A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239"/>
        </w:trPr>
        <w:tc>
          <w:tcPr>
            <w:tcW w:type="dxa" w:w="3957"/>
            <w:gridSpan w:val="1"/>
            <w:vMerge w:val="continue"/>
          </w:tcPr>
          <w:p/>
        </w:tc>
        <w:tc>
          <w:tcPr>
            <w:tcW w:type="dxa" w:w="1427"/>
            <w:vAlign w:val="center"/>
          </w:tcPr>
          <w:p w14:paraId="A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7"/>
            <w:vAlign w:val="center"/>
          </w:tcPr>
          <w:p w14:paraId="A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7"/>
            <w:vAlign w:val="center"/>
          </w:tcPr>
          <w:p w14:paraId="A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7"/>
          </w:tcPr>
          <w:p w14:paraId="A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699"/>
          </w:tcPr>
          <w:p w14:paraId="A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872"/>
            <w:vAlign w:val="center"/>
          </w:tcPr>
          <w:p w14:paraId="A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46"/>
          </w:tcPr>
          <w:p w14:paraId="A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atLeast" w:val="228"/>
        </w:trPr>
        <w:tc>
          <w:tcPr>
            <w:tcW w:type="dxa" w:w="3957"/>
            <w:vAlign w:val="center"/>
          </w:tcPr>
          <w:p w14:paraId="A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27"/>
            <w:vAlign w:val="center"/>
          </w:tcPr>
          <w:p w14:paraId="A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7"/>
            <w:vAlign w:val="center"/>
          </w:tcPr>
          <w:p w14:paraId="A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7"/>
            <w:vAlign w:val="center"/>
          </w:tcPr>
          <w:p w14:paraId="A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7"/>
          </w:tcPr>
          <w:p w14:paraId="B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699"/>
          </w:tcPr>
          <w:p w14:paraId="B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872"/>
            <w:vAlign w:val="center"/>
          </w:tcPr>
          <w:p w14:paraId="B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746"/>
          </w:tcPr>
          <w:p w14:paraId="B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56"/>
        </w:trPr>
        <w:tc>
          <w:tcPr>
            <w:tcW w:type="dxa" w:w="3957"/>
          </w:tcPr>
          <w:p w14:paraId="B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27"/>
          </w:tcPr>
          <w:p w14:paraId="B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1 203 008.20</w:t>
            </w:r>
          </w:p>
        </w:tc>
        <w:tc>
          <w:tcPr>
            <w:tcW w:type="dxa" w:w="1417"/>
          </w:tcPr>
          <w:p w14:paraId="B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1 016 463.94</w:t>
            </w:r>
          </w:p>
        </w:tc>
        <w:tc>
          <w:tcPr>
            <w:tcW w:type="dxa" w:w="1417"/>
          </w:tcPr>
          <w:p w14:paraId="B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1 088 750.15</w:t>
            </w:r>
          </w:p>
        </w:tc>
        <w:tc>
          <w:tcPr>
            <w:tcW w:type="dxa" w:w="1417"/>
          </w:tcPr>
          <w:p w14:paraId="B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564 549.66</w:t>
            </w:r>
          </w:p>
        </w:tc>
        <w:tc>
          <w:tcPr>
            <w:tcW w:type="dxa" w:w="1699"/>
          </w:tcPr>
          <w:p w14:paraId="B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618 043.54</w:t>
            </w:r>
          </w:p>
        </w:tc>
        <w:tc>
          <w:tcPr>
            <w:tcW w:type="dxa" w:w="1872"/>
          </w:tcPr>
          <w:p w14:paraId="B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676 508.19</w:t>
            </w:r>
          </w:p>
        </w:tc>
        <w:tc>
          <w:tcPr>
            <w:tcW w:type="dxa" w:w="1746"/>
          </w:tcPr>
          <w:p w14:paraId="B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8 167 323.68</w:t>
            </w:r>
          </w:p>
        </w:tc>
      </w:tr>
      <w:tr>
        <w:trPr>
          <w:trHeight w:hRule="atLeast" w:val="228"/>
        </w:trPr>
        <w:tc>
          <w:tcPr>
            <w:tcW w:type="dxa" w:w="3957"/>
          </w:tcPr>
          <w:p w14:paraId="B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27"/>
          </w:tcPr>
          <w:p w14:paraId="B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B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B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C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99"/>
          </w:tcPr>
          <w:p w14:paraId="C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872"/>
          </w:tcPr>
          <w:p w14:paraId="C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46"/>
          </w:tcPr>
          <w:p w14:paraId="C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rPr>
          <w:trHeight w:hRule="atLeast" w:val="228"/>
        </w:trPr>
        <w:tc>
          <w:tcPr>
            <w:tcW w:type="dxa" w:w="3957"/>
          </w:tcPr>
          <w:p w14:paraId="C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27"/>
          </w:tcPr>
          <w:p w14:paraId="C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223 187.62</w:t>
            </w:r>
          </w:p>
        </w:tc>
        <w:tc>
          <w:tcPr>
            <w:tcW w:type="dxa" w:w="1417"/>
          </w:tcPr>
          <w:p w14:paraId="C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170 998.66</w:t>
            </w:r>
          </w:p>
        </w:tc>
        <w:tc>
          <w:tcPr>
            <w:tcW w:type="dxa" w:w="1417"/>
          </w:tcPr>
          <w:p w14:paraId="C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170 998.66</w:t>
            </w:r>
          </w:p>
        </w:tc>
        <w:tc>
          <w:tcPr>
            <w:tcW w:type="dxa" w:w="1417"/>
          </w:tcPr>
          <w:p w14:paraId="C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170 998.66</w:t>
            </w:r>
          </w:p>
        </w:tc>
        <w:tc>
          <w:tcPr>
            <w:tcW w:type="dxa" w:w="1699"/>
          </w:tcPr>
          <w:p w14:paraId="C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170 998.66</w:t>
            </w:r>
          </w:p>
        </w:tc>
        <w:tc>
          <w:tcPr>
            <w:tcW w:type="dxa" w:w="1872"/>
          </w:tcPr>
          <w:p w14:paraId="C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170 998.66</w:t>
            </w:r>
          </w:p>
        </w:tc>
        <w:tc>
          <w:tcPr>
            <w:tcW w:type="dxa" w:w="1746"/>
          </w:tcPr>
          <w:p w14:paraId="C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078 180.92</w:t>
            </w:r>
          </w:p>
        </w:tc>
      </w:tr>
      <w:tr>
        <w:trPr>
          <w:trHeight w:hRule="atLeast" w:val="217"/>
        </w:trPr>
        <w:tc>
          <w:tcPr>
            <w:tcW w:type="dxa" w:w="3957"/>
          </w:tcPr>
          <w:p w14:paraId="C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27"/>
          </w:tcPr>
          <w:p w14:paraId="C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979 820.58</w:t>
            </w:r>
          </w:p>
        </w:tc>
        <w:tc>
          <w:tcPr>
            <w:tcW w:type="dxa" w:w="1417"/>
          </w:tcPr>
          <w:p w14:paraId="C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845 465.28</w:t>
            </w:r>
          </w:p>
        </w:tc>
        <w:tc>
          <w:tcPr>
            <w:tcW w:type="dxa" w:w="1417"/>
          </w:tcPr>
          <w:p w14:paraId="C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917 751.49</w:t>
            </w:r>
          </w:p>
        </w:tc>
        <w:tc>
          <w:tcPr>
            <w:tcW w:type="dxa" w:w="1417"/>
          </w:tcPr>
          <w:p w14:paraId="D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393 551.00</w:t>
            </w:r>
          </w:p>
        </w:tc>
        <w:tc>
          <w:tcPr>
            <w:tcW w:type="dxa" w:w="1699"/>
          </w:tcPr>
          <w:p w14:paraId="D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447 044.88</w:t>
            </w:r>
          </w:p>
        </w:tc>
        <w:tc>
          <w:tcPr>
            <w:tcW w:type="dxa" w:w="1872"/>
          </w:tcPr>
          <w:p w14:paraId="D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505 509.53</w:t>
            </w:r>
          </w:p>
        </w:tc>
        <w:tc>
          <w:tcPr>
            <w:tcW w:type="dxa" w:w="1746"/>
          </w:tcPr>
          <w:p w14:paraId="D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7 089 142.76</w:t>
            </w:r>
          </w:p>
        </w:tc>
      </w:tr>
      <w:tr>
        <w:trPr>
          <w:trHeight w:hRule="atLeast" w:val="228"/>
        </w:trPr>
        <w:tc>
          <w:tcPr>
            <w:tcW w:type="dxa" w:w="3957"/>
          </w:tcPr>
          <w:p w14:paraId="D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27"/>
          </w:tcPr>
          <w:p w14:paraId="D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D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D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D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99"/>
          </w:tcPr>
          <w:p w14:paraId="D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872"/>
          </w:tcPr>
          <w:p w14:paraId="D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46"/>
          </w:tcPr>
          <w:p w14:paraId="D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</w:tbl>
    <w:p w14:paraId="DC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491"/>
        <w:gridCol w:w="9173"/>
        <w:gridCol w:w="1409"/>
        <w:gridCol w:w="1833"/>
        <w:gridCol w:w="1833"/>
      </w:tblGrid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№</w:t>
            </w:r>
          </w:p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п/п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Наименование мероприятия</w:t>
            </w:r>
            <w:r>
              <w:rPr>
                <w:rFonts w:ascii="Times New Roman CYR" w:hAnsi="Times New Roman CYR"/>
                <w:sz w:val="20"/>
              </w:rPr>
              <w:t xml:space="preserve"> (результат</w:t>
            </w:r>
            <w:r>
              <w:rPr>
                <w:rFonts w:ascii="Times New Roman CYR" w:hAnsi="Times New Roman CYR"/>
                <w:sz w:val="20"/>
              </w:rPr>
              <w:t>а</w:t>
            </w:r>
            <w:r>
              <w:rPr>
                <w:rFonts w:ascii="Times New Roman CYR" w:hAnsi="Times New Roman CYR"/>
                <w:sz w:val="20"/>
              </w:rPr>
              <w:t>)</w:t>
            </w:r>
            <w:r>
              <w:rPr>
                <w:rFonts w:ascii="Times New Roman CYR" w:hAnsi="Times New Roman CYR"/>
                <w:sz w:val="20"/>
              </w:rPr>
              <w:t xml:space="preserve">/ </w:t>
            </w:r>
            <w:r>
              <w:rPr>
                <w:rFonts w:ascii="Times New Roman CYR" w:hAnsi="Times New Roman CYR"/>
                <w:sz w:val="20"/>
              </w:rPr>
              <w:t>контрольной точки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Тип мероприятия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Дата наступления контрольной точки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73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</w:t>
            </w:r>
            <w:r>
              <w:rPr>
                <w:rFonts w:ascii="Times New Roman" w:hAnsi="Times New Roman"/>
              </w:rPr>
              <w:t>н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EB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Организован</w:t>
            </w:r>
            <w:r>
              <w:rPr>
                <w:rFonts w:ascii="Times New Roman CYR" w:hAnsi="Times New Roman CYR"/>
              </w:rPr>
              <w:t>ы</w:t>
            </w:r>
            <w:r>
              <w:rPr>
                <w:rFonts w:ascii="Times New Roman CYR" w:hAnsi="Times New Roman CYR"/>
              </w:rPr>
              <w:t xml:space="preserve"> п</w:t>
            </w:r>
            <w:r>
              <w:rPr>
                <w:rFonts w:ascii="Times New Roman CYR" w:hAnsi="Times New Roman CYR"/>
              </w:rPr>
              <w:t>еревозк</w:t>
            </w:r>
            <w:r>
              <w:rPr>
                <w:rFonts w:ascii="Times New Roman CYR" w:hAnsi="Times New Roman CYR"/>
              </w:rPr>
              <w:t>и</w:t>
            </w:r>
            <w:r>
              <w:rPr>
                <w:rFonts w:ascii="Times New Roman CYR" w:hAnsi="Times New Roman CYR"/>
              </w:rPr>
              <w:t xml:space="preserve"> пассажиров </w:t>
            </w:r>
            <w:r>
              <w:rPr>
                <w:rFonts w:ascii="Times New Roman CYR" w:hAnsi="Times New Roman CYR"/>
              </w:rPr>
              <w:t xml:space="preserve">и багажа </w:t>
            </w:r>
            <w:r>
              <w:rPr>
                <w:rFonts w:ascii="Times New Roman CYR" w:hAnsi="Times New Roman CYR"/>
              </w:rPr>
              <w:t>по муниципальным маршрутам регулярных перевозок по регулируемым тарифам электрическим транспортом общего пользования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F1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Контрольные точки </w:t>
            </w:r>
            <w:r>
              <w:rPr>
                <w:rFonts w:ascii="Times New Roman CYR" w:hAnsi="Times New Roman CYR"/>
              </w:rPr>
              <w:t>не установлены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1.2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2</w:t>
            </w:r>
          </w:p>
          <w:p w14:paraId="F7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Организован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еревозк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пассажиров </w:t>
            </w:r>
            <w:r>
              <w:rPr>
                <w:rFonts w:ascii="Times New Roman" w:hAnsi="Times New Roman"/>
              </w:rPr>
              <w:t xml:space="preserve">и багажа </w:t>
            </w:r>
            <w:r>
              <w:rPr>
                <w:rFonts w:ascii="Times New Roman" w:hAnsi="Times New Roman"/>
              </w:rPr>
              <w:t>по муниципальным маршрутам регулярных перевозок по регулируемым тарифам автомобильным транспортом общего пользования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1.2</w:t>
            </w:r>
          </w:p>
          <w:p w14:paraId="FD01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Контрольные точки </w:t>
            </w:r>
            <w:r>
              <w:rPr>
                <w:rFonts w:ascii="Times New Roman CYR" w:hAnsi="Times New Roman CYR"/>
              </w:rPr>
              <w:t>не установлены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1.3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3</w:t>
            </w:r>
          </w:p>
          <w:p w14:paraId="03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Организ</w:t>
            </w:r>
            <w:r>
              <w:rPr>
                <w:rFonts w:ascii="Times New Roman" w:hAnsi="Times New Roman"/>
              </w:rPr>
              <w:t>овано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предоставление</w:t>
            </w:r>
            <w:r>
              <w:rPr>
                <w:rFonts w:ascii="Times New Roman" w:hAnsi="Times New Roman"/>
              </w:rPr>
              <w:t xml:space="preserve"> льготного проезда граждан</w:t>
            </w:r>
            <w:r>
              <w:rPr>
                <w:rFonts w:ascii="Times New Roman" w:hAnsi="Times New Roman"/>
              </w:rPr>
              <w:t>ам</w:t>
            </w:r>
            <w:r>
              <w:rPr>
                <w:rFonts w:ascii="Times New Roman" w:hAnsi="Times New Roman"/>
              </w:rPr>
              <w:t>, которым установлена (назначена) пенсия или достигшим возраста 55 и 60 лет (соответственно женщины и мужчины) по сезонным (садовым) автобусным маршрутам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1.3</w:t>
            </w:r>
          </w:p>
          <w:p w14:paraId="09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Контрольные точки </w:t>
            </w:r>
            <w:r>
              <w:rPr>
                <w:rFonts w:ascii="Times New Roman CYR" w:hAnsi="Times New Roman CYR"/>
              </w:rPr>
              <w:t>не установлены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1.4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4</w:t>
            </w:r>
          </w:p>
          <w:p w14:paraId="0F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Организ</w:t>
            </w:r>
            <w:r>
              <w:rPr>
                <w:rFonts w:ascii="Times New Roman CYR" w:hAnsi="Times New Roman CYR"/>
              </w:rPr>
              <w:t>овано предоставление</w:t>
            </w:r>
            <w:r>
              <w:rPr>
                <w:rFonts w:ascii="Times New Roman CYR" w:hAnsi="Times New Roman CYR"/>
              </w:rPr>
              <w:t xml:space="preserve"> льготного проезда студент</w:t>
            </w:r>
            <w:r>
              <w:rPr>
                <w:rFonts w:ascii="Times New Roman CYR" w:hAnsi="Times New Roman CYR"/>
              </w:rPr>
              <w:t>ам</w:t>
            </w:r>
            <w:r>
              <w:rPr>
                <w:rFonts w:ascii="Times New Roman CYR" w:hAnsi="Times New Roman CYR"/>
              </w:rPr>
              <w:t xml:space="preserve"> и учащи</w:t>
            </w:r>
            <w:r>
              <w:rPr>
                <w:rFonts w:ascii="Times New Roman CYR" w:hAnsi="Times New Roman CYR"/>
              </w:rPr>
              <w:t>м</w:t>
            </w:r>
            <w:r>
              <w:rPr>
                <w:rFonts w:ascii="Times New Roman CYR" w:hAnsi="Times New Roman CYR"/>
              </w:rPr>
              <w:t>ся, обучающи</w:t>
            </w:r>
            <w:r>
              <w:rPr>
                <w:rFonts w:ascii="Times New Roman CYR" w:hAnsi="Times New Roman CYR"/>
              </w:rPr>
              <w:t>м</w:t>
            </w:r>
            <w:r>
              <w:rPr>
                <w:rFonts w:ascii="Times New Roman CYR" w:hAnsi="Times New Roman CYR"/>
              </w:rPr>
              <w:t>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нерегулируемым тарифам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1.4</w:t>
            </w:r>
          </w:p>
          <w:p w14:paraId="15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Контрольные точки </w:t>
            </w:r>
            <w:r>
              <w:rPr>
                <w:rFonts w:ascii="Times New Roman CYR" w:hAnsi="Times New Roman CYR"/>
              </w:rPr>
              <w:t>не установлены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</w:tbl>
    <w:p w14:paraId="19020000">
      <w:pPr>
        <w:pStyle w:val="Style_2"/>
        <w:rPr>
          <w:rFonts w:ascii="Times New Roman" w:hAnsi="Times New Roman"/>
        </w:rPr>
      </w:pPr>
    </w:p>
    <w:p w14:paraId="1A020000">
      <w:pPr>
        <w:pStyle w:val="Style_2"/>
        <w:rPr>
          <w:rFonts w:ascii="Times New Roman" w:hAnsi="Times New Roman"/>
        </w:rPr>
      </w:pPr>
    </w:p>
    <w:p w14:paraId="1B020000">
      <w:pPr>
        <w:pStyle w:val="Style_2"/>
        <w:rPr>
          <w:rFonts w:ascii="Times New Roman" w:hAnsi="Times New Roman"/>
        </w:rPr>
      </w:pPr>
    </w:p>
    <w:p w14:paraId="1C020000">
      <w:pPr>
        <w:pStyle w:val="Style_2"/>
        <w:rPr>
          <w:rFonts w:ascii="Times New Roman" w:hAnsi="Times New Roman"/>
        </w:rPr>
      </w:pPr>
    </w:p>
    <w:p w14:paraId="1D020000">
      <w:pPr>
        <w:pStyle w:val="Style_2"/>
        <w:rPr>
          <w:rFonts w:ascii="Times New Roman" w:hAnsi="Times New Roman"/>
        </w:rPr>
      </w:pPr>
    </w:p>
    <w:p w14:paraId="1E020000">
      <w:pPr>
        <w:pStyle w:val="Style_2"/>
        <w:rPr>
          <w:rFonts w:ascii="Times New Roman" w:hAnsi="Times New Roman"/>
        </w:rPr>
      </w:pPr>
    </w:p>
    <w:p w14:paraId="1F020000">
      <w:pPr>
        <w:pStyle w:val="Style_2"/>
        <w:rPr>
          <w:rFonts w:ascii="Times New Roman" w:hAnsi="Times New Roman"/>
        </w:rPr>
      </w:pPr>
    </w:p>
    <w:p w14:paraId="20020000">
      <w:pPr>
        <w:pStyle w:val="Style_2"/>
        <w:rPr>
          <w:rFonts w:ascii="Times New Roman" w:hAnsi="Times New Roman"/>
        </w:rPr>
      </w:pPr>
    </w:p>
    <w:p w14:paraId="21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22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23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«Комплексное развитие транспортной инфраструктуры города Магнитогорска» </w:t>
      </w:r>
    </w:p>
    <w:p w14:paraId="24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</w:t>
      </w:r>
    </w:p>
    <w:p w14:paraId="25020000">
      <w:pPr>
        <w:pStyle w:val="Style_2"/>
        <w:ind/>
        <w:jc w:val="both"/>
        <w:rPr>
          <w:rFonts w:ascii="Times New Roman" w:hAnsi="Times New Roman"/>
        </w:rPr>
      </w:pPr>
    </w:p>
    <w:p w14:paraId="2602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27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28"/>
        <w:gridCol w:w="7553"/>
      </w:tblGrid>
      <w:tr>
        <w:trPr>
          <w:trHeight w:hRule="atLeast" w:val="528"/>
        </w:trPr>
        <w:tc>
          <w:tcPr>
            <w:tcW w:type="dxa" w:w="7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pStyle w:val="Style_2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Управление транспорта и коммунального хозяйства администрации города Магнитогорска  </w:t>
            </w:r>
          </w:p>
        </w:tc>
      </w:tr>
    </w:tbl>
    <w:p w14:paraId="2A020000">
      <w:pPr>
        <w:pStyle w:val="Style_2"/>
        <w:ind/>
        <w:jc w:val="both"/>
        <w:rPr>
          <w:rFonts w:ascii="Times New Roman" w:hAnsi="Times New Roman"/>
        </w:rPr>
      </w:pPr>
    </w:p>
    <w:p w14:paraId="2B02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2C020000">
      <w:pPr>
        <w:pStyle w:val="Style_2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2916"/>
        <w:gridCol w:w="1286"/>
        <w:gridCol w:w="1648"/>
        <w:gridCol w:w="1339"/>
        <w:gridCol w:w="1336"/>
        <w:gridCol w:w="1488"/>
        <w:gridCol w:w="1485"/>
        <w:gridCol w:w="1336"/>
        <w:gridCol w:w="1304"/>
      </w:tblGrid>
      <w:tr>
        <w:trPr>
          <w:trHeight w:hRule="atLeast" w:val="355"/>
        </w:trP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2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9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6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82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1439"/>
        </w:trP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269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9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hRule="atLeast" w:val="259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3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</w:p>
        </w:tc>
      </w:tr>
      <w:tr>
        <w:trPr>
          <w:trHeight w:hRule="atLeast" w:val="75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9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обустроенных объектов транспортной инфраструктуры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1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55020000">
      <w:pPr>
        <w:pStyle w:val="Style_2"/>
        <w:ind/>
        <w:jc w:val="both"/>
        <w:rPr>
          <w:rFonts w:ascii="Times New Roman" w:hAnsi="Times New Roman"/>
        </w:rPr>
      </w:pPr>
    </w:p>
    <w:p w14:paraId="560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5702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tblInd w:type="dxa" w:w="5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6"/>
        <w:gridCol w:w="2671"/>
        <w:gridCol w:w="1156"/>
        <w:gridCol w:w="850"/>
        <w:gridCol w:w="644"/>
        <w:gridCol w:w="883"/>
        <w:gridCol w:w="1003"/>
        <w:gridCol w:w="803"/>
        <w:gridCol w:w="804"/>
        <w:gridCol w:w="803"/>
        <w:gridCol w:w="803"/>
        <w:gridCol w:w="803"/>
        <w:gridCol w:w="803"/>
        <w:gridCol w:w="806"/>
        <w:gridCol w:w="1201"/>
      </w:tblGrid>
      <w:tr>
        <w:trPr>
          <w:trHeight w:hRule="atLeast" w:val="577"/>
        </w:trPr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5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6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0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5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rPr>
          <w:trHeight w:hRule="atLeast" w:val="381"/>
        </w:trPr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2"/>
              <w:rPr>
                <w:rFonts w:ascii="Times New Roman" w:hAnsi="Times New Roman"/>
              </w:rPr>
            </w:pPr>
          </w:p>
        </w:tc>
      </w:tr>
      <w:tr>
        <w:trPr>
          <w:trHeight w:hRule="atLeast" w:val="247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247"/>
        </w:trPr>
        <w:tc>
          <w:tcPr>
            <w:tcW w:type="dxa" w:w="14459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доступности и качества услуг пассажирского транспорта для всех категорий граждан</w:t>
            </w:r>
          </w:p>
        </w:tc>
      </w:tr>
      <w:tr>
        <w:trPr>
          <w:trHeight w:hRule="atLeast" w:val="721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обустроенных объектов транспортной инфраструктуры</w:t>
            </w:r>
          </w:p>
        </w:tc>
        <w:tc>
          <w:tcPr>
            <w:tcW w:type="dxa" w:w="1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</w:tbl>
    <w:p w14:paraId="8A020000">
      <w:pPr>
        <w:pStyle w:val="Style_2"/>
        <w:ind/>
        <w:jc w:val="center"/>
        <w:rPr>
          <w:rFonts w:ascii="Times New Roman" w:hAnsi="Times New Roman"/>
        </w:rPr>
      </w:pPr>
    </w:p>
    <w:p w14:paraId="8B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8C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8"/>
        <w:gridCol w:w="2556"/>
        <w:gridCol w:w="1133"/>
        <w:gridCol w:w="2411"/>
        <w:gridCol w:w="1844"/>
        <w:gridCol w:w="1277"/>
        <w:gridCol w:w="992"/>
        <w:gridCol w:w="1133"/>
        <w:gridCol w:w="1136"/>
        <w:gridCol w:w="1136"/>
        <w:gridCol w:w="1139"/>
      </w:tblGrid>
      <w:tr>
        <w:tc>
          <w:tcPr>
            <w:tcW w:type="dxa" w:w="5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5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4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681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531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</w:p>
        </w:tc>
      </w:tr>
      <w:tr>
        <w:tc>
          <w:tcPr>
            <w:tcW w:type="dxa" w:w="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Выполнены работы по с</w:t>
            </w:r>
            <w:r>
              <w:rPr>
                <w:rFonts w:ascii="Times New Roman" w:hAnsi="Times New Roman"/>
              </w:rPr>
              <w:t>оздан</w:t>
            </w:r>
            <w:r>
              <w:rPr>
                <w:rFonts w:ascii="Times New Roman" w:hAnsi="Times New Roman"/>
              </w:rPr>
              <w:t>ию</w:t>
            </w:r>
            <w:r>
              <w:rPr>
                <w:rFonts w:ascii="Times New Roman" w:hAnsi="Times New Roman"/>
              </w:rPr>
              <w:t>, модерниз</w:t>
            </w:r>
            <w:r>
              <w:rPr>
                <w:rFonts w:ascii="Times New Roman" w:hAnsi="Times New Roman"/>
              </w:rPr>
              <w:t xml:space="preserve">ации </w:t>
            </w:r>
            <w:r>
              <w:rPr>
                <w:rFonts w:ascii="Times New Roman" w:hAnsi="Times New Roman"/>
              </w:rPr>
              <w:t>(реконстру</w:t>
            </w:r>
            <w:r>
              <w:rPr>
                <w:rFonts w:ascii="Times New Roman" w:hAnsi="Times New Roman"/>
              </w:rPr>
              <w:t>кции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 ремонту, капитальному ремонту</w:t>
            </w:r>
            <w:r>
              <w:rPr>
                <w:rFonts w:ascii="Times New Roman" w:hAnsi="Times New Roman"/>
              </w:rPr>
              <w:t xml:space="preserve"> объект</w:t>
            </w:r>
            <w:r>
              <w:rPr>
                <w:rFonts w:ascii="Times New Roman" w:hAnsi="Times New Roman"/>
              </w:rPr>
              <w:t>ов</w:t>
            </w:r>
            <w:r>
              <w:rPr>
                <w:rFonts w:ascii="Times New Roman" w:hAnsi="Times New Roman"/>
              </w:rPr>
              <w:t xml:space="preserve"> транспортной инфраструктуры в соответствии с нормативными требованиями в рамках повышения доступности и качества услуг пассажирского транспорта для всех категорий граждан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2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Создание, модернизация (реконструкция)</w:t>
            </w:r>
            <w:r>
              <w:rPr>
                <w:rFonts w:ascii="Times New Roman" w:hAnsi="Times New Roman"/>
              </w:rPr>
              <w:t>, ремонт, капитальный ремонт</w:t>
            </w:r>
            <w:r>
              <w:rPr>
                <w:rFonts w:ascii="Times New Roman" w:hAnsi="Times New Roman"/>
              </w:rPr>
              <w:t xml:space="preserve"> объектов транспортной инфраструктуры в соответствии с нормативными требованиями в рамках повышения доступности и качества услуг пассажирского транспорта для всех категорий граждан</w:t>
            </w:r>
          </w:p>
        </w:tc>
        <w:tc>
          <w:tcPr>
            <w:tcW w:type="dxa" w:w="18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B002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B10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tbl>
      <w:tblPr>
        <w:tblStyle w:val="Style_4"/>
        <w:tblpPr w:bottomFromText="0" w:horzAnchor="margin" w:leftFromText="180" w:rightFromText="180" w:tblpX="553" w:tblpY="136" w:topFromText="0" w:vertAnchor="text"/>
        <w:tblW w:type="auto" w:w="0"/>
        <w:tblLayout w:type="fixed"/>
      </w:tblPr>
      <w:tblGrid>
        <w:gridCol w:w="3376"/>
        <w:gridCol w:w="1441"/>
        <w:gridCol w:w="1562"/>
        <w:gridCol w:w="1702"/>
        <w:gridCol w:w="1699"/>
        <w:gridCol w:w="1702"/>
        <w:gridCol w:w="1562"/>
        <w:gridCol w:w="1632"/>
      </w:tblGrid>
      <w:tr>
        <w:trPr>
          <w:trHeight w:hRule="atLeast" w:val="228"/>
        </w:trPr>
        <w:tc>
          <w:tcPr>
            <w:tcW w:type="dxa" w:w="3376"/>
            <w:vMerge w:val="restart"/>
          </w:tcPr>
          <w:p w14:paraId="B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11300"/>
            <w:gridSpan w:val="7"/>
          </w:tcPr>
          <w:p w14:paraId="B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239"/>
        </w:trPr>
        <w:tc>
          <w:tcPr>
            <w:tcW w:type="dxa" w:w="3376"/>
            <w:gridSpan w:val="1"/>
            <w:vMerge w:val="continue"/>
          </w:tcPr>
          <w:p/>
        </w:tc>
        <w:tc>
          <w:tcPr>
            <w:tcW w:type="dxa" w:w="1441"/>
            <w:vAlign w:val="center"/>
          </w:tcPr>
          <w:p w14:paraId="B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62"/>
            <w:vAlign w:val="center"/>
          </w:tcPr>
          <w:p w14:paraId="B5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702"/>
            <w:vAlign w:val="center"/>
          </w:tcPr>
          <w:p w14:paraId="B6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699"/>
          </w:tcPr>
          <w:p w14:paraId="B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702"/>
          </w:tcPr>
          <w:p w14:paraId="B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62"/>
            <w:vAlign w:val="center"/>
          </w:tcPr>
          <w:p w14:paraId="B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32"/>
          </w:tcPr>
          <w:p w14:paraId="B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atLeast" w:val="228"/>
        </w:trPr>
        <w:tc>
          <w:tcPr>
            <w:tcW w:type="dxa" w:w="3376"/>
            <w:vAlign w:val="center"/>
          </w:tcPr>
          <w:p w14:paraId="B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41"/>
            <w:vAlign w:val="center"/>
          </w:tcPr>
          <w:p w14:paraId="B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62"/>
            <w:vAlign w:val="center"/>
          </w:tcPr>
          <w:p w14:paraId="B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2"/>
            <w:vAlign w:val="center"/>
          </w:tcPr>
          <w:p w14:paraId="B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699"/>
          </w:tcPr>
          <w:p w14:paraId="B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702"/>
          </w:tcPr>
          <w:p w14:paraId="C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62"/>
            <w:vAlign w:val="center"/>
          </w:tcPr>
          <w:p w14:paraId="C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632"/>
          </w:tcPr>
          <w:p w14:paraId="C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56"/>
        </w:trPr>
        <w:tc>
          <w:tcPr>
            <w:tcW w:type="dxa" w:w="3376"/>
          </w:tcPr>
          <w:p w14:paraId="C3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41"/>
          </w:tcPr>
          <w:p w14:paraId="C4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954</w:t>
            </w:r>
            <w:r>
              <w:rPr>
                <w:rFonts w:ascii="Times New Roman" w:hAnsi="Times New Roman"/>
              </w:rPr>
              <w:t>.53</w:t>
            </w:r>
          </w:p>
        </w:tc>
        <w:tc>
          <w:tcPr>
            <w:tcW w:type="dxa" w:w="1562"/>
          </w:tcPr>
          <w:p w14:paraId="C5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73 419.86</w:t>
            </w:r>
          </w:p>
        </w:tc>
        <w:tc>
          <w:tcPr>
            <w:tcW w:type="dxa" w:w="1702"/>
          </w:tcPr>
          <w:p w14:paraId="C6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70 412.26</w:t>
            </w:r>
          </w:p>
        </w:tc>
        <w:tc>
          <w:tcPr>
            <w:tcW w:type="dxa" w:w="1699"/>
          </w:tcPr>
          <w:p w14:paraId="C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80 600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702"/>
          </w:tcPr>
          <w:p w14:paraId="C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80 600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562"/>
          </w:tcPr>
          <w:p w14:paraId="C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80 600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632"/>
          </w:tcPr>
          <w:p w14:paraId="C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472 </w:t>
            </w:r>
            <w:r>
              <w:rPr>
                <w:rFonts w:ascii="Times New Roman" w:hAnsi="Times New Roman"/>
              </w:rPr>
              <w:t>586</w:t>
            </w:r>
            <w:r>
              <w:rPr>
                <w:rFonts w:ascii="Times New Roman" w:hAnsi="Times New Roman"/>
              </w:rPr>
              <w:t>.65</w:t>
            </w:r>
          </w:p>
        </w:tc>
      </w:tr>
      <w:tr>
        <w:trPr>
          <w:trHeight w:hRule="atLeast" w:val="228"/>
        </w:trPr>
        <w:tc>
          <w:tcPr>
            <w:tcW w:type="dxa" w:w="3376"/>
          </w:tcPr>
          <w:p w14:paraId="CB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41"/>
          </w:tcPr>
          <w:p w14:paraId="CC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2"/>
          </w:tcPr>
          <w:p w14:paraId="CD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02"/>
          </w:tcPr>
          <w:p w14:paraId="CE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99"/>
          </w:tcPr>
          <w:p w14:paraId="CF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02"/>
          </w:tcPr>
          <w:p w14:paraId="D0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2"/>
          </w:tcPr>
          <w:p w14:paraId="D1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32"/>
          </w:tcPr>
          <w:p w14:paraId="D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rPr>
          <w:trHeight w:hRule="atLeast" w:val="228"/>
        </w:trPr>
        <w:tc>
          <w:tcPr>
            <w:tcW w:type="dxa" w:w="3376"/>
          </w:tcPr>
          <w:p w14:paraId="D3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41"/>
          </w:tcPr>
          <w:p w14:paraId="D4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56 140.40</w:t>
            </w:r>
          </w:p>
        </w:tc>
        <w:tc>
          <w:tcPr>
            <w:tcW w:type="dxa" w:w="1562"/>
          </w:tcPr>
          <w:p w14:paraId="D5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52 329.86</w:t>
            </w:r>
          </w:p>
        </w:tc>
        <w:tc>
          <w:tcPr>
            <w:tcW w:type="dxa" w:w="1702"/>
          </w:tcPr>
          <w:p w14:paraId="D6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49 322.26</w:t>
            </w:r>
          </w:p>
        </w:tc>
        <w:tc>
          <w:tcPr>
            <w:tcW w:type="dxa" w:w="1699"/>
          </w:tcPr>
          <w:p w14:paraId="D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68 510.00</w:t>
            </w:r>
          </w:p>
        </w:tc>
        <w:tc>
          <w:tcPr>
            <w:tcW w:type="dxa" w:w="1702"/>
          </w:tcPr>
          <w:p w14:paraId="D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68 510.00</w:t>
            </w:r>
          </w:p>
        </w:tc>
        <w:tc>
          <w:tcPr>
            <w:tcW w:type="dxa" w:w="1562"/>
          </w:tcPr>
          <w:p w14:paraId="D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68 510.00</w:t>
            </w:r>
          </w:p>
        </w:tc>
        <w:tc>
          <w:tcPr>
            <w:tcW w:type="dxa" w:w="1632"/>
          </w:tcPr>
          <w:p w14:paraId="D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363 322.52</w:t>
            </w:r>
          </w:p>
        </w:tc>
      </w:tr>
      <w:tr>
        <w:trPr>
          <w:trHeight w:hRule="atLeast" w:val="217"/>
        </w:trPr>
        <w:tc>
          <w:tcPr>
            <w:tcW w:type="dxa" w:w="3376"/>
          </w:tcPr>
          <w:p w14:paraId="DB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41"/>
          </w:tcPr>
          <w:p w14:paraId="DC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 </w:t>
            </w:r>
            <w:r>
              <w:rPr>
                <w:rFonts w:ascii="Times New Roman" w:hAnsi="Times New Roman"/>
              </w:rPr>
              <w:t>814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62"/>
          </w:tcPr>
          <w:p w14:paraId="DD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21 090.00</w:t>
            </w:r>
          </w:p>
        </w:tc>
        <w:tc>
          <w:tcPr>
            <w:tcW w:type="dxa" w:w="1702"/>
          </w:tcPr>
          <w:p w14:paraId="DE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21 090.00</w:t>
            </w:r>
          </w:p>
        </w:tc>
        <w:tc>
          <w:tcPr>
            <w:tcW w:type="dxa" w:w="1699"/>
          </w:tcPr>
          <w:p w14:paraId="DF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12 090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702"/>
          </w:tcPr>
          <w:p w14:paraId="E0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12 090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562"/>
          </w:tcPr>
          <w:p w14:paraId="E1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12 090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632"/>
          </w:tcPr>
          <w:p w14:paraId="E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109 </w:t>
            </w:r>
            <w:r>
              <w:rPr>
                <w:rFonts w:ascii="Times New Roman" w:hAnsi="Times New Roman"/>
              </w:rPr>
              <w:t>264</w:t>
            </w:r>
            <w:r>
              <w:rPr>
                <w:rFonts w:ascii="Times New Roman" w:hAnsi="Times New Roman"/>
              </w:rPr>
              <w:t>.13</w:t>
            </w:r>
          </w:p>
        </w:tc>
      </w:tr>
      <w:tr>
        <w:trPr>
          <w:trHeight w:hRule="atLeast" w:val="228"/>
        </w:trPr>
        <w:tc>
          <w:tcPr>
            <w:tcW w:type="dxa" w:w="3376"/>
          </w:tcPr>
          <w:p w14:paraId="E3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41"/>
          </w:tcPr>
          <w:p w14:paraId="E4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2"/>
          </w:tcPr>
          <w:p w14:paraId="E5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02"/>
          </w:tcPr>
          <w:p w14:paraId="E6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99"/>
          </w:tcPr>
          <w:p w14:paraId="E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02"/>
          </w:tcPr>
          <w:p w14:paraId="E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2"/>
          </w:tcPr>
          <w:p w14:paraId="E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32"/>
          </w:tcPr>
          <w:p w14:paraId="E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</w:tbl>
    <w:p w14:paraId="EB020000">
      <w:pPr>
        <w:pStyle w:val="Style_2"/>
        <w:ind/>
        <w:jc w:val="both"/>
        <w:rPr>
          <w:rFonts w:ascii="Times New Roman" w:hAnsi="Times New Roman"/>
        </w:rPr>
      </w:pPr>
    </w:p>
    <w:p w14:paraId="EC020000">
      <w:pPr>
        <w:widowControl w:val="0"/>
        <w:spacing w:after="0" w:line="240" w:lineRule="auto"/>
        <w:ind w:firstLine="720" w:left="0"/>
        <w:jc w:val="center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6</w:t>
      </w:r>
      <w:r>
        <w:rPr>
          <w:rFonts w:ascii="Times New Roman CYR" w:hAnsi="Times New Roman CYR"/>
          <w:sz w:val="24"/>
        </w:rPr>
        <w:t xml:space="preserve">. План </w:t>
      </w:r>
      <w:r>
        <w:rPr>
          <w:rFonts w:ascii="Times New Roman CYR" w:hAnsi="Times New Roman CYR"/>
          <w:sz w:val="24"/>
        </w:rPr>
        <w:t xml:space="preserve">по </w:t>
      </w:r>
      <w:r>
        <w:rPr>
          <w:rFonts w:ascii="Times New Roman CYR" w:hAnsi="Times New Roman CYR"/>
          <w:sz w:val="24"/>
        </w:rPr>
        <w:t>реализации комплекса процессных мероприятий в 2025 году</w:t>
      </w:r>
    </w:p>
    <w:p w14:paraId="ED02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16"/>
        </w:rPr>
      </w:pPr>
    </w:p>
    <w:tbl>
      <w:tblPr>
        <w:tblStyle w:val="Style_3"/>
        <w:tblW w:type="auto" w:w="0"/>
        <w:tblInd w:type="dxa" w:w="5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70"/>
        <w:gridCol w:w="7230"/>
        <w:gridCol w:w="2269"/>
        <w:gridCol w:w="2126"/>
        <w:gridCol w:w="2406"/>
      </w:tblGrid>
      <w:tr>
        <w:trPr>
          <w:trHeight w:hRule="atLeast" w:val="493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№</w:t>
            </w:r>
          </w:p>
          <w:p w14:paraId="EF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</w:t>
            </w:r>
            <w:r>
              <w:rPr>
                <w:rFonts w:ascii="Times New Roman CYR" w:hAnsi="Times New Roman CYR"/>
              </w:rPr>
              <w:t xml:space="preserve"> (результата</w:t>
            </w:r>
            <w:r>
              <w:rPr>
                <w:rFonts w:ascii="Times New Roman CYR" w:hAnsi="Times New Roman CYR"/>
              </w:rPr>
              <w:t>)</w:t>
            </w:r>
            <w:r>
              <w:rPr>
                <w:rFonts w:ascii="Times New Roman CYR" w:hAnsi="Times New Roman CYR"/>
              </w:rPr>
              <w:t xml:space="preserve">/ </w:t>
            </w:r>
            <w:r>
              <w:rPr>
                <w:rFonts w:ascii="Times New Roman CYR" w:hAnsi="Times New Roman CYR"/>
              </w:rPr>
              <w:t>контрольной точки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24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rPr>
          <w:trHeight w:hRule="atLeast" w:val="246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24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rPr>
          <w:trHeight w:hRule="atLeast" w:val="257"/>
        </w:trPr>
        <w:tc>
          <w:tcPr>
            <w:tcW w:type="dxa" w:w="1460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  <w:sz w:val="20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</w:p>
        </w:tc>
      </w:tr>
      <w:tr>
        <w:trPr>
          <w:trHeight w:hRule="atLeast" w:val="1312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FC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Выполнены работы по созданию, модернизации (реконструкции), ремонту, капитальному ремонту объектов </w:t>
            </w:r>
            <w:r>
              <w:rPr>
                <w:rFonts w:ascii="Times New Roman" w:hAnsi="Times New Roman"/>
              </w:rPr>
              <w:t>транспортной инфраструктуры в соответствии с нормативными требованиями в рамках повышения доступности и качества услуг пассажирского транспорта для всех категорий граждан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24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rPr>
          <w:trHeight w:hRule="atLeast" w:val="493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02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муниципальных контрактов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rPr>
          <w:trHeight w:hRule="atLeast" w:val="493"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7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1.2</w:t>
            </w:r>
          </w:p>
          <w:p w14:paraId="08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Оплата муниципальных контрактов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Документы </w:t>
            </w:r>
          </w:p>
          <w:p w14:paraId="0C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 приемке</w:t>
            </w:r>
          </w:p>
        </w:tc>
      </w:tr>
    </w:tbl>
    <w:p w14:paraId="0D030000">
      <w:pPr>
        <w:pStyle w:val="Style_2"/>
        <w:ind/>
        <w:jc w:val="center"/>
        <w:rPr>
          <w:rFonts w:ascii="Times New Roman" w:hAnsi="Times New Roman"/>
        </w:rPr>
      </w:pPr>
    </w:p>
    <w:p w14:paraId="0E030000">
      <w:pPr>
        <w:pStyle w:val="Style_2"/>
        <w:ind/>
        <w:jc w:val="center"/>
        <w:rPr>
          <w:rFonts w:ascii="Times New Roman" w:hAnsi="Times New Roman"/>
        </w:rPr>
      </w:pPr>
    </w:p>
    <w:p w14:paraId="0F030000">
      <w:pPr>
        <w:pStyle w:val="Style_2"/>
        <w:ind/>
        <w:jc w:val="center"/>
        <w:rPr>
          <w:rFonts w:ascii="Times New Roman" w:hAnsi="Times New Roman"/>
        </w:rPr>
      </w:pPr>
    </w:p>
    <w:p w14:paraId="10030000">
      <w:pPr>
        <w:pStyle w:val="Style_2"/>
        <w:ind/>
        <w:jc w:val="center"/>
        <w:rPr>
          <w:rFonts w:ascii="Times New Roman" w:hAnsi="Times New Roman"/>
        </w:rPr>
      </w:pPr>
    </w:p>
    <w:p w14:paraId="11030000">
      <w:pPr>
        <w:pStyle w:val="Style_2"/>
        <w:ind/>
        <w:jc w:val="center"/>
        <w:rPr>
          <w:rFonts w:ascii="Times New Roman" w:hAnsi="Times New Roman"/>
        </w:rPr>
      </w:pPr>
    </w:p>
    <w:p w14:paraId="12030000">
      <w:pPr>
        <w:pStyle w:val="Style_2"/>
        <w:ind/>
        <w:jc w:val="center"/>
        <w:rPr>
          <w:rFonts w:ascii="Times New Roman" w:hAnsi="Times New Roman"/>
        </w:rPr>
      </w:pPr>
    </w:p>
    <w:p w14:paraId="13030000">
      <w:pPr>
        <w:pStyle w:val="Style_2"/>
        <w:ind/>
        <w:jc w:val="center"/>
        <w:rPr>
          <w:rFonts w:ascii="Times New Roman" w:hAnsi="Times New Roman"/>
        </w:rPr>
      </w:pPr>
    </w:p>
    <w:p w14:paraId="14030000">
      <w:pPr>
        <w:pStyle w:val="Style_2"/>
        <w:ind/>
        <w:jc w:val="center"/>
        <w:rPr>
          <w:rFonts w:ascii="Times New Roman" w:hAnsi="Times New Roman"/>
        </w:rPr>
      </w:pPr>
    </w:p>
    <w:p w14:paraId="15030000">
      <w:pPr>
        <w:pStyle w:val="Style_2"/>
        <w:ind/>
        <w:jc w:val="center"/>
        <w:rPr>
          <w:rFonts w:ascii="Times New Roman" w:hAnsi="Times New Roman"/>
        </w:rPr>
      </w:pPr>
    </w:p>
    <w:p w14:paraId="16030000">
      <w:pPr>
        <w:pStyle w:val="Style_2"/>
        <w:ind/>
        <w:jc w:val="center"/>
        <w:rPr>
          <w:rFonts w:ascii="Times New Roman" w:hAnsi="Times New Roman"/>
        </w:rPr>
      </w:pPr>
    </w:p>
    <w:p w14:paraId="17030000">
      <w:pPr>
        <w:pStyle w:val="Style_2"/>
        <w:ind/>
        <w:jc w:val="center"/>
        <w:rPr>
          <w:rFonts w:ascii="Times New Roman" w:hAnsi="Times New Roman"/>
        </w:rPr>
      </w:pPr>
    </w:p>
    <w:p w14:paraId="18030000">
      <w:pPr>
        <w:pStyle w:val="Style_2"/>
        <w:rPr>
          <w:rFonts w:ascii="Times New Roman" w:hAnsi="Times New Roman"/>
        </w:rPr>
      </w:pPr>
    </w:p>
    <w:p w14:paraId="19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A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B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  <w:color w:val="000000"/>
        </w:rPr>
        <w:t>Модернизация транспортной системы города Магнитогорс</w:t>
      </w:r>
      <w:r>
        <w:rPr>
          <w:rFonts w:ascii="Times New Roman" w:hAnsi="Times New Roman"/>
        </w:rPr>
        <w:t xml:space="preserve">ка» </w:t>
      </w:r>
    </w:p>
    <w:p w14:paraId="1C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</w:t>
      </w:r>
    </w:p>
    <w:p w14:paraId="1D030000">
      <w:pPr>
        <w:pStyle w:val="Style_2"/>
        <w:ind/>
        <w:jc w:val="both"/>
        <w:rPr>
          <w:rFonts w:ascii="Times New Roman" w:hAnsi="Times New Roman"/>
        </w:rPr>
      </w:pPr>
    </w:p>
    <w:p w14:paraId="1E03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F03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5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147"/>
        <w:gridCol w:w="8275"/>
      </w:tblGrid>
      <w:tr>
        <w:tc>
          <w:tcPr>
            <w:tcW w:type="dxa" w:w="6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30000">
            <w:pPr>
              <w:pStyle w:val="Style_2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Управление транспорта и коммунального хозяйства администрации города Магнитогорска  </w:t>
            </w:r>
          </w:p>
        </w:tc>
      </w:tr>
    </w:tbl>
    <w:p w14:paraId="2203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3125"/>
        <w:gridCol w:w="1262"/>
        <w:gridCol w:w="1711"/>
        <w:gridCol w:w="1276"/>
        <w:gridCol w:w="1416"/>
        <w:gridCol w:w="1302"/>
        <w:gridCol w:w="1457"/>
        <w:gridCol w:w="1209"/>
        <w:gridCol w:w="1276"/>
      </w:tblGrid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2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1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793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2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2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03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в муниципальную собственность трамвайных вагонов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</w:t>
            </w:r>
            <w:r>
              <w:rPr>
                <w:rFonts w:ascii="Times New Roman" w:hAnsi="Times New Roman"/>
              </w:rPr>
              <w:t>ка</w:t>
            </w:r>
          </w:p>
        </w:tc>
        <w:tc>
          <w:tcPr>
            <w:tcW w:type="dxa" w:w="1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в муниципальную собственность автобусов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1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мероприятий, направленных на комплексное развитие городского автомобильного транспорта общего пользования, а также на закупку электробусов и </w:t>
            </w:r>
            <w:r>
              <w:rPr>
                <w:rFonts w:ascii="Times New Roman" w:hAnsi="Times New Roman"/>
              </w:rPr>
              <w:t>объектов заря</w:t>
            </w:r>
            <w:r>
              <w:rPr>
                <w:rFonts w:ascii="Times New Roman" w:hAnsi="Times New Roman"/>
              </w:rPr>
              <w:t>дной инфраструктуры для них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5D030000">
      <w:pPr>
        <w:pStyle w:val="Style_2"/>
        <w:ind/>
        <w:jc w:val="both"/>
        <w:rPr>
          <w:rFonts w:ascii="Times New Roman" w:hAnsi="Times New Roman"/>
        </w:rPr>
      </w:pPr>
    </w:p>
    <w:p w14:paraId="5E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5"/>
        <w:gridCol w:w="2693"/>
        <w:gridCol w:w="1134"/>
        <w:gridCol w:w="851"/>
        <w:gridCol w:w="850"/>
        <w:gridCol w:w="851"/>
        <w:gridCol w:w="682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4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6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864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6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4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30000">
            <w:pPr>
              <w:pStyle w:val="Style_2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14316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в муниципальную собственность трамвайных вагонов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в муниципальную собственность автобусов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мероприятий, направленных на комплексное развитие городского автомобильного транспорта общего пользования, а также на закупку электробусов и объектов зарядной инфраструктуры для них, 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14:paraId="AF030000">
      <w:pPr>
        <w:pStyle w:val="Style_2"/>
        <w:ind/>
        <w:jc w:val="center"/>
        <w:rPr>
          <w:rFonts w:ascii="Times New Roman" w:hAnsi="Times New Roman"/>
        </w:rPr>
      </w:pPr>
    </w:p>
    <w:p w14:paraId="B0030000">
      <w:pPr>
        <w:pStyle w:val="Style_2"/>
        <w:ind/>
        <w:jc w:val="center"/>
        <w:rPr>
          <w:rFonts w:ascii="Times New Roman" w:hAnsi="Times New Roman"/>
        </w:rPr>
      </w:pPr>
    </w:p>
    <w:p w14:paraId="B1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tbl>
      <w:tblPr>
        <w:tblStyle w:val="Style_3"/>
        <w:tblW w:type="auto" w:w="0"/>
        <w:tblInd w:type="dxa" w:w="5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3"/>
        <w:gridCol w:w="1670"/>
        <w:gridCol w:w="1249"/>
        <w:gridCol w:w="1668"/>
        <w:gridCol w:w="1949"/>
        <w:gridCol w:w="1098"/>
        <w:gridCol w:w="1095"/>
        <w:gridCol w:w="1161"/>
        <w:gridCol w:w="1072"/>
        <w:gridCol w:w="1393"/>
        <w:gridCol w:w="1281"/>
      </w:tblGrid>
      <w:tr>
        <w:trPr>
          <w:trHeight w:hRule="atLeast" w:val="545"/>
        </w:trPr>
        <w:tc>
          <w:tcPr>
            <w:tcW w:type="dxa" w:w="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B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16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6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9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10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760"/>
        </w:trPr>
        <w:tc>
          <w:tcPr>
            <w:tcW w:type="dxa" w:w="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B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B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386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rPr>
          <w:trHeight w:hRule="atLeast" w:val="773"/>
        </w:trPr>
        <w:tc>
          <w:tcPr>
            <w:tcW w:type="dxa" w:w="1432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rPr>
          <w:trHeight w:hRule="atLeast" w:val="1182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в муниципальную собственность трамвайны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вагон</w:t>
            </w:r>
            <w:r>
              <w:rPr>
                <w:rFonts w:ascii="Times New Roman" w:hAnsi="Times New Roman"/>
              </w:rPr>
              <w:t>ы</w:t>
            </w:r>
          </w:p>
        </w:tc>
        <w:tc>
          <w:tcPr>
            <w:tcW w:type="dxa" w:w="1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</w:t>
            </w:r>
            <w:r>
              <w:rPr>
                <w:rFonts w:ascii="Times New Roman" w:hAnsi="Times New Roman"/>
              </w:rPr>
              <w:t>ние</w:t>
            </w:r>
            <w:r>
              <w:rPr>
                <w:rFonts w:ascii="Times New Roman" w:hAnsi="Times New Roman"/>
              </w:rPr>
              <w:t xml:space="preserve"> в муниципальную собственность трамвайных вагонов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1098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1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Приобретены в муниципальную собственность автобусы</w:t>
            </w:r>
          </w:p>
        </w:tc>
        <w:tc>
          <w:tcPr>
            <w:tcW w:type="dxa" w:w="1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в муниципальную собственность автобусов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326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1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Реализованы мероприятия,  направленные на комплексное развитие городского автомобильного транспорта общего пользования, а также на закупку </w:t>
            </w:r>
            <w:r>
              <w:rPr>
                <w:rFonts w:ascii="Times New Roman" w:hAnsi="Times New Roman"/>
              </w:rPr>
              <w:t>электробусов и объектов зарядной инфраструктуры для них</w:t>
            </w:r>
          </w:p>
        </w:tc>
        <w:tc>
          <w:tcPr>
            <w:tcW w:type="dxa" w:w="1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мероприятий, направленных на комплексное развитие городского автомобильного транспорта общего пользования, а также на закупку </w:t>
            </w:r>
            <w:r>
              <w:rPr>
                <w:rFonts w:ascii="Times New Roman" w:hAnsi="Times New Roman"/>
              </w:rPr>
              <w:t>электробусов и объектов зарядной инфраструктуры для них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14:paraId="E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F1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4"/>
        <w:tblpPr w:bottomFromText="0" w:horzAnchor="margin" w:leftFromText="180" w:rightFromText="180" w:tblpX="548" w:tblpY="136" w:topFromText="0" w:vertAnchor="text"/>
        <w:tblW w:type="auto" w:w="0"/>
        <w:tblLayout w:type="fixed"/>
      </w:tblPr>
      <w:tblGrid>
        <w:gridCol w:w="3972"/>
        <w:gridCol w:w="1274"/>
        <w:gridCol w:w="1558"/>
        <w:gridCol w:w="1418"/>
        <w:gridCol w:w="1561"/>
        <w:gridCol w:w="1418"/>
        <w:gridCol w:w="1558"/>
        <w:gridCol w:w="1561"/>
      </w:tblGrid>
      <w:tr>
        <w:trPr>
          <w:trHeight w:hRule="atLeast" w:val="226"/>
        </w:trPr>
        <w:tc>
          <w:tcPr>
            <w:tcW w:type="dxa" w:w="3972"/>
            <w:vMerge w:val="restart"/>
          </w:tcPr>
          <w:p w14:paraId="F20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10348"/>
            <w:gridSpan w:val="7"/>
          </w:tcPr>
          <w:p w14:paraId="F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237"/>
        </w:trPr>
        <w:tc>
          <w:tcPr>
            <w:tcW w:type="dxa" w:w="3972"/>
            <w:gridSpan w:val="1"/>
            <w:vMerge w:val="continue"/>
          </w:tcPr>
          <w:p/>
        </w:tc>
        <w:tc>
          <w:tcPr>
            <w:tcW w:type="dxa" w:w="1274"/>
            <w:vAlign w:val="center"/>
          </w:tcPr>
          <w:p w14:paraId="F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58"/>
            <w:vAlign w:val="center"/>
          </w:tcPr>
          <w:p w14:paraId="F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vAlign w:val="center"/>
          </w:tcPr>
          <w:p w14:paraId="F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561"/>
          </w:tcPr>
          <w:p w14:paraId="F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</w:tcPr>
          <w:p w14:paraId="F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58"/>
            <w:vAlign w:val="center"/>
          </w:tcPr>
          <w:p w14:paraId="F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61"/>
          </w:tcPr>
          <w:p w14:paraId="F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atLeast" w:val="226"/>
        </w:trPr>
        <w:tc>
          <w:tcPr>
            <w:tcW w:type="dxa" w:w="3972"/>
            <w:vAlign w:val="center"/>
          </w:tcPr>
          <w:p w14:paraId="F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4"/>
            <w:vAlign w:val="center"/>
          </w:tcPr>
          <w:p w14:paraId="F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8"/>
            <w:vAlign w:val="center"/>
          </w:tcPr>
          <w:p w14:paraId="F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vAlign w:val="center"/>
          </w:tcPr>
          <w:p w14:paraId="F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61"/>
          </w:tcPr>
          <w:p w14:paraId="F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</w:tcPr>
          <w:p w14:paraId="0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58"/>
            <w:vAlign w:val="center"/>
          </w:tcPr>
          <w:p w14:paraId="0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61"/>
          </w:tcPr>
          <w:p w14:paraId="0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53"/>
        </w:trPr>
        <w:tc>
          <w:tcPr>
            <w:tcW w:type="dxa" w:w="3972"/>
          </w:tcPr>
          <w:p w14:paraId="03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4"/>
          </w:tcPr>
          <w:p w14:paraId="04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</w:t>
            </w:r>
            <w:r>
              <w:rPr>
                <w:rFonts w:ascii="Times New Roman" w:hAnsi="Times New Roman"/>
              </w:rPr>
              <w:t> 364.73</w:t>
            </w:r>
          </w:p>
        </w:tc>
        <w:tc>
          <w:tcPr>
            <w:tcW w:type="dxa" w:w="1558"/>
          </w:tcPr>
          <w:p w14:paraId="05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06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07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08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09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0A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>
              <w:rPr>
                <w:rFonts w:ascii="Times New Roman" w:hAnsi="Times New Roman"/>
              </w:rPr>
              <w:t>9 364.73</w:t>
            </w:r>
          </w:p>
        </w:tc>
      </w:tr>
      <w:tr>
        <w:trPr>
          <w:trHeight w:hRule="atLeast" w:val="226"/>
        </w:trPr>
        <w:tc>
          <w:tcPr>
            <w:tcW w:type="dxa" w:w="3972"/>
          </w:tcPr>
          <w:p w14:paraId="0B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4"/>
          </w:tcPr>
          <w:p w14:paraId="0C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0D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0E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0F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10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11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12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rPr>
          <w:trHeight w:hRule="atLeast" w:val="226"/>
        </w:trPr>
        <w:tc>
          <w:tcPr>
            <w:tcW w:type="dxa" w:w="3972"/>
          </w:tcPr>
          <w:p w14:paraId="13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4"/>
          </w:tcPr>
          <w:p w14:paraId="14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15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16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17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18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19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1A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rPr>
          <w:trHeight w:hRule="atLeast" w:val="215"/>
        </w:trPr>
        <w:tc>
          <w:tcPr>
            <w:tcW w:type="dxa" w:w="3972"/>
          </w:tcPr>
          <w:p w14:paraId="1B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4"/>
          </w:tcPr>
          <w:p w14:paraId="1C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>
              <w:rPr>
                <w:rFonts w:ascii="Times New Roman" w:hAnsi="Times New Roman"/>
              </w:rPr>
              <w:t>9 364.73</w:t>
            </w:r>
          </w:p>
        </w:tc>
        <w:tc>
          <w:tcPr>
            <w:tcW w:type="dxa" w:w="1558"/>
          </w:tcPr>
          <w:p w14:paraId="1D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1E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1F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20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21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22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>
              <w:rPr>
                <w:rFonts w:ascii="Times New Roman" w:hAnsi="Times New Roman"/>
              </w:rPr>
              <w:t>9 364.73</w:t>
            </w:r>
          </w:p>
        </w:tc>
      </w:tr>
      <w:tr>
        <w:trPr>
          <w:trHeight w:hRule="atLeast" w:val="226"/>
        </w:trPr>
        <w:tc>
          <w:tcPr>
            <w:tcW w:type="dxa" w:w="3972"/>
          </w:tcPr>
          <w:p w14:paraId="23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4"/>
          </w:tcPr>
          <w:p w14:paraId="24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25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26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27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28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29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2A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</w:tbl>
    <w:p w14:paraId="2B040000">
      <w:pPr>
        <w:pStyle w:val="Style_2"/>
        <w:ind/>
        <w:jc w:val="both"/>
        <w:rPr>
          <w:rFonts w:ascii="Times New Roman" w:hAnsi="Times New Roman"/>
        </w:rPr>
      </w:pPr>
    </w:p>
    <w:p w14:paraId="2C040000">
      <w:pPr>
        <w:pStyle w:val="Style_2"/>
        <w:ind/>
        <w:jc w:val="center"/>
        <w:rPr>
          <w:rFonts w:ascii="Times New Roman" w:hAnsi="Times New Roman"/>
        </w:rPr>
      </w:pPr>
    </w:p>
    <w:p w14:paraId="2D040000">
      <w:pPr>
        <w:pStyle w:val="Style_2"/>
        <w:ind/>
        <w:jc w:val="center"/>
        <w:rPr>
          <w:rFonts w:ascii="Times New Roman" w:hAnsi="Times New Roman"/>
        </w:rPr>
      </w:pPr>
    </w:p>
    <w:p w14:paraId="2E040000">
      <w:pPr>
        <w:pStyle w:val="Style_2"/>
        <w:ind/>
        <w:jc w:val="center"/>
        <w:rPr>
          <w:rFonts w:ascii="Times New Roman" w:hAnsi="Times New Roman"/>
        </w:rPr>
      </w:pPr>
    </w:p>
    <w:p w14:paraId="2F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6.</w:t>
      </w:r>
      <w:r>
        <w:rPr>
          <w:rFonts w:ascii="Times New Roman" w:hAnsi="Times New Roman"/>
        </w:rPr>
        <w:t xml:space="preserve">План </w:t>
      </w:r>
      <w:r>
        <w:rPr>
          <w:rFonts w:ascii="Times New Roman" w:hAnsi="Times New Roman"/>
        </w:rPr>
        <w:t xml:space="preserve">по </w:t>
      </w:r>
      <w:r>
        <w:rPr>
          <w:rFonts w:ascii="Times New Roman" w:hAnsi="Times New Roman"/>
        </w:rPr>
        <w:t>реализации комплекса процессных мероприятий в 2025 году</w:t>
      </w:r>
    </w:p>
    <w:tbl>
      <w:tblPr>
        <w:tblStyle w:val="Style_3"/>
        <w:tblW w:type="auto" w:w="0"/>
        <w:tblInd w:type="dxa" w:w="5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10"/>
        <w:gridCol w:w="6952"/>
        <w:gridCol w:w="2697"/>
        <w:gridCol w:w="1979"/>
        <w:gridCol w:w="1979"/>
      </w:tblGrid>
      <w:tr>
        <w:trPr>
          <w:trHeight w:hRule="atLeast" w:val="470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№</w:t>
            </w:r>
          </w:p>
          <w:p w14:paraId="31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п/п</w:t>
            </w: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Наименование мероприятия</w:t>
            </w:r>
            <w:r>
              <w:rPr>
                <w:rFonts w:ascii="Times New Roman CYR" w:hAnsi="Times New Roman CYR"/>
                <w:sz w:val="20"/>
              </w:rPr>
              <w:t xml:space="preserve"> (результата)</w:t>
            </w:r>
            <w:r>
              <w:rPr>
                <w:rFonts w:ascii="Times New Roman CYR" w:hAnsi="Times New Roman CYR"/>
                <w:sz w:val="20"/>
              </w:rPr>
              <w:t xml:space="preserve">/ </w:t>
            </w:r>
            <w:r>
              <w:rPr>
                <w:rFonts w:ascii="Times New Roman CYR" w:hAnsi="Times New Roman CYR"/>
                <w:sz w:val="20"/>
              </w:rPr>
              <w:t>контрольной точки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Тип мероприятия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Дата наступления контрольной точки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Вид подтверждающего документа </w:t>
            </w:r>
          </w:p>
        </w:tc>
      </w:tr>
      <w:tr>
        <w:trPr>
          <w:trHeight w:hRule="atLeast" w:val="257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rPr>
          <w:trHeight w:hRule="atLeast" w:val="515"/>
        </w:trPr>
        <w:tc>
          <w:tcPr>
            <w:tcW w:type="dxa" w:w="1431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rPr>
          <w:trHeight w:hRule="atLeast" w:val="537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3E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Приобретен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в муниципальную собственность трамвайны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вагон</w:t>
            </w:r>
            <w:r>
              <w:rPr>
                <w:rFonts w:ascii="Times New Roman" w:hAnsi="Times New Roman"/>
              </w:rPr>
              <w:t>ы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rPr>
          <w:trHeight w:hRule="atLeast" w:val="515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44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1.2</w:t>
            </w:r>
          </w:p>
          <w:p w14:paraId="4A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Оплата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Документы </w:t>
            </w:r>
          </w:p>
          <w:p w14:paraId="4E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 приемке</w:t>
            </w:r>
          </w:p>
        </w:tc>
      </w:tr>
      <w:tr>
        <w:trPr>
          <w:trHeight w:hRule="atLeast" w:val="485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1.2</w:t>
            </w: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51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Приобретен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в муниципальную собственность автобус</w:t>
            </w:r>
            <w:r>
              <w:rPr>
                <w:rFonts w:ascii="Times New Roman" w:hAnsi="Times New Roman"/>
              </w:rPr>
              <w:t>ы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rPr>
          <w:trHeight w:hRule="atLeast" w:val="515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57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1.2</w:t>
            </w:r>
          </w:p>
          <w:p w14:paraId="5D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Оплата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Документы </w:t>
            </w:r>
          </w:p>
          <w:p w14:paraId="61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 приемке</w:t>
            </w: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1.3</w:t>
            </w: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64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Реализованы мероприятия,  направленные на комплексное развитие городского автомобильного транспорта общего пользования, а также </w:t>
            </w:r>
            <w:r>
              <w:rPr>
                <w:rFonts w:ascii="Times New Roman" w:hAnsi="Times New Roman"/>
              </w:rPr>
              <w:t>на закупку электробусов и объектов зарядной инфраструктуры для них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6A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1.2</w:t>
            </w:r>
          </w:p>
          <w:p w14:paraId="70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Оплата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Документы </w:t>
            </w:r>
          </w:p>
          <w:p w14:paraId="74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 приемке</w:t>
            </w:r>
          </w:p>
        </w:tc>
      </w:tr>
    </w:tbl>
    <w:p w14:paraId="75040000">
      <w:pPr>
        <w:pStyle w:val="Style_2"/>
        <w:ind/>
        <w:jc w:val="center"/>
        <w:rPr>
          <w:rFonts w:ascii="Times New Roman" w:hAnsi="Times New Roman"/>
        </w:rPr>
      </w:pPr>
    </w:p>
    <w:p w14:paraId="76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77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78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Обеспечение деятельности Управления транспорта и коммунального хозяйства администрации города Магнитогорска</w:t>
      </w:r>
      <w:r>
        <w:rPr>
          <w:rFonts w:ascii="Times New Roman" w:hAnsi="Times New Roman"/>
        </w:rPr>
        <w:t xml:space="preserve">» </w:t>
      </w:r>
    </w:p>
    <w:p w14:paraId="79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</w:t>
      </w:r>
    </w:p>
    <w:p w14:paraId="7A040000">
      <w:pPr>
        <w:pStyle w:val="Style_2"/>
        <w:ind/>
        <w:jc w:val="both"/>
        <w:rPr>
          <w:rFonts w:ascii="Times New Roman" w:hAnsi="Times New Roman"/>
        </w:rPr>
      </w:pPr>
    </w:p>
    <w:p w14:paraId="7B04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7C0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21"/>
        <w:gridCol w:w="7937"/>
      </w:tblGrid>
      <w:tr>
        <w:tc>
          <w:tcPr>
            <w:tcW w:type="dxa" w:w="6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40000">
            <w:pPr>
              <w:pStyle w:val="Style_2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Управление транспорта и коммунального хозяйства администрации города Магнитогорска  </w:t>
            </w:r>
          </w:p>
        </w:tc>
      </w:tr>
    </w:tbl>
    <w:p w14:paraId="7F04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4"/>
        <w:gridCol w:w="3261"/>
        <w:gridCol w:w="1262"/>
        <w:gridCol w:w="1618"/>
        <w:gridCol w:w="1315"/>
        <w:gridCol w:w="1312"/>
        <w:gridCol w:w="1461"/>
        <w:gridCol w:w="1458"/>
        <w:gridCol w:w="1312"/>
        <w:gridCol w:w="1274"/>
      </w:tblGrid>
      <w:tr>
        <w:tc>
          <w:tcPr>
            <w:tcW w:type="dxa" w:w="5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6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813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8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8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273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Финансовое обеспечение выполнения государственных (муниципальных) функций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деятельности Управления транспорта и коммунального хозяйства администрации города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 рублей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31 256.38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45 384.60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38 427.1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38 466.24</w:t>
            </w:r>
          </w:p>
        </w:tc>
        <w:tc>
          <w:tcPr>
            <w:tcW w:type="dxa" w:w="14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53 050.34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54 566.46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56 391.81</w:t>
            </w:r>
          </w:p>
        </w:tc>
      </w:tr>
    </w:tbl>
    <w:p w14:paraId="A8040000">
      <w:pPr>
        <w:pStyle w:val="Style_2"/>
        <w:ind/>
        <w:jc w:val="both"/>
        <w:rPr>
          <w:rFonts w:ascii="Times New Roman" w:hAnsi="Times New Roman"/>
        </w:rPr>
      </w:pPr>
    </w:p>
    <w:p w14:paraId="A9040000">
      <w:pPr>
        <w:pStyle w:val="Style_2"/>
        <w:ind/>
        <w:jc w:val="both"/>
        <w:rPr>
          <w:rFonts w:ascii="Times New Roman" w:hAnsi="Times New Roman"/>
        </w:rPr>
      </w:pPr>
      <w:bookmarkStart w:id="3" w:name="_GoBack"/>
      <w:bookmarkEnd w:id="3"/>
    </w:p>
    <w:p w14:paraId="AA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3118"/>
        <w:gridCol w:w="1134"/>
        <w:gridCol w:w="709"/>
        <w:gridCol w:w="709"/>
        <w:gridCol w:w="708"/>
        <w:gridCol w:w="709"/>
        <w:gridCol w:w="709"/>
        <w:gridCol w:w="850"/>
        <w:gridCol w:w="709"/>
        <w:gridCol w:w="709"/>
        <w:gridCol w:w="850"/>
        <w:gridCol w:w="851"/>
        <w:gridCol w:w="850"/>
        <w:gridCol w:w="1418"/>
      </w:tblGrid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A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8363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B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40000">
            <w:pPr>
              <w:pStyle w:val="Style_2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14600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Финансовое обеспечение выполнения государственных (муниципальных) функций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деятельности Управления транспорта и коммунального хозяйства администрации города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 рублей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45 384.60</w:t>
            </w:r>
          </w:p>
        </w:tc>
      </w:tr>
    </w:tbl>
    <w:p w14:paraId="DD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DE0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0"/>
        <w:gridCol w:w="1693"/>
        <w:gridCol w:w="1229"/>
        <w:gridCol w:w="2455"/>
        <w:gridCol w:w="1557"/>
        <w:gridCol w:w="1274"/>
        <w:gridCol w:w="1151"/>
        <w:gridCol w:w="1277"/>
        <w:gridCol w:w="1274"/>
        <w:gridCol w:w="1277"/>
        <w:gridCol w:w="1130"/>
      </w:tblGrid>
      <w:tr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E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4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5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738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028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E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c>
          <w:tcPr>
            <w:tcW w:type="dxa" w:w="1502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Финансовое обеспечение выполнения государственных (муниципальных) функций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Обеспечена деятельность Управления транспорта и коммунального хозяйства администрации </w:t>
            </w:r>
            <w:r>
              <w:rPr>
                <w:rFonts w:ascii="Times New Roman" w:hAnsi="Times New Roman"/>
              </w:rPr>
              <w:t>города Магнитогорска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 рублей</w:t>
            </w:r>
          </w:p>
        </w:tc>
        <w:tc>
          <w:tcPr>
            <w:tcW w:type="dxa" w:w="24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функционирования деятельности Управления транспорта и коммунального хозяйства администрации города </w:t>
            </w:r>
            <w:r>
              <w:rPr>
                <w:rFonts w:ascii="Times New Roman" w:hAnsi="Times New Roman"/>
              </w:rPr>
              <w:t xml:space="preserve">Магнитогорска 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31 256.38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45 384.60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38 427.1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38 466.24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53 050.34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54 566.46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56 391.81</w:t>
            </w:r>
          </w:p>
        </w:tc>
      </w:tr>
    </w:tbl>
    <w:p w14:paraId="09050000">
      <w:pPr>
        <w:pStyle w:val="Style_2"/>
        <w:ind/>
        <w:jc w:val="center"/>
        <w:rPr>
          <w:rFonts w:ascii="Times New Roman" w:hAnsi="Times New Roman"/>
        </w:rPr>
      </w:pPr>
    </w:p>
    <w:p w14:paraId="0A05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4"/>
        <w:tblpPr w:bottomFromText="0" w:horzAnchor="margin" w:leftFromText="180" w:rightFromText="180" w:tblpX="411" w:tblpY="136" w:topFromText="0" w:vertAnchor="text"/>
        <w:tblW w:type="auto" w:w="0"/>
        <w:tblLayout w:type="fixed"/>
      </w:tblPr>
      <w:tblGrid>
        <w:gridCol w:w="4821"/>
        <w:gridCol w:w="1563"/>
        <w:gridCol w:w="1417"/>
        <w:gridCol w:w="1420"/>
        <w:gridCol w:w="1274"/>
        <w:gridCol w:w="1137"/>
        <w:gridCol w:w="1493"/>
        <w:gridCol w:w="1452"/>
      </w:tblGrid>
      <w:tr>
        <w:trPr>
          <w:trHeight w:hRule="atLeast" w:val="247"/>
        </w:trPr>
        <w:tc>
          <w:tcPr>
            <w:tcW w:type="dxa" w:w="4821"/>
            <w:vMerge w:val="restart"/>
          </w:tcPr>
          <w:p w14:paraId="0B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9756"/>
            <w:gridSpan w:val="7"/>
          </w:tcPr>
          <w:p w14:paraId="0C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rPr>
          <w:trHeight w:hRule="atLeast" w:val="258"/>
        </w:trPr>
        <w:tc>
          <w:tcPr>
            <w:tcW w:type="dxa" w:w="4821"/>
            <w:gridSpan w:val="1"/>
            <w:vMerge w:val="continue"/>
          </w:tcPr>
          <w:p/>
        </w:tc>
        <w:tc>
          <w:tcPr>
            <w:tcW w:type="dxa" w:w="1563"/>
            <w:vAlign w:val="center"/>
          </w:tcPr>
          <w:p w14:paraId="0D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7"/>
            <w:vAlign w:val="center"/>
          </w:tcPr>
          <w:p w14:paraId="0E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20"/>
            <w:vAlign w:val="center"/>
          </w:tcPr>
          <w:p w14:paraId="0F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4"/>
          </w:tcPr>
          <w:p w14:paraId="10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7"/>
          </w:tcPr>
          <w:p w14:paraId="11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93"/>
            <w:vAlign w:val="center"/>
          </w:tcPr>
          <w:p w14:paraId="12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452"/>
          </w:tcPr>
          <w:p w14:paraId="13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atLeast" w:val="247"/>
        </w:trPr>
        <w:tc>
          <w:tcPr>
            <w:tcW w:type="dxa" w:w="4821"/>
            <w:vAlign w:val="center"/>
          </w:tcPr>
          <w:p w14:paraId="14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63"/>
            <w:vAlign w:val="center"/>
          </w:tcPr>
          <w:p w14:paraId="15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7"/>
            <w:vAlign w:val="center"/>
          </w:tcPr>
          <w:p w14:paraId="16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20"/>
            <w:vAlign w:val="center"/>
          </w:tcPr>
          <w:p w14:paraId="1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4"/>
          </w:tcPr>
          <w:p w14:paraId="1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7"/>
          </w:tcPr>
          <w:p w14:paraId="1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93"/>
            <w:vAlign w:val="center"/>
          </w:tcPr>
          <w:p w14:paraId="1A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52"/>
          </w:tcPr>
          <w:p w14:paraId="1B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94"/>
        </w:trPr>
        <w:tc>
          <w:tcPr>
            <w:tcW w:type="dxa" w:w="4821"/>
          </w:tcPr>
          <w:p w14:paraId="1C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563"/>
          </w:tcPr>
          <w:p w14:paraId="1D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45 384.60</w:t>
            </w:r>
          </w:p>
        </w:tc>
        <w:tc>
          <w:tcPr>
            <w:tcW w:type="dxa" w:w="1417"/>
          </w:tcPr>
          <w:p w14:paraId="1E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38 427.1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20"/>
          </w:tcPr>
          <w:p w14:paraId="1F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38 466.24</w:t>
            </w:r>
          </w:p>
        </w:tc>
        <w:tc>
          <w:tcPr>
            <w:tcW w:type="dxa" w:w="1274"/>
          </w:tcPr>
          <w:p w14:paraId="20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53 050.34</w:t>
            </w:r>
          </w:p>
        </w:tc>
        <w:tc>
          <w:tcPr>
            <w:tcW w:type="dxa" w:w="1137"/>
          </w:tcPr>
          <w:p w14:paraId="21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54 566.46</w:t>
            </w:r>
          </w:p>
        </w:tc>
        <w:tc>
          <w:tcPr>
            <w:tcW w:type="dxa" w:w="1493"/>
          </w:tcPr>
          <w:p w14:paraId="22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56 391.81</w:t>
            </w:r>
          </w:p>
        </w:tc>
        <w:tc>
          <w:tcPr>
            <w:tcW w:type="dxa" w:w="1452"/>
          </w:tcPr>
          <w:p w14:paraId="23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286 286.62</w:t>
            </w:r>
          </w:p>
        </w:tc>
      </w:tr>
      <w:tr>
        <w:trPr>
          <w:trHeight w:hRule="atLeast" w:val="247"/>
        </w:trPr>
        <w:tc>
          <w:tcPr>
            <w:tcW w:type="dxa" w:w="4821"/>
          </w:tcPr>
          <w:p w14:paraId="24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63"/>
          </w:tcPr>
          <w:p w14:paraId="25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26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20"/>
          </w:tcPr>
          <w:p w14:paraId="27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274"/>
          </w:tcPr>
          <w:p w14:paraId="28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137"/>
          </w:tcPr>
          <w:p w14:paraId="29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93"/>
          </w:tcPr>
          <w:p w14:paraId="2A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52"/>
          </w:tcPr>
          <w:p w14:paraId="2B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rPr>
          <w:trHeight w:hRule="atLeast" w:val="247"/>
        </w:trPr>
        <w:tc>
          <w:tcPr>
            <w:tcW w:type="dxa" w:w="4821"/>
          </w:tcPr>
          <w:p w14:paraId="2C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63"/>
          </w:tcPr>
          <w:p w14:paraId="2D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529.84</w:t>
            </w:r>
          </w:p>
        </w:tc>
        <w:tc>
          <w:tcPr>
            <w:tcW w:type="dxa" w:w="1417"/>
          </w:tcPr>
          <w:p w14:paraId="2E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529.85</w:t>
            </w:r>
          </w:p>
        </w:tc>
        <w:tc>
          <w:tcPr>
            <w:tcW w:type="dxa" w:w="1420"/>
          </w:tcPr>
          <w:p w14:paraId="2F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529.84</w:t>
            </w:r>
          </w:p>
        </w:tc>
        <w:tc>
          <w:tcPr>
            <w:tcW w:type="dxa" w:w="1274"/>
          </w:tcPr>
          <w:p w14:paraId="30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529.84</w:t>
            </w:r>
          </w:p>
        </w:tc>
        <w:tc>
          <w:tcPr>
            <w:tcW w:type="dxa" w:w="1137"/>
          </w:tcPr>
          <w:p w14:paraId="31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529.84</w:t>
            </w:r>
          </w:p>
        </w:tc>
        <w:tc>
          <w:tcPr>
            <w:tcW w:type="dxa" w:w="1493"/>
          </w:tcPr>
          <w:p w14:paraId="32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529.84</w:t>
            </w:r>
          </w:p>
        </w:tc>
        <w:tc>
          <w:tcPr>
            <w:tcW w:type="dxa" w:w="1452"/>
          </w:tcPr>
          <w:p w14:paraId="33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3 179.05</w:t>
            </w:r>
          </w:p>
        </w:tc>
      </w:tr>
      <w:tr>
        <w:trPr>
          <w:trHeight w:hRule="atLeast" w:val="235"/>
        </w:trPr>
        <w:tc>
          <w:tcPr>
            <w:tcW w:type="dxa" w:w="4821"/>
          </w:tcPr>
          <w:p w14:paraId="34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63"/>
          </w:tcPr>
          <w:p w14:paraId="35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44 854.76</w:t>
            </w:r>
          </w:p>
        </w:tc>
        <w:tc>
          <w:tcPr>
            <w:tcW w:type="dxa" w:w="1417"/>
          </w:tcPr>
          <w:p w14:paraId="36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37 897.3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20"/>
          </w:tcPr>
          <w:p w14:paraId="37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37 936.40</w:t>
            </w:r>
          </w:p>
        </w:tc>
        <w:tc>
          <w:tcPr>
            <w:tcW w:type="dxa" w:w="1274"/>
          </w:tcPr>
          <w:p w14:paraId="38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52 520.50</w:t>
            </w:r>
          </w:p>
        </w:tc>
        <w:tc>
          <w:tcPr>
            <w:tcW w:type="dxa" w:w="1137"/>
          </w:tcPr>
          <w:p w14:paraId="39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54 036.62</w:t>
            </w:r>
          </w:p>
        </w:tc>
        <w:tc>
          <w:tcPr>
            <w:tcW w:type="dxa" w:w="1493"/>
          </w:tcPr>
          <w:p w14:paraId="3A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55 861.97</w:t>
            </w:r>
          </w:p>
        </w:tc>
        <w:tc>
          <w:tcPr>
            <w:tcW w:type="dxa" w:w="1452"/>
          </w:tcPr>
          <w:p w14:paraId="3B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283 107.57</w:t>
            </w:r>
          </w:p>
        </w:tc>
      </w:tr>
      <w:tr>
        <w:trPr>
          <w:trHeight w:hRule="atLeast" w:val="247"/>
        </w:trPr>
        <w:tc>
          <w:tcPr>
            <w:tcW w:type="dxa" w:w="4821"/>
          </w:tcPr>
          <w:p w14:paraId="3C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63"/>
          </w:tcPr>
          <w:p w14:paraId="3D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3E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20"/>
          </w:tcPr>
          <w:p w14:paraId="3F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274"/>
          </w:tcPr>
          <w:p w14:paraId="40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137"/>
          </w:tcPr>
          <w:p w14:paraId="41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93"/>
          </w:tcPr>
          <w:p w14:paraId="42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52"/>
          </w:tcPr>
          <w:p w14:paraId="43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</w:tbl>
    <w:p w14:paraId="44050000">
      <w:pPr>
        <w:pStyle w:val="Style_2"/>
        <w:ind/>
        <w:jc w:val="both"/>
        <w:rPr>
          <w:rFonts w:ascii="Times New Roman" w:hAnsi="Times New Roman"/>
          <w:strike w:val="1"/>
        </w:rPr>
      </w:pPr>
    </w:p>
    <w:p w14:paraId="45050000">
      <w:pPr>
        <w:widowControl w:val="0"/>
        <w:spacing w:after="0" w:line="240" w:lineRule="auto"/>
        <w:ind/>
        <w:jc w:val="center"/>
        <w:outlineLvl w:val="1"/>
        <w:rPr>
          <w:rFonts w:ascii="Times New Roman CYR" w:hAnsi="Times New Roman CYR"/>
          <w:sz w:val="24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 в 2025 году</w:t>
      </w: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13"/>
        <w:gridCol w:w="7141"/>
        <w:gridCol w:w="2126"/>
        <w:gridCol w:w="2269"/>
        <w:gridCol w:w="2513"/>
      </w:tblGrid>
      <w:tr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№</w:t>
            </w:r>
          </w:p>
          <w:p w14:paraId="47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7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</w:t>
            </w:r>
            <w:r>
              <w:rPr>
                <w:rFonts w:ascii="Times New Roman CYR" w:hAnsi="Times New Roman CYR"/>
              </w:rPr>
              <w:t xml:space="preserve"> (результата)</w:t>
            </w:r>
            <w:r>
              <w:rPr>
                <w:rFonts w:ascii="Times New Roman CYR" w:hAnsi="Times New Roman CYR"/>
              </w:rPr>
              <w:t xml:space="preserve">/ </w:t>
            </w:r>
            <w:r>
              <w:rPr>
                <w:rFonts w:ascii="Times New Roman CYR" w:hAnsi="Times New Roman CYR"/>
              </w:rPr>
              <w:t>контрольной точки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2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7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2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Финансовое обеспечение выполнения государственных (муниципальных) функций</w:t>
            </w:r>
          </w:p>
        </w:tc>
      </w:tr>
      <w:tr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7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54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Обеспечена деятельность Управления транспорта и коммунального хозяйства администрации города Магнитогорска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7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5A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Контрольные точки </w:t>
            </w:r>
            <w:r>
              <w:rPr>
                <w:rFonts w:ascii="Times New Roman CYR" w:hAnsi="Times New Roman CYR"/>
              </w:rPr>
              <w:t>не установлены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</w:tbl>
    <w:p w14:paraId="5E05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5F050000">
      <w:pPr>
        <w:pStyle w:val="Style_2"/>
        <w:rPr>
          <w:rFonts w:ascii="Times New Roman" w:hAnsi="Times New Roman"/>
        </w:rPr>
      </w:pPr>
    </w:p>
    <w:sectPr>
      <w:headerReference r:id="rId1" w:type="default"/>
      <w:pgSz w:h="11905" w:orient="landscape" w:w="16838"/>
      <w:pgMar w:bottom="709" w:footer="720" w:gutter="0" w:header="720" w:left="709" w:right="1134" w:top="119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annotation text"/>
    <w:basedOn w:val="Style_5"/>
    <w:link w:val="Style_6_ch"/>
    <w:pPr>
      <w:spacing w:line="240" w:lineRule="auto"/>
      <w:ind/>
    </w:pPr>
    <w:rPr>
      <w:sz w:val="20"/>
    </w:rPr>
  </w:style>
  <w:style w:styleId="Style_6_ch" w:type="character">
    <w:name w:val="annotation text"/>
    <w:basedOn w:val="Style_5_ch"/>
    <w:link w:val="Style_6"/>
    <w:rPr>
      <w:sz w:val="20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annotation subject"/>
    <w:basedOn w:val="Style_6"/>
    <w:next w:val="Style_6"/>
    <w:link w:val="Style_8_ch"/>
    <w:rPr>
      <w:b w:val="1"/>
    </w:rPr>
  </w:style>
  <w:style w:styleId="Style_8_ch" w:type="character">
    <w:name w:val="annotation subject"/>
    <w:basedOn w:val="Style_6_ch"/>
    <w:link w:val="Style_8"/>
    <w:rPr>
      <w:b w:val="1"/>
    </w:rPr>
  </w:style>
  <w:style w:styleId="Style_9" w:type="paragraph">
    <w:name w:val="toc 4"/>
    <w:next w:val="Style_5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5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5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5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ConsPlusCell"/>
    <w:link w:val="Style_15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15_ch" w:type="character">
    <w:name w:val="ConsPlusCell"/>
    <w:link w:val="Style_15"/>
    <w:rPr>
      <w:rFonts w:ascii="Courier New" w:hAnsi="Courier New"/>
      <w:sz w:val="20"/>
    </w:rPr>
  </w:style>
  <w:style w:styleId="Style_16" w:type="paragraph">
    <w:name w:val="toc 3"/>
    <w:next w:val="Style_5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footer"/>
    <w:basedOn w:val="Style_5"/>
    <w:link w:val="Style_1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7_ch" w:type="character">
    <w:name w:val="footer"/>
    <w:basedOn w:val="Style_5_ch"/>
    <w:link w:val="Style_17"/>
  </w:style>
  <w:style w:styleId="Style_18" w:type="paragraph">
    <w:name w:val="ConsPlusTitlePage"/>
    <w:link w:val="Style_18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18_ch" w:type="character">
    <w:name w:val="ConsPlusTitlePage"/>
    <w:link w:val="Style_18"/>
    <w:rPr>
      <w:rFonts w:ascii="Tahoma" w:hAnsi="Tahoma"/>
      <w:sz w:val="20"/>
    </w:rPr>
  </w:style>
  <w:style w:styleId="Style_19" w:type="paragraph">
    <w:name w:val="Нормальный (таблица)"/>
    <w:basedOn w:val="Style_5"/>
    <w:next w:val="Style_5"/>
    <w:link w:val="Style_19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19_ch" w:type="character">
    <w:name w:val="Нормальный (таблица)"/>
    <w:basedOn w:val="Style_5_ch"/>
    <w:link w:val="Style_19"/>
    <w:rPr>
      <w:rFonts w:ascii="Arial" w:hAnsi="Arial"/>
      <w:sz w:val="24"/>
    </w:rPr>
  </w:style>
  <w:style w:styleId="Style_20" w:type="paragraph">
    <w:name w:val="heading 5"/>
    <w:next w:val="Style_5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next w:val="Style_5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5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5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ConsPlusJurTerm"/>
    <w:link w:val="Style_27_ch"/>
    <w:pPr>
      <w:widowControl w:val="0"/>
      <w:spacing w:after="0" w:line="240" w:lineRule="auto"/>
      <w:ind/>
    </w:pPr>
    <w:rPr>
      <w:rFonts w:ascii="Tahoma" w:hAnsi="Tahoma"/>
      <w:sz w:val="26"/>
    </w:rPr>
  </w:style>
  <w:style w:styleId="Style_27_ch" w:type="character">
    <w:name w:val="ConsPlusJurTerm"/>
    <w:link w:val="Style_27"/>
    <w:rPr>
      <w:rFonts w:ascii="Tahoma" w:hAnsi="Tahoma"/>
      <w:sz w:val="26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28" w:type="paragraph">
    <w:name w:val="toc 8"/>
    <w:next w:val="Style_5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annotation reference"/>
    <w:basedOn w:val="Style_12"/>
    <w:link w:val="Style_29_ch"/>
    <w:rPr>
      <w:sz w:val="16"/>
    </w:rPr>
  </w:style>
  <w:style w:styleId="Style_29_ch" w:type="character">
    <w:name w:val="annotation reference"/>
    <w:basedOn w:val="Style_12_ch"/>
    <w:link w:val="Style_29"/>
    <w:rPr>
      <w:sz w:val="16"/>
    </w:rPr>
  </w:style>
  <w:style w:styleId="Style_30" w:type="paragraph">
    <w:name w:val="Balloon Text"/>
    <w:basedOn w:val="Style_5"/>
    <w:link w:val="Style_30_ch"/>
    <w:pPr>
      <w:spacing w:after="0" w:line="240" w:lineRule="auto"/>
      <w:ind/>
    </w:pPr>
    <w:rPr>
      <w:rFonts w:ascii="Segoe UI" w:hAnsi="Segoe UI"/>
      <w:sz w:val="18"/>
    </w:rPr>
  </w:style>
  <w:style w:styleId="Style_30_ch" w:type="character">
    <w:name w:val="Balloon Text"/>
    <w:basedOn w:val="Style_5_ch"/>
    <w:link w:val="Style_30"/>
    <w:rPr>
      <w:rFonts w:ascii="Segoe UI" w:hAnsi="Segoe UI"/>
      <w:sz w:val="18"/>
    </w:rPr>
  </w:style>
  <w:style w:styleId="Style_31" w:type="paragraph">
    <w:name w:val="toc 5"/>
    <w:next w:val="Style_5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ConsPlusNonformat"/>
    <w:link w:val="Style_32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32_ch" w:type="character">
    <w:name w:val="ConsPlusNonformat"/>
    <w:link w:val="Style_32"/>
    <w:rPr>
      <w:rFonts w:ascii="Courier New" w:hAnsi="Courier New"/>
      <w:sz w:val="20"/>
    </w:rPr>
  </w:style>
  <w:style w:styleId="Style_33" w:type="paragraph">
    <w:name w:val="ConsPlusTitle"/>
    <w:link w:val="Style_33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3_ch" w:type="character">
    <w:name w:val="ConsPlusTitle"/>
    <w:link w:val="Style_33"/>
    <w:rPr>
      <w:rFonts w:ascii="Calibri" w:hAnsi="Calibri"/>
      <w:b w:val="1"/>
    </w:rPr>
  </w:style>
  <w:style w:styleId="Style_34" w:type="paragraph">
    <w:name w:val="Subtitle"/>
    <w:next w:val="Style_5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ConsPlusTextList"/>
    <w:link w:val="Style_35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35_ch" w:type="character">
    <w:name w:val="ConsPlusTextList"/>
    <w:link w:val="Style_35"/>
    <w:rPr>
      <w:rFonts w:ascii="Arial" w:hAnsi="Arial"/>
      <w:sz w:val="20"/>
    </w:rPr>
  </w:style>
  <w:style w:styleId="Style_36" w:type="paragraph">
    <w:name w:val="Title"/>
    <w:next w:val="Style_5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5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ConsPlusDocList"/>
    <w:link w:val="Style_38_ch"/>
    <w:pPr>
      <w:widowControl w:val="0"/>
      <w:spacing w:after="0" w:line="240" w:lineRule="auto"/>
      <w:ind/>
    </w:pPr>
    <w:rPr>
      <w:rFonts w:ascii="Calibri" w:hAnsi="Calibri"/>
    </w:rPr>
  </w:style>
  <w:style w:styleId="Style_38_ch" w:type="character">
    <w:name w:val="ConsPlusDocList"/>
    <w:link w:val="Style_38"/>
    <w:rPr>
      <w:rFonts w:ascii="Calibri" w:hAnsi="Calibri"/>
    </w:rPr>
  </w:style>
  <w:style w:styleId="Style_39" w:type="paragraph">
    <w:name w:val="heading 2"/>
    <w:next w:val="Style_5"/>
    <w:link w:val="Style_3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9_ch" w:type="character">
    <w:name w:val="heading 2"/>
    <w:link w:val="Style_39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2025-06-18T10:09:37Z</dcterms:modified>
</cp:coreProperties>
</file>