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PT Astra Serif" w:hAnsi="PT Astra Serif"/>
          <w:b w:val="0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5092</w:t>
      </w:r>
      <w:r>
        <w:rPr>
          <w:spacing w:val="-4"/>
          <w:sz w:val="28"/>
        </w:rPr>
        <w:t>-П</w:t>
      </w:r>
    </w:p>
    <w:p w14:paraId="07000000">
      <w:pPr>
        <w:pStyle w:val="Style_2"/>
        <w:widowControl w:val="0"/>
        <w:spacing w:after="0" w:before="0" w:line="240" w:lineRule="auto"/>
        <w:ind w:firstLine="0" w:left="0" w:right="4252"/>
        <w:rPr>
          <w:rFonts w:ascii="PT Astra Serif" w:hAnsi="PT Astra Serif"/>
          <w:b w:val="0"/>
          <w:sz w:val="26"/>
        </w:rPr>
      </w:pPr>
    </w:p>
    <w:p w14:paraId="08000000">
      <w:pPr>
        <w:pStyle w:val="Style_2"/>
        <w:widowControl w:val="0"/>
        <w:spacing w:after="0" w:before="0" w:line="240" w:lineRule="auto"/>
        <w:ind w:firstLine="0" w:left="0" w:right="4252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Об утверждении Порядка демонтажа неправомерно размещенных нестационарных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sz w:val="26"/>
        </w:rPr>
        <w:t>объектов на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sz w:val="26"/>
        </w:rPr>
        <w:t>территории города Магнитогорска</w:t>
      </w:r>
    </w:p>
    <w:p w14:paraId="0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color w:val="22272F"/>
          <w:sz w:val="26"/>
          <w:highlight w:val="white"/>
        </w:rPr>
      </w:pPr>
    </w:p>
    <w:p w14:paraId="0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color w:val="22272F"/>
          <w:sz w:val="26"/>
          <w:highlight w:val="white"/>
        </w:rPr>
        <w:t>В соответствии с</w:t>
      </w:r>
      <w:r>
        <w:rPr>
          <w:rFonts w:ascii="PT Astra Serif" w:hAnsi="PT Astra Serif"/>
          <w:b w:val="0"/>
          <w:sz w:val="26"/>
          <w:highlight w:val="white"/>
        </w:rPr>
        <w:t xml:space="preserve"> </w:t>
      </w:r>
      <w:r>
        <w:rPr>
          <w:rFonts w:ascii="PT Astra Serif" w:hAnsi="PT Astra Serif"/>
          <w:b w:val="0"/>
          <w:sz w:val="26"/>
          <w:highlight w:val="white"/>
        </w:rPr>
        <w:fldChar w:fldCharType="begin"/>
      </w:r>
      <w:r>
        <w:rPr>
          <w:rFonts w:ascii="PT Astra Serif" w:hAnsi="PT Astra Serif"/>
          <w:b w:val="0"/>
          <w:sz w:val="26"/>
          <w:highlight w:val="white"/>
        </w:rPr>
        <w:instrText>HYPERLINK "https://internet.garant.ru/#/document/10164072/entry/0"</w:instrText>
      </w:r>
      <w:r>
        <w:rPr>
          <w:rFonts w:ascii="PT Astra Serif" w:hAnsi="PT Astra Serif"/>
          <w:b w:val="0"/>
          <w:sz w:val="26"/>
          <w:highlight w:val="white"/>
        </w:rPr>
        <w:fldChar w:fldCharType="separate"/>
      </w:r>
      <w:r>
        <w:rPr>
          <w:rFonts w:ascii="PT Astra Serif" w:hAnsi="PT Astra Serif"/>
          <w:b w:val="0"/>
          <w:sz w:val="26"/>
          <w:highlight w:val="white"/>
        </w:rPr>
        <w:t>Гражданским кодексом</w:t>
      </w:r>
      <w:r>
        <w:rPr>
          <w:rFonts w:ascii="PT Astra Serif" w:hAnsi="PT Astra Serif"/>
          <w:b w:val="0"/>
          <w:sz w:val="26"/>
          <w:highlight w:val="white"/>
        </w:rPr>
        <w:fldChar w:fldCharType="end"/>
      </w:r>
      <w:r>
        <w:rPr>
          <w:rFonts w:ascii="PT Astra Serif" w:hAnsi="PT Astra Serif"/>
          <w:b w:val="0"/>
          <w:sz w:val="26"/>
          <w:highlight w:val="white"/>
        </w:rPr>
        <w:t xml:space="preserve"> </w:t>
      </w:r>
      <w:r>
        <w:rPr>
          <w:rFonts w:ascii="PT Astra Serif" w:hAnsi="PT Astra Serif"/>
          <w:b w:val="0"/>
          <w:color w:val="22272F"/>
          <w:sz w:val="26"/>
          <w:highlight w:val="white"/>
        </w:rPr>
        <w:t xml:space="preserve">Российской Федерации, </w:t>
      </w:r>
      <w:r>
        <w:rPr>
          <w:rFonts w:ascii="PT Astra Serif" w:hAnsi="PT Astra Serif"/>
          <w:b w:val="0"/>
          <w:sz w:val="26"/>
          <w:highlight w:val="white"/>
        </w:rPr>
        <w:fldChar w:fldCharType="begin"/>
      </w:r>
      <w:r>
        <w:rPr>
          <w:rFonts w:ascii="PT Astra Serif" w:hAnsi="PT Astra Serif"/>
          <w:b w:val="0"/>
          <w:sz w:val="26"/>
          <w:highlight w:val="white"/>
        </w:rPr>
        <w:instrText>HYPERLINK "https://internet.garant.ru/#/document/12124624/entry/0"</w:instrText>
      </w:r>
      <w:r>
        <w:rPr>
          <w:rFonts w:ascii="PT Astra Serif" w:hAnsi="PT Astra Serif"/>
          <w:b w:val="0"/>
          <w:sz w:val="26"/>
          <w:highlight w:val="white"/>
        </w:rPr>
        <w:fldChar w:fldCharType="separate"/>
      </w:r>
      <w:r>
        <w:rPr>
          <w:rFonts w:ascii="PT Astra Serif" w:hAnsi="PT Astra Serif"/>
          <w:b w:val="0"/>
          <w:sz w:val="26"/>
          <w:highlight w:val="white"/>
        </w:rPr>
        <w:t>Земельным кодексом</w:t>
      </w:r>
      <w:r>
        <w:rPr>
          <w:rFonts w:ascii="PT Astra Serif" w:hAnsi="PT Astra Serif"/>
          <w:b w:val="0"/>
          <w:sz w:val="26"/>
          <w:highlight w:val="white"/>
        </w:rPr>
        <w:fldChar w:fldCharType="end"/>
      </w:r>
      <w:r>
        <w:rPr>
          <w:rFonts w:ascii="PT Astra Serif" w:hAnsi="PT Astra Serif"/>
          <w:b w:val="0"/>
          <w:color w:val="22272F"/>
          <w:sz w:val="26"/>
          <w:highlight w:val="white"/>
        </w:rPr>
        <w:t xml:space="preserve"> Российской Федерации,</w:t>
      </w:r>
      <w:r>
        <w:rPr>
          <w:rFonts w:ascii="PT Astra Serif" w:hAnsi="PT Astra Serif"/>
          <w:b w:val="0"/>
          <w:sz w:val="26"/>
          <w:highlight w:val="white"/>
        </w:rPr>
        <w:t xml:space="preserve"> ф</w:t>
      </w:r>
      <w:r>
        <w:rPr>
          <w:rFonts w:ascii="PT Astra Serif" w:hAnsi="PT Astra Serif"/>
          <w:b w:val="0"/>
          <w:sz w:val="26"/>
          <w:highlight w:val="white"/>
        </w:rPr>
        <w:fldChar w:fldCharType="begin"/>
      </w:r>
      <w:r>
        <w:rPr>
          <w:rFonts w:ascii="PT Astra Serif" w:hAnsi="PT Astra Serif"/>
          <w:b w:val="0"/>
          <w:sz w:val="26"/>
          <w:highlight w:val="white"/>
        </w:rPr>
        <w:instrText>HYPERLINK "https://internet.garant.ru/#/document/186367/entry/0"</w:instrText>
      </w:r>
      <w:r>
        <w:rPr>
          <w:rFonts w:ascii="PT Astra Serif" w:hAnsi="PT Astra Serif"/>
          <w:b w:val="0"/>
          <w:sz w:val="26"/>
          <w:highlight w:val="white"/>
        </w:rPr>
        <w:fldChar w:fldCharType="separate"/>
      </w:r>
      <w:r>
        <w:rPr>
          <w:rFonts w:ascii="PT Astra Serif" w:hAnsi="PT Astra Serif"/>
          <w:b w:val="0"/>
          <w:sz w:val="26"/>
          <w:highlight w:val="white"/>
        </w:rPr>
        <w:t>едеральными закон</w:t>
      </w:r>
      <w:r>
        <w:rPr>
          <w:rFonts w:ascii="PT Astra Serif" w:hAnsi="PT Astra Serif"/>
          <w:b w:val="0"/>
          <w:sz w:val="26"/>
          <w:highlight w:val="white"/>
        </w:rPr>
        <w:fldChar w:fldCharType="end"/>
      </w:r>
      <w:r>
        <w:rPr>
          <w:rFonts w:ascii="PT Astra Serif" w:hAnsi="PT Astra Serif"/>
          <w:b w:val="0"/>
          <w:color w:val="22272F"/>
          <w:sz w:val="26"/>
          <w:highlight w:val="white"/>
        </w:rPr>
        <w:t>ами от 06.10.2003 №</w:t>
      </w:r>
      <w:r>
        <w:rPr>
          <w:rFonts w:ascii="PT Astra Serif" w:hAnsi="PT Astra Serif"/>
          <w:b w:val="0"/>
          <w:color w:val="22272F"/>
          <w:spacing w:val="0"/>
          <w:sz w:val="26"/>
          <w:highlight w:val="white"/>
        </w:rPr>
        <w:t> </w:t>
      </w:r>
      <w:r>
        <w:rPr>
          <w:rFonts w:ascii="PT Astra Serif" w:hAnsi="PT Astra Serif"/>
          <w:b w:val="0"/>
          <w:color w:val="22272F"/>
          <w:sz w:val="26"/>
          <w:highlight w:val="white"/>
        </w:rPr>
        <w:t>131-ФЗ «Об общих принципах организации местного самоуправления в Российской Федерации», от 28.12.2009 №</w:t>
      </w:r>
      <w:r>
        <w:rPr>
          <w:rFonts w:ascii="PT Astra Serif" w:hAnsi="PT Astra Serif"/>
          <w:b w:val="0"/>
          <w:color w:val="22272F"/>
          <w:spacing w:val="0"/>
          <w:sz w:val="26"/>
          <w:highlight w:val="white"/>
        </w:rPr>
        <w:t> </w:t>
      </w:r>
      <w:r>
        <w:rPr>
          <w:rFonts w:ascii="PT Astra Serif" w:hAnsi="PT Astra Serif"/>
          <w:b w:val="0"/>
          <w:color w:val="22272F"/>
          <w:sz w:val="26"/>
          <w:highlight w:val="white"/>
        </w:rPr>
        <w:t xml:space="preserve">381-ФЗ «Об основах государственного регулирования торговой деятельности в Российской Федерации», </w:t>
      </w:r>
      <w:r>
        <w:rPr>
          <w:rFonts w:ascii="PT Astra Serif" w:hAnsi="PT Astra Serif"/>
          <w:b w:val="0"/>
          <w:color w:val="000000"/>
          <w:sz w:val="26"/>
          <w:highlight w:val="white"/>
        </w:rPr>
        <w:fldChar w:fldCharType="begin"/>
      </w:r>
      <w:r>
        <w:rPr>
          <w:rFonts w:ascii="PT Astra Serif" w:hAnsi="PT Astra Serif"/>
          <w:b w:val="0"/>
          <w:color w:val="000000"/>
          <w:sz w:val="26"/>
          <w:highlight w:val="white"/>
        </w:rPr>
        <w:instrText>HYPERLINK "https://internet.garant.ru/#/document/19805866/entry/0"</w:instrText>
      </w:r>
      <w:r>
        <w:rPr>
          <w:rFonts w:ascii="PT Astra Serif" w:hAnsi="PT Astra Serif"/>
          <w:b w:val="0"/>
          <w:color w:val="000000"/>
          <w:sz w:val="26"/>
          <w:highlight w:val="white"/>
        </w:rPr>
        <w:fldChar w:fldCharType="separate"/>
      </w:r>
      <w:r>
        <w:rPr>
          <w:rFonts w:ascii="PT Astra Serif" w:hAnsi="PT Astra Serif"/>
          <w:b w:val="0"/>
          <w:color w:val="000000"/>
          <w:sz w:val="26"/>
          <w:highlight w:val="white"/>
        </w:rPr>
        <w:t>Решением</w:t>
      </w:r>
      <w:r>
        <w:rPr>
          <w:rFonts w:ascii="PT Astra Serif" w:hAnsi="PT Astra Serif"/>
          <w:b w:val="0"/>
          <w:color w:val="000000"/>
          <w:sz w:val="26"/>
          <w:highlight w:val="white"/>
        </w:rPr>
        <w:fldChar w:fldCharType="end"/>
      </w:r>
      <w:r>
        <w:rPr>
          <w:rFonts w:ascii="PT Astra Serif" w:hAnsi="PT Astra Serif"/>
          <w:b w:val="0"/>
          <w:color w:val="22272F"/>
          <w:sz w:val="26"/>
          <w:highlight w:val="white"/>
        </w:rPr>
        <w:t xml:space="preserve"> Магнитогорского городского Собрания депутатов от 31 января 2017 года № 4</w:t>
      </w:r>
      <w:r>
        <w:rPr>
          <w:rFonts w:ascii="PT Astra Serif" w:hAnsi="PT Astra Serif"/>
          <w:b w:val="0"/>
        </w:rPr>
        <w:br/>
      </w:r>
      <w:r>
        <w:rPr>
          <w:rFonts w:ascii="PT Astra Serif" w:hAnsi="PT Astra Serif"/>
          <w:b w:val="0"/>
          <w:color w:val="22272F"/>
          <w:sz w:val="26"/>
          <w:highlight w:val="white"/>
        </w:rPr>
        <w:t>«Об утверждении Положения о порядке размещения нестационарных торговых объектов на территории города Магнитогорска», </w:t>
      </w:r>
      <w:r>
        <w:rPr>
          <w:rFonts w:ascii="PT Astra Serif" w:hAnsi="PT Astra Serif"/>
          <w:b w:val="0"/>
          <w:color w:val="000000"/>
          <w:sz w:val="26"/>
          <w:highlight w:val="white"/>
        </w:rPr>
        <w:fldChar w:fldCharType="begin"/>
      </w:r>
      <w:r>
        <w:rPr>
          <w:rFonts w:ascii="PT Astra Serif" w:hAnsi="PT Astra Serif"/>
          <w:b w:val="0"/>
          <w:color w:val="000000"/>
          <w:sz w:val="26"/>
          <w:highlight w:val="white"/>
        </w:rPr>
        <w:instrText>HYPERLINK "https://internet.garant.ru/#/document/8701737/entry/0"</w:instrText>
      </w:r>
      <w:r>
        <w:rPr>
          <w:rFonts w:ascii="PT Astra Serif" w:hAnsi="PT Astra Serif"/>
          <w:b w:val="0"/>
          <w:color w:val="000000"/>
          <w:sz w:val="26"/>
          <w:highlight w:val="white"/>
        </w:rPr>
        <w:fldChar w:fldCharType="separate"/>
      </w:r>
      <w:r>
        <w:rPr>
          <w:rFonts w:ascii="PT Astra Serif" w:hAnsi="PT Astra Serif"/>
          <w:b w:val="0"/>
          <w:color w:val="000000"/>
          <w:sz w:val="26"/>
          <w:highlight w:val="white"/>
        </w:rPr>
        <w:t>Уставом</w:t>
      </w:r>
      <w:r>
        <w:rPr>
          <w:rFonts w:ascii="PT Astra Serif" w:hAnsi="PT Astra Serif"/>
          <w:b w:val="0"/>
          <w:color w:val="000000"/>
          <w:sz w:val="26"/>
          <w:highlight w:val="white"/>
        </w:rPr>
        <w:fldChar w:fldCharType="end"/>
      </w:r>
      <w:r>
        <w:rPr>
          <w:rFonts w:ascii="PT Astra Serif" w:hAnsi="PT Astra Serif"/>
          <w:b w:val="0"/>
          <w:color w:val="22272F"/>
          <w:sz w:val="26"/>
          <w:highlight w:val="white"/>
        </w:rPr>
        <w:t xml:space="preserve"> города Магнитогорска, </w:t>
      </w:r>
    </w:p>
    <w:p w14:paraId="0B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PT Astra Serif" w:hAnsi="PT Astra Serif"/>
          <w:b w:val="0"/>
          <w:sz w:val="28"/>
        </w:rPr>
      </w:pPr>
    </w:p>
    <w:p w14:paraId="0C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ПОСТАНОВЛЯЮ:</w:t>
      </w:r>
    </w:p>
    <w:p w14:paraId="0D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1.</w:t>
      </w:r>
      <w:r>
        <w:rPr>
          <w:rFonts w:ascii="PT Astra Serif" w:hAnsi="PT Astra Serif"/>
          <w:b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sz w:val="26"/>
        </w:rPr>
        <w:t>Утвердить Порядок демонтажа неправомерно размещенных нестационарных объектов на территории города Магнитогорска (приложение).</w:t>
      </w:r>
    </w:p>
    <w:p w14:paraId="0E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2.</w:t>
      </w:r>
      <w:r>
        <w:rPr>
          <w:rFonts w:ascii="PT Astra Serif" w:hAnsi="PT Astra Serif"/>
          <w:b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sz w:val="26"/>
        </w:rPr>
        <w:t>Настоящее постановление вступает в силу после его официального опубликования.</w:t>
      </w:r>
    </w:p>
    <w:p w14:paraId="0F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3.</w:t>
      </w:r>
      <w:r>
        <w:rPr>
          <w:rFonts w:ascii="PT Astra Serif" w:hAnsi="PT Astra Serif"/>
          <w:b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sz w:val="26"/>
        </w:rPr>
        <w:t>Службе внешних связей и молодежной политики администрации города Магнитогорска (Числова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sz w:val="26"/>
        </w:rPr>
        <w:t>Г.Д.) опубликовать настоящее постановление в средствах массовой информации.</w:t>
      </w:r>
    </w:p>
    <w:p w14:paraId="10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4.</w:t>
      </w:r>
      <w:r>
        <w:rPr>
          <w:rFonts w:ascii="PT Astra Serif" w:hAnsi="PT Astra Serif"/>
          <w:b w:val="0"/>
          <w:color w:val="000000"/>
          <w:spacing w:val="0"/>
          <w:sz w:val="26"/>
        </w:rPr>
        <w:t>  </w:t>
      </w:r>
      <w:r>
        <w:rPr>
          <w:rFonts w:ascii="PT Astra Serif" w:hAnsi="PT Astra Serif"/>
          <w:b w:val="0"/>
          <w:sz w:val="26"/>
        </w:rPr>
        <w:t>Контроль исполнения настоящего постановления возложить</w:t>
      </w:r>
      <w:r>
        <w:rPr>
          <w:rFonts w:ascii="PT Astra Serif" w:hAnsi="PT Astra Serif"/>
          <w:b w:val="0"/>
        </w:rPr>
        <w:br/>
      </w:r>
      <w:r>
        <w:rPr>
          <w:rFonts w:ascii="PT Astra Serif" w:hAnsi="PT Astra Serif"/>
          <w:b w:val="0"/>
          <w:sz w:val="26"/>
        </w:rPr>
        <w:t>на заместителя главы города Магнитогорска Хабибуллину Д.Х.</w:t>
      </w:r>
    </w:p>
    <w:p w14:paraId="11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</w:p>
    <w:p w14:paraId="12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</w:p>
    <w:p w14:paraId="13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</w:p>
    <w:p w14:paraId="14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Глава города Магнитогорска</w:t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 xml:space="preserve">       С.Н. Бердников</w:t>
      </w:r>
    </w:p>
    <w:p w14:paraId="15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8"/>
        </w:rPr>
      </w:pPr>
    </w:p>
    <w:p w14:paraId="1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17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1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19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1A000000">
      <w:pPr>
        <w:pStyle w:val="Style_2"/>
        <w:widowControl w:val="0"/>
        <w:spacing w:after="0" w:before="0" w:line="240" w:lineRule="auto"/>
        <w:ind/>
        <w:jc w:val="both"/>
        <w:rPr>
          <w:rFonts w:ascii="PT Astra Serif" w:hAnsi="PT Astra Serif"/>
          <w:b w:val="0"/>
          <w:sz w:val="24"/>
        </w:rPr>
      </w:pPr>
    </w:p>
    <w:p w14:paraId="1B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4"/>
        </w:rPr>
      </w:pPr>
    </w:p>
    <w:p w14:paraId="1C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4"/>
        </w:rPr>
      </w:pPr>
    </w:p>
    <w:p w14:paraId="1D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4"/>
        </w:rPr>
      </w:pPr>
    </w:p>
    <w:p w14:paraId="1E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4"/>
        </w:rPr>
      </w:pPr>
    </w:p>
    <w:p w14:paraId="1F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PT Astra Serif" w:hAnsi="PT Astra Serif"/>
          <w:b w:val="0"/>
          <w:sz w:val="24"/>
        </w:rPr>
      </w:pPr>
    </w:p>
    <w:p w14:paraId="20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 xml:space="preserve">Приложение </w:t>
      </w:r>
    </w:p>
    <w:p w14:paraId="21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 xml:space="preserve">к постановлению администрации </w:t>
      </w:r>
    </w:p>
    <w:p w14:paraId="22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>города Магнитогорска</w:t>
      </w:r>
    </w:p>
    <w:p w14:paraId="23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>от 10.06.2025 № 5092</w:t>
      </w:r>
    </w:p>
    <w:p w14:paraId="24000000">
      <w:pPr>
        <w:pStyle w:val="Style_2"/>
        <w:widowControl w:val="0"/>
        <w:spacing w:after="0" w:before="0" w:line="240" w:lineRule="auto"/>
        <w:ind/>
        <w:jc w:val="both"/>
        <w:rPr>
          <w:rFonts w:ascii="PT Astra Serif" w:hAnsi="PT Astra Serif"/>
          <w:b w:val="0"/>
          <w:sz w:val="24"/>
        </w:rPr>
      </w:pPr>
    </w:p>
    <w:p w14:paraId="25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8"/>
        </w:rPr>
      </w:pPr>
      <w:r>
        <w:rPr>
          <w:rFonts w:ascii="PT Astra Serif" w:hAnsi="PT Astra Serif"/>
          <w:b w:val="0"/>
          <w:color w:val="26282F"/>
          <w:sz w:val="28"/>
        </w:rPr>
        <w:t xml:space="preserve">Порядок </w:t>
      </w:r>
      <w:r>
        <w:rPr>
          <w:rFonts w:ascii="PT Astra Serif" w:hAnsi="PT Astra Serif"/>
          <w:b w:val="0"/>
          <w:color w:val="26282F"/>
          <w:sz w:val="28"/>
        </w:rPr>
        <w:br/>
      </w:r>
      <w:r>
        <w:rPr>
          <w:rFonts w:ascii="PT Astra Serif" w:hAnsi="PT Astra Serif"/>
          <w:b w:val="0"/>
          <w:color w:val="26282F"/>
          <w:sz w:val="28"/>
        </w:rPr>
        <w:t>демонтажа неправомерно размещенных нестационарных объектов</w:t>
      </w:r>
      <w:r>
        <w:br/>
      </w:r>
      <w:r>
        <w:rPr>
          <w:rFonts w:ascii="PT Astra Serif" w:hAnsi="PT Astra Serif"/>
          <w:b w:val="0"/>
          <w:color w:val="26282F"/>
          <w:sz w:val="28"/>
        </w:rPr>
        <w:t>на территории города Магнитогорска</w:t>
      </w:r>
    </w:p>
    <w:p w14:paraId="2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27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1" w:name="sub_1007"/>
      <w:r>
        <w:rPr>
          <w:rFonts w:ascii="PT Astra Serif" w:hAnsi="PT Astra Serif"/>
          <w:b w:val="0"/>
          <w:color w:val="26282F"/>
          <w:sz w:val="24"/>
        </w:rPr>
        <w:t>1. Общие положения</w:t>
      </w:r>
      <w:bookmarkEnd w:id="1"/>
    </w:p>
    <w:p w14:paraId="2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29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2" w:name="sub_1005"/>
      <w:bookmarkEnd w:id="2"/>
      <w:r>
        <w:rPr>
          <w:rFonts w:ascii="PT Astra Serif" w:hAnsi="PT Astra Serif"/>
          <w:b w:val="0"/>
          <w:sz w:val="24"/>
        </w:rPr>
        <w:t>1.1.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Настоящий Порядок демонтажа нестационарных объектов на территории города Магнитогорска регламентирует деятельность администрации города Магнитогорска, ее структурных подразделений по осуществлению мероприятий, связанных с выявлением и демонтажем нестационарных торговых объектов и иных нестационарных объектов (далее нестационарные объекты), неправомерно размещенных на земельных участках, в зданиях, строениях, сооружениях, находящихся</w:t>
      </w:r>
      <w:r>
        <w:br/>
      </w:r>
      <w:r>
        <w:rPr>
          <w:rFonts w:ascii="PT Astra Serif" w:hAnsi="PT Astra Serif"/>
          <w:b w:val="0"/>
          <w:sz w:val="24"/>
        </w:rPr>
        <w:t>в муниципальной собственности, а также на земельных участках, собственность</w:t>
      </w:r>
      <w:r>
        <w:br/>
      </w:r>
      <w:r>
        <w:rPr>
          <w:rFonts w:ascii="PT Astra Serif" w:hAnsi="PT Astra Serif"/>
          <w:b w:val="0"/>
          <w:sz w:val="24"/>
        </w:rPr>
        <w:t>на которые не разграничена.</w:t>
      </w:r>
    </w:p>
    <w:p w14:paraId="2A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3" w:name="sub_1006"/>
      <w:r>
        <w:rPr>
          <w:rFonts w:ascii="PT Astra Serif" w:hAnsi="PT Astra Serif"/>
          <w:b w:val="0"/>
          <w:sz w:val="24"/>
        </w:rPr>
        <w:t>1.2.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Под неправомерно размещенными нестационарными объектами в настоящем Порядке следует понимать:</w:t>
      </w:r>
      <w:bookmarkEnd w:id="3"/>
    </w:p>
    <w:p w14:paraId="2B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а)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 </w:t>
      </w:r>
      <w:r>
        <w:rPr>
          <w:rFonts w:ascii="PT Astra Serif" w:hAnsi="PT Astra Serif"/>
          <w:b w:val="0"/>
          <w:sz w:val="24"/>
        </w:rPr>
        <w:t>нестационарные торговые объекты, размещенные на месте, не включенном</w:t>
      </w:r>
      <w:r>
        <w:br/>
      </w:r>
      <w:r>
        <w:rPr>
          <w:rFonts w:ascii="PT Astra Serif" w:hAnsi="PT Astra Serif"/>
          <w:b w:val="0"/>
          <w:sz w:val="24"/>
        </w:rPr>
        <w:t>в утвержденную администрацией города Схему размещения нестационарных торговых объекта;</w:t>
      </w:r>
    </w:p>
    <w:p w14:paraId="2C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б)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 </w:t>
      </w:r>
      <w:r>
        <w:rPr>
          <w:rFonts w:ascii="PT Astra Serif" w:hAnsi="PT Astra Serif"/>
          <w:b w:val="0"/>
          <w:sz w:val="24"/>
        </w:rPr>
        <w:t>нестационарные торговые объекты, размещенные вне или с нарушением границ (координат) предоставленных для размещения мест из утвержденной администрацией города Магнитогорска Схемы размещения нестационарных торговых объектов;</w:t>
      </w:r>
    </w:p>
    <w:p w14:paraId="2D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 </w:t>
      </w:r>
      <w:r>
        <w:rPr>
          <w:rFonts w:ascii="PT Astra Serif" w:hAnsi="PT Astra Serif"/>
          <w:b w:val="0"/>
          <w:sz w:val="24"/>
        </w:rPr>
        <w:t>нестационарные торговые объекты, размещенные в отсутствие договора, предоставляющего право на размещение нестационарного торгового объекта, а также размещенные на основании договора, срок которого истек, либо действие которого было прекращено; в том числе нестационарные торговые объекты, не демонтированные</w:t>
      </w:r>
      <w:r>
        <w:br/>
      </w:r>
      <w:r>
        <w:rPr>
          <w:rFonts w:ascii="PT Astra Serif" w:hAnsi="PT Astra Serif"/>
          <w:b w:val="0"/>
          <w:sz w:val="24"/>
        </w:rPr>
        <w:t>в добровольном порядке по истечении срока размещения нестационарного торгового объекта, установленного договором; а также нестационарные торговые объекты, размещенные на земельных участках (землях), не отведенных для этих целей</w:t>
      </w:r>
      <w:r>
        <w:br/>
      </w:r>
      <w:r>
        <w:rPr>
          <w:rFonts w:ascii="PT Astra Serif" w:hAnsi="PT Astra Serif"/>
          <w:b w:val="0"/>
          <w:sz w:val="24"/>
        </w:rPr>
        <w:t>в установленном порядке;</w:t>
      </w:r>
    </w:p>
    <w:p w14:paraId="2E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г)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 </w:t>
      </w:r>
      <w:r>
        <w:rPr>
          <w:rFonts w:ascii="PT Astra Serif" w:hAnsi="PT Astra Serif"/>
          <w:b w:val="0"/>
          <w:sz w:val="24"/>
        </w:rPr>
        <w:t>нестационарные объекты, размещенные в отсутствие правоустанавливающих документов на землю, оформленных в установленном законом порядке, а также на землях, не отведенных для этих целей в установленном законом порядке.</w:t>
      </w:r>
    </w:p>
    <w:p w14:paraId="2F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1.3.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Освобождению от неправомерно размещенных нестационарных объектов подлежат земельные участки, здания, строения, сооружения, находящиеся</w:t>
      </w:r>
      <w:r>
        <w:br/>
      </w:r>
      <w:r>
        <w:rPr>
          <w:rFonts w:ascii="PT Astra Serif" w:hAnsi="PT Astra Serif"/>
          <w:b w:val="0"/>
          <w:sz w:val="24"/>
        </w:rPr>
        <w:t>в муниципальной собственности, а также земли, собственность на которые</w:t>
      </w:r>
      <w:r>
        <w:br/>
      </w:r>
      <w:r>
        <w:rPr>
          <w:rFonts w:ascii="PT Astra Serif" w:hAnsi="PT Astra Serif"/>
          <w:b w:val="0"/>
          <w:sz w:val="24"/>
        </w:rPr>
        <w:t>не разграничена, занятые следующими видами нестационарных объектов:</w:t>
      </w:r>
    </w:p>
    <w:p w14:paraId="30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павильонами, киосками, палатками, торговыми автоматами, лотками, автомагазинами, автофургонами, автолавками, автоцистернами;</w:t>
      </w:r>
    </w:p>
    <w:p w14:paraId="31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объектами общественного питания (барами, кафе, закусочными иными точками общественного питания), оборудованные в некапитальных строениях, а также расположенные при стационарных объектах общественного питания;</w:t>
      </w:r>
    </w:p>
    <w:p w14:paraId="32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металлическими контейнерами, металлическими конструкциями, гаражами, объектами хозяйственного назначения, ограждениями, не являющимися объектами недвижимости.</w:t>
      </w:r>
    </w:p>
    <w:p w14:paraId="33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34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4" w:name="sub_1042"/>
      <w:bookmarkEnd w:id="4"/>
    </w:p>
    <w:p w14:paraId="35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r>
        <w:rPr>
          <w:rFonts w:ascii="PT Astra Serif" w:hAnsi="PT Astra Serif"/>
          <w:b w:val="0"/>
          <w:color w:val="26282F"/>
          <w:sz w:val="24"/>
        </w:rPr>
        <w:t xml:space="preserve">2. Выявление неправомерно размещенных нестационарных объектов </w:t>
      </w:r>
    </w:p>
    <w:p w14:paraId="3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37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5" w:name="sub_1008"/>
      <w:r>
        <w:rPr>
          <w:rFonts w:ascii="PT Astra Serif" w:hAnsi="PT Astra Serif"/>
          <w:b w:val="0"/>
          <w:sz w:val="24"/>
        </w:rPr>
        <w:t>2.1.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Выявление неправомерно размещенных нестационарных объектов</w:t>
      </w:r>
      <w:r>
        <w:br/>
      </w:r>
      <w:r>
        <w:rPr>
          <w:rFonts w:ascii="PT Astra Serif" w:hAnsi="PT Astra Serif"/>
          <w:b w:val="0"/>
          <w:sz w:val="24"/>
        </w:rPr>
        <w:t>на территории районов города Магнитогорска осуществляет Администрация соответствующего района города (далее по тексту - уполномоченный орган), которая наделяется полномочиями по демонтажу неправомерно размещенных нестационарных объектов муниципальным правовым актом.</w:t>
      </w:r>
      <w:bookmarkEnd w:id="5"/>
    </w:p>
    <w:p w14:paraId="3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2.2.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При выявлении неправомерно размещенного нестационарного объекта (далее - объект) сотрудники уполномоченного органа:</w:t>
      </w:r>
    </w:p>
    <w:p w14:paraId="39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производят осмотр и фотосъемку объекта, составляют акт о выявлении неправомерно размещенного нестационарного объекта на территории города Магнитогорска по установленной форме, являющейся приложением № 1 к настоящему Порядку (далее - акт);</w:t>
      </w:r>
    </w:p>
    <w:p w14:paraId="3A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trike w:val="1"/>
          <w:sz w:val="24"/>
        </w:rPr>
      </w:pPr>
      <w:r>
        <w:rPr>
          <w:rFonts w:ascii="PT Astra Serif" w:hAnsi="PT Astra Serif"/>
          <w:b w:val="0"/>
          <w:sz w:val="24"/>
        </w:rPr>
        <w:t>экземпляры акта размещаются уполномоченным органом на объекте, что фиксируется фото- и (или) видеосъемкой.</w:t>
      </w:r>
    </w:p>
    <w:p w14:paraId="3B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Если составление акта осуществлялось в присутствии владельца объекта (надлежащим образом уполномоченного представителя владельца), сотрудники уполномоченного органа вручают экземпляр акта владельцу (его представителю) под личную подпись. В этом случае размещение на объекте экземпляра акта не требуется.</w:t>
      </w:r>
    </w:p>
    <w:p w14:paraId="3C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 отказе владельца объекта (надлежащим образом уполномоченного представителя владельца) от получения акта под подпись, в акте делается соответствующая отметка.</w:t>
      </w:r>
    </w:p>
    <w:p w14:paraId="3D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3E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6" w:name="sub_1030"/>
      <w:r>
        <w:rPr>
          <w:rFonts w:ascii="PT Astra Serif" w:hAnsi="PT Astra Serif"/>
          <w:b w:val="0"/>
          <w:color w:val="26282F"/>
          <w:sz w:val="24"/>
        </w:rPr>
        <w:t>3. Порядок демонтажа неправомерно размещенных нестационарных объектов</w:t>
      </w:r>
      <w:bookmarkEnd w:id="6"/>
    </w:p>
    <w:p w14:paraId="3F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40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7" w:name="sub_1010"/>
      <w:r>
        <w:rPr>
          <w:rFonts w:ascii="PT Astra Serif" w:hAnsi="PT Astra Serif"/>
          <w:b w:val="0"/>
          <w:sz w:val="24"/>
        </w:rPr>
        <w:t>3.1.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bookmarkEnd w:id="7"/>
      <w:r>
        <w:rPr>
          <w:rFonts w:ascii="PT Astra Serif" w:hAnsi="PT Astra Serif"/>
          <w:b w:val="0"/>
          <w:sz w:val="24"/>
        </w:rPr>
        <w:t>Уполномоченный орган в течение 10 рабочих дней с момента размещения акта о выявлении на объекте, либо вручения такого акта владельцу готовит постановление администрации города Магнитогорска о демонтаже нестационарного торгового объекта или иного нестационарного объекта (далее - постановление).</w:t>
      </w:r>
    </w:p>
    <w:p w14:paraId="41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постановлении должны быть указаны сведения:</w:t>
      </w:r>
    </w:p>
    <w:p w14:paraId="42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 нестационарном торговом или ином нестационарном объекте, подлежащем демонтажу;</w:t>
      </w:r>
    </w:p>
    <w:p w14:paraId="43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 месте размещения объекта, с указанием кадастрового номера земельного участка (при его наличии) и адресных ориентиров;</w:t>
      </w:r>
    </w:p>
    <w:p w14:paraId="44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основание демонтажа;</w:t>
      </w:r>
    </w:p>
    <w:p w14:paraId="45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срок для добровольного демонтажа.</w:t>
      </w:r>
    </w:p>
    <w:p w14:paraId="4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i w:val="1"/>
          <w:sz w:val="24"/>
        </w:rPr>
      </w:pPr>
      <w:r>
        <w:rPr>
          <w:rFonts w:ascii="PT Astra Serif" w:hAnsi="PT Astra Serif"/>
          <w:b w:val="0"/>
          <w:sz w:val="24"/>
        </w:rPr>
        <w:t>3.2.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случае если владелец объекта известен, уполномоченный орган в течение 3 (трех) рабочих дней со дня принятия постановления:</w:t>
      </w:r>
    </w:p>
    <w:p w14:paraId="47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размещает копию постановления о демонтаже неправомерно размещенного нестационарного торгового или иного объекта на самом объекте (размещение постановление фиксируется фото- и (или) видеосъемкой);</w:t>
      </w:r>
    </w:p>
    <w:p w14:paraId="4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направляет для сведения владельцу объекта копию постановления заказным почтовым отправлением с уведомлением о вручении или курьерской почтой (экспресс-почтой).</w:t>
      </w:r>
    </w:p>
    <w:p w14:paraId="49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i w:val="1"/>
          <w:sz w:val="24"/>
        </w:rPr>
      </w:pPr>
      <w:r>
        <w:rPr>
          <w:rFonts w:ascii="PT Astra Serif" w:hAnsi="PT Astra Serif"/>
          <w:b w:val="0"/>
          <w:sz w:val="24"/>
        </w:rPr>
        <w:t>3.3.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случае если владелец объекта не известен уполномоченный орган в течении 3 рабочих дней со дня принятия постановления:</w:t>
      </w:r>
    </w:p>
    <w:p w14:paraId="4A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размещает копию постановления о демонтаже на самом объекте. Размещение постановления фиксируется фотосъемкой;</w:t>
      </w:r>
    </w:p>
    <w:p w14:paraId="4B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i w:val="1"/>
          <w:sz w:val="16"/>
          <w:shd w:fill="F0F0F0" w:val="clear"/>
        </w:rPr>
      </w:pPr>
      <w:r>
        <w:rPr>
          <w:rFonts w:ascii="PT Astra Serif" w:hAnsi="PT Astra Serif"/>
          <w:b w:val="0"/>
          <w:sz w:val="24"/>
        </w:rPr>
        <w:t>- обеспечивает опубликование сообщения о планируемом демонтаже объекта</w:t>
      </w:r>
      <w:r>
        <w:br/>
      </w:r>
      <w:r>
        <w:rPr>
          <w:rFonts w:ascii="PT Astra Serif" w:hAnsi="PT Astra Serif"/>
          <w:b w:val="0"/>
          <w:sz w:val="24"/>
        </w:rPr>
        <w:t xml:space="preserve">в порядке, установленном Уставом города Магнитогорска для официального опубликования муниципальных правовых актов, а также на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"https://internet.garant.ru/document/redirect/8766723/19"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официальном сайте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администрации г. Магнитогорска;</w:t>
      </w:r>
    </w:p>
    <w:p w14:paraId="4C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3.4.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Владелец объекта в течение трех рабочих дней с даты размещения постановления о демонтаже на объекте обязан самостоятельно произвести демонтаж нестационарного торгового объекта, иного нестационарного объекта, и привести место его размещения в первоначальное состояние.</w:t>
      </w:r>
    </w:p>
    <w:p w14:paraId="4D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8" w:name="sub_1018"/>
      <w:bookmarkEnd w:id="8"/>
      <w:r>
        <w:rPr>
          <w:rFonts w:ascii="PT Astra Serif" w:hAnsi="PT Astra Serif"/>
          <w:b w:val="0"/>
          <w:sz w:val="24"/>
        </w:rPr>
        <w:t>3.5.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Владелец объекта вправе обжаловать постановление о демонтаже</w:t>
      </w:r>
      <w:r>
        <w:br/>
      </w:r>
      <w:r>
        <w:rPr>
          <w:rFonts w:ascii="PT Astra Serif" w:hAnsi="PT Astra Serif"/>
          <w:b w:val="0"/>
          <w:sz w:val="24"/>
        </w:rPr>
        <w:t>в установленном законом порядке.</w:t>
      </w:r>
    </w:p>
    <w:p w14:paraId="4E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9" w:name="sub_1019"/>
      <w:bookmarkEnd w:id="9"/>
      <w:r>
        <w:rPr>
          <w:rFonts w:ascii="PT Astra Serif" w:hAnsi="PT Astra Serif"/>
          <w:b w:val="0"/>
          <w:sz w:val="24"/>
        </w:rPr>
        <w:t>3.6.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случае если в течение срока, указанного в 3.4 настоящего Порядка объект не будет демонтирован, уполномоченный орган составляет акт о неисполнении постановления о демонтаже, по форме, согласно приложению № 2 к настоящему Порядку.</w:t>
      </w:r>
    </w:p>
    <w:p w14:paraId="4F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0" w:name="sub_1020"/>
      <w:bookmarkEnd w:id="10"/>
      <w:r>
        <w:rPr>
          <w:rFonts w:ascii="PT Astra Serif" w:hAnsi="PT Astra Serif"/>
          <w:b w:val="0"/>
          <w:sz w:val="24"/>
        </w:rPr>
        <w:t>3.7.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Демонтаж объекта в таком случае осуществляет уполномоченный орган</w:t>
      </w:r>
      <w:r>
        <w:br/>
      </w:r>
      <w:r>
        <w:rPr>
          <w:rFonts w:ascii="PT Astra Serif" w:hAnsi="PT Astra Serif"/>
          <w:b w:val="0"/>
          <w:sz w:val="24"/>
        </w:rPr>
        <w:t>с привлечением муниципального предприятия или учреждения, либо организации,</w:t>
      </w:r>
      <w:r>
        <w:br/>
      </w:r>
      <w:r>
        <w:rPr>
          <w:rFonts w:ascii="PT Astra Serif" w:hAnsi="PT Astra Serif"/>
          <w:b w:val="0"/>
          <w:sz w:val="24"/>
        </w:rPr>
        <w:t xml:space="preserve">с которой заключен муниципальный контракт на выполнение работ по демонтажу, перевозке, и хранению неправомерно размещенных нестационарных объектов (далее </w:t>
      </w:r>
      <w:r>
        <w:rPr>
          <w:rFonts w:ascii="PT Astra Serif" w:hAnsi="PT Astra Serif"/>
          <w:b w:val="0"/>
          <w:color w:val="000000"/>
          <w:spacing w:val="0"/>
          <w:sz w:val="24"/>
        </w:rPr>
        <w:t>–</w:t>
      </w:r>
      <w:r>
        <w:rPr>
          <w:rFonts w:ascii="PT Astra Serif" w:hAnsi="PT Astra Serif"/>
          <w:b w:val="0"/>
          <w:sz w:val="24"/>
        </w:rPr>
        <w:t xml:space="preserve"> специализированная организация) с последующим возмещением затраченных средств собственником незаконно установленного объекта.</w:t>
      </w:r>
    </w:p>
    <w:p w14:paraId="50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1" w:name="sub_1021"/>
      <w:bookmarkEnd w:id="11"/>
      <w:r>
        <w:rPr>
          <w:rFonts w:ascii="PT Astra Serif" w:hAnsi="PT Astra Serif"/>
          <w:b w:val="0"/>
          <w:sz w:val="24"/>
        </w:rPr>
        <w:t>3.8.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Уполномоченный орган вправе пригласить для присутствия при демонтаже объекта представителей органов и структурных подразделений администрации города Магнитогорска, в частности сотрудников управления по безопасности и взаимодействию</w:t>
      </w:r>
      <w:r>
        <w:br/>
      </w:r>
      <w:r>
        <w:rPr>
          <w:rFonts w:ascii="PT Astra Serif" w:hAnsi="PT Astra Serif"/>
          <w:b w:val="0"/>
          <w:sz w:val="24"/>
        </w:rPr>
        <w:t>с правоохранительными органами.</w:t>
      </w:r>
    </w:p>
    <w:p w14:paraId="51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2" w:name="sub_1022"/>
      <w:bookmarkEnd w:id="12"/>
      <w:r>
        <w:rPr>
          <w:rFonts w:ascii="PT Astra Serif" w:hAnsi="PT Astra Serif"/>
          <w:b w:val="0"/>
          <w:sz w:val="24"/>
        </w:rPr>
        <w:t>3.9.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ходе демонтажа уполномоченным органом составляется акт о демонтаже</w:t>
      </w:r>
      <w:r>
        <w:br/>
      </w:r>
      <w:r>
        <w:rPr>
          <w:rFonts w:ascii="PT Astra Serif" w:hAnsi="PT Astra Serif"/>
          <w:b w:val="0"/>
          <w:sz w:val="24"/>
        </w:rPr>
        <w:t>по форме согласно приложению № 3 к настоящему Порядку (далее - акт о демонтаже).</w:t>
      </w:r>
    </w:p>
    <w:p w14:paraId="52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3" w:name="sub_1023"/>
      <w:r>
        <w:rPr>
          <w:rFonts w:ascii="PT Astra Serif" w:hAnsi="PT Astra Serif"/>
          <w:b w:val="0"/>
          <w:sz w:val="24"/>
        </w:rPr>
        <w:t>3.10.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При отсутствии свободного доступа в нестационарный торговый объект или иной нестационарный объект последний вскрывается в присутствии свидетелей (не менее двух) и с указанием в акте о демонтаже о таком вскрытии.</w:t>
      </w:r>
      <w:bookmarkEnd w:id="13"/>
    </w:p>
    <w:p w14:paraId="53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3.11.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Ответственность за выбор способа демонтажа и последующую транспортировку возлагается на муниципальное предприятие (учреждение) или специализированную организацию, осуществляющее демонтаж.</w:t>
      </w:r>
    </w:p>
    <w:p w14:paraId="54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Если, по мнению представителя муниципального предприятия (учреждения) или специализированной организации, демонтаж объекта невозможен без разборки, об этом уполномоченным органом делается отметка в акте о демонтаже.</w:t>
      </w:r>
    </w:p>
    <w:p w14:paraId="55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4" w:name="sub_1025"/>
      <w:bookmarkEnd w:id="14"/>
      <w:r>
        <w:rPr>
          <w:rFonts w:ascii="PT Astra Serif" w:hAnsi="PT Astra Serif"/>
          <w:b w:val="0"/>
          <w:sz w:val="24"/>
        </w:rPr>
        <w:t>3.12.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При демонтаже объект и находящееся в нем имущество подлежат описи, составляемой уполномоченным органом по форме согласно приложению №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4</w:t>
      </w:r>
      <w:r>
        <w:br/>
      </w:r>
      <w:r>
        <w:rPr>
          <w:rFonts w:ascii="PT Astra Serif" w:hAnsi="PT Astra Serif"/>
          <w:b w:val="0"/>
          <w:sz w:val="24"/>
        </w:rPr>
        <w:t>к настоящему Порядку. Опись подписывается представителем уполномоченного органа</w:t>
      </w:r>
      <w:r>
        <w:br/>
      </w:r>
      <w:r>
        <w:rPr>
          <w:rFonts w:ascii="PT Astra Serif" w:hAnsi="PT Astra Serif"/>
          <w:b w:val="0"/>
          <w:sz w:val="24"/>
        </w:rPr>
        <w:t xml:space="preserve">и всеми присутствующими лицами, является приложением к акту о демонтаже нестационарного торгового или иного нестационарного объекта. </w:t>
      </w:r>
    </w:p>
    <w:p w14:paraId="5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Владелец объекта вправе забрать имущество, расположенное внутри демонтируемого нестационарного объекта, во время проведения работ по его демонтажу, о чем делается соответствующая запись в акте о демонтаже объекта. При этом срок по освобождению демонтируемого объекта от находящегося внутри имущества не должен превышать 3 ч.</w:t>
      </w:r>
    </w:p>
    <w:p w14:paraId="57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5" w:name="sub_1026"/>
      <w:r>
        <w:rPr>
          <w:rFonts w:ascii="PT Astra Serif" w:hAnsi="PT Astra Serif"/>
          <w:b w:val="0"/>
          <w:sz w:val="24"/>
        </w:rPr>
        <w:t>3.13.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При демонтаже и последующем вывозе объекта и находящегося в нем имущества (в случае если владельцем объекта не были проведены мероприятия</w:t>
      </w:r>
      <w:r>
        <w:br/>
      </w:r>
      <w:r>
        <w:rPr>
          <w:rFonts w:ascii="PT Astra Serif" w:hAnsi="PT Astra Serif"/>
          <w:b w:val="0"/>
          <w:sz w:val="24"/>
        </w:rPr>
        <w:t>по освобождению объекта от находящегося внутри имущества в добровольном порядке</w:t>
      </w:r>
      <w:r>
        <w:br/>
      </w:r>
      <w:r>
        <w:rPr>
          <w:rFonts w:ascii="PT Astra Serif" w:hAnsi="PT Astra Serif"/>
          <w:b w:val="0"/>
          <w:sz w:val="24"/>
        </w:rPr>
        <w:t>до момента проведения демонтажа) к месту хранения, уполномоченный орган не несет ответственность за сохранность данного имущества.</w:t>
      </w:r>
      <w:bookmarkEnd w:id="15"/>
    </w:p>
    <w:p w14:paraId="5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3.14.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акте о демонтаже фиксируются все действия, совершаемые при демонтаже уполномоченным органом, специализированной организацией и другими лицами, описание и характеристики объекта. При демонтаже в обязательном порядке производится фото- и (или) видеофиксация. Материалы фото- и (или) видеофиксации, осуществляемые при демонтаже, являются неотъемлемой частью акта о демонтаже в виде соответствующих приложений. Составленный акт о демонтаже подписывается всеми присутствующими лицами. Акт о демонтаже составляется в 2 экземплярах, один</w:t>
      </w:r>
      <w:r>
        <w:br/>
      </w:r>
      <w:r>
        <w:rPr>
          <w:rFonts w:ascii="PT Astra Serif" w:hAnsi="PT Astra Serif"/>
          <w:b w:val="0"/>
          <w:sz w:val="24"/>
        </w:rPr>
        <w:t>из которых вручается муниципальному предприятию (учреждению) или специализированной организации, второй - уполномоченному органу.</w:t>
      </w:r>
    </w:p>
    <w:p w14:paraId="59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3.15.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Демонтированный объект и находящееся в нем имущество муниципальное предприятие (учреждение) или специализированная организация транспортирует</w:t>
      </w:r>
      <w:r>
        <w:br/>
      </w:r>
      <w:r>
        <w:rPr>
          <w:rFonts w:ascii="PT Astra Serif" w:hAnsi="PT Astra Serif"/>
          <w:b w:val="0"/>
          <w:sz w:val="24"/>
        </w:rPr>
        <w:t>и в присутствии представителя уполномоченного органа оставляет у себя</w:t>
      </w:r>
      <w:r>
        <w:br/>
      </w:r>
      <w:r>
        <w:rPr>
          <w:rFonts w:ascii="PT Astra Serif" w:hAnsi="PT Astra Serif"/>
          <w:b w:val="0"/>
          <w:sz w:val="24"/>
        </w:rPr>
        <w:t>на ответственное хранение.</w:t>
      </w:r>
    </w:p>
    <w:p w14:paraId="5A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На ответственное хранение имущество передается на основании описи по акту передачи на ответственное хранение (далее - акт передачи), составленному по форме, согласно приложению № 5 к настоящему Порядку.</w:t>
      </w:r>
    </w:p>
    <w:p w14:paraId="5B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3.16.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После демонтажа объекта уполномоченный орган организует размещение информации о произведенном демонтаже с указанием даты и времени демонтажа объекта, порядка выдачи объекта и имущества, находящегося в нем, владельцу объекта, на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"https://internet.garant.ru/document/redirect/8766723/19"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официальном сайте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администрации города Магнитогорска в сети Интернет в течение 3 рабочих дней со дня демонтажа объекта.</w:t>
      </w:r>
    </w:p>
    <w:p w14:paraId="5C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5D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16" w:name="sub_1034"/>
      <w:r>
        <w:rPr>
          <w:rFonts w:ascii="PT Astra Serif" w:hAnsi="PT Astra Serif"/>
          <w:b w:val="0"/>
          <w:color w:val="26282F"/>
          <w:sz w:val="24"/>
        </w:rPr>
        <w:t>4. Хранение и возврат демонтированных нестационарных торговых и иных нестационарных объектов</w:t>
      </w:r>
      <w:bookmarkEnd w:id="16"/>
    </w:p>
    <w:p w14:paraId="5E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5F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7" w:name="sub_1031"/>
      <w:bookmarkEnd w:id="17"/>
      <w:r>
        <w:rPr>
          <w:rFonts w:ascii="PT Astra Serif" w:hAnsi="PT Astra Serif"/>
          <w:b w:val="0"/>
          <w:sz w:val="24"/>
        </w:rPr>
        <w:t>4.1.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Демонтированный нестационарный объект и находящееся в нем в момент демонтажа имущество (согласно описи) подлежат возврату его собственнику после письменного обращения в уполномоченный орган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и хранением указанного имущества, а также расходов по приведению места размещения объекта, на котором был расположен объект, в первоначальное состояние.</w:t>
      </w:r>
    </w:p>
    <w:p w14:paraId="60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18" w:name="sub_1032"/>
      <w:r>
        <w:rPr>
          <w:rFonts w:ascii="PT Astra Serif" w:hAnsi="PT Astra Serif"/>
          <w:b w:val="0"/>
          <w:sz w:val="24"/>
        </w:rPr>
        <w:t>4.2.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Возврат объекта и имущества, находящегося внутри него, производится уполномоченным органом по акту приема передачи материальных ценностей, который подписывается собственником объекта, представителем уполномоченного органа, представителем муниципального предприятия или специализированной организации,</w:t>
      </w:r>
      <w:r>
        <w:br/>
      </w:r>
      <w:r>
        <w:rPr>
          <w:rFonts w:ascii="PT Astra Serif" w:hAnsi="PT Astra Serif"/>
          <w:b w:val="0"/>
          <w:sz w:val="24"/>
        </w:rPr>
        <w:t>у которой имущество находилось на хранении.</w:t>
      </w:r>
      <w:bookmarkEnd w:id="18"/>
    </w:p>
    <w:p w14:paraId="61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trike w:val="1"/>
          <w:sz w:val="24"/>
        </w:rPr>
      </w:pPr>
      <w:r>
        <w:rPr>
          <w:rFonts w:ascii="PT Astra Serif" w:hAnsi="PT Astra Serif"/>
          <w:b w:val="0"/>
          <w:sz w:val="24"/>
        </w:rPr>
        <w:t>4.3.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Демонтированный нестационарный объект подлежит хранению не более 3 месяцев со дня осуществления демонтажа. </w:t>
      </w:r>
    </w:p>
    <w:p w14:paraId="62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случае возникновения права муниципальной собственности на нестационарный объект, в порядке, установленном действующим законодательством, он может быть реализован или передан на утилизацию в качес</w:t>
      </w:r>
      <w:bookmarkStart w:id="19" w:name="_GoBack"/>
      <w:bookmarkEnd w:id="19"/>
      <w:r>
        <w:rPr>
          <w:rFonts w:ascii="PT Astra Serif" w:hAnsi="PT Astra Serif"/>
          <w:b w:val="0"/>
          <w:sz w:val="24"/>
        </w:rPr>
        <w:t>тве отходов.</w:t>
      </w:r>
    </w:p>
    <w:p w14:paraId="63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случае утилизации составляется Акт утилизации нестационарного объекта.</w:t>
      </w:r>
    </w:p>
    <w:p w14:paraId="64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65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20" w:name="sub_1036"/>
      <w:r>
        <w:rPr>
          <w:rFonts w:ascii="PT Astra Serif" w:hAnsi="PT Astra Serif"/>
          <w:b w:val="0"/>
          <w:color w:val="26282F"/>
          <w:sz w:val="24"/>
        </w:rPr>
        <w:t>5. Заключительные положения</w:t>
      </w:r>
      <w:bookmarkEnd w:id="20"/>
    </w:p>
    <w:p w14:paraId="6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67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bookmarkStart w:id="21" w:name="sub_1035"/>
      <w:bookmarkEnd w:id="21"/>
      <w:r>
        <w:rPr>
          <w:rFonts w:ascii="PT Astra Serif" w:hAnsi="PT Astra Serif"/>
          <w:b w:val="0"/>
          <w:sz w:val="24"/>
        </w:rPr>
        <w:t>5.1.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Споры, возникшие в результате демонтажа объектов, разрешаются</w:t>
      </w:r>
      <w:r>
        <w:br/>
      </w:r>
      <w:r>
        <w:rPr>
          <w:rFonts w:ascii="PT Astra Serif" w:hAnsi="PT Astra Serif"/>
          <w:b w:val="0"/>
          <w:sz w:val="24"/>
        </w:rPr>
        <w:t xml:space="preserve">в соответствии с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"https://internet.garant.ru/document/redirect/1795065/0"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законодательством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Российской Федерации.</w:t>
      </w:r>
    </w:p>
    <w:p w14:paraId="6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69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6A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  <w:r>
        <w:br w:type="page"/>
      </w:r>
    </w:p>
    <w:p w14:paraId="6B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color w:val="26282F"/>
          <w:sz w:val="20"/>
        </w:rPr>
      </w:pPr>
      <w:r>
        <w:rPr>
          <w:rFonts w:ascii="PT Astra Serif" w:hAnsi="PT Astra Serif"/>
          <w:b w:val="0"/>
          <w:color w:val="26282F"/>
          <w:sz w:val="20"/>
        </w:rPr>
        <w:t>Приложение № 1</w:t>
      </w:r>
      <w:r>
        <w:rPr>
          <w:rFonts w:ascii="PT Astra Serif" w:hAnsi="PT Astra Serif"/>
          <w:b w:val="0"/>
          <w:color w:val="26282F"/>
          <w:sz w:val="20"/>
        </w:rPr>
        <w:br/>
      </w:r>
      <w:r>
        <w:rPr>
          <w:rFonts w:ascii="PT Astra Serif" w:hAnsi="PT Astra Serif"/>
          <w:b w:val="0"/>
          <w:color w:val="26282F"/>
          <w:sz w:val="20"/>
        </w:rPr>
        <w:t>к Порядку демонтажа неправомерно размещенных нестационарных объектов на территории города Магнитогорска</w:t>
      </w:r>
    </w:p>
    <w:p w14:paraId="6C000000">
      <w:pPr>
        <w:pStyle w:val="Style_2"/>
        <w:widowControl w:val="0"/>
        <w:spacing w:after="0" w:before="0" w:line="240" w:lineRule="auto"/>
        <w:ind/>
        <w:jc w:val="right"/>
        <w:rPr>
          <w:rFonts w:ascii="PT Astra Serif" w:hAnsi="PT Astra Serif"/>
          <w:b w:val="0"/>
          <w:color w:val="26282F"/>
          <w:sz w:val="24"/>
        </w:rPr>
      </w:pPr>
    </w:p>
    <w:p w14:paraId="6D000000">
      <w:pPr>
        <w:pStyle w:val="Style_2"/>
        <w:widowControl w:val="0"/>
        <w:spacing w:after="0" w:before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E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Утверждаю: </w:t>
      </w:r>
    </w:p>
    <w:p w14:paraId="6F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Глава администрации</w:t>
      </w:r>
    </w:p>
    <w:p w14:paraId="70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(соответствующего) района</w:t>
      </w:r>
    </w:p>
    <w:p w14:paraId="71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администрации города Магнитогорска</w:t>
      </w:r>
    </w:p>
    <w:p w14:paraId="72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</w:t>
      </w:r>
    </w:p>
    <w:p w14:paraId="73000000">
      <w:pPr>
        <w:pStyle w:val="Style_2"/>
        <w:widowControl w:val="0"/>
        <w:spacing w:after="0" w:before="0" w:line="240" w:lineRule="auto"/>
        <w:ind w:firstLine="720" w:left="0" w:right="0"/>
        <w:jc w:val="right"/>
        <w:rPr>
          <w:rFonts w:ascii="PT Astra Serif" w:hAnsi="PT Astra Serif"/>
          <w:b w:val="0"/>
          <w:sz w:val="24"/>
        </w:rPr>
      </w:pPr>
    </w:p>
    <w:p w14:paraId="74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Акт № _______</w:t>
      </w:r>
    </w:p>
    <w:p w14:paraId="75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  <w:color w:val="26282F"/>
        </w:rPr>
      </w:pPr>
      <w:r>
        <w:rPr>
          <w:rFonts w:ascii="PT Astra Serif" w:hAnsi="PT Astra Serif"/>
          <w:b w:val="0"/>
          <w:color w:val="26282F"/>
        </w:rPr>
        <w:t>о выявлении неправомерно размещенного</w:t>
      </w:r>
    </w:p>
    <w:p w14:paraId="76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нестационарного объекта на территории города Магнитогорска</w:t>
      </w:r>
    </w:p>
    <w:p w14:paraId="77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78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«___» ___________ 20___ г.                                г. Магнитогорск</w:t>
      </w:r>
    </w:p>
    <w:p w14:paraId="79000000">
      <w:pPr>
        <w:pStyle w:val="Style_2"/>
        <w:widowControl w:val="0"/>
        <w:spacing w:after="0" w:before="0" w:line="240" w:lineRule="auto"/>
        <w:ind w:firstLine="720" w:left="0" w:right="1417"/>
        <w:jc w:val="both"/>
        <w:rPr>
          <w:rFonts w:ascii="PT Astra Serif" w:hAnsi="PT Astra Serif"/>
          <w:b w:val="0"/>
          <w:sz w:val="24"/>
        </w:rPr>
      </w:pPr>
    </w:p>
    <w:p w14:paraId="7A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7B000000">
      <w:pPr>
        <w:pStyle w:val="Style_2"/>
        <w:widowControl w:val="0"/>
        <w:spacing w:after="0" w:before="0" w:line="240" w:lineRule="auto"/>
        <w:ind w:firstLine="0" w:left="0" w:right="1417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(Ф.И.О., должность представителей уполномоченного органа)</w:t>
      </w:r>
    </w:p>
    <w:p w14:paraId="7C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</w:p>
    <w:p w14:paraId="7D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7E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составили настоящий акт о том, что по адресу (местоположению): ______________</w:t>
      </w:r>
    </w:p>
    <w:p w14:paraId="7F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</w:p>
    <w:p w14:paraId="80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81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неправомерно размещен __________________________________________________,</w:t>
      </w:r>
    </w:p>
    <w:p w14:paraId="82000000">
      <w:pPr>
        <w:pStyle w:val="Style_2"/>
        <w:widowControl w:val="0"/>
        <w:spacing w:after="0" w:before="0" w:line="240" w:lineRule="auto"/>
        <w:ind w:firstLine="0" w:left="2126" w:right="1417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(тип объекта, размер)</w:t>
      </w:r>
    </w:p>
    <w:p w14:paraId="83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изготовленный из _______________________________________________________,</w:t>
      </w:r>
    </w:p>
    <w:p w14:paraId="84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Информация о принадлежности объекта _____________________________________</w:t>
      </w:r>
    </w:p>
    <w:p w14:paraId="85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</w:p>
    <w:p w14:paraId="86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87000000">
      <w:pPr>
        <w:pStyle w:val="Style_2"/>
        <w:widowControl w:val="0"/>
        <w:spacing w:after="0" w:before="0" w:line="240" w:lineRule="auto"/>
        <w:ind w:firstLine="0" w:left="0" w:right="1417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(данные владельца НТО - юридического или физического лица (ИП), адрес)</w:t>
      </w:r>
    </w:p>
    <w:p w14:paraId="88000000">
      <w:pPr>
        <w:pStyle w:val="Style_2"/>
        <w:widowControl w:val="0"/>
        <w:spacing w:after="0" w:before="0" w:line="240" w:lineRule="auto"/>
        <w:ind w:firstLine="720" w:left="0" w:right="1417"/>
        <w:jc w:val="both"/>
        <w:rPr>
          <w:rFonts w:ascii="PT Astra Serif" w:hAnsi="PT Astra Serif"/>
          <w:b w:val="0"/>
          <w:sz w:val="24"/>
        </w:rPr>
      </w:pPr>
    </w:p>
    <w:p w14:paraId="89000000">
      <w:pPr>
        <w:pStyle w:val="Style_2"/>
        <w:widowControl w:val="0"/>
        <w:spacing w:after="0" w:before="0" w:line="240" w:lineRule="auto"/>
        <w:ind w:firstLine="0" w:left="0" w:right="1417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Акт составлен в присутствии владельца объекта (уполномоченного представителя):</w:t>
      </w:r>
    </w:p>
    <w:p w14:paraId="8A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8B000000">
      <w:pPr>
        <w:pStyle w:val="Style_2"/>
        <w:widowControl w:val="0"/>
        <w:spacing w:after="0" w:before="0" w:line="240" w:lineRule="auto"/>
        <w:ind w:firstLine="0" w:left="0" w:right="1417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(Ф.И.О. владельца объекта (уполномоченного представителя) (Подпись)</w:t>
      </w:r>
    </w:p>
    <w:p w14:paraId="8C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</w:p>
    <w:p w14:paraId="8D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8E000000">
      <w:pPr>
        <w:pStyle w:val="Style_2"/>
        <w:widowControl w:val="0"/>
        <w:spacing w:after="0" w:before="0" w:line="240" w:lineRule="auto"/>
        <w:ind w:firstLine="0" w:left="0" w:right="1417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(в случае отказа владельца объекта (уполномоченного представителя)</w:t>
      </w:r>
    </w:p>
    <w:p w14:paraId="8F000000">
      <w:pPr>
        <w:pStyle w:val="Style_2"/>
        <w:widowControl w:val="0"/>
        <w:spacing w:after="0" w:before="0" w:line="240" w:lineRule="auto"/>
        <w:ind w:firstLine="0" w:left="0" w:right="1417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от подписи в акте делается соответствующая запись)</w:t>
      </w:r>
    </w:p>
    <w:p w14:paraId="90000000">
      <w:pPr>
        <w:pStyle w:val="Style_2"/>
        <w:widowControl w:val="0"/>
        <w:spacing w:after="0" w:before="0" w:line="240" w:lineRule="auto"/>
        <w:ind w:firstLine="720" w:left="0" w:right="1417"/>
        <w:jc w:val="both"/>
        <w:rPr>
          <w:rFonts w:ascii="PT Astra Serif" w:hAnsi="PT Astra Serif"/>
          <w:b w:val="0"/>
          <w:sz w:val="24"/>
        </w:rPr>
      </w:pPr>
    </w:p>
    <w:p w14:paraId="91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Подпись представителей уполномоченного органа:</w:t>
      </w:r>
    </w:p>
    <w:p w14:paraId="92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</w:p>
    <w:p w14:paraId="93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94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</w:p>
    <w:p w14:paraId="95000000">
      <w:pPr>
        <w:pStyle w:val="Style_2"/>
        <w:widowControl w:val="0"/>
        <w:spacing w:after="0" w:before="0" w:line="240" w:lineRule="auto"/>
        <w:ind w:firstLine="0" w:left="0" w:right="141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Приложение: фотографии нестационарного объекта.</w:t>
      </w:r>
    </w:p>
    <w:p w14:paraId="96000000">
      <w:pPr>
        <w:pStyle w:val="Style_2"/>
        <w:widowControl w:val="0"/>
        <w:spacing w:after="0" w:before="0" w:line="240" w:lineRule="auto"/>
        <w:ind/>
        <w:jc w:val="right"/>
        <w:rPr>
          <w:rFonts w:ascii="PT Astra Serif" w:hAnsi="PT Astra Serif"/>
          <w:b w:val="0"/>
          <w:color w:val="26282F"/>
          <w:sz w:val="24"/>
        </w:rPr>
      </w:pPr>
      <w:r>
        <w:br w:type="page"/>
      </w:r>
    </w:p>
    <w:p w14:paraId="97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color w:val="26282F"/>
          <w:sz w:val="20"/>
        </w:rPr>
      </w:pPr>
      <w:r>
        <w:rPr>
          <w:rFonts w:ascii="PT Astra Serif" w:hAnsi="PT Astra Serif"/>
          <w:b w:val="0"/>
          <w:color w:val="26282F"/>
          <w:sz w:val="20"/>
        </w:rPr>
        <w:t>Приложение № 2</w:t>
      </w:r>
      <w:r>
        <w:rPr>
          <w:rFonts w:ascii="PT Astra Serif" w:hAnsi="PT Astra Serif"/>
          <w:b w:val="0"/>
          <w:color w:val="26282F"/>
          <w:sz w:val="20"/>
        </w:rPr>
        <w:br/>
      </w:r>
      <w:r>
        <w:rPr>
          <w:rFonts w:ascii="PT Astra Serif" w:hAnsi="PT Astra Serif"/>
          <w:b w:val="0"/>
          <w:color w:val="26282F"/>
          <w:sz w:val="20"/>
        </w:rPr>
        <w:t>к Порядку демонтажа неправомерно размещенных нестационарных объектов на территории города Магнитогорска</w:t>
      </w:r>
    </w:p>
    <w:p w14:paraId="98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99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Утверждаю:</w:t>
      </w:r>
    </w:p>
    <w:p w14:paraId="9A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Глава администрации</w:t>
      </w:r>
    </w:p>
    <w:p w14:paraId="9B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(соответствующего) района</w:t>
      </w:r>
    </w:p>
    <w:p w14:paraId="9C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администрации города Магнитогорска</w:t>
      </w:r>
    </w:p>
    <w:p w14:paraId="9D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</w:t>
      </w:r>
    </w:p>
    <w:p w14:paraId="9E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9F000000">
      <w:pPr>
        <w:pStyle w:val="Style_2"/>
        <w:widowControl w:val="0"/>
        <w:spacing w:after="0" w:before="0" w:line="240" w:lineRule="auto"/>
        <w:ind w:firstLine="720" w:left="0" w:right="0"/>
        <w:jc w:val="center"/>
        <w:rPr>
          <w:rFonts w:ascii="PT Astra Serif" w:hAnsi="PT Astra Serif"/>
          <w:b w:val="0"/>
          <w:sz w:val="24"/>
        </w:rPr>
      </w:pPr>
    </w:p>
    <w:p w14:paraId="A0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Акт № _______</w:t>
      </w:r>
    </w:p>
    <w:p w14:paraId="A1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о неисполнении постановления администрации города</w:t>
      </w:r>
    </w:p>
    <w:p w14:paraId="A2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Магнитогорска о демонтаже неправомерно размещенного нестационарного</w:t>
      </w:r>
    </w:p>
    <w:p w14:paraId="A3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торгового объекта (нестационарного объекта)</w:t>
      </w:r>
    </w:p>
    <w:p w14:paraId="A4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A500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«___» ______________ 20___ г.                          г. Магнитогорск</w:t>
      </w:r>
    </w:p>
    <w:p w14:paraId="A6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A7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A8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A9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 представителей уполномоченного органа)</w:t>
      </w:r>
    </w:p>
    <w:p w14:paraId="AA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AB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Составили настоящий акт о том, что </w:t>
      </w:r>
    </w:p>
    <w:p w14:paraId="AC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AD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AE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(данные юридического или физического лица (ИП)</w:t>
      </w:r>
    </w:p>
    <w:p w14:paraId="AF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B0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B1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(уполномоченных представителей) адрес, телефон)</w:t>
      </w:r>
    </w:p>
    <w:p w14:paraId="B2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B3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осуществивший неправомерное размещение нестационарного торгового объекта</w:t>
      </w:r>
    </w:p>
    <w:p w14:paraId="B4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(нестационарного объекта) по адресу: </w:t>
      </w:r>
    </w:p>
    <w:p w14:paraId="B5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B6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B7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исполнил (не исполнил)</w:t>
      </w:r>
    </w:p>
    <w:p w14:paraId="B8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постановление администрации города о демонтаже от «__» ______ 20__ г. № ________</w:t>
      </w:r>
    </w:p>
    <w:p w14:paraId="B9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BA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BB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(указывается: нестационарный торговый объект демонтирован</w:t>
      </w:r>
    </w:p>
    <w:p w14:paraId="BC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(не демонтирован), вывезен (не вывезен)</w:t>
      </w:r>
    </w:p>
    <w:p w14:paraId="BD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BE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</w:t>
      </w:r>
    </w:p>
    <w:p w14:paraId="BF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C0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Акт  составлен в присутствии владельца объекта (уполномоченного представителя):</w:t>
      </w:r>
    </w:p>
    <w:p w14:paraId="C1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C2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C3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 владельца объекта (уполномоченного представителя) (Подпись)</w:t>
      </w:r>
    </w:p>
    <w:p w14:paraId="C4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C5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(в случае отказа владельца объекта (уполномоченного представителя)</w:t>
      </w:r>
    </w:p>
    <w:p w14:paraId="C6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от подписи в акте делается соответствующая запись)</w:t>
      </w:r>
    </w:p>
    <w:p w14:paraId="C7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18"/>
        </w:rPr>
      </w:pPr>
    </w:p>
    <w:p w14:paraId="C8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Подпись представителей уполномоченного органа:</w:t>
      </w:r>
    </w:p>
    <w:p w14:paraId="C9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CA00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</w:t>
      </w:r>
    </w:p>
    <w:p w14:paraId="CB00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</w:p>
    <w:p w14:paraId="CC00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</w:t>
      </w:r>
    </w:p>
    <w:p w14:paraId="CD00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Приложение: фотографии нестационарного объекта.</w:t>
      </w:r>
      <w:r>
        <w:br w:type="page"/>
      </w:r>
    </w:p>
    <w:p w14:paraId="CE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color w:val="26282F"/>
          <w:sz w:val="20"/>
        </w:rPr>
      </w:pPr>
      <w:r>
        <w:rPr>
          <w:rFonts w:ascii="PT Astra Serif" w:hAnsi="PT Astra Serif"/>
          <w:b w:val="0"/>
          <w:color w:val="26282F"/>
          <w:sz w:val="20"/>
        </w:rPr>
        <w:t>Приложение № 3</w:t>
      </w:r>
      <w:r>
        <w:rPr>
          <w:rFonts w:ascii="PT Astra Serif" w:hAnsi="PT Astra Serif"/>
          <w:b w:val="0"/>
          <w:color w:val="26282F"/>
          <w:sz w:val="20"/>
        </w:rPr>
        <w:br/>
      </w:r>
      <w:r>
        <w:rPr>
          <w:rFonts w:ascii="PT Astra Serif" w:hAnsi="PT Astra Serif"/>
          <w:b w:val="0"/>
          <w:color w:val="26282F"/>
          <w:sz w:val="20"/>
        </w:rPr>
        <w:t>к Порядку демонтажа неправомерно размещенных нестационарных объектов на территории города Магнитогорска</w:t>
      </w:r>
    </w:p>
    <w:p w14:paraId="CF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4"/>
        </w:rPr>
      </w:pPr>
    </w:p>
    <w:p w14:paraId="D0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Утверждаю: </w:t>
      </w:r>
    </w:p>
    <w:p w14:paraId="D1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Глава администрации</w:t>
      </w:r>
    </w:p>
    <w:p w14:paraId="D2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(соответствующего) района</w:t>
      </w:r>
    </w:p>
    <w:p w14:paraId="D3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администрации города Магнитогорска</w:t>
      </w:r>
    </w:p>
    <w:p w14:paraId="D4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</w:t>
      </w:r>
    </w:p>
    <w:p w14:paraId="D5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D6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Акт № _______</w:t>
      </w:r>
    </w:p>
    <w:p w14:paraId="D7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о демонтаже неправомерно размещенного нестационарного торгового</w:t>
      </w:r>
    </w:p>
    <w:p w14:paraId="D800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объекта (нестационарного объекта) на территории города Магнитогорска</w:t>
      </w:r>
    </w:p>
    <w:p w14:paraId="D9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DA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«___» ______________ 20___ г.                         г. Магнитогорск</w:t>
      </w:r>
    </w:p>
    <w:p w14:paraId="DB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DC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Начало демонтажа: _____ час. _____ мин.</w:t>
      </w:r>
    </w:p>
    <w:p w14:paraId="DD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DE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Окончание демонтажа: _____ час. _____мин.</w:t>
      </w:r>
    </w:p>
    <w:p w14:paraId="DF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E0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E1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(наименование муниципального предприятия или специализированной</w:t>
      </w:r>
    </w:p>
    <w:p w14:paraId="E2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организации)</w:t>
      </w:r>
    </w:p>
    <w:p w14:paraId="E3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E4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в присутствии:</w:t>
      </w:r>
    </w:p>
    <w:p w14:paraId="E5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E6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E7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E8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E9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EA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EB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EC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ED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EE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EF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F0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должность)</w:t>
      </w:r>
    </w:p>
    <w:p w14:paraId="F1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F2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осуществили принудительный демонтаж неправомерно размещенного нестационарного торгового объекта на территории города Магнитогорска,по адресу (местоположению):</w:t>
      </w:r>
    </w:p>
    <w:p w14:paraId="F3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F4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</w:t>
      </w:r>
    </w:p>
    <w:p w14:paraId="F5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(адрес (местоположение) места размещения нестационарного объекта)</w:t>
      </w:r>
    </w:p>
    <w:p w14:paraId="F6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F700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(данные юридического или физического лица (ИП), адрес)</w:t>
      </w:r>
    </w:p>
    <w:p w14:paraId="F8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F9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Демонтаж  произведен  на  основании  постановления  администрации города Магнитогорска от «___» __________ 201___ г. № ________</w:t>
      </w:r>
    </w:p>
    <w:p w14:paraId="FA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FB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Внешнее состояние объекта на момент демонтажа: _________________________________</w:t>
      </w:r>
    </w:p>
    <w:p w14:paraId="FC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FD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Вскрытие объекта не производилось (производилось) (нужное подчеркнуть).</w:t>
      </w:r>
    </w:p>
    <w:p w14:paraId="FE00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FF00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Разборка объекта не производилась (производилась) (нужное подчеркнуть).</w:t>
      </w:r>
    </w:p>
    <w:p w14:paraId="00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01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Причины невозможности демонтажа объекта без его разборки: ______________________</w:t>
      </w:r>
    </w:p>
    <w:p w14:paraId="02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03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04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05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Принудительно демонтированный объект передан на ответственное хранение:</w:t>
      </w:r>
    </w:p>
    <w:p w14:paraId="06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07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</w:t>
      </w:r>
      <w:r>
        <w:rPr>
          <w:rFonts w:ascii="PT Astra Serif" w:hAnsi="PT Astra Serif"/>
          <w:b w:val="0"/>
        </w:rPr>
        <w:t>(указывается лицо, которому на хранение передается объект)</w:t>
      </w:r>
    </w:p>
    <w:p w14:paraId="08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09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находится на хранении по адресу: _______________________________________________</w:t>
      </w:r>
    </w:p>
    <w:p w14:paraId="0A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0B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0C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0D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 демонтаже проводилась: фото- и видеосъемка (нужное подчеркнуть).</w:t>
      </w:r>
    </w:p>
    <w:p w14:paraId="0E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0F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Представитель   муниципального   предприятия    или    специализированной</w:t>
      </w:r>
    </w:p>
    <w:p w14:paraId="10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организации: _____________________________________________________________________________</w:t>
      </w:r>
    </w:p>
    <w:p w14:paraId="11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6"/>
        </w:rPr>
      </w:pPr>
      <w:r>
        <w:rPr>
          <w:rFonts w:ascii="PT Astra Serif" w:hAnsi="PT Astra Serif"/>
          <w:b w:val="0"/>
          <w:sz w:val="16"/>
        </w:rPr>
        <w:t>(Ф.И.О., должность, подпись)</w:t>
      </w:r>
    </w:p>
    <w:p w14:paraId="12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13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14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Представители уполномоченного органа: _____________________________________________________________________________</w:t>
      </w:r>
    </w:p>
    <w:p w14:paraId="15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подпись)</w:t>
      </w:r>
    </w:p>
    <w:p w14:paraId="16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17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18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Иные присутствующие лица: ___________________________________________________</w:t>
      </w:r>
    </w:p>
    <w:p w14:paraId="19010000">
      <w:pPr>
        <w:pStyle w:val="Style_2"/>
        <w:widowControl w:val="0"/>
        <w:spacing w:after="0" w:before="0" w:line="240" w:lineRule="auto"/>
        <w:ind w:firstLine="0" w:left="2835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подпись)</w:t>
      </w:r>
    </w:p>
    <w:p w14:paraId="1A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1B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1C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1D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1E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Свидетели: ___________________________________________________________________</w:t>
      </w:r>
    </w:p>
    <w:p w14:paraId="1F010000">
      <w:pPr>
        <w:pStyle w:val="Style_2"/>
        <w:widowControl w:val="0"/>
        <w:spacing w:after="0" w:before="0" w:line="240" w:lineRule="auto"/>
        <w:ind w:firstLine="0" w:left="1417" w:right="850"/>
        <w:jc w:val="center"/>
        <w:rPr>
          <w:rFonts w:ascii="PT Astra Serif" w:hAnsi="PT Astra Serif"/>
          <w:b w:val="0"/>
          <w:sz w:val="16"/>
        </w:rPr>
      </w:pPr>
      <w:r>
        <w:rPr>
          <w:rFonts w:ascii="PT Astra Serif" w:hAnsi="PT Astra Serif"/>
          <w:b w:val="0"/>
          <w:sz w:val="16"/>
        </w:rPr>
        <w:t>(Ф.И.О., паспортные данные, место жительства, телефон, подпись)</w:t>
      </w:r>
    </w:p>
    <w:p w14:paraId="20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21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22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23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24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 актом ознакомлен: _____________________________________________________________________________</w:t>
      </w:r>
    </w:p>
    <w:p w14:paraId="25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18"/>
        </w:rPr>
        <w:t>(данные юридического или физического лица (ИП), подпись)</w:t>
      </w:r>
    </w:p>
    <w:p w14:paraId="26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27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28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29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От подписи отказался: </w:t>
      </w:r>
    </w:p>
    <w:p w14:paraId="2A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2B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</w:t>
      </w:r>
    </w:p>
    <w:p w14:paraId="2C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 представителя</w:t>
      </w:r>
    </w:p>
    <w:p w14:paraId="2D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уполномоченного органа)</w:t>
      </w:r>
    </w:p>
    <w:p w14:paraId="2E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2F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Приложение: фото- и (или) видеоматериалы.</w:t>
      </w:r>
    </w:p>
    <w:p w14:paraId="30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31010000">
      <w:pPr>
        <w:pStyle w:val="Style_2"/>
        <w:widowControl w:val="0"/>
        <w:spacing w:after="0" w:before="0" w:line="240" w:lineRule="auto"/>
        <w:ind/>
        <w:jc w:val="right"/>
        <w:rPr>
          <w:rFonts w:ascii="PT Astra Serif" w:hAnsi="PT Astra Serif"/>
          <w:b w:val="0"/>
          <w:color w:val="26282F"/>
          <w:sz w:val="24"/>
        </w:rPr>
      </w:pPr>
      <w:r>
        <w:br w:type="page"/>
      </w:r>
    </w:p>
    <w:p w14:paraId="32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color w:val="26282F"/>
          <w:sz w:val="20"/>
        </w:rPr>
      </w:pPr>
      <w:r>
        <w:rPr>
          <w:rFonts w:ascii="PT Astra Serif" w:hAnsi="PT Astra Serif"/>
          <w:b w:val="0"/>
          <w:color w:val="26282F"/>
          <w:sz w:val="20"/>
        </w:rPr>
        <w:t>Приложение № 4</w:t>
      </w:r>
      <w:r>
        <w:rPr>
          <w:rFonts w:ascii="PT Astra Serif" w:hAnsi="PT Astra Serif"/>
          <w:b w:val="0"/>
          <w:color w:val="26282F"/>
          <w:sz w:val="20"/>
        </w:rPr>
        <w:br/>
      </w:r>
      <w:r>
        <w:rPr>
          <w:rFonts w:ascii="PT Astra Serif" w:hAnsi="PT Astra Serif"/>
          <w:b w:val="0"/>
          <w:color w:val="26282F"/>
          <w:sz w:val="20"/>
        </w:rPr>
        <w:t>к Порядку демонтажа неправомерно размещенных нестационарных объектов на территории города Магнитогорска</w:t>
      </w:r>
    </w:p>
    <w:p w14:paraId="33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4"/>
        </w:rPr>
      </w:pPr>
    </w:p>
    <w:p w14:paraId="34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4"/>
        </w:rPr>
      </w:pPr>
    </w:p>
    <w:p w14:paraId="35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Утверждаю:</w:t>
      </w:r>
    </w:p>
    <w:p w14:paraId="36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Глава администрации</w:t>
      </w:r>
    </w:p>
    <w:p w14:paraId="37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(соответствующего) района</w:t>
      </w:r>
    </w:p>
    <w:p w14:paraId="38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администрации города Магнитогорска</w:t>
      </w:r>
    </w:p>
    <w:p w14:paraId="39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</w:t>
      </w:r>
    </w:p>
    <w:p w14:paraId="3A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3B01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Опись</w:t>
      </w:r>
    </w:p>
    <w:p w14:paraId="3C01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имущества и иных материальных ценностей, обнаруженных при демонтаже</w:t>
      </w:r>
    </w:p>
    <w:p w14:paraId="3D01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неправомерно размещенного нестационарного торгового (нестационарного</w:t>
      </w:r>
    </w:p>
    <w:p w14:paraId="3E01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объекта) на территории города Магнитогорска</w:t>
      </w:r>
    </w:p>
    <w:p w14:paraId="3F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40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«___» ______________ 20___ г.                          г. Магнитогорск</w:t>
      </w:r>
    </w:p>
    <w:p w14:paraId="41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42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 осуществлении  демонтажа  неправомерно  размещенного  нестационарного</w:t>
      </w:r>
    </w:p>
    <w:p w14:paraId="43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торгового  объекта  (нестационарного  объекта)   на   территории   города</w:t>
      </w:r>
    </w:p>
    <w:p w14:paraId="44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Магнитогорска расположенного ____________________________________________</w:t>
      </w:r>
    </w:p>
    <w:p w14:paraId="45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</w:p>
    <w:p w14:paraId="46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</w:t>
      </w:r>
    </w:p>
    <w:p w14:paraId="47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48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Тип нестационарного торгового объекта ___________________________________</w:t>
      </w:r>
    </w:p>
    <w:p w14:paraId="49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принадлежащего __________________________________________________________</w:t>
      </w:r>
    </w:p>
    <w:p w14:paraId="4A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</w:t>
      </w:r>
      <w:r>
        <w:rPr>
          <w:rFonts w:ascii="PT Astra Serif" w:hAnsi="PT Astra Serif"/>
          <w:b w:val="0"/>
        </w:rPr>
        <w:t>(данные юридического или физического лица (ИП), адрес)</w:t>
      </w:r>
    </w:p>
    <w:p w14:paraId="4B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</w:t>
      </w:r>
    </w:p>
    <w:p w14:paraId="4C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обнаружено следующее имущество:</w:t>
      </w:r>
    </w:p>
    <w:p w14:paraId="4D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9"/>
        <w:gridCol w:w="6467"/>
        <w:gridCol w:w="2368"/>
      </w:tblGrid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№</w:t>
            </w:r>
          </w:p>
        </w:tc>
        <w:tc>
          <w:tcPr>
            <w:tcW w:type="dxa" w:w="6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Количество</w:t>
            </w: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6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6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</w:tbl>
    <w:p w14:paraId="57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58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 выполнении демонтажа</w:t>
      </w:r>
    </w:p>
    <w:p w14:paraId="59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 разборкой объекта:</w:t>
      </w:r>
    </w:p>
    <w:p w14:paraId="5A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9"/>
        <w:gridCol w:w="5534"/>
        <w:gridCol w:w="1144"/>
        <w:gridCol w:w="2156"/>
      </w:tblGrid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№</w:t>
            </w:r>
          </w:p>
        </w:tc>
        <w:tc>
          <w:tcPr>
            <w:tcW w:type="dxa" w:w="5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Составные материалы нестационарного объекта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Размер</w:t>
            </w:r>
          </w:p>
        </w:tc>
        <w:tc>
          <w:tcPr>
            <w:tcW w:type="dxa" w:w="21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Количество</w:t>
            </w: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5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1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rPr>
          <w:trHeight w:hRule="atLeast" w:val="308"/>
        </w:trP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5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1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</w:tbl>
    <w:p w14:paraId="67010000">
      <w:pPr>
        <w:pStyle w:val="Style_2"/>
        <w:widowControl w:val="0"/>
        <w:spacing w:after="0" w:before="0" w:line="240" w:lineRule="auto"/>
        <w:ind w:firstLine="720" w:left="0" w:right="1275"/>
        <w:jc w:val="both"/>
        <w:rPr>
          <w:rFonts w:ascii="PT Astra Serif" w:hAnsi="PT Astra Serif"/>
          <w:b w:val="0"/>
          <w:sz w:val="24"/>
        </w:rPr>
      </w:pPr>
    </w:p>
    <w:p w14:paraId="68010000">
      <w:pPr>
        <w:pStyle w:val="Style_2"/>
        <w:widowControl w:val="0"/>
        <w:spacing w:after="0" w:before="0" w:line="240" w:lineRule="auto"/>
        <w:ind w:firstLine="0" w:left="0" w:right="127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Представитель уполномоченного органа: ____________________________________</w:t>
      </w:r>
    </w:p>
    <w:p w14:paraId="69010000">
      <w:pPr>
        <w:pStyle w:val="Style_2"/>
        <w:widowControl w:val="0"/>
        <w:spacing w:after="0" w:before="0" w:line="240" w:lineRule="auto"/>
        <w:ind w:firstLine="0" w:left="4252" w:right="1275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подпись)</w:t>
      </w:r>
    </w:p>
    <w:p w14:paraId="6A010000">
      <w:pPr>
        <w:pStyle w:val="Style_2"/>
        <w:widowControl w:val="0"/>
        <w:spacing w:after="0" w:before="0" w:line="240" w:lineRule="auto"/>
        <w:ind w:firstLine="0" w:left="0" w:right="127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</w:t>
      </w:r>
    </w:p>
    <w:p w14:paraId="6B010000">
      <w:pPr>
        <w:pStyle w:val="Style_2"/>
        <w:widowControl w:val="0"/>
        <w:spacing w:after="0" w:before="0" w:line="240" w:lineRule="auto"/>
        <w:ind w:firstLine="720" w:left="0" w:right="1275"/>
        <w:jc w:val="both"/>
        <w:rPr>
          <w:rFonts w:ascii="PT Astra Serif" w:hAnsi="PT Astra Serif"/>
          <w:b w:val="0"/>
          <w:sz w:val="24"/>
        </w:rPr>
      </w:pPr>
    </w:p>
    <w:p w14:paraId="6C010000">
      <w:pPr>
        <w:pStyle w:val="Style_2"/>
        <w:widowControl w:val="0"/>
        <w:spacing w:after="0" w:before="0" w:line="240" w:lineRule="auto"/>
        <w:ind w:firstLine="0" w:left="0" w:right="127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Присутствующие лица 1. __________________________________________________</w:t>
      </w:r>
    </w:p>
    <w:p w14:paraId="6D010000">
      <w:pPr>
        <w:pStyle w:val="Style_2"/>
        <w:widowControl w:val="0"/>
        <w:spacing w:after="0" w:before="0" w:line="240" w:lineRule="auto"/>
        <w:ind w:firstLine="0" w:left="2835" w:right="127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(ФИО, должность, подпись)</w:t>
      </w:r>
    </w:p>
    <w:p w14:paraId="6E010000">
      <w:pPr>
        <w:pStyle w:val="Style_2"/>
        <w:widowControl w:val="0"/>
        <w:spacing w:after="0" w:before="0" w:line="240" w:lineRule="auto"/>
        <w:ind w:firstLine="0" w:left="0" w:right="127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2. ______________________________________________________________________</w:t>
      </w:r>
    </w:p>
    <w:p w14:paraId="6F010000">
      <w:pPr>
        <w:pStyle w:val="Style_2"/>
        <w:widowControl w:val="0"/>
        <w:spacing w:after="0" w:before="0" w:line="240" w:lineRule="auto"/>
        <w:ind w:firstLine="0" w:left="0" w:right="127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(ФИО, должность, подпись)</w:t>
      </w:r>
    </w:p>
    <w:p w14:paraId="70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br w:type="page"/>
      </w:r>
    </w:p>
    <w:p w14:paraId="71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color w:val="26282F"/>
          <w:sz w:val="20"/>
        </w:rPr>
      </w:pPr>
      <w:bookmarkStart w:id="22" w:name="sub_15"/>
      <w:bookmarkEnd w:id="22"/>
      <w:r>
        <w:rPr>
          <w:rFonts w:ascii="PT Astra Serif" w:hAnsi="PT Astra Serif"/>
          <w:b w:val="0"/>
          <w:color w:val="26282F"/>
          <w:sz w:val="20"/>
        </w:rPr>
        <w:t>Приложение № 5</w:t>
      </w:r>
      <w:r>
        <w:rPr>
          <w:rFonts w:ascii="PT Astra Serif" w:hAnsi="PT Astra Serif"/>
          <w:b w:val="0"/>
          <w:color w:val="26282F"/>
          <w:sz w:val="20"/>
        </w:rPr>
        <w:br/>
      </w:r>
      <w:r>
        <w:rPr>
          <w:rFonts w:ascii="PT Astra Serif" w:hAnsi="PT Astra Serif"/>
          <w:b w:val="0"/>
          <w:color w:val="26282F"/>
          <w:sz w:val="20"/>
        </w:rPr>
        <w:t>к Порядку демонтажа неправомерно размещенных нестационарных объектов на территории города Магнитогорска</w:t>
      </w:r>
    </w:p>
    <w:p w14:paraId="72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4"/>
        </w:rPr>
      </w:pPr>
    </w:p>
    <w:p w14:paraId="73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4"/>
        </w:rPr>
      </w:pPr>
    </w:p>
    <w:p w14:paraId="74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Утверждаю:</w:t>
      </w:r>
    </w:p>
    <w:p w14:paraId="75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Глава администрации</w:t>
      </w:r>
    </w:p>
    <w:p w14:paraId="76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(соответствующего) района</w:t>
      </w:r>
    </w:p>
    <w:p w14:paraId="77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администрации города Магнитогорска</w:t>
      </w:r>
    </w:p>
    <w:p w14:paraId="78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</w:t>
      </w:r>
    </w:p>
    <w:p w14:paraId="7901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4"/>
        </w:rPr>
      </w:pPr>
    </w:p>
    <w:p w14:paraId="7A01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Акт</w:t>
      </w:r>
    </w:p>
    <w:p w14:paraId="7B010000">
      <w:pPr>
        <w:pStyle w:val="Style_2"/>
        <w:widowControl w:val="0"/>
        <w:spacing w:after="0" w:before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26282F"/>
        </w:rPr>
        <w:t>приема-передачи материальных ценностей на ответственное хранение</w:t>
      </w:r>
    </w:p>
    <w:p w14:paraId="7C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7D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«___» ______________ 20___ г</w:t>
      </w:r>
      <w:r>
        <w:rPr>
          <w:rFonts w:ascii="PT Astra Serif" w:hAnsi="PT Astra Serif"/>
          <w:b w:val="0"/>
        </w:rPr>
        <w:t xml:space="preserve">                                   г. Магнитогорск</w:t>
      </w:r>
    </w:p>
    <w:p w14:paraId="7E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7F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Мы, нижеподписавшиеся _______________________________________________________</w:t>
      </w:r>
    </w:p>
    <w:p w14:paraId="80010000">
      <w:pPr>
        <w:pStyle w:val="Style_2"/>
        <w:widowControl w:val="0"/>
        <w:spacing w:after="0" w:before="0" w:line="240" w:lineRule="auto"/>
        <w:ind w:firstLine="0" w:left="2126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 представителя муниципального предприятия или специализированной организации)</w:t>
      </w:r>
    </w:p>
    <w:p w14:paraId="81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82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 ___________________________________________________________________________</w:t>
      </w:r>
    </w:p>
    <w:p w14:paraId="83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 представителя лица, которому передается</w:t>
      </w:r>
    </w:p>
    <w:p w14:paraId="84010000">
      <w:pPr>
        <w:pStyle w:val="Style_2"/>
        <w:widowControl w:val="0"/>
        <w:spacing w:after="0" w:before="0" w:line="240" w:lineRule="auto"/>
        <w:ind w:firstLine="0" w:left="0" w:right="850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на ответственное хранение)</w:t>
      </w:r>
    </w:p>
    <w:p w14:paraId="85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18"/>
        </w:rPr>
      </w:pPr>
    </w:p>
    <w:p w14:paraId="86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в присутствии ___________________________________________________________</w:t>
      </w:r>
    </w:p>
    <w:p w14:paraId="87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</w:p>
    <w:p w14:paraId="88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</w:t>
      </w:r>
    </w:p>
    <w:p w14:paraId="89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составили настоящий акт о том, что ______________________________________________</w:t>
      </w:r>
    </w:p>
    <w:p w14:paraId="8A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</w:rPr>
        <w:t>сдал,</w:t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</w:rPr>
        <w:tab/>
      </w:r>
      <w:r>
        <w:rPr>
          <w:rFonts w:ascii="PT Astra Serif" w:hAnsi="PT Astra Serif"/>
          <w:b w:val="0"/>
          <w:sz w:val="18"/>
        </w:rPr>
        <w:t>(Ф.И.О. представителя уполномоченного органа)</w:t>
      </w:r>
    </w:p>
    <w:p w14:paraId="8B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8C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 ______________________________________ принял на ответственное хранение</w:t>
      </w:r>
    </w:p>
    <w:p w14:paraId="8D010000">
      <w:pPr>
        <w:pStyle w:val="Style_2"/>
        <w:widowControl w:val="0"/>
        <w:spacing w:after="0" w:before="0" w:line="240" w:lineRule="auto"/>
        <w:ind w:firstLine="0" w:left="709" w:right="850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 представителя лица, которому</w:t>
      </w:r>
    </w:p>
    <w:p w14:paraId="8E010000">
      <w:pPr>
        <w:pStyle w:val="Style_2"/>
        <w:widowControl w:val="0"/>
        <w:spacing w:after="0" w:before="0" w:line="240" w:lineRule="auto"/>
        <w:ind w:firstLine="0" w:left="709" w:right="850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передается на ответственное хранение)</w:t>
      </w:r>
    </w:p>
    <w:p w14:paraId="8F010000">
      <w:pPr>
        <w:pStyle w:val="Style_2"/>
        <w:widowControl w:val="0"/>
        <w:spacing w:after="0" w:before="0" w:line="240" w:lineRule="auto"/>
        <w:ind w:firstLine="720" w:left="0" w:right="850"/>
        <w:jc w:val="both"/>
        <w:rPr>
          <w:rFonts w:ascii="PT Astra Serif" w:hAnsi="PT Astra Serif"/>
          <w:b w:val="0"/>
          <w:sz w:val="24"/>
        </w:rPr>
      </w:pPr>
    </w:p>
    <w:p w14:paraId="90010000">
      <w:pPr>
        <w:pStyle w:val="Style_2"/>
        <w:widowControl w:val="0"/>
        <w:spacing w:after="0" w:before="0" w:line="240" w:lineRule="auto"/>
        <w:ind w:firstLine="0" w:left="0" w:right="85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нижеперечисленные материальные ценности:</w:t>
      </w:r>
    </w:p>
    <w:p w14:paraId="91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9"/>
        <w:gridCol w:w="6597"/>
        <w:gridCol w:w="2238"/>
      </w:tblGrid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№</w:t>
            </w:r>
          </w:p>
        </w:tc>
        <w:tc>
          <w:tcPr>
            <w:tcW w:type="dxa" w:w="6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2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Количество</w:t>
            </w: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6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6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</w:tbl>
    <w:p w14:paraId="9B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</w:p>
    <w:p w14:paraId="9C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</w:p>
    <w:p w14:paraId="9D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</w:p>
    <w:p w14:paraId="9E010000">
      <w:pPr>
        <w:pStyle w:val="Style_2"/>
        <w:widowControl w:val="0"/>
        <w:spacing w:after="0" w:before="0" w:line="240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 выполнении демонтажа с разборкой объекта:</w:t>
      </w:r>
    </w:p>
    <w:p w14:paraId="9F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9"/>
        <w:gridCol w:w="5791"/>
        <w:gridCol w:w="1145"/>
        <w:gridCol w:w="1898"/>
      </w:tblGrid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№</w:t>
            </w:r>
          </w:p>
        </w:tc>
        <w:tc>
          <w:tcPr>
            <w:tcW w:type="dxa" w:w="5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Составные материалы нестационарного объекта</w:t>
            </w:r>
          </w:p>
        </w:tc>
        <w:tc>
          <w:tcPr>
            <w:tcW w:type="dxa" w:w="1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Размер</w:t>
            </w:r>
          </w:p>
        </w:tc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4"/>
              </w:rPr>
              <w:t>Количество</w:t>
            </w: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5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5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</w:tr>
    </w:tbl>
    <w:p w14:paraId="AC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b w:val="0"/>
          <w:sz w:val="24"/>
        </w:rPr>
      </w:pPr>
    </w:p>
    <w:p w14:paraId="AD010000">
      <w:pPr>
        <w:pStyle w:val="Style_2"/>
        <w:widowControl w:val="0"/>
        <w:spacing w:after="0" w:before="0" w:line="240" w:lineRule="auto"/>
        <w:ind w:firstLine="0" w:left="0" w:right="2126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Представитель специализированной организации _________________________________________________________________</w:t>
      </w:r>
    </w:p>
    <w:p w14:paraId="AE010000">
      <w:pPr>
        <w:pStyle w:val="Style_2"/>
        <w:widowControl w:val="0"/>
        <w:spacing w:after="0" w:before="0" w:line="240" w:lineRule="auto"/>
        <w:ind w:firstLine="0" w:left="0" w:right="2126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подпись)</w:t>
      </w:r>
    </w:p>
    <w:p w14:paraId="AF010000">
      <w:pPr>
        <w:pStyle w:val="Style_2"/>
        <w:widowControl w:val="0"/>
        <w:spacing w:after="0" w:before="0" w:line="240" w:lineRule="auto"/>
        <w:ind w:firstLine="720" w:left="0" w:right="2126"/>
        <w:jc w:val="both"/>
        <w:rPr>
          <w:rFonts w:ascii="PT Astra Serif" w:hAnsi="PT Astra Serif"/>
          <w:b w:val="0"/>
          <w:sz w:val="24"/>
        </w:rPr>
      </w:pPr>
    </w:p>
    <w:p w14:paraId="B0010000">
      <w:pPr>
        <w:pStyle w:val="Style_2"/>
        <w:widowControl w:val="0"/>
        <w:spacing w:after="0" w:before="0" w:line="240" w:lineRule="auto"/>
        <w:ind w:firstLine="0" w:left="0" w:right="2126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Представитель лица, кому передается</w:t>
      </w:r>
    </w:p>
    <w:p w14:paraId="B1010000">
      <w:pPr>
        <w:pStyle w:val="Style_2"/>
        <w:widowControl w:val="0"/>
        <w:spacing w:after="0" w:before="0" w:line="240" w:lineRule="auto"/>
        <w:ind w:firstLine="0" w:left="0" w:right="2126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на ответственное хранение _________________________________________________________________</w:t>
      </w:r>
    </w:p>
    <w:p w14:paraId="B2010000">
      <w:pPr>
        <w:pStyle w:val="Style_2"/>
        <w:widowControl w:val="0"/>
        <w:spacing w:after="0" w:before="0" w:line="240" w:lineRule="auto"/>
        <w:ind w:firstLine="0" w:left="0" w:right="2126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(Ф.И.О., должность, подпись)</w:t>
      </w: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Вр-2119567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aption"/>
    <w:basedOn w:val="Style_2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2_ch"/>
    <w:link w:val="Style_6"/>
    <w:rPr>
      <w:rFonts w:ascii="PT Astra Serif" w:hAnsi="PT Astra Serif"/>
      <w:i w:val="1"/>
      <w:sz w:val="24"/>
    </w:rPr>
  </w:style>
  <w:style w:styleId="Style_7" w:type="paragraph">
    <w:name w:val="Заголовок"/>
    <w:basedOn w:val="Style_2"/>
    <w:next w:val="Style_8"/>
    <w:link w:val="Style_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7_ch" w:type="character">
    <w:name w:val="Заголовок"/>
    <w:basedOn w:val="Style_2_ch"/>
    <w:link w:val="Style_7"/>
    <w:rPr>
      <w:rFonts w:ascii="PT Astra Serif" w:hAnsi="PT Astra Serif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11" w:type="paragraph">
    <w:name w:val="Contents 8"/>
    <w:link w:val="Style_11_ch"/>
    <w:rPr>
      <w:rFonts w:ascii="XO Thames" w:hAnsi="XO Thames"/>
      <w:sz w:val="28"/>
    </w:rPr>
  </w:style>
  <w:style w:styleId="Style_11_ch" w:type="character">
    <w:name w:val="Contents 8"/>
    <w:link w:val="Style_11"/>
    <w:rPr>
      <w:rFonts w:ascii="XO Thames" w:hAnsi="XO Thames"/>
      <w:sz w:val="28"/>
    </w:rPr>
  </w:style>
  <w:style w:styleId="Style_12" w:type="paragraph">
    <w:name w:val="Heading 3"/>
    <w:link w:val="Style_12_ch"/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Default Paragraph Font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heading 4"/>
    <w:next w:val="Style_2"/>
    <w:link w:val="Style_14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4_ch" w:type="character">
    <w:name w:val="heading 4"/>
    <w:link w:val="Style_14"/>
    <w:rPr>
      <w:rFonts w:ascii="XO Thames" w:hAnsi="XO Thames"/>
      <w:b w:val="1"/>
      <w:color w:val="000000"/>
      <w:spacing w:val="0"/>
      <w:sz w:val="24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1"/>
    <w:next w:val="Style_2"/>
    <w:link w:val="Style_17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7_ch" w:type="character">
    <w:name w:val="heading 1"/>
    <w:link w:val="Style_17"/>
    <w:rPr>
      <w:rFonts w:ascii="XO Thames" w:hAnsi="XO Thames"/>
      <w:b w:val="1"/>
      <w:color w:val="000000"/>
      <w:spacing w:val="0"/>
      <w:sz w:val="32"/>
    </w:rPr>
  </w:style>
  <w:style w:styleId="Style_18" w:type="paragraph">
    <w:name w:val="Contents 4"/>
    <w:link w:val="Style_18_ch"/>
    <w:rPr>
      <w:rFonts w:ascii="XO Thames" w:hAnsi="XO Thames"/>
      <w:sz w:val="28"/>
    </w:rPr>
  </w:style>
  <w:style w:styleId="Style_18_ch" w:type="character">
    <w:name w:val="Contents 4"/>
    <w:link w:val="Style_18"/>
    <w:rPr>
      <w:rFonts w:ascii="XO Thames" w:hAnsi="XO Thames"/>
      <w:sz w:val="28"/>
    </w:rPr>
  </w:style>
  <w:style w:styleId="Style_19" w:type="paragraph">
    <w:name w:val="List"/>
    <w:basedOn w:val="Style_8"/>
    <w:link w:val="Style_19_ch"/>
    <w:rPr>
      <w:rFonts w:ascii="PT Astra Serif" w:hAnsi="PT Astra Serif"/>
    </w:rPr>
  </w:style>
  <w:style w:styleId="Style_19_ch" w:type="character">
    <w:name w:val="List"/>
    <w:basedOn w:val="Style_8_ch"/>
    <w:link w:val="Style_19"/>
    <w:rPr>
      <w:rFonts w:ascii="PT Astra Serif" w:hAnsi="PT Astra Serif"/>
    </w:rPr>
  </w:style>
  <w:style w:styleId="Style_20" w:type="paragraph">
    <w:name w:val="heading 2"/>
    <w:link w:val="Style_20_ch"/>
    <w:pPr>
      <w:ind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toc 3"/>
    <w:next w:val="Style_2"/>
    <w:link w:val="Style_21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5"/>
    <w:link w:val="Style_22_ch"/>
    <w:rPr>
      <w:rFonts w:ascii="XO Thames" w:hAnsi="XO Thames"/>
      <w:sz w:val="28"/>
    </w:rPr>
  </w:style>
  <w:style w:styleId="Style_22_ch" w:type="character">
    <w:name w:val="Contents 5"/>
    <w:link w:val="Style_22"/>
    <w:rPr>
      <w:rFonts w:ascii="XO Thames" w:hAnsi="XO Thames"/>
      <w:sz w:val="28"/>
    </w:rPr>
  </w:style>
  <w:style w:styleId="Style_23" w:type="paragraph">
    <w:name w:val="Указатель"/>
    <w:basedOn w:val="Style_2"/>
    <w:link w:val="Style_23_ch"/>
    <w:rPr>
      <w:rFonts w:ascii="PT Astra Serif" w:hAnsi="PT Astra Serif"/>
    </w:rPr>
  </w:style>
  <w:style w:styleId="Style_23_ch" w:type="character">
    <w:name w:val="Указатель"/>
    <w:basedOn w:val="Style_2_ch"/>
    <w:link w:val="Style_23"/>
    <w:rPr>
      <w:rFonts w:ascii="PT Astra Serif" w:hAnsi="PT Astra Serif"/>
    </w:rPr>
  </w:style>
  <w:style w:styleId="Style_24" w:type="paragraph">
    <w:name w:val="Internet link"/>
    <w:link w:val="Style_2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4_ch" w:type="character">
    <w:name w:val="Internet link"/>
    <w:link w:val="Style_24"/>
    <w:rPr>
      <w:rFonts w:ascii="Calibri" w:hAnsi="Calibri"/>
      <w:color w:val="0000FF"/>
      <w:spacing w:val="0"/>
      <w:sz w:val="22"/>
      <w:u w:val="single"/>
    </w:rPr>
  </w:style>
  <w:style w:styleId="Style_25" w:type="paragraph">
    <w:name w:val="Balloon Text"/>
    <w:basedOn w:val="Style_2"/>
    <w:link w:val="Style_25_ch"/>
    <w:pPr>
      <w:spacing w:after="0" w:before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Contents 7"/>
    <w:link w:val="Style_26_ch"/>
    <w:rPr>
      <w:rFonts w:ascii="XO Thames" w:hAnsi="XO Thames"/>
      <w:sz w:val="28"/>
    </w:rPr>
  </w:style>
  <w:style w:styleId="Style_26_ch" w:type="character">
    <w:name w:val="Contents 7"/>
    <w:link w:val="Style_26"/>
    <w:rPr>
      <w:rFonts w:ascii="XO Thames" w:hAnsi="XO Thames"/>
      <w:sz w:val="28"/>
    </w:rPr>
  </w:style>
  <w:style w:styleId="Style_27" w:type="paragraph">
    <w:name w:val="Title"/>
    <w:next w:val="Style_2"/>
    <w:link w:val="Style_27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color w:val="000000"/>
      <w:spacing w:val="0"/>
      <w:sz w:val="40"/>
    </w:rPr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er"/>
    <w:link w:val="Style_29_ch"/>
  </w:style>
  <w:style w:styleId="Style_29_ch" w:type="character">
    <w:name w:val="Header"/>
    <w:link w:val="Style_29"/>
  </w:style>
  <w:style w:styleId="Style_30" w:type="paragraph">
    <w:name w:val="Contents 2"/>
    <w:link w:val="Style_30_ch"/>
    <w:rPr>
      <w:rFonts w:ascii="XO Thames" w:hAnsi="XO Thames"/>
      <w:sz w:val="28"/>
    </w:rPr>
  </w:style>
  <w:style w:styleId="Style_30_ch" w:type="character">
    <w:name w:val="Contents 2"/>
    <w:link w:val="Style_30"/>
    <w:rPr>
      <w:rFonts w:ascii="XO Thames" w:hAnsi="XO Thames"/>
      <w:sz w:val="28"/>
    </w:rPr>
  </w:style>
  <w:style w:styleId="Style_31" w:type="paragraph">
    <w:name w:val="heading 1"/>
    <w:link w:val="Style_3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Contents 3"/>
    <w:link w:val="Style_32_ch"/>
    <w:rPr>
      <w:rFonts w:ascii="XO Thames" w:hAnsi="XO Thames"/>
      <w:sz w:val="28"/>
    </w:rPr>
  </w:style>
  <w:style w:styleId="Style_32_ch" w:type="character">
    <w:name w:val="Contents 3"/>
    <w:link w:val="Style_32"/>
    <w:rPr>
      <w:rFonts w:ascii="XO Thames" w:hAnsi="XO Thames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2"/>
    <w:link w:val="Style_35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8" w:type="paragraph">
    <w:name w:val="Body Text"/>
    <w:basedOn w:val="Style_2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ontents 9"/>
    <w:link w:val="Style_37_ch"/>
    <w:rPr>
      <w:rFonts w:ascii="XO Thames" w:hAnsi="XO Thames"/>
      <w:sz w:val="28"/>
    </w:rPr>
  </w:style>
  <w:style w:styleId="Style_37_ch" w:type="character">
    <w:name w:val="Contents 9"/>
    <w:link w:val="Style_37"/>
    <w:rPr>
      <w:rFonts w:ascii="XO Thames" w:hAnsi="XO Thames"/>
      <w:sz w:val="28"/>
    </w:rPr>
  </w:style>
  <w:style w:styleId="Style_38" w:type="paragraph">
    <w:name w:val="Contents 6"/>
    <w:link w:val="Style_38_ch"/>
    <w:rPr>
      <w:rFonts w:ascii="XO Thames" w:hAnsi="XO Thames"/>
      <w:sz w:val="28"/>
    </w:rPr>
  </w:style>
  <w:style w:styleId="Style_38_ch" w:type="character">
    <w:name w:val="Contents 6"/>
    <w:link w:val="Style_38"/>
    <w:rPr>
      <w:rFonts w:ascii="XO Thames" w:hAnsi="XO Thames"/>
      <w:sz w:val="28"/>
    </w:rPr>
  </w:style>
  <w:style w:styleId="Style_39" w:type="paragraph">
    <w:name w:val="toc 9"/>
    <w:next w:val="Style_2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Footer"/>
    <w:link w:val="Style_40_ch"/>
  </w:style>
  <w:style w:styleId="Style_40_ch" w:type="character">
    <w:name w:val="Footer"/>
    <w:link w:val="Style_40"/>
  </w:style>
  <w:style w:styleId="Style_41" w:type="paragraph">
    <w:name w:val="toc 8"/>
    <w:next w:val="Style_2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5"/>
    <w:link w:val="Style_42_ch"/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toc 5"/>
    <w:next w:val="Style_2"/>
    <w:link w:val="Style_4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Subtitle"/>
    <w:next w:val="Style_2"/>
    <w:link w:val="Style_44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Колонтитул"/>
    <w:link w:val="Style_45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5_ch" w:type="character">
    <w:name w:val="Колонтитул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Subtitle"/>
    <w:link w:val="Style_46_ch"/>
    <w:uiPriority w:val="11"/>
    <w:qFormat/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Contents 1"/>
    <w:link w:val="Style_47_ch"/>
    <w:rPr>
      <w:rFonts w:ascii="XO Thames" w:hAnsi="XO Thames"/>
      <w:b w:val="1"/>
      <w:sz w:val="28"/>
    </w:rPr>
  </w:style>
  <w:style w:styleId="Style_47_ch" w:type="character">
    <w:name w:val="Contents 1"/>
    <w:link w:val="Style_47"/>
    <w:rPr>
      <w:rFonts w:ascii="XO Thames" w:hAnsi="XO Thames"/>
      <w:b w:val="1"/>
      <w:sz w:val="28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link w:val="Style_4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2"/>
    <w:link w:val="Style_5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heading 2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Header"/>
    <w:basedOn w:val="Style_2"/>
    <w:link w:val="Style_5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1_ch" w:type="character">
    <w:name w:val="Header"/>
    <w:basedOn w:val="Style_2_ch"/>
    <w:link w:val="Style_51"/>
  </w:style>
  <w:style w:styleId="Style_5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2025-06-11T10:35:17Z</dcterms:modified>
</cp:coreProperties>
</file>