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4997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0"/>
        <w:rPr>
          <w:rFonts w:ascii="Times New Roman" w:hAnsi="Times New Roman"/>
          <w:color w:themeColor="text1" w:val="000000"/>
          <w:sz w:val="28"/>
        </w:rPr>
      </w:pPr>
    </w:p>
    <w:p w14:paraId="0A000000">
      <w:pPr>
        <w:spacing w:after="0" w:line="240" w:lineRule="auto"/>
        <w:ind w:right="4535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 внесении изменений в</w:t>
      </w:r>
      <w:r>
        <w:rPr>
          <w:rFonts w:ascii="XO Thames" w:hAnsi="XO Thames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31.10.2024 №</w:t>
      </w:r>
      <w:r>
        <w:rPr>
          <w:rFonts w:ascii="XO Thames" w:hAnsi="XO Thames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11526-П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C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 соответствии с пунктом 9 статьи 20, статьей 160.1 Бюджетного кодекса Российской Федерации, постановлением Правительства Российской Федерации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от 16.09.2021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1569 «Об утверждении общих требований</w:t>
      </w:r>
      <w:r>
        <w:br/>
      </w:r>
      <w:r>
        <w:rPr>
          <w:rFonts w:ascii="Times New Roman" w:hAnsi="Times New Roman"/>
          <w:sz w:val="28"/>
        </w:rPr>
        <w:t>к закреплению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r>
        <w:br/>
      </w:r>
      <w:r>
        <w:rPr>
          <w:rFonts w:ascii="Times New Roman" w:hAnsi="Times New Roman"/>
          <w:sz w:val="28"/>
        </w:rPr>
        <w:t>Российской Федерации, бюджета территориального фонда обязательного медицинского страхования, местного бюджета», приказом Минфина России</w:t>
      </w:r>
      <w:r>
        <w:br/>
      </w:r>
      <w:r>
        <w:rPr>
          <w:rFonts w:ascii="Times New Roman" w:hAnsi="Times New Roman"/>
          <w:sz w:val="28"/>
        </w:rPr>
        <w:t>от 10.06.2024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85н «Об утверждении кодов (перечней кодов) бюджетной классификации Российской Федерации на 2025 год (на 2025 год</w:t>
      </w:r>
      <w:r>
        <w:br/>
      </w:r>
      <w:r>
        <w:rPr>
          <w:rFonts w:ascii="Times New Roman" w:hAnsi="Times New Roman"/>
          <w:sz w:val="28"/>
        </w:rPr>
        <w:t>и на плановый период 2026 и 2027 годов)», Положением о бюджетном процессе в городе Магнитогорске, утвержденным Решением Магнитогорского городского Собрания депутатов от 30 марта 2021 года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102, руководствуясь Уставом города Магнитогорска,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0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</w:t>
      </w:r>
      <w:r>
        <w:rPr>
          <w:rFonts w:ascii="Times New Roman" w:hAnsi="Times New Roman"/>
          <w:color w:themeColor="text1" w:val="000000"/>
          <w:spacing w:val="-6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31.10.2024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11526-П «Об утверждении Перечня главных администраторов доходов бюджета города Магнитогорска» (далее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 xml:space="preserve">– постановление) </w:t>
      </w:r>
      <w:r>
        <w:rPr>
          <w:rFonts w:ascii="Times New Roman" w:hAnsi="Times New Roman"/>
          <w:sz w:val="28"/>
        </w:rPr>
        <w:t>следующие изменения: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приложении к постановлению исключить строк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следующего содержания</w:t>
      </w:r>
      <w:r>
        <w:rPr>
          <w:rFonts w:ascii="Times New Roman" w:hAnsi="Times New Roman"/>
          <w:sz w:val="28"/>
        </w:rPr>
        <w:t>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120"/>
        <w:gridCol w:w="3416"/>
        <w:gridCol w:w="4820"/>
      </w:tblGrid>
      <w:tr>
        <w:trPr>
          <w:trHeight w:hRule="atLeast" w:val="599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1 15 02040 04 0000 140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>
        <w:trPr>
          <w:trHeight w:hRule="atLeast" w:val="599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1 11 03040 04 0000 120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>
        <w:trPr>
          <w:trHeight w:hRule="atLeast" w:val="599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1 14 02042 04 0000 410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</w:tbl>
    <w:p w14:paraId="1B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10"/>
        </w:rPr>
      </w:pP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приложение к постановлению</w:t>
      </w:r>
      <w:r>
        <w:rPr>
          <w:rFonts w:ascii="Times New Roman" w:hAnsi="Times New Roman"/>
          <w:sz w:val="28"/>
        </w:rPr>
        <w:t xml:space="preserve"> после строки:</w:t>
      </w:r>
    </w:p>
    <w:p w14:paraId="1D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120"/>
        <w:gridCol w:w="3416"/>
        <w:gridCol w:w="4820"/>
      </w:tblGrid>
      <w:tr>
        <w:trPr>
          <w:trHeight w:hRule="atLeast" w:val="389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1 14 06044 04 0000 430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</w:p>
        </w:tc>
      </w:tr>
    </w:tbl>
    <w:p w14:paraId="21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22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строк</w:t>
      </w:r>
      <w:r>
        <w:rPr>
          <w:rFonts w:ascii="Times New Roman" w:hAnsi="Times New Roman"/>
          <w:sz w:val="28"/>
        </w:rPr>
        <w:t xml:space="preserve">ой </w:t>
      </w:r>
      <w:r>
        <w:rPr>
          <w:rFonts w:ascii="Times New Roman" w:hAnsi="Times New Roman"/>
          <w:sz w:val="28"/>
        </w:rPr>
        <w:t>следующего содержания:</w:t>
      </w:r>
    </w:p>
    <w:p w14:paraId="23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120"/>
        <w:gridCol w:w="3416"/>
        <w:gridCol w:w="4820"/>
      </w:tblGrid>
      <w:tr>
        <w:trPr>
          <w:trHeight w:hRule="atLeast" w:val="717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1 15 02040 04 0000 140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</w:tbl>
    <w:p w14:paraId="2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10"/>
        </w:rPr>
      </w:pPr>
    </w:p>
    <w:p w14:paraId="28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2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О.А.) </w:t>
      </w:r>
      <w:r>
        <w:rPr>
          <w:rFonts w:ascii="Times New Roman" w:hAnsi="Times New Roman"/>
          <w:spacing w:val="-6"/>
          <w:sz w:val="28"/>
        </w:rPr>
        <w:t>разместить настоящее постановление</w:t>
      </w:r>
      <w:r>
        <w:br/>
      </w:r>
      <w:r>
        <w:rPr>
          <w:rFonts w:ascii="Times New Roman" w:hAnsi="Times New Roman"/>
          <w:spacing w:val="-6"/>
          <w:sz w:val="28"/>
        </w:rPr>
        <w:t>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t>.</w:t>
      </w:r>
    </w:p>
    <w:p w14:paraId="2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pacing w:val="-6"/>
          <w:sz w:val="28"/>
        </w:rPr>
        <w:t>4.</w:t>
      </w:r>
      <w:r>
        <w:rPr>
          <w:rFonts w:ascii="Times New Roman" w:hAnsi="Times New Roman"/>
          <w:color w:themeColor="text1" w:val="000000"/>
          <w:spacing w:val="-6"/>
          <w:sz w:val="28"/>
        </w:rPr>
        <w:tab/>
      </w:r>
      <w:r>
        <w:rPr>
          <w:rFonts w:ascii="Times New Roman" w:hAnsi="Times New Roman"/>
          <w:color w:themeColor="text1" w:val="000000"/>
          <w:spacing w:val="-6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themeColor="text1" w:val="000000"/>
          <w:spacing w:val="-6"/>
          <w:sz w:val="28"/>
        </w:rPr>
        <w:br/>
      </w:r>
      <w:r>
        <w:rPr>
          <w:rFonts w:ascii="Times New Roman" w:hAnsi="Times New Roman"/>
          <w:color w:themeColor="text1" w:val="000000"/>
          <w:spacing w:val="-6"/>
          <w:sz w:val="28"/>
        </w:rPr>
        <w:t>на</w:t>
      </w:r>
      <w:r>
        <w:rPr>
          <w:rFonts w:ascii="Times New Roman" w:hAnsi="Times New Roman"/>
          <w:color w:themeColor="text1" w:val="000000"/>
          <w:sz w:val="28"/>
        </w:rPr>
        <w:t xml:space="preserve"> заместителя главы города Магнитогорска Макарову А.Н.</w:t>
      </w:r>
    </w:p>
    <w:p w14:paraId="2B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 города Магнитогорска                                                         С.Н. Бердников</w:t>
      </w:r>
    </w:p>
    <w:p w14:paraId="2F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bookmarkStart w:id="1" w:name="_GoBack"/>
      <w:bookmarkEnd w:id="1"/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Вр-2135854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4" w:type="paragraph">
    <w:name w:val="Нормальный (таблица)"/>
    <w:basedOn w:val="Style_5"/>
    <w:next w:val="Style_5"/>
    <w:link w:val="Style_4_ch"/>
    <w:pPr>
      <w:spacing w:after="0" w:line="240" w:lineRule="auto"/>
      <w:ind/>
      <w:jc w:val="both"/>
    </w:pPr>
    <w:rPr>
      <w:rFonts w:ascii="Arial" w:hAnsi="Arial"/>
      <w:sz w:val="24"/>
    </w:rPr>
  </w:style>
  <w:style w:styleId="Style_4_ch" w:type="character">
    <w:name w:val="Нормальный (таблица)"/>
    <w:basedOn w:val="Style_5_ch"/>
    <w:link w:val="Style_4"/>
    <w:rPr>
      <w:rFonts w:ascii="Arial" w:hAnsi="Arial"/>
      <w:sz w:val="24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2025-06-09T11:37:53Z</dcterms:modified>
</cp:coreProperties>
</file>