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D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2</w:t>
      </w:r>
    </w:p>
    <w:p w14:paraId="0E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F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10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от 21.05.2025 № 4472-П</w:t>
      </w:r>
    </w:p>
    <w:p w14:paraId="11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</w:p>
    <w:p w14:paraId="12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3</w:t>
      </w:r>
    </w:p>
    <w:p w14:paraId="13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14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Развитие дорожного хозяйства и</w:t>
      </w:r>
    </w:p>
    <w:p w14:paraId="15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благоустройства города Магнитогорска» </w:t>
      </w:r>
    </w:p>
    <w:p w14:paraId="16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на 2025-2030 годы</w:t>
      </w:r>
    </w:p>
    <w:p w14:paraId="17000000">
      <w:pPr>
        <w:widowControl w:val="0"/>
        <w:spacing w:after="0" w:line="240" w:lineRule="auto"/>
        <w:ind/>
        <w:jc w:val="right"/>
        <w:rPr>
          <w:rFonts w:ascii="Times New Roman" w:hAnsi="Times New Roman"/>
        </w:rPr>
      </w:pPr>
    </w:p>
    <w:p w14:paraId="18000000">
      <w:pPr>
        <w:pStyle w:val="Style_2"/>
        <w:ind/>
        <w:jc w:val="center"/>
        <w:rPr>
          <w:rFonts w:ascii="Times New Roman" w:hAnsi="Times New Roman"/>
        </w:rPr>
      </w:pPr>
    </w:p>
    <w:p w14:paraId="19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A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B000000">
      <w:pPr>
        <w:widowControl w:val="0"/>
        <w:spacing w:after="0" w:line="240" w:lineRule="auto"/>
        <w:ind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>«Капитальный ремонт, ремонт и содержание автомобильных дорог общего пользования местного значения в городе Магнитогорске</w:t>
      </w:r>
      <w:r>
        <w:rPr>
          <w:rFonts w:ascii="Times New Roman" w:hAnsi="Times New Roman"/>
        </w:rPr>
        <w:t>»</w:t>
      </w:r>
    </w:p>
    <w:p w14:paraId="1C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D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55"/>
        <w:gridCol w:w="7588"/>
      </w:tblGrid>
      <w:tr>
        <w:tc>
          <w:tcPr>
            <w:tcW w:type="dxa" w:w="7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20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21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22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6"/>
        <w:gridCol w:w="4562"/>
        <w:gridCol w:w="1250"/>
        <w:gridCol w:w="2436"/>
        <w:gridCol w:w="997"/>
        <w:gridCol w:w="1134"/>
        <w:gridCol w:w="993"/>
        <w:gridCol w:w="992"/>
        <w:gridCol w:w="992"/>
        <w:gridCol w:w="961"/>
      </w:tblGrid>
      <w:tr>
        <w:tc>
          <w:tcPr>
            <w:tcW w:type="dxa" w:w="5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4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06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145"/>
        </w:trPr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24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</w:tr>
      <w:tr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31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 «</w:t>
            </w:r>
            <w:r>
              <w:rPr>
                <w:rFonts w:ascii="Times New Roman" w:hAnsi="Times New Roman"/>
              </w:rPr>
              <w:t>Создание условий для снижения количества дорожно-транспортных происше</w:t>
            </w:r>
            <w:r>
              <w:rPr>
                <w:rFonts w:ascii="Times New Roman" w:hAnsi="Times New Roman"/>
              </w:rPr>
              <w:t xml:space="preserve">ствий на улично-дорожной сети и </w:t>
            </w:r>
            <w:r>
              <w:rPr>
                <w:rFonts w:ascii="Times New Roman" w:hAnsi="Times New Roman"/>
              </w:rPr>
              <w:t>повышения уровня безопасности дорожного движения»</w:t>
            </w:r>
          </w:p>
        </w:tc>
      </w:tr>
      <w:tr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4"/>
              <w:widowControl w:val="0"/>
              <w:spacing w:after="0" w:line="240" w:lineRule="auto"/>
              <w:ind w:hanging="285" w:left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выполненных мероприятий по капитальному ремонту, ремонту и содержанию автомобильных дорог общего </w:t>
            </w:r>
            <w:r>
              <w:rPr>
                <w:rFonts w:ascii="Times New Roman" w:hAnsi="Times New Roman"/>
              </w:rPr>
              <w:t>пользования местного значения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24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0"/>
              <w:spacing w:after="0" w:line="240" w:lineRule="auto"/>
              <w:ind w:hanging="285" w:left="2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2</w:t>
            </w:r>
          </w:p>
        </w:tc>
        <w:tc>
          <w:tcPr>
            <w:tcW w:type="dxa" w:w="4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капитальному ремонту, ремонту и содержанию объектов улично-дорожной сети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Усл.ед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4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4E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4F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50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</w:t>
      </w:r>
    </w:p>
    <w:p w14:paraId="51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4"/>
        <w:gridCol w:w="1134"/>
        <w:gridCol w:w="850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850"/>
      </w:tblGrid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63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</w:t>
            </w:r>
            <w:r>
              <w:rPr>
                <w:rFonts w:ascii="Times New Roman" w:hAnsi="Times New Roman"/>
              </w:rPr>
              <w:t>Создание условий для снижения количества дорожно-транспортных происшествий на улично-дорожной сети и повышения уровня безопасности дорожного движения»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Количество выполненных мероприятий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Капитальный ремонт, ремонт и содержание автомобильных дорог общего пользования местного значения в городе Магнитогорске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Усл.ед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</w:tbl>
    <w:p w14:paraId="91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92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93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94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95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96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2"/>
        <w:gridCol w:w="2524"/>
        <w:gridCol w:w="1134"/>
        <w:gridCol w:w="2538"/>
        <w:gridCol w:w="1843"/>
        <w:gridCol w:w="992"/>
        <w:gridCol w:w="1134"/>
        <w:gridCol w:w="992"/>
        <w:gridCol w:w="992"/>
        <w:gridCol w:w="1134"/>
        <w:gridCol w:w="1148"/>
      </w:tblGrid>
      <w:tr>
        <w:tc>
          <w:tcPr>
            <w:tcW w:type="dxa" w:w="5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5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9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14943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 «</w:t>
            </w:r>
            <w:r>
              <w:rPr>
                <w:rFonts w:ascii="Times New Roman" w:hAnsi="Times New Roman"/>
              </w:rPr>
              <w:t>Создание условий для снижения количества дорожно-транспортных происшествий на улично-дорожной сети и повышения уровня безопасности дорожного движения»</w:t>
            </w:r>
          </w:p>
        </w:tc>
      </w:tr>
      <w:t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2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выполненных мероприятий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Капитальный ремонт, ремонт и содержание автомобильных дорог общего пользования местного значения в городе Магнитогорске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Усл.ед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объектов улично-дорожной сети, подлежащих капитальному ремонту, ремонту и содержанию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14943"/>
            <w:gridSpan w:val="11"/>
            <w:tcBorders>
              <w:top w:color="000000" w:sz="4" w:val="single"/>
              <w:left w:sz="4" w:val="nil"/>
              <w:bottom w:sz="4" w:val="nil"/>
              <w:right w:sz="4" w:val="nil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C6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C7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C8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C9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CA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CB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CC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CD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0"/>
        </w:rPr>
      </w:pPr>
    </w:p>
    <w:tbl>
      <w:tblPr>
        <w:tblStyle w:val="Style_5"/>
        <w:tblpPr w:bottomFromText="0" w:horzAnchor="margin" w:leftFromText="180" w:rightFromText="180" w:tblpX="-431" w:tblpY="136" w:topFromText="0" w:vertAnchor="text"/>
        <w:tblW w:type="auto" w:w="0"/>
        <w:tblLayout w:type="fixed"/>
      </w:tblPr>
      <w:tblGrid>
        <w:gridCol w:w="3553"/>
        <w:gridCol w:w="1551"/>
        <w:gridCol w:w="1559"/>
        <w:gridCol w:w="1560"/>
        <w:gridCol w:w="1559"/>
        <w:gridCol w:w="1559"/>
        <w:gridCol w:w="1559"/>
        <w:gridCol w:w="2127"/>
      </w:tblGrid>
      <w:tr>
        <w:tc>
          <w:tcPr>
            <w:tcW w:type="dxa" w:w="3553"/>
            <w:vMerge w:val="restart"/>
          </w:tcPr>
          <w:p w14:paraId="C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 CYR" w:hAnsi="Times New Roman CYR"/>
                <w:sz w:val="21"/>
              </w:rPr>
              <w:t>Источник финансового обеспечения</w:t>
            </w:r>
          </w:p>
        </w:tc>
        <w:tc>
          <w:tcPr>
            <w:tcW w:type="dxa" w:w="11474"/>
            <w:gridSpan w:val="7"/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53"/>
            <w:gridSpan w:val="1"/>
            <w:vMerge w:val="continue"/>
          </w:tcPr>
          <w:p/>
        </w:tc>
        <w:tc>
          <w:tcPr>
            <w:tcW w:type="dxa" w:w="1551"/>
            <w:vAlign w:val="center"/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2025</w:t>
            </w:r>
          </w:p>
        </w:tc>
        <w:tc>
          <w:tcPr>
            <w:tcW w:type="dxa" w:w="1559"/>
            <w:vAlign w:val="center"/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2026</w:t>
            </w:r>
          </w:p>
        </w:tc>
        <w:tc>
          <w:tcPr>
            <w:tcW w:type="dxa" w:w="1560"/>
            <w:vAlign w:val="center"/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2027</w:t>
            </w:r>
          </w:p>
        </w:tc>
        <w:tc>
          <w:tcPr>
            <w:tcW w:type="dxa" w:w="1559"/>
            <w:vAlign w:val="center"/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2028</w:t>
            </w:r>
          </w:p>
        </w:tc>
        <w:tc>
          <w:tcPr>
            <w:tcW w:type="dxa" w:w="1559"/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2029</w:t>
            </w:r>
          </w:p>
        </w:tc>
        <w:tc>
          <w:tcPr>
            <w:tcW w:type="dxa" w:w="1559"/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2030</w:t>
            </w:r>
          </w:p>
        </w:tc>
        <w:tc>
          <w:tcPr>
            <w:tcW w:type="dxa" w:w="2127"/>
          </w:tcPr>
          <w:p w14:paraId="D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Всего</w:t>
            </w:r>
          </w:p>
        </w:tc>
      </w:tr>
      <w:tr>
        <w:tc>
          <w:tcPr>
            <w:tcW w:type="dxa" w:w="3553"/>
            <w:vAlign w:val="center"/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1551"/>
            <w:vAlign w:val="center"/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type="dxa" w:w="1559"/>
            <w:vAlign w:val="center"/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type="dxa" w:w="1560"/>
            <w:vAlign w:val="center"/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type="dxa" w:w="1559"/>
            <w:vAlign w:val="center"/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type="dxa" w:w="1559"/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type="dxa" w:w="1559"/>
          </w:tcPr>
          <w:p w14:paraId="D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type="dxa" w:w="2127"/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</w:tr>
      <w:tr>
        <w:tc>
          <w:tcPr>
            <w:tcW w:type="dxa" w:w="3553"/>
          </w:tcPr>
          <w:p w14:paraId="D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1"/>
            <w:vAlign w:val="center"/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2 816 202,76</w:t>
            </w:r>
          </w:p>
        </w:tc>
        <w:tc>
          <w:tcPr>
            <w:tcW w:type="dxa" w:w="1559"/>
            <w:vAlign w:val="center"/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2 541 023,69</w:t>
            </w:r>
          </w:p>
        </w:tc>
        <w:tc>
          <w:tcPr>
            <w:tcW w:type="dxa" w:w="1560"/>
            <w:vAlign w:val="center"/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2 052 113,70</w:t>
            </w:r>
          </w:p>
        </w:tc>
        <w:tc>
          <w:tcPr>
            <w:tcW w:type="dxa" w:w="1559"/>
            <w:vAlign w:val="center"/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3 057 759,46</w:t>
            </w:r>
          </w:p>
        </w:tc>
        <w:tc>
          <w:tcPr>
            <w:tcW w:type="dxa" w:w="1559"/>
            <w:vAlign w:val="center"/>
          </w:tcPr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3 155 608,07</w:t>
            </w:r>
          </w:p>
        </w:tc>
        <w:tc>
          <w:tcPr>
            <w:tcW w:type="dxa" w:w="1559"/>
            <w:vAlign w:val="center"/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3 262 898,40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16 885 606,08</w:t>
            </w:r>
          </w:p>
        </w:tc>
      </w:tr>
      <w:tr>
        <w:tc>
          <w:tcPr>
            <w:tcW w:type="dxa" w:w="3553"/>
          </w:tcPr>
          <w:p w14:paraId="E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Федеральный бюджет</w:t>
            </w:r>
          </w:p>
        </w:tc>
        <w:tc>
          <w:tcPr>
            <w:tcW w:type="dxa" w:w="1551"/>
          </w:tcPr>
          <w:p w14:paraId="E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0,00</w:t>
            </w:r>
          </w:p>
        </w:tc>
        <w:tc>
          <w:tcPr>
            <w:tcW w:type="dxa" w:w="1559"/>
          </w:tcPr>
          <w:p w14:paraId="E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0,00</w:t>
            </w:r>
          </w:p>
        </w:tc>
        <w:tc>
          <w:tcPr>
            <w:tcW w:type="dxa" w:w="1560"/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0,00</w:t>
            </w:r>
          </w:p>
        </w:tc>
        <w:tc>
          <w:tcPr>
            <w:tcW w:type="dxa" w:w="1559"/>
          </w:tcPr>
          <w:p w14:paraId="E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0,00</w:t>
            </w:r>
          </w:p>
        </w:tc>
        <w:tc>
          <w:tcPr>
            <w:tcW w:type="dxa" w:w="1559"/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0,00</w:t>
            </w:r>
          </w:p>
        </w:tc>
        <w:tc>
          <w:tcPr>
            <w:tcW w:type="dxa" w:w="1559"/>
          </w:tcPr>
          <w:p w14:paraId="E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0,00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0,00</w:t>
            </w:r>
          </w:p>
        </w:tc>
      </w:tr>
      <w:tr>
        <w:tc>
          <w:tcPr>
            <w:tcW w:type="dxa" w:w="3553"/>
          </w:tcPr>
          <w:p w14:paraId="E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Областной бюджет</w:t>
            </w:r>
          </w:p>
        </w:tc>
        <w:tc>
          <w:tcPr>
            <w:tcW w:type="dxa" w:w="1551"/>
            <w:vAlign w:val="center"/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1 834 100,01</w:t>
            </w:r>
          </w:p>
        </w:tc>
        <w:tc>
          <w:tcPr>
            <w:tcW w:type="dxa" w:w="1559"/>
            <w:vAlign w:val="center"/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1 452 890,00</w:t>
            </w:r>
          </w:p>
        </w:tc>
        <w:tc>
          <w:tcPr>
            <w:tcW w:type="dxa" w:w="1560"/>
            <w:vAlign w:val="center"/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1 452 890,00</w:t>
            </w:r>
          </w:p>
        </w:tc>
        <w:tc>
          <w:tcPr>
            <w:tcW w:type="dxa" w:w="1559"/>
            <w:vAlign w:val="center"/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2 017 419,95</w:t>
            </w:r>
          </w:p>
        </w:tc>
        <w:tc>
          <w:tcPr>
            <w:tcW w:type="dxa" w:w="1559"/>
            <w:vAlign w:val="center"/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2 081 977,59</w:t>
            </w:r>
          </w:p>
        </w:tc>
        <w:tc>
          <w:tcPr>
            <w:tcW w:type="dxa" w:w="1559"/>
            <w:vAlign w:val="center"/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2 152 764,60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10 992 042,15</w:t>
            </w:r>
          </w:p>
        </w:tc>
      </w:tr>
      <w:tr>
        <w:tc>
          <w:tcPr>
            <w:tcW w:type="dxa" w:w="3553"/>
          </w:tcPr>
          <w:p w14:paraId="F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Местный бюджет</w:t>
            </w:r>
          </w:p>
        </w:tc>
        <w:tc>
          <w:tcPr>
            <w:tcW w:type="dxa" w:w="1551"/>
            <w:vAlign w:val="center"/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982 102,75</w:t>
            </w:r>
          </w:p>
        </w:tc>
        <w:tc>
          <w:tcPr>
            <w:tcW w:type="dxa" w:w="1559"/>
            <w:vAlign w:val="center"/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1 088 133,69</w:t>
            </w:r>
          </w:p>
        </w:tc>
        <w:tc>
          <w:tcPr>
            <w:tcW w:type="dxa" w:w="1560"/>
            <w:vAlign w:val="center"/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599 223,70</w:t>
            </w:r>
          </w:p>
        </w:tc>
        <w:tc>
          <w:tcPr>
            <w:tcW w:type="dxa" w:w="1559"/>
            <w:vAlign w:val="center"/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1 040 339,51</w:t>
            </w:r>
          </w:p>
        </w:tc>
        <w:tc>
          <w:tcPr>
            <w:tcW w:type="dxa" w:w="1559"/>
            <w:vAlign w:val="center"/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1 073 630,48</w:t>
            </w:r>
          </w:p>
        </w:tc>
        <w:tc>
          <w:tcPr>
            <w:tcW w:type="dxa" w:w="1559"/>
            <w:vAlign w:val="center"/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1 110 133,80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5 893 563,93</w:t>
            </w:r>
          </w:p>
        </w:tc>
      </w:tr>
      <w:tr>
        <w:tc>
          <w:tcPr>
            <w:tcW w:type="dxa" w:w="3553"/>
          </w:tcPr>
          <w:p w14:paraId="F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Иные источники </w:t>
            </w:r>
          </w:p>
        </w:tc>
        <w:tc>
          <w:tcPr>
            <w:tcW w:type="dxa" w:w="1551"/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0,00</w:t>
            </w:r>
          </w:p>
        </w:tc>
        <w:tc>
          <w:tcPr>
            <w:tcW w:type="dxa" w:w="1559"/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0,00</w:t>
            </w:r>
          </w:p>
        </w:tc>
        <w:tc>
          <w:tcPr>
            <w:tcW w:type="dxa" w:w="1560"/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0,00</w:t>
            </w:r>
          </w:p>
        </w:tc>
        <w:tc>
          <w:tcPr>
            <w:tcW w:type="dxa" w:w="1559"/>
          </w:tcPr>
          <w:p w14:paraId="0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0,00</w:t>
            </w:r>
          </w:p>
        </w:tc>
        <w:tc>
          <w:tcPr>
            <w:tcW w:type="dxa" w:w="1559"/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0,00</w:t>
            </w:r>
          </w:p>
        </w:tc>
        <w:tc>
          <w:tcPr>
            <w:tcW w:type="dxa" w:w="1559"/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0,00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0,00</w:t>
            </w:r>
          </w:p>
        </w:tc>
      </w:tr>
    </w:tbl>
    <w:p w14:paraId="07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</w:p>
    <w:p w14:paraId="08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</w:p>
    <w:p w14:paraId="09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 году</w:t>
      </w:r>
    </w:p>
    <w:p w14:paraId="0A01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10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08"/>
        <w:gridCol w:w="6665"/>
        <w:gridCol w:w="2551"/>
        <w:gridCol w:w="1984"/>
        <w:gridCol w:w="3261"/>
      </w:tblGrid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1"/>
              </w:rPr>
            </w:pPr>
            <w:r>
              <w:rPr>
                <w:rFonts w:ascii="Times New Roman CYR" w:hAnsi="Times New Roman CYR"/>
                <w:sz w:val="21"/>
              </w:rPr>
              <w:t>N</w:t>
            </w:r>
          </w:p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1"/>
              </w:rPr>
            </w:pPr>
            <w:r>
              <w:rPr>
                <w:rFonts w:ascii="Times New Roman CYR" w:hAnsi="Times New Roman CYR"/>
                <w:sz w:val="21"/>
              </w:rPr>
              <w:t>п/п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1"/>
              </w:rPr>
            </w:pPr>
            <w:r>
              <w:rPr>
                <w:rFonts w:ascii="Times New Roman CYR" w:hAnsi="Times New Roman CYR"/>
                <w:sz w:val="21"/>
              </w:rPr>
              <w:t>Наименование мероприятия</w:t>
            </w:r>
            <w:r>
              <w:rPr>
                <w:rFonts w:ascii="Times New Roman CYR" w:hAnsi="Times New Roman CYR"/>
                <w:sz w:val="21"/>
              </w:rPr>
              <w:t xml:space="preserve"> (результата)</w:t>
            </w:r>
            <w:r>
              <w:rPr>
                <w:rFonts w:ascii="Times New Roman CYR" w:hAnsi="Times New Roman CYR"/>
                <w:sz w:val="21"/>
              </w:rPr>
              <w:t xml:space="preserve">/ </w:t>
            </w:r>
            <w:r>
              <w:rPr>
                <w:rFonts w:ascii="Times New Roman CYR" w:hAnsi="Times New Roman CYR"/>
                <w:sz w:val="21"/>
              </w:rPr>
              <w:t>контрольной точки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1"/>
              </w:rPr>
            </w:pPr>
            <w:r>
              <w:rPr>
                <w:rFonts w:ascii="Times New Roman CYR" w:hAnsi="Times New Roman CYR"/>
                <w:sz w:val="21"/>
              </w:rPr>
              <w:t>Тип мероприятия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1"/>
              </w:rPr>
            </w:pPr>
            <w:r>
              <w:rPr>
                <w:rFonts w:ascii="Times New Roman CYR" w:hAnsi="Times New Roman CYR"/>
                <w:sz w:val="21"/>
              </w:rPr>
              <w:t>Дата наступления контрольной точки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1"/>
              </w:rPr>
            </w:pPr>
            <w:r>
              <w:rPr>
                <w:rFonts w:ascii="Times New Roman CYR" w:hAnsi="Times New Roman CYR"/>
                <w:sz w:val="21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1"/>
              </w:rPr>
            </w:pPr>
            <w:r>
              <w:rPr>
                <w:rFonts w:ascii="Times New Roman CYR" w:hAnsi="Times New Roman CYR"/>
                <w:sz w:val="21"/>
              </w:rPr>
              <w:t>1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1"/>
              </w:rPr>
            </w:pPr>
            <w:r>
              <w:rPr>
                <w:rFonts w:ascii="Times New Roman CYR" w:hAnsi="Times New Roman CYR"/>
                <w:sz w:val="21"/>
              </w:rPr>
              <w:t>2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1"/>
              </w:rPr>
            </w:pPr>
            <w:r>
              <w:rPr>
                <w:rFonts w:ascii="Times New Roman CYR" w:hAnsi="Times New Roman CYR"/>
                <w:sz w:val="21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1"/>
              </w:rPr>
            </w:pPr>
            <w:r>
              <w:rPr>
                <w:rFonts w:ascii="Times New Roman CYR" w:hAnsi="Times New Roman CYR"/>
                <w:sz w:val="21"/>
              </w:rPr>
              <w:t>4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1"/>
              </w:rPr>
            </w:pPr>
            <w:r>
              <w:rPr>
                <w:rFonts w:ascii="Times New Roman CYR" w:hAnsi="Times New Roman CYR"/>
                <w:sz w:val="21"/>
              </w:rPr>
              <w:t>5</w:t>
            </w:r>
          </w:p>
        </w:tc>
      </w:tr>
      <w:tr>
        <w:tc>
          <w:tcPr>
            <w:tcW w:type="dxa" w:w="1516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Зада</w:t>
            </w:r>
            <w:r>
              <w:rPr>
                <w:rFonts w:ascii="Times New Roman" w:hAnsi="Times New Roman"/>
                <w:sz w:val="21"/>
              </w:rPr>
              <w:t xml:space="preserve">ча </w:t>
            </w:r>
            <w:r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z w:val="21"/>
              </w:rPr>
              <w:t>. «</w:t>
            </w:r>
            <w:r>
              <w:rPr>
                <w:rFonts w:ascii="Times New Roman" w:hAnsi="Times New Roman"/>
                <w:sz w:val="21"/>
              </w:rPr>
              <w:t>Создание условий для снижения количества дорожно-транспортных происшествий на улично-дорожной сети и повышения уровня безопасности дорожного движения</w:t>
            </w:r>
            <w:r>
              <w:rPr>
                <w:rFonts w:ascii="Times New Roman" w:hAnsi="Times New Roman"/>
                <w:sz w:val="21"/>
              </w:rPr>
              <w:t>»</w:t>
            </w:r>
          </w:p>
        </w:tc>
      </w:tr>
      <w:tr>
        <w:trPr>
          <w:trHeight w:hRule="atLeast" w:val="913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1"/>
              </w:rPr>
            </w:pPr>
            <w:r>
              <w:rPr>
                <w:rFonts w:ascii="Times New Roman CYR" w:hAnsi="Times New Roman CYR"/>
                <w:sz w:val="21"/>
              </w:rPr>
              <w:t>1</w:t>
            </w:r>
            <w:r>
              <w:rPr>
                <w:rFonts w:ascii="Times New Roman CYR" w:hAnsi="Times New Roman CYR"/>
                <w:sz w:val="21"/>
              </w:rPr>
              <w:t>.1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Наименование мероприятия (результата) 1</w:t>
            </w:r>
          </w:p>
          <w:p w14:paraId="19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Мероприятия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1"/>
              </w:rPr>
            </w:pPr>
            <w:r>
              <w:rPr>
                <w:rFonts w:ascii="Times New Roman CYR" w:hAnsi="Times New Roman CYR"/>
                <w:sz w:val="21"/>
              </w:rPr>
              <w:t>-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1"/>
              </w:rPr>
            </w:pPr>
          </w:p>
        </w:tc>
      </w:tr>
      <w:tr>
        <w:trPr>
          <w:trHeight w:hRule="atLeast" w:val="571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1"/>
              </w:rPr>
            </w:pP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Контрольная точка 1.1.</w:t>
            </w:r>
            <w:r>
              <w:rPr>
                <w:rFonts w:ascii="Times New Roman" w:hAnsi="Times New Roman"/>
                <w:sz w:val="21"/>
              </w:rPr>
              <w:t>1.</w:t>
            </w:r>
          </w:p>
          <w:p w14:paraId="1F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 CYR" w:hAnsi="Times New Roman CYR"/>
                <w:strike w:val="1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Заключен</w:t>
            </w:r>
            <w:r>
              <w:rPr>
                <w:rFonts w:ascii="Times New Roman" w:hAnsi="Times New Roman"/>
                <w:sz w:val="21"/>
              </w:rPr>
              <w:t>ы</w:t>
            </w:r>
            <w:r>
              <w:rPr>
                <w:rFonts w:ascii="Times New Roman" w:hAnsi="Times New Roman"/>
                <w:sz w:val="21"/>
              </w:rPr>
              <w:t xml:space="preserve"> муниципальны</w:t>
            </w:r>
            <w:r>
              <w:rPr>
                <w:rFonts w:ascii="Times New Roman" w:hAnsi="Times New Roman"/>
                <w:sz w:val="21"/>
              </w:rPr>
              <w:t>е</w:t>
            </w:r>
            <w:r>
              <w:rPr>
                <w:rFonts w:ascii="Times New Roman" w:hAnsi="Times New Roman"/>
                <w:sz w:val="21"/>
              </w:rPr>
              <w:t xml:space="preserve"> контракт</w:t>
            </w:r>
            <w:r>
              <w:rPr>
                <w:rFonts w:ascii="Times New Roman" w:hAnsi="Times New Roman"/>
                <w:sz w:val="21"/>
              </w:rPr>
              <w:t>ы</w:t>
            </w:r>
            <w:r>
              <w:rPr>
                <w:rFonts w:ascii="Times New Roman" w:hAnsi="Times New Roman"/>
                <w:sz w:val="21"/>
              </w:rPr>
              <w:t xml:space="preserve"> на выполнение работ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  <w:sz w:val="21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31.12.2025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Муниципальный контракт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1"/>
              </w:rPr>
            </w:pP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Контрольная точка 1.1.2.</w:t>
            </w:r>
          </w:p>
          <w:p w14:paraId="25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Выполнены работы</w:t>
            </w:r>
            <w:r>
              <w:rPr>
                <w:rFonts w:ascii="Times New Roman" w:hAnsi="Times New Roman"/>
                <w:sz w:val="21"/>
              </w:rPr>
              <w:t xml:space="preserve"> (оказаны услуги)</w:t>
            </w:r>
            <w:r>
              <w:rPr>
                <w:rFonts w:ascii="Times New Roman" w:hAnsi="Times New Roman"/>
                <w:sz w:val="21"/>
              </w:rPr>
              <w:t xml:space="preserve"> по капитальному ремонту, ремонту и содержанию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автомобильных дорог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  <w:sz w:val="21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31.12.2025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Акт приемки выполненных работ</w:t>
            </w:r>
            <w:r>
              <w:rPr>
                <w:rFonts w:ascii="Times New Roman" w:hAnsi="Times New Roman"/>
                <w:sz w:val="21"/>
              </w:rPr>
              <w:t xml:space="preserve"> (оказанных услуг)</w:t>
            </w:r>
          </w:p>
        </w:tc>
      </w:tr>
      <w:tr>
        <w:trPr>
          <w:trHeight w:hRule="atLeast" w:val="917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1"/>
              </w:rPr>
            </w:pPr>
            <w:r>
              <w:rPr>
                <w:rFonts w:ascii="Times New Roman CYR" w:hAnsi="Times New Roman CYR"/>
                <w:sz w:val="21"/>
              </w:rPr>
              <w:t>1.</w:t>
            </w:r>
            <w:r>
              <w:rPr>
                <w:rFonts w:ascii="Times New Roman CYR" w:hAnsi="Times New Roman CYR"/>
                <w:sz w:val="21"/>
              </w:rPr>
              <w:t>2</w:t>
            </w:r>
            <w:r>
              <w:rPr>
                <w:rFonts w:ascii="Times New Roman CYR" w:hAnsi="Times New Roman CYR"/>
                <w:sz w:val="21"/>
              </w:rPr>
              <w:t>.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Наименование мероприятия (результата) </w:t>
            </w:r>
            <w:r>
              <w:rPr>
                <w:rFonts w:ascii="Times New Roman" w:hAnsi="Times New Roman"/>
                <w:sz w:val="21"/>
              </w:rPr>
              <w:t>2</w:t>
            </w:r>
          </w:p>
          <w:p w14:paraId="2B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Капитальный ремонт, ремонт и содержание автомобильных дорог общего пользования местного значения в городе Магнитогорске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1"/>
              </w:rPr>
            </w:pP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Контрольная точка 1.</w:t>
            </w:r>
            <w:r>
              <w:rPr>
                <w:rFonts w:ascii="Times New Roman" w:hAnsi="Times New Roman"/>
                <w:sz w:val="21"/>
              </w:rPr>
              <w:t>2</w:t>
            </w:r>
            <w:r>
              <w:rPr>
                <w:rFonts w:ascii="Times New Roman" w:hAnsi="Times New Roman"/>
                <w:sz w:val="21"/>
              </w:rPr>
              <w:t>.1.</w:t>
            </w:r>
          </w:p>
          <w:p w14:paraId="31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Заключены муниципальные контракты на выполнение работ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31.12.2025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Муниципальный контракт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1"/>
              </w:rPr>
            </w:pP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Контрольная точка 1.2.2.</w:t>
            </w:r>
          </w:p>
          <w:p w14:paraId="37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Выполнены работы по капитальному ремонту, ремонту и содержанию </w:t>
            </w:r>
            <w:r>
              <w:rPr>
                <w:rFonts w:ascii="Times New Roman" w:hAnsi="Times New Roman"/>
                <w:sz w:val="21"/>
              </w:rPr>
              <w:t>автомобильных дорог</w:t>
            </w:r>
            <w:r>
              <w:rPr>
                <w:rFonts w:ascii="Times New Roman" w:hAnsi="Times New Roman"/>
                <w:sz w:val="21"/>
              </w:rPr>
              <w:t xml:space="preserve"> общего пользования местного значения в городе Магнитогорске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31.12.2025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Акт приемки выполненных работ</w:t>
            </w:r>
          </w:p>
        </w:tc>
      </w:tr>
    </w:tbl>
    <w:p w14:paraId="3B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3C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3D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Капитальное ремонт, ремонт и содержание объектов благоустройства в городе Магнитогорске</w:t>
      </w:r>
      <w:r>
        <w:rPr>
          <w:rFonts w:ascii="Times New Roman" w:hAnsi="Times New Roman"/>
        </w:rPr>
        <w:t>»</w:t>
      </w:r>
    </w:p>
    <w:p w14:paraId="3E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3F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40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0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454"/>
        <w:gridCol w:w="8005"/>
      </w:tblGrid>
      <w:tr>
        <w:tc>
          <w:tcPr>
            <w:tcW w:type="dxa" w:w="6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43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44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45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46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823"/>
        <w:gridCol w:w="1280"/>
        <w:gridCol w:w="1701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360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«Обеспечение комфортного проживания населения и улучшение архитектурного облика города Магнитогорска»</w:t>
            </w:r>
          </w:p>
        </w:tc>
      </w:tr>
      <w:tr>
        <w:trPr>
          <w:trHeight w:hRule="atLeast" w:val="947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мероприятий по капитальному ремонту, ремонту и содержанию объектов благоустройства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366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1360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«Повышение уровня благоустройства общественных территорий»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прочих мероприятий по благоустройству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</w:tbl>
    <w:p w14:paraId="74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75010000">
      <w:pPr>
        <w:widowControl w:val="0"/>
        <w:spacing w:after="0" w:line="240" w:lineRule="auto"/>
        <w:ind/>
        <w:outlineLvl w:val="2"/>
        <w:rPr>
          <w:rFonts w:ascii="Times New Roman" w:hAnsi="Times New Roman"/>
        </w:rPr>
      </w:pPr>
    </w:p>
    <w:p w14:paraId="7601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</w:t>
      </w:r>
    </w:p>
    <w:p w14:paraId="7701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4"/>
        <w:gridCol w:w="1134"/>
        <w:gridCol w:w="850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850"/>
      </w:tblGrid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63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Задача 1. «Обеспечение комфортного проживания населения и улучшение архитектурного облика города Магнитогорска»</w:t>
            </w:r>
          </w:p>
        </w:tc>
      </w:tr>
      <w:tr>
        <w:trPr>
          <w:trHeight w:hRule="atLeast" w:val="1043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выполненных мероприятий по капитальному ремонту, ремонту и содержанию объектов благоустройства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43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Задача 2. «</w:t>
            </w:r>
            <w:r>
              <w:rPr>
                <w:rFonts w:ascii="Times New Roman" w:hAnsi="Times New Roman"/>
                <w:sz w:val="24"/>
              </w:rPr>
              <w:t>Повышение уровня благоустройства общественных территорий»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1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прочих мероприятий по благоустройству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</w:tbl>
    <w:p w14:paraId="B9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BA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BB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6"/>
        <w:gridCol w:w="2693"/>
        <w:gridCol w:w="1134"/>
        <w:gridCol w:w="2273"/>
        <w:gridCol w:w="2121"/>
        <w:gridCol w:w="993"/>
        <w:gridCol w:w="992"/>
        <w:gridCol w:w="1134"/>
        <w:gridCol w:w="1134"/>
        <w:gridCol w:w="992"/>
        <w:gridCol w:w="1134"/>
      </w:tblGrid>
      <w:tr>
        <w:tc>
          <w:tcPr>
            <w:tcW w:type="dxa" w:w="8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2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1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7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8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229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2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</w:tr>
      <w:tr>
        <w:tc>
          <w:tcPr>
            <w:tcW w:type="dxa" w:w="1544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«Обеспечение комфортного проживания населения и улучшение архитектурного облика города Магнитогорска»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капитальному ремонту, ремонту и содержанию объектов благоустройства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выполненных мероприятий по капитальному ремонту, ремонту и содержанию объектов благоустройства</w:t>
            </w:r>
          </w:p>
        </w:tc>
        <w:tc>
          <w:tcPr>
            <w:tcW w:type="dxa" w:w="2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1544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«</w:t>
            </w:r>
            <w:r>
              <w:rPr>
                <w:rFonts w:ascii="Times New Roman" w:hAnsi="Times New Roman"/>
                <w:sz w:val="24"/>
              </w:rPr>
              <w:t>Повышение уровня благоустройства общественных территорий»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мероприятия по благоустройству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выполненных прочих мероприятий по благоустройству</w:t>
            </w:r>
          </w:p>
        </w:tc>
        <w:tc>
          <w:tcPr>
            <w:tcW w:type="dxa" w:w="2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15446"/>
            <w:gridSpan w:val="11"/>
            <w:tcBorders>
              <w:top w:color="000000" w:sz="4" w:val="single"/>
              <w:left w:sz="4" w:val="nil"/>
              <w:bottom w:sz="4" w:val="nil"/>
              <w:right w:sz="4" w:val="nil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EC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ED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="-431" w:tblpY="136" w:topFromText="0" w:vertAnchor="text"/>
        <w:tblW w:type="auto" w:w="0"/>
        <w:tblLayout w:type="fixed"/>
      </w:tblPr>
      <w:tblGrid>
        <w:gridCol w:w="3553"/>
        <w:gridCol w:w="1551"/>
        <w:gridCol w:w="1559"/>
        <w:gridCol w:w="1560"/>
        <w:gridCol w:w="1559"/>
        <w:gridCol w:w="1559"/>
        <w:gridCol w:w="1559"/>
        <w:gridCol w:w="2546"/>
      </w:tblGrid>
      <w:tr>
        <w:tc>
          <w:tcPr>
            <w:tcW w:type="dxa" w:w="3553"/>
            <w:vMerge w:val="restart"/>
          </w:tcPr>
          <w:p w14:paraId="E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11893"/>
            <w:gridSpan w:val="7"/>
          </w:tcPr>
          <w:p w14:paraId="E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53"/>
            <w:gridSpan w:val="1"/>
            <w:vMerge w:val="continue"/>
          </w:tcPr>
          <w:p/>
        </w:tc>
        <w:tc>
          <w:tcPr>
            <w:tcW w:type="dxa" w:w="1551"/>
            <w:vAlign w:val="center"/>
          </w:tcPr>
          <w:p w14:paraId="F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59"/>
            <w:vAlign w:val="center"/>
          </w:tcPr>
          <w:p w14:paraId="F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vAlign w:val="center"/>
          </w:tcPr>
          <w:p w14:paraId="F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9"/>
            <w:vAlign w:val="center"/>
          </w:tcPr>
          <w:p w14:paraId="F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59"/>
          </w:tcPr>
          <w:p w14:paraId="F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9"/>
          </w:tcPr>
          <w:p w14:paraId="F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546"/>
          </w:tcPr>
          <w:p w14:paraId="F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53"/>
            <w:vAlign w:val="center"/>
          </w:tcPr>
          <w:p w14:paraId="F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1"/>
            <w:vAlign w:val="center"/>
          </w:tcPr>
          <w:p w14:paraId="F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vAlign w:val="center"/>
          </w:tcPr>
          <w:p w14:paraId="F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vAlign w:val="center"/>
          </w:tcPr>
          <w:p w14:paraId="F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vAlign w:val="center"/>
          </w:tcPr>
          <w:p w14:paraId="F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59"/>
          </w:tcPr>
          <w:p w14:paraId="F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9"/>
          </w:tcPr>
          <w:p w14:paraId="F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546"/>
          </w:tcPr>
          <w:p w14:paraId="F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53"/>
          </w:tcPr>
          <w:p w14:paraId="F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1"/>
            <w:vAlign w:val="center"/>
          </w:tcPr>
          <w:p w14:paraId="0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514 916,98</w:t>
            </w:r>
          </w:p>
        </w:tc>
        <w:tc>
          <w:tcPr>
            <w:tcW w:type="dxa" w:w="1559"/>
            <w:vAlign w:val="center"/>
          </w:tcPr>
          <w:p w14:paraId="0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495 525,41</w:t>
            </w:r>
          </w:p>
        </w:tc>
        <w:tc>
          <w:tcPr>
            <w:tcW w:type="dxa" w:w="1560"/>
            <w:vAlign w:val="center"/>
          </w:tcPr>
          <w:p w14:paraId="0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505 770,98</w:t>
            </w:r>
          </w:p>
        </w:tc>
        <w:tc>
          <w:tcPr>
            <w:tcW w:type="dxa" w:w="1559"/>
            <w:vAlign w:val="center"/>
          </w:tcPr>
          <w:p w14:paraId="0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702 291,62</w:t>
            </w:r>
          </w:p>
        </w:tc>
        <w:tc>
          <w:tcPr>
            <w:tcW w:type="dxa" w:w="1559"/>
            <w:vAlign w:val="center"/>
          </w:tcPr>
          <w:p w14:paraId="0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724 765,01</w:t>
            </w:r>
          </w:p>
        </w:tc>
        <w:tc>
          <w:tcPr>
            <w:tcW w:type="dxa" w:w="1559"/>
            <w:vAlign w:val="center"/>
          </w:tcPr>
          <w:p w14:paraId="0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749 406,94</w:t>
            </w:r>
          </w:p>
        </w:tc>
        <w:tc>
          <w:tcPr>
            <w:tcW w:type="dxa" w:w="2546"/>
            <w:vAlign w:val="center"/>
          </w:tcPr>
          <w:p w14:paraId="0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3 692 676,94</w:t>
            </w:r>
          </w:p>
        </w:tc>
      </w:tr>
      <w:tr>
        <w:tc>
          <w:tcPr>
            <w:tcW w:type="dxa" w:w="3553"/>
          </w:tcPr>
          <w:p w14:paraId="0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51"/>
          </w:tcPr>
          <w:p w14:paraId="0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0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0"/>
          </w:tcPr>
          <w:p w14:paraId="0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0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0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0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546"/>
          </w:tcPr>
          <w:p w14:paraId="0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553"/>
          </w:tcPr>
          <w:p w14:paraId="0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51"/>
          </w:tcPr>
          <w:p w14:paraId="1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1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0"/>
          </w:tcPr>
          <w:p w14:paraId="1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1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1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1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546"/>
          </w:tcPr>
          <w:p w14:paraId="1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553"/>
          </w:tcPr>
          <w:p w14:paraId="1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51"/>
            <w:vAlign w:val="center"/>
          </w:tcPr>
          <w:p w14:paraId="1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514 916,98</w:t>
            </w:r>
          </w:p>
        </w:tc>
        <w:tc>
          <w:tcPr>
            <w:tcW w:type="dxa" w:w="1559"/>
            <w:vAlign w:val="center"/>
          </w:tcPr>
          <w:p w14:paraId="1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495 525,41</w:t>
            </w:r>
          </w:p>
        </w:tc>
        <w:tc>
          <w:tcPr>
            <w:tcW w:type="dxa" w:w="1560"/>
            <w:vAlign w:val="center"/>
          </w:tcPr>
          <w:p w14:paraId="1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505 770,98</w:t>
            </w:r>
          </w:p>
        </w:tc>
        <w:tc>
          <w:tcPr>
            <w:tcW w:type="dxa" w:w="1559"/>
            <w:vAlign w:val="center"/>
          </w:tcPr>
          <w:p w14:paraId="1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702 291,62</w:t>
            </w:r>
          </w:p>
        </w:tc>
        <w:tc>
          <w:tcPr>
            <w:tcW w:type="dxa" w:w="1559"/>
            <w:vAlign w:val="center"/>
          </w:tcPr>
          <w:p w14:paraId="1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724 765,01</w:t>
            </w:r>
          </w:p>
        </w:tc>
        <w:tc>
          <w:tcPr>
            <w:tcW w:type="dxa" w:w="1559"/>
            <w:vAlign w:val="center"/>
          </w:tcPr>
          <w:p w14:paraId="1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749 406,94</w:t>
            </w:r>
          </w:p>
        </w:tc>
        <w:tc>
          <w:tcPr>
            <w:tcW w:type="dxa" w:w="2546"/>
            <w:vAlign w:val="center"/>
          </w:tcPr>
          <w:p w14:paraId="1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3 692 676,94</w:t>
            </w:r>
          </w:p>
        </w:tc>
      </w:tr>
      <w:tr>
        <w:tc>
          <w:tcPr>
            <w:tcW w:type="dxa" w:w="3553"/>
          </w:tcPr>
          <w:p w14:paraId="1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51"/>
          </w:tcPr>
          <w:p w14:paraId="2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2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0"/>
          </w:tcPr>
          <w:p w14:paraId="2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2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2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2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546"/>
          </w:tcPr>
          <w:p w14:paraId="2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2702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</w:p>
    <w:p w14:paraId="2802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</w:p>
    <w:p w14:paraId="2902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</w:p>
    <w:p w14:paraId="2A02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</w:p>
    <w:p w14:paraId="2B02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</w:p>
    <w:p w14:paraId="2C02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</w:p>
    <w:p w14:paraId="2D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 План по реализации комплекса процессных мероприятий</w:t>
      </w:r>
    </w:p>
    <w:p w14:paraId="2E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2F02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9"/>
        <w:gridCol w:w="4971"/>
        <w:gridCol w:w="2373"/>
        <w:gridCol w:w="2711"/>
        <w:gridCol w:w="3646"/>
      </w:tblGrid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N</w:t>
            </w:r>
          </w:p>
          <w:p w14:paraId="31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п/п</w:t>
            </w: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3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Тип мероприятия</w:t>
            </w:r>
          </w:p>
        </w:tc>
        <w:tc>
          <w:tcPr>
            <w:tcW w:type="dxa" w:w="2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1</w:t>
            </w: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  <w:tc>
          <w:tcPr>
            <w:tcW w:type="dxa" w:w="23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</w:t>
            </w:r>
          </w:p>
        </w:tc>
        <w:tc>
          <w:tcPr>
            <w:tcW w:type="dxa" w:w="2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4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 «</w:t>
            </w:r>
            <w:r>
              <w:rPr>
                <w:rFonts w:ascii="Times New Roman" w:hAnsi="Times New Roman"/>
              </w:rPr>
              <w:t>Обеспечение комфортного проживания населения и улучшение архитектурного облика города Магнитогорска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1.1.</w:t>
            </w: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(результата) 1 </w:t>
            </w:r>
            <w:r>
              <w:rPr>
                <w:rFonts w:ascii="Times New Roman" w:hAnsi="Times New Roman"/>
                <w:sz w:val="24"/>
              </w:rPr>
              <w:t>Мероприятия по капитальному ремонту, ремонту и содержанию объектов благоустройства</w:t>
            </w:r>
          </w:p>
        </w:tc>
        <w:tc>
          <w:tcPr>
            <w:tcW w:type="dxa" w:w="23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-</w:t>
            </w:r>
          </w:p>
          <w:p w14:paraId="40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1.1.1.</w:t>
            </w:r>
          </w:p>
          <w:p w14:paraId="4402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 CYR" w:hAnsi="Times New Roman CYR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работы</w:t>
            </w:r>
            <w:r>
              <w:rPr>
                <w:rFonts w:ascii="Times New Roman" w:hAnsi="Times New Roman"/>
                <w:sz w:val="24"/>
              </w:rPr>
              <w:t xml:space="preserve"> (оказаны услуги)</w:t>
            </w:r>
            <w:r>
              <w:rPr>
                <w:rFonts w:ascii="Times New Roman" w:hAnsi="Times New Roman"/>
                <w:sz w:val="24"/>
              </w:rPr>
              <w:t xml:space="preserve"> по </w:t>
            </w:r>
            <w:r>
              <w:rPr>
                <w:rFonts w:ascii="Times New Roman" w:hAnsi="Times New Roman"/>
                <w:sz w:val="24"/>
              </w:rPr>
              <w:t>капитальному ремонту, ремонту и содержанию объектов благоустройства</w:t>
            </w:r>
          </w:p>
        </w:tc>
        <w:tc>
          <w:tcPr>
            <w:tcW w:type="dxa" w:w="23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приемки выполненных работ</w:t>
            </w:r>
            <w:r>
              <w:rPr>
                <w:rFonts w:ascii="Times New Roman" w:hAnsi="Times New Roman"/>
                <w:sz w:val="24"/>
              </w:rPr>
              <w:t xml:space="preserve"> (оказанных услуг)</w:t>
            </w:r>
          </w:p>
        </w:tc>
      </w:tr>
      <w:tr>
        <w:tc>
          <w:tcPr>
            <w:tcW w:type="dxa" w:w="145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Задача 2. «</w:t>
            </w:r>
            <w:r>
              <w:rPr>
                <w:rFonts w:ascii="Times New Roman" w:hAnsi="Times New Roman"/>
              </w:rPr>
              <w:t>Повышение уровня благоустройства общественных территорий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</w:t>
            </w:r>
            <w:r>
              <w:rPr>
                <w:rFonts w:ascii="Times New Roman CYR" w:hAnsi="Times New Roman CYR"/>
                <w:sz w:val="24"/>
              </w:rPr>
              <w:t>.</w:t>
            </w:r>
            <w:r>
              <w:rPr>
                <w:rFonts w:ascii="Times New Roman CYR" w:hAnsi="Times New Roman CYR"/>
                <w:sz w:val="24"/>
              </w:rPr>
              <w:t>1</w:t>
            </w:r>
            <w:r>
              <w:rPr>
                <w:rFonts w:ascii="Times New Roman CYR" w:hAnsi="Times New Roman CYR"/>
                <w:sz w:val="24"/>
              </w:rPr>
              <w:t>.</w:t>
            </w: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2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(результата) 2 </w:t>
            </w:r>
            <w:r>
              <w:rPr>
                <w:rFonts w:ascii="Times New Roman" w:hAnsi="Times New Roman"/>
                <w:sz w:val="24"/>
              </w:rPr>
              <w:t>Прочие мероприятия по благоустройству</w:t>
            </w:r>
          </w:p>
        </w:tc>
        <w:tc>
          <w:tcPr>
            <w:tcW w:type="dxa" w:w="23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-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>
            <w:pPr>
              <w:widowControl w:val="0"/>
              <w:spacing w:after="0" w:line="240" w:lineRule="auto"/>
              <w:ind/>
              <w:jc w:val="both"/>
              <w:rPr>
                <w:sz w:val="24"/>
              </w:rPr>
            </w:pP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2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1.2.1.</w:t>
            </w:r>
          </w:p>
          <w:p w14:paraId="4F02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 CYR" w:hAnsi="Times New Roman CYR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прочи</w:t>
            </w:r>
            <w:r>
              <w:rPr>
                <w:rFonts w:ascii="Times New Roman" w:hAnsi="Times New Roman"/>
                <w:sz w:val="24"/>
              </w:rPr>
              <w:t>е мероприятия по благоустройству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23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приемки выполненных работ</w:t>
            </w:r>
            <w:r>
              <w:rPr>
                <w:rFonts w:ascii="Times New Roman" w:hAnsi="Times New Roman"/>
                <w:sz w:val="24"/>
              </w:rPr>
              <w:t xml:space="preserve"> (оказанных услуг)</w:t>
            </w:r>
          </w:p>
        </w:tc>
      </w:tr>
    </w:tbl>
    <w:p w14:paraId="5202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53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54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55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56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57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58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59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5A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5B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5C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5D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5E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5F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60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61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62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63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Организация ритуальных услуг и содержание мест захоронения</w:t>
      </w:r>
      <w:r>
        <w:rPr>
          <w:rFonts w:ascii="Times New Roman" w:hAnsi="Times New Roman"/>
        </w:rPr>
        <w:t>»</w:t>
      </w:r>
    </w:p>
    <w:p w14:paraId="64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6502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66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62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29"/>
        <w:gridCol w:w="8005"/>
      </w:tblGrid>
      <w:tr>
        <w:tc>
          <w:tcPr>
            <w:tcW w:type="dxa" w:w="6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69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6A02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6B02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6C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823"/>
        <w:gridCol w:w="1280"/>
        <w:gridCol w:w="1701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60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«</w:t>
            </w:r>
            <w:r>
              <w:rPr>
                <w:rFonts w:ascii="Times New Roman" w:hAnsi="Times New Roman"/>
                <w:sz w:val="24"/>
              </w:rPr>
              <w:t>Повышение качества содержания территорий кладбищ в городе Магнитогорске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Доля освоенных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 бюджетные средства, направленны</w:t>
            </w:r>
            <w:r>
              <w:rPr>
                <w:rFonts w:ascii="Times New Roman" w:hAnsi="Times New Roman"/>
                <w:color w:val="000000"/>
                <w:u w:color="000000"/>
              </w:rPr>
              <w:t>х на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 благоустройство, текущее содержание и своевременное оказание услуг по дезинсекции территорий кладбищ города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360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 «Оказание услуг по погребению и иные мероприятия в сфере похоронного дела»</w:t>
            </w:r>
          </w:p>
        </w:tc>
      </w:tr>
      <w:tr>
        <w:trPr>
          <w:trHeight w:hRule="atLeast" w:val="947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Оказаны услуги по погребению согласно гарантированному перечню услуг по погребению, оказываемых на </w:t>
            </w:r>
            <w:r>
              <w:rPr>
                <w:rFonts w:ascii="Times New Roman" w:hAnsi="Times New Roman"/>
              </w:rPr>
              <w:t>безвозмездной основе лицам, взявшим на себя ответственность осуществить погребение умершего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</w:tr>
    </w:tbl>
    <w:p w14:paraId="9A02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9B02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</w:t>
      </w:r>
    </w:p>
    <w:p w14:paraId="9C0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4"/>
        <w:gridCol w:w="1134"/>
        <w:gridCol w:w="567"/>
        <w:gridCol w:w="1134"/>
        <w:gridCol w:w="992"/>
        <w:gridCol w:w="709"/>
        <w:gridCol w:w="708"/>
        <w:gridCol w:w="1134"/>
        <w:gridCol w:w="709"/>
        <w:gridCol w:w="709"/>
        <w:gridCol w:w="992"/>
        <w:gridCol w:w="709"/>
        <w:gridCol w:w="992"/>
        <w:gridCol w:w="1134"/>
      </w:tblGrid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Задача 1. «Повышение качества содержания территорий кладбищ в городе Магнитогорске»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бюджетные средства, направленных на благоустройство, текущее содержание и своевременное оказание услуг по дезинсекции территорий кладбищ города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95,0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3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Задача 2. «Оказание услуг по погребению и иные мероприятия в сфере похоронного дела»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2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Оказаны услуги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</w:t>
            </w:r>
          </w:p>
        </w:tc>
      </w:tr>
    </w:tbl>
    <w:p w14:paraId="DE02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DF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552"/>
        <w:gridCol w:w="1134"/>
        <w:gridCol w:w="3000"/>
        <w:gridCol w:w="1394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 п/п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мероприятия (результата)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Единицы измерения (по ОКЕИ)</w:t>
            </w:r>
          </w:p>
        </w:tc>
        <w:tc>
          <w:tcPr>
            <w:tcW w:type="dxa" w:w="30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Характеристика</w:t>
            </w:r>
          </w:p>
        </w:tc>
        <w:tc>
          <w:tcPr>
            <w:tcW w:type="dxa" w:w="13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Значение показателя по годам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2030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15588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качества содержания территорий кладбищ в городе Магнитогорске»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 и текущее содержание территории кладбищ города Магнитогорска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бюджетных ассигнований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направленных на благоустройство, текущее содержание и своевременное оказание услуг по дезинсекции территорий кладбищ города Магнитогорска </w:t>
            </w:r>
          </w:p>
        </w:tc>
        <w:tc>
          <w:tcPr>
            <w:tcW w:type="dxa" w:w="1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29 523,11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25 408,85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17 040,97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17 063,33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23 692,43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24 450,58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25 281,91</w:t>
            </w:r>
          </w:p>
        </w:tc>
      </w:tr>
      <w:tr>
        <w:tc>
          <w:tcPr>
            <w:tcW w:type="dxa" w:w="15588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 «Оказание услуг по погребению и иные мероприятия в сфере похоронного дела»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</w:rPr>
              <w:t>Оказание услуг по погребению и иные мероприятия в сфере похоронного дела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3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оказанных услуг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  <w:tc>
          <w:tcPr>
            <w:tcW w:type="dxa" w:w="1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</w:tr>
      <w:tr>
        <w:tc>
          <w:tcPr>
            <w:tcW w:type="dxa" w:w="15588"/>
            <w:gridSpan w:val="11"/>
            <w:tcBorders>
              <w:top w:color="000000" w:sz="4" w:val="single"/>
              <w:left w:sz="4" w:val="nil"/>
              <w:bottom w:sz="4" w:val="nil"/>
              <w:right w:sz="4" w:val="nil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10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1103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3122"/>
        <w:gridCol w:w="1551"/>
        <w:gridCol w:w="1559"/>
        <w:gridCol w:w="1560"/>
        <w:gridCol w:w="1559"/>
        <w:gridCol w:w="1559"/>
        <w:gridCol w:w="1559"/>
        <w:gridCol w:w="2127"/>
      </w:tblGrid>
      <w:tr>
        <w:tc>
          <w:tcPr>
            <w:tcW w:type="dxa" w:w="3122"/>
            <w:vMerge w:val="restart"/>
          </w:tcPr>
          <w:p w14:paraId="1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74"/>
            <w:gridSpan w:val="7"/>
          </w:tcPr>
          <w:p w14:paraId="1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122"/>
            <w:gridSpan w:val="1"/>
            <w:vMerge w:val="continue"/>
          </w:tcPr>
          <w:p/>
        </w:tc>
        <w:tc>
          <w:tcPr>
            <w:tcW w:type="dxa" w:w="1551"/>
            <w:vAlign w:val="center"/>
          </w:tcPr>
          <w:p w14:paraId="1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59"/>
            <w:vAlign w:val="center"/>
          </w:tcPr>
          <w:p w14:paraId="1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vAlign w:val="center"/>
          </w:tcPr>
          <w:p w14:paraId="1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9"/>
            <w:vAlign w:val="center"/>
          </w:tcPr>
          <w:p w14:paraId="1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59"/>
          </w:tcPr>
          <w:p w14:paraId="1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9"/>
          </w:tcPr>
          <w:p w14:paraId="1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127"/>
          </w:tcPr>
          <w:p w14:paraId="1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122"/>
            <w:vAlign w:val="center"/>
          </w:tcPr>
          <w:p w14:paraId="1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1"/>
            <w:vAlign w:val="center"/>
          </w:tcPr>
          <w:p w14:paraId="1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vAlign w:val="center"/>
          </w:tcPr>
          <w:p w14:paraId="1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vAlign w:val="center"/>
          </w:tcPr>
          <w:p w14:paraId="1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vAlign w:val="center"/>
          </w:tcPr>
          <w:p w14:paraId="1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59"/>
          </w:tcPr>
          <w:p w14:paraId="2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9"/>
          </w:tcPr>
          <w:p w14:paraId="2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27"/>
          </w:tcPr>
          <w:p w14:paraId="2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122"/>
          </w:tcPr>
          <w:p w14:paraId="2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26 467,05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18 099,17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18 121,53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25 161,75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25 966,91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26 849,80</w:t>
            </w:r>
          </w:p>
        </w:tc>
        <w:tc>
          <w:tcPr>
            <w:tcW w:type="dxa" w:w="212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140 666,21</w:t>
            </w:r>
          </w:p>
        </w:tc>
      </w:tr>
      <w:tr>
        <w:tc>
          <w:tcPr>
            <w:tcW w:type="dxa" w:w="3122"/>
          </w:tcPr>
          <w:p w14:paraId="2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51"/>
          </w:tcPr>
          <w:p w14:paraId="2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2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2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2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3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3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27"/>
          </w:tcPr>
          <w:p w14:paraId="3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122"/>
          </w:tcPr>
          <w:p w14:paraId="3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51"/>
          </w:tcPr>
          <w:p w14:paraId="3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3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3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3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3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3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27"/>
          </w:tcPr>
          <w:p w14:paraId="3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122"/>
          </w:tcPr>
          <w:p w14:paraId="3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26 467,05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18 099,17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18 121,53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25 161,75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25 966,91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26 849,80</w:t>
            </w:r>
          </w:p>
        </w:tc>
        <w:tc>
          <w:tcPr>
            <w:tcW w:type="dxa" w:w="212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140 666,21</w:t>
            </w:r>
          </w:p>
        </w:tc>
      </w:tr>
      <w:tr>
        <w:tc>
          <w:tcPr>
            <w:tcW w:type="dxa" w:w="3122"/>
          </w:tcPr>
          <w:p w14:paraId="4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51"/>
          </w:tcPr>
          <w:p w14:paraId="4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4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4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4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4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4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27"/>
          </w:tcPr>
          <w:p w14:paraId="4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4B030000">
      <w:pPr>
        <w:widowControl w:val="0"/>
        <w:spacing w:after="0" w:line="240" w:lineRule="auto"/>
        <w:ind/>
        <w:rPr>
          <w:rFonts w:ascii="Times New Roman" w:hAnsi="Times New Roman"/>
          <w:color w:val="FF0000"/>
        </w:rPr>
      </w:pPr>
    </w:p>
    <w:p w14:paraId="4C03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 План по реализации комплекса процессных мероприятий</w:t>
      </w:r>
    </w:p>
    <w:p w14:paraId="4D03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4E03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3"/>
        <w:tblW w:type="auto" w:w="0"/>
        <w:tblInd w:type="dxa" w:w="-28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10"/>
        <w:gridCol w:w="5529"/>
        <w:gridCol w:w="2693"/>
        <w:gridCol w:w="2976"/>
        <w:gridCol w:w="2940"/>
      </w:tblGrid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50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2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2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84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Задача 1. «Повышение качества содержания территорий кладбищ в городе Магнитогорске»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1.1.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(результат) 1</w:t>
            </w:r>
          </w:p>
          <w:p w14:paraId="5D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Благоустройство и текущее содержание территорий кладбищ города Магнитогорска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2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3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1.1.1 </w:t>
            </w:r>
          </w:p>
          <w:p w14:paraId="6303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</w:rPr>
              <w:t xml:space="preserve">Оказаны услуги </w:t>
            </w:r>
            <w:r>
              <w:rPr>
                <w:rFonts w:ascii="Times New Roman" w:hAnsi="Times New Roman"/>
              </w:rPr>
              <w:t xml:space="preserve">(выполнены работы) </w:t>
            </w:r>
            <w:r>
              <w:rPr>
                <w:rFonts w:ascii="Times New Roman" w:hAnsi="Times New Roman"/>
              </w:rPr>
              <w:t xml:space="preserve">по </w:t>
            </w:r>
            <w:r>
              <w:rPr>
                <w:rFonts w:ascii="Times New Roman" w:hAnsi="Times New Roman"/>
              </w:rPr>
              <w:t xml:space="preserve">благоустройству, текущему </w:t>
            </w:r>
            <w:r>
              <w:rPr>
                <w:rFonts w:ascii="Times New Roman" w:hAnsi="Times New Roman"/>
              </w:rPr>
              <w:t xml:space="preserve">содержанию </w:t>
            </w:r>
            <w:r>
              <w:rPr>
                <w:rFonts w:ascii="Times New Roman" w:hAnsi="Times New Roman"/>
              </w:rPr>
              <w:t>кладбищ, подписан акт оказанных услуг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работ, оказанных услуг</w:t>
            </w:r>
          </w:p>
        </w:tc>
      </w:tr>
      <w:tr>
        <w:tc>
          <w:tcPr>
            <w:tcW w:type="dxa" w:w="1484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Задача 2. «Оказание услуг по погребению и иные мероприятия в сфере похоронного дела»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2.1.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Наименование мероприятия (результат) </w:t>
            </w:r>
            <w:r>
              <w:rPr>
                <w:rFonts w:ascii="Times New Roman CYR" w:hAnsi="Times New Roman CYR"/>
              </w:rPr>
              <w:t>2</w:t>
            </w:r>
          </w:p>
          <w:p w14:paraId="69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Оказание услуг по погребению и иные мероприятия в сфере похоронного дела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2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3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2.1.1.</w:t>
            </w:r>
          </w:p>
          <w:p w14:paraId="6F03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Оказаны услуги</w:t>
            </w:r>
            <w:r>
              <w:rPr>
                <w:rFonts w:ascii="Times New Roman" w:hAnsi="Times New Roman"/>
              </w:rPr>
              <w:t xml:space="preserve"> по погребению, подписан акт оказанных услуг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работ, оказанных услуг</w:t>
            </w:r>
          </w:p>
        </w:tc>
      </w:tr>
    </w:tbl>
    <w:p w14:paraId="7203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7303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7403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7503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Светлый город</w:t>
      </w:r>
      <w:r>
        <w:rPr>
          <w:rFonts w:ascii="Times New Roman" w:hAnsi="Times New Roman"/>
        </w:rPr>
        <w:t>»</w:t>
      </w:r>
    </w:p>
    <w:p w14:paraId="7603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77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7803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63"/>
        <w:gridCol w:w="7863"/>
      </w:tblGrid>
      <w:tr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7B03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7C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7D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7E03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823"/>
        <w:gridCol w:w="1280"/>
        <w:gridCol w:w="1701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60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«Обеспечение комфортного проживания населения и улучшение архитектурного облика города Магнитогорска, в том числе в вечернее и ночное время суток»</w:t>
            </w:r>
          </w:p>
        </w:tc>
      </w:tr>
      <w:tr>
        <w:trPr>
          <w:trHeight w:hRule="atLeast" w:val="570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 xml:space="preserve">Количество </w:t>
            </w:r>
            <w:r>
              <w:rPr>
                <w:rFonts w:ascii="Times New Roman" w:hAnsi="Times New Roman"/>
                <w:u w:color="000000"/>
              </w:rPr>
              <w:t>светоточек</w:t>
            </w:r>
            <w:r>
              <w:rPr>
                <w:rFonts w:ascii="Times New Roman" w:hAnsi="Times New Roman"/>
                <w:u w:color="000000"/>
              </w:rPr>
              <w:t xml:space="preserve"> по которым выполнены работы 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128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1701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31 867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</w:tr>
      <w:tr>
        <w:trPr>
          <w:trHeight w:hRule="atLeast" w:val="570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электроэнергии, потребленной на наружное освещение города</w:t>
            </w:r>
          </w:p>
        </w:tc>
        <w:tc>
          <w:tcPr>
            <w:tcW w:type="dxa" w:w="128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                                     кВт. час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18 308,22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17 413,00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413,00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17 413,00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413,00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17 413,00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413,00</w:t>
            </w:r>
          </w:p>
        </w:tc>
      </w:tr>
    </w:tbl>
    <w:p w14:paraId="AA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AB03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</w:t>
      </w:r>
    </w:p>
    <w:p w14:paraId="AC03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4"/>
        <w:gridCol w:w="1134"/>
        <w:gridCol w:w="850"/>
        <w:gridCol w:w="851"/>
        <w:gridCol w:w="992"/>
        <w:gridCol w:w="709"/>
        <w:gridCol w:w="708"/>
        <w:gridCol w:w="1134"/>
        <w:gridCol w:w="709"/>
        <w:gridCol w:w="709"/>
        <w:gridCol w:w="992"/>
        <w:gridCol w:w="709"/>
        <w:gridCol w:w="992"/>
        <w:gridCol w:w="1134"/>
      </w:tblGrid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N п/п</w:t>
            </w:r>
          </w:p>
        </w:tc>
        <w:tc>
          <w:tcPr>
            <w:tcW w:type="dxa" w:w="2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Единица измерения</w:t>
            </w:r>
          </w:p>
        </w:tc>
        <w:tc>
          <w:tcPr>
            <w:tcW w:type="dxa" w:w="935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3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Задача 1. «Обеспечение комфортного проживания населения и улучшение архитектурного облика города Магнитогорска, в том числе в вечернее и ночное время суток»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3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  <w:u w:color="000000"/>
              </w:rPr>
              <w:t xml:space="preserve">Количество </w:t>
            </w:r>
            <w:r>
              <w:rPr>
                <w:rFonts w:ascii="Times New Roman" w:hAnsi="Times New Roman"/>
                <w:sz w:val="21"/>
                <w:u w:color="000000"/>
              </w:rPr>
              <w:t>светоточек</w:t>
            </w:r>
            <w:r>
              <w:rPr>
                <w:rFonts w:ascii="Times New Roman" w:hAnsi="Times New Roman"/>
                <w:sz w:val="21"/>
                <w:u w:color="000000"/>
              </w:rPr>
              <w:t xml:space="preserve"> по которым выполнены работы 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113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штука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7 970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15 946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23 920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31 890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1.2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30000">
            <w:pPr>
              <w:pStyle w:val="Style_2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sz w:val="21"/>
                <w:u w:color="000000"/>
              </w:rPr>
              <w:t>Количество электроэнергии, потребленной на наружное освещение города</w:t>
            </w:r>
          </w:p>
        </w:tc>
        <w:tc>
          <w:tcPr>
            <w:tcW w:type="dxa" w:w="113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тыс.                                      кВт. час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4 353,25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8 706,50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13 059,75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3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17 413,00</w:t>
            </w:r>
          </w:p>
        </w:tc>
      </w:tr>
    </w:tbl>
    <w:p w14:paraId="EC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ED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EE03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0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6"/>
        <w:gridCol w:w="2381"/>
        <w:gridCol w:w="1131"/>
        <w:gridCol w:w="1701"/>
        <w:gridCol w:w="1559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7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N п/п</w:t>
            </w:r>
          </w:p>
        </w:tc>
        <w:tc>
          <w:tcPr>
            <w:tcW w:type="dxa" w:w="23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Наименование мероприятия (результата)</w:t>
            </w:r>
          </w:p>
        </w:tc>
        <w:tc>
          <w:tcPr>
            <w:tcW w:type="dxa" w:w="11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Единицы измерения (по ОКЕИ)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Характеристика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Значение показателя по годам</w:t>
            </w:r>
          </w:p>
        </w:tc>
      </w:tr>
      <w:tr>
        <w:tc>
          <w:tcPr>
            <w:tcW w:type="dxa" w:w="7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2030</w:t>
            </w:r>
          </w:p>
        </w:tc>
      </w:tr>
      <w:t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2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</w:tr>
      <w:tr>
        <w:tc>
          <w:tcPr>
            <w:tcW w:type="dxa" w:w="1431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Задача 1. «Обеспечение комфортного проживания населения и улучшение архитектурного облика города Магнитогорска, в том числе в вечернее и ночное время суток»</w:t>
            </w:r>
          </w:p>
        </w:tc>
      </w:tr>
      <w:t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1.1.</w:t>
            </w:r>
          </w:p>
        </w:tc>
        <w:tc>
          <w:tcPr>
            <w:tcW w:type="dxa" w:w="2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  <w:u w:color="000000"/>
              </w:rPr>
              <w:t>Мероприятие 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штука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  <w:u w:color="000000"/>
              </w:rPr>
              <w:t xml:space="preserve">Количество </w:t>
            </w:r>
            <w:r>
              <w:rPr>
                <w:rFonts w:ascii="Times New Roman" w:hAnsi="Times New Roman"/>
                <w:sz w:val="21"/>
                <w:u w:color="000000"/>
              </w:rPr>
              <w:t>светоточек</w:t>
            </w:r>
            <w:r>
              <w:rPr>
                <w:rFonts w:ascii="Times New Roman" w:hAnsi="Times New Roman"/>
                <w:sz w:val="21"/>
                <w:u w:color="000000"/>
              </w:rPr>
              <w:t xml:space="preserve"> по которым выполнены работы 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1559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31 867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31 890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31 890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31 890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31 890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31 890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31 890</w:t>
            </w:r>
          </w:p>
        </w:tc>
      </w:tr>
      <w:tr>
        <w:tc>
          <w:tcPr>
            <w:tcW w:type="dxa" w:w="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1.2.</w:t>
            </w:r>
          </w:p>
        </w:tc>
        <w:tc>
          <w:tcPr>
            <w:tcW w:type="dxa" w:w="2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1"/>
                <w:u w:color="000000"/>
              </w:rPr>
            </w:pPr>
            <w:r>
              <w:rPr>
                <w:rFonts w:ascii="Times New Roman" w:hAnsi="Times New Roman"/>
                <w:color w:val="000000"/>
                <w:sz w:val="21"/>
                <w:u w:color="000000"/>
              </w:rPr>
              <w:t>Мероприятие по энергоснабжению наружного освещения города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тыс.                                      кВт. час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  <w:u w:color="000000"/>
              </w:rPr>
              <w:t>Количество электроэнергии, потребленной на наружное освещение города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18 308,22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17 413,00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z w:val="21"/>
              </w:rPr>
              <w:t>7</w:t>
            </w:r>
            <w:r>
              <w:rPr>
                <w:rFonts w:ascii="Times New Roman" w:hAnsi="Times New Roman"/>
                <w:sz w:val="21"/>
              </w:rPr>
              <w:t> 413,00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17 413,00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  <w:r>
              <w:rPr>
                <w:rFonts w:ascii="Times New Roman" w:hAnsi="Times New Roman"/>
                <w:sz w:val="21"/>
              </w:rPr>
              <w:t>4 413,00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17 413,00</w:t>
            </w:r>
          </w:p>
        </w:tc>
        <w:tc>
          <w:tcPr>
            <w:tcW w:type="dxa" w:w="1134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z w:val="21"/>
              </w:rPr>
              <w:t>7</w:t>
            </w:r>
            <w:r>
              <w:rPr>
                <w:rFonts w:ascii="Times New Roman" w:hAnsi="Times New Roman"/>
                <w:sz w:val="21"/>
              </w:rPr>
              <w:t> 413,00</w:t>
            </w:r>
          </w:p>
        </w:tc>
      </w:tr>
    </w:tbl>
    <w:p w14:paraId="1D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1E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1F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3122"/>
        <w:gridCol w:w="1551"/>
        <w:gridCol w:w="1559"/>
        <w:gridCol w:w="1560"/>
        <w:gridCol w:w="1559"/>
        <w:gridCol w:w="1559"/>
        <w:gridCol w:w="1559"/>
        <w:gridCol w:w="2127"/>
      </w:tblGrid>
      <w:tr>
        <w:tc>
          <w:tcPr>
            <w:tcW w:type="dxa" w:w="3122"/>
            <w:vMerge w:val="restart"/>
          </w:tcPr>
          <w:p w14:paraId="2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11474"/>
            <w:gridSpan w:val="7"/>
          </w:tcPr>
          <w:p w14:paraId="2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122"/>
            <w:gridSpan w:val="1"/>
            <w:vMerge w:val="continue"/>
          </w:tcPr>
          <w:p/>
        </w:tc>
        <w:tc>
          <w:tcPr>
            <w:tcW w:type="dxa" w:w="1551"/>
            <w:vAlign w:val="center"/>
          </w:tcPr>
          <w:p w14:paraId="2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59"/>
            <w:vAlign w:val="center"/>
          </w:tcPr>
          <w:p w14:paraId="2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vAlign w:val="center"/>
          </w:tcPr>
          <w:p w14:paraId="2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9"/>
            <w:vAlign w:val="center"/>
          </w:tcPr>
          <w:p w14:paraId="2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59"/>
          </w:tcPr>
          <w:p w14:paraId="2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9"/>
          </w:tcPr>
          <w:p w14:paraId="2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127"/>
          </w:tcPr>
          <w:p w14:paraId="2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122"/>
            <w:vAlign w:val="center"/>
          </w:tcPr>
          <w:p w14:paraId="2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1"/>
            <w:vAlign w:val="center"/>
          </w:tcPr>
          <w:p w14:paraId="2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vAlign w:val="center"/>
          </w:tcPr>
          <w:p w14:paraId="2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vAlign w:val="center"/>
          </w:tcPr>
          <w:p w14:paraId="2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vAlign w:val="center"/>
          </w:tcPr>
          <w:p w14:paraId="2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59"/>
          </w:tcPr>
          <w:p w14:paraId="2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9"/>
          </w:tcPr>
          <w:p w14:paraId="2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27"/>
          </w:tcPr>
          <w:p w14:paraId="3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122"/>
          </w:tcPr>
          <w:p w14:paraId="3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1"/>
            <w:vAlign w:val="center"/>
          </w:tcPr>
          <w:p w14:paraId="3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208 156,81</w:t>
            </w:r>
          </w:p>
        </w:tc>
        <w:tc>
          <w:tcPr>
            <w:tcW w:type="dxa" w:w="1559"/>
            <w:vAlign w:val="center"/>
          </w:tcPr>
          <w:p w14:paraId="3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219 421,83</w:t>
            </w:r>
          </w:p>
        </w:tc>
        <w:tc>
          <w:tcPr>
            <w:tcW w:type="dxa" w:w="1560"/>
            <w:vAlign w:val="center"/>
          </w:tcPr>
          <w:p w14:paraId="3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231 300,76</w:t>
            </w:r>
          </w:p>
        </w:tc>
        <w:tc>
          <w:tcPr>
            <w:tcW w:type="dxa" w:w="1559"/>
            <w:vAlign w:val="center"/>
          </w:tcPr>
          <w:p w14:paraId="3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321 161,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9"/>
            <w:vAlign w:val="center"/>
          </w:tcPr>
          <w:p w14:paraId="3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331 438,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9"/>
            <w:vAlign w:val="center"/>
          </w:tcPr>
          <w:p w14:paraId="3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342 707,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2127"/>
            <w:vAlign w:val="center"/>
          </w:tcPr>
          <w:p w14:paraId="3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1 654 185,</w:t>
            </w:r>
            <w:r>
              <w:rPr>
                <w:rFonts w:ascii="Times New Roman" w:hAnsi="Times New Roman"/>
              </w:rPr>
              <w:t>40</w:t>
            </w:r>
          </w:p>
        </w:tc>
      </w:tr>
      <w:tr>
        <w:tc>
          <w:tcPr>
            <w:tcW w:type="dxa" w:w="3122"/>
          </w:tcPr>
          <w:p w14:paraId="3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51"/>
          </w:tcPr>
          <w:p w14:paraId="3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3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3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3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3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3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27"/>
          </w:tcPr>
          <w:p w14:paraId="4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122"/>
          </w:tcPr>
          <w:p w14:paraId="4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51"/>
          </w:tcPr>
          <w:p w14:paraId="4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4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4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4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4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4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27"/>
          </w:tcPr>
          <w:p w14:paraId="4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122"/>
          </w:tcPr>
          <w:p w14:paraId="4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51"/>
            <w:vAlign w:val="center"/>
          </w:tcPr>
          <w:p w14:paraId="4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208 156,81</w:t>
            </w:r>
          </w:p>
        </w:tc>
        <w:tc>
          <w:tcPr>
            <w:tcW w:type="dxa" w:w="1559"/>
            <w:vAlign w:val="center"/>
          </w:tcPr>
          <w:p w14:paraId="4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219 421,83</w:t>
            </w:r>
          </w:p>
        </w:tc>
        <w:tc>
          <w:tcPr>
            <w:tcW w:type="dxa" w:w="1560"/>
            <w:vAlign w:val="center"/>
          </w:tcPr>
          <w:p w14:paraId="4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231 300,76</w:t>
            </w:r>
          </w:p>
        </w:tc>
        <w:tc>
          <w:tcPr>
            <w:tcW w:type="dxa" w:w="1559"/>
            <w:vAlign w:val="center"/>
          </w:tcPr>
          <w:p w14:paraId="4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321 161,00</w:t>
            </w:r>
          </w:p>
        </w:tc>
        <w:tc>
          <w:tcPr>
            <w:tcW w:type="dxa" w:w="1559"/>
            <w:vAlign w:val="center"/>
          </w:tcPr>
          <w:p w14:paraId="4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331 438,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9"/>
            <w:vAlign w:val="center"/>
          </w:tcPr>
          <w:p w14:paraId="4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342 707,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2127"/>
            <w:vAlign w:val="center"/>
          </w:tcPr>
          <w:p w14:paraId="5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1 654 185,</w:t>
            </w:r>
            <w:r>
              <w:rPr>
                <w:rFonts w:ascii="Times New Roman" w:hAnsi="Times New Roman"/>
              </w:rPr>
              <w:t>40</w:t>
            </w:r>
          </w:p>
        </w:tc>
      </w:tr>
      <w:tr>
        <w:tc>
          <w:tcPr>
            <w:tcW w:type="dxa" w:w="3122"/>
          </w:tcPr>
          <w:p w14:paraId="5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51"/>
          </w:tcPr>
          <w:p w14:paraId="5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5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5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5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5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5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27"/>
          </w:tcPr>
          <w:p w14:paraId="5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59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5A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5B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5C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 План по реализации комплекса процессных мероприятий</w:t>
      </w:r>
    </w:p>
    <w:p w14:paraId="5D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5E04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8"/>
        <w:gridCol w:w="4971"/>
        <w:gridCol w:w="2033"/>
        <w:gridCol w:w="3052"/>
        <w:gridCol w:w="3646"/>
      </w:tblGrid>
      <w:tr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60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Задача 1. «Обеспечение комфортного проживания населения и улучшение архитектурного облика города Магнитогорска, в том числе в вечернее и ночное время суток»</w:t>
            </w:r>
          </w:p>
        </w:tc>
      </w:tr>
      <w:tr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  <w:u w:color="000000"/>
              </w:rPr>
              <w:t xml:space="preserve">Наименование мероприятия (результата) 1 </w:t>
            </w:r>
            <w:r>
              <w:rPr>
                <w:rFonts w:ascii="Times New Roman" w:hAnsi="Times New Roman"/>
                <w:u w:color="000000"/>
              </w:rPr>
              <w:t>Мероприятие 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4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1.1.1.</w:t>
            </w:r>
          </w:p>
          <w:p w14:paraId="7204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</w:rPr>
              <w:t>Выполнены работы</w:t>
            </w:r>
            <w:r>
              <w:rPr>
                <w:rFonts w:ascii="Times New Roman" w:hAnsi="Times New Roman"/>
              </w:rPr>
              <w:t xml:space="preserve"> (услуг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оказан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u w:color="000000"/>
              </w:rPr>
              <w:t>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</w:rPr>
            </w:pP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работ, оказанных услуг</w:t>
            </w:r>
          </w:p>
        </w:tc>
      </w:tr>
      <w:tr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1.2</w:t>
            </w: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4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 xml:space="preserve">Наименование мероприятия (результата) 2 </w:t>
            </w:r>
            <w:r>
              <w:rPr>
                <w:rFonts w:ascii="Times New Roman" w:hAnsi="Times New Roman"/>
                <w:color w:val="000000"/>
                <w:u w:color="000000"/>
              </w:rPr>
              <w:t>Мероприятие по энергоснабжению наружного освещения города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4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4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.1.</w:t>
            </w:r>
          </w:p>
          <w:p w14:paraId="7D04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(услуги оказаны) </w:t>
            </w:r>
            <w:r>
              <w:rPr>
                <w:rFonts w:ascii="Times New Roman" w:hAnsi="Times New Roman"/>
                <w:color w:val="000000"/>
                <w:u w:color="000000"/>
              </w:rPr>
              <w:t>по энергоснабжению наружного освещения города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</w:rPr>
            </w:pP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работ, оказанных услуг</w:t>
            </w:r>
          </w:p>
        </w:tc>
      </w:tr>
    </w:tbl>
    <w:p w14:paraId="8104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8204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8304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84040000">
      <w:pPr>
        <w:sectPr>
          <w:headerReference r:id="rId1" w:type="default"/>
          <w:headerReference r:id="rId3" w:type="first"/>
          <w:pgSz w:h="11905" w:orient="landscape" w:w="16838"/>
          <w:pgMar w:bottom="851" w:footer="0" w:gutter="0" w:header="0" w:left="1134" w:right="1134" w:top="1418"/>
          <w:pgNumType w:start="1"/>
          <w:titlePg/>
        </w:sectPr>
      </w:pPr>
    </w:p>
    <w:p w14:paraId="85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86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87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Обеспечение </w:t>
      </w:r>
      <w:r>
        <w:rPr>
          <w:rFonts w:ascii="Times New Roman" w:hAnsi="Times New Roman"/>
        </w:rPr>
        <w:t>деятельности муниципального казенного учреждения «Управление капитального строительства</w:t>
      </w:r>
      <w:r>
        <w:rPr>
          <w:rFonts w:ascii="Times New Roman" w:hAnsi="Times New Roman"/>
        </w:rPr>
        <w:t>»</w:t>
      </w:r>
    </w:p>
    <w:p w14:paraId="88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89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8A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62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29"/>
        <w:gridCol w:w="8146"/>
      </w:tblGrid>
      <w:tr>
        <w:trPr>
          <w:trHeight w:hRule="atLeast" w:val="987"/>
        </w:trPr>
        <w:tc>
          <w:tcPr>
            <w:tcW w:type="dxa" w:w="6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8D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8E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8F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90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823"/>
        <w:gridCol w:w="1280"/>
        <w:gridCol w:w="1701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60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highlight w:val="white"/>
              </w:rPr>
              <w:t xml:space="preserve">Создание условий для обеспечения деятельности </w:t>
            </w:r>
            <w:r>
              <w:rPr>
                <w:rFonts w:ascii="Times New Roman" w:hAnsi="Times New Roman"/>
              </w:rPr>
              <w:t>муниципального казенного учреждения «Управление капитального строительства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 xml:space="preserve">Доля </w:t>
            </w:r>
            <w:r>
              <w:rPr>
                <w:rFonts w:ascii="Times New Roman" w:hAnsi="Times New Roman"/>
                <w:u w:color="000000"/>
              </w:rPr>
              <w:t>освоенных средств, направленных на обеспечение деятельности</w:t>
            </w:r>
            <w:r>
              <w:rPr>
                <w:rFonts w:ascii="Times New Roman" w:hAnsi="Times New Roman"/>
              </w:rPr>
              <w:t xml:space="preserve"> муниципального казенного учреждения «Управление капитального строительства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,0</w:t>
            </w:r>
          </w:p>
        </w:tc>
      </w:tr>
    </w:tbl>
    <w:p w14:paraId="B2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B3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B4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B504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</w:t>
      </w:r>
    </w:p>
    <w:p w14:paraId="B6040000">
      <w:pPr>
        <w:pStyle w:val="Style_2"/>
        <w:ind/>
        <w:jc w:val="both"/>
        <w:rPr>
          <w:rFonts w:ascii="Times New Roman" w:hAnsi="Times New Roman"/>
          <w:sz w:val="10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3828"/>
        <w:gridCol w:w="1134"/>
        <w:gridCol w:w="567"/>
        <w:gridCol w:w="708"/>
        <w:gridCol w:w="851"/>
        <w:gridCol w:w="709"/>
        <w:gridCol w:w="850"/>
        <w:gridCol w:w="851"/>
        <w:gridCol w:w="850"/>
        <w:gridCol w:w="709"/>
        <w:gridCol w:w="850"/>
        <w:gridCol w:w="851"/>
        <w:gridCol w:w="850"/>
        <w:gridCol w:w="1134"/>
      </w:tblGrid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864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742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Задача 1. «</w:t>
            </w:r>
            <w:r>
              <w:rPr>
                <w:rFonts w:ascii="Times New Roman" w:hAnsi="Times New Roman"/>
              </w:rPr>
              <w:t>Создание условий для обеспечения деятельности муниципального казенного учреждения «Управление капитального строительства»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Доля освоенных средств, направленных на обеспечение деятельности</w:t>
            </w:r>
            <w:r>
              <w:rPr>
                <w:rFonts w:ascii="Times New Roman" w:hAnsi="Times New Roman"/>
              </w:rPr>
              <w:t xml:space="preserve"> муниципального казенного учреждения «Управление капитального строительства»</w:t>
            </w:r>
          </w:p>
        </w:tc>
        <w:tc>
          <w:tcPr>
            <w:tcW w:type="dxa" w:w="113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95,0</w:t>
            </w:r>
          </w:p>
        </w:tc>
      </w:tr>
    </w:tbl>
    <w:p w14:paraId="E7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E8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E9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0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1"/>
        <w:gridCol w:w="2249"/>
        <w:gridCol w:w="993"/>
        <w:gridCol w:w="3137"/>
        <w:gridCol w:w="1824"/>
        <w:gridCol w:w="1134"/>
        <w:gridCol w:w="1276"/>
        <w:gridCol w:w="1134"/>
        <w:gridCol w:w="1275"/>
        <w:gridCol w:w="1135"/>
        <w:gridCol w:w="1134"/>
      </w:tblGrid>
      <w:tr>
        <w:tc>
          <w:tcPr>
            <w:tcW w:type="dxa" w:w="5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N п/п</w:t>
            </w:r>
          </w:p>
        </w:tc>
        <w:tc>
          <w:tcPr>
            <w:tcW w:type="dxa" w:w="22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Наименование мероприятия (результата)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Единицы измерения (по ОКЕИ)</w:t>
            </w:r>
          </w:p>
        </w:tc>
        <w:tc>
          <w:tcPr>
            <w:tcW w:type="dxa" w:w="31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Характеристика</w:t>
            </w:r>
          </w:p>
        </w:tc>
        <w:tc>
          <w:tcPr>
            <w:tcW w:type="dxa" w:w="18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0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Значение показателя по годам</w:t>
            </w:r>
          </w:p>
        </w:tc>
      </w:tr>
      <w:tr>
        <w:tc>
          <w:tcPr>
            <w:tcW w:type="dxa" w:w="5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2028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2030</w:t>
            </w:r>
          </w:p>
        </w:tc>
      </w:tr>
      <w:t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2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type="dxa" w:w="3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</w:tr>
      <w:tr>
        <w:tc>
          <w:tcPr>
            <w:tcW w:type="dxa" w:w="1587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Задача 1. «Создание условий для обеспечения деятельности муниципального казенного учреждения «Управление капитального строительства»</w:t>
            </w:r>
          </w:p>
        </w:tc>
      </w:tr>
      <w:t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1.1.</w:t>
            </w:r>
          </w:p>
        </w:tc>
        <w:tc>
          <w:tcPr>
            <w:tcW w:type="dxa" w:w="2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  <w:u w:color="000000"/>
              </w:rPr>
              <w:t>Расходы на обеспечение деятельности (оказание услуг, выполнение работ</w:t>
            </w:r>
            <w:r>
              <w:rPr>
                <w:rFonts w:ascii="Times New Roman" w:hAnsi="Times New Roman"/>
                <w:sz w:val="21"/>
                <w:u w:color="000000"/>
              </w:rPr>
              <w:t>, поставка товара</w:t>
            </w:r>
            <w:r>
              <w:rPr>
                <w:rFonts w:ascii="Times New Roman" w:hAnsi="Times New Roman"/>
                <w:sz w:val="21"/>
                <w:u w:color="000000"/>
              </w:rPr>
              <w:t>) муниципальных учреждений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Тыс.руб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type="dxa" w:w="3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Объем бюджетных ассигнований направленных на исполнение работ по строительству, реконструкции, капитальному ремонту и ремонту объектов муниципальной собственности 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131 025,79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137 561,41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128 106,73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128 164,75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177 964,02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183 658,88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189 903,27</w:t>
            </w:r>
          </w:p>
        </w:tc>
      </w:tr>
      <w:tr>
        <w:tc>
          <w:tcPr>
            <w:tcW w:type="dxa" w:w="15872"/>
            <w:gridSpan w:val="11"/>
            <w:tcBorders>
              <w:top w:color="000000" w:sz="4" w:val="single"/>
              <w:left w:sz="4" w:val="nil"/>
              <w:bottom w:sz="4" w:val="nil"/>
              <w:right w:sz="4" w:val="nil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"/>
              </w:rPr>
            </w:pPr>
          </w:p>
          <w:p w14:paraId="0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</w:p>
        </w:tc>
      </w:tr>
    </w:tbl>
    <w:p w14:paraId="0F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1005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6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3539"/>
        <w:gridCol w:w="1559"/>
        <w:gridCol w:w="1560"/>
        <w:gridCol w:w="1559"/>
        <w:gridCol w:w="1559"/>
        <w:gridCol w:w="1559"/>
        <w:gridCol w:w="1560"/>
        <w:gridCol w:w="1701"/>
      </w:tblGrid>
      <w:tr>
        <w:tc>
          <w:tcPr>
            <w:tcW w:type="dxa" w:w="3539"/>
            <w:vMerge w:val="restart"/>
          </w:tcPr>
          <w:p w14:paraId="1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11057"/>
            <w:gridSpan w:val="7"/>
          </w:tcPr>
          <w:p w14:paraId="1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9"/>
            <w:gridSpan w:val="1"/>
            <w:vMerge w:val="continue"/>
          </w:tcPr>
          <w:p/>
        </w:tc>
        <w:tc>
          <w:tcPr>
            <w:tcW w:type="dxa" w:w="1559"/>
            <w:vAlign w:val="center"/>
          </w:tcPr>
          <w:p w14:paraId="1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0"/>
            <w:vAlign w:val="center"/>
          </w:tcPr>
          <w:p w14:paraId="1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vAlign w:val="center"/>
          </w:tcPr>
          <w:p w14:paraId="1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9"/>
            <w:vAlign w:val="center"/>
          </w:tcPr>
          <w:p w14:paraId="1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59"/>
          </w:tcPr>
          <w:p w14:paraId="1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60"/>
          </w:tcPr>
          <w:p w14:paraId="1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01"/>
          </w:tcPr>
          <w:p w14:paraId="1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9"/>
            <w:vAlign w:val="center"/>
          </w:tcPr>
          <w:p w14:paraId="1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vAlign w:val="center"/>
          </w:tcPr>
          <w:p w14:paraId="1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0"/>
            <w:vAlign w:val="center"/>
          </w:tcPr>
          <w:p w14:paraId="1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vAlign w:val="center"/>
          </w:tcPr>
          <w:p w14:paraId="1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vAlign w:val="center"/>
          </w:tcPr>
          <w:p w14:paraId="1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59"/>
          </w:tcPr>
          <w:p w14:paraId="1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60"/>
          </w:tcPr>
          <w:p w14:paraId="2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701"/>
          </w:tcPr>
          <w:p w14:paraId="2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9"/>
          </w:tcPr>
          <w:p w14:paraId="2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9"/>
            <w:vAlign w:val="center"/>
          </w:tcPr>
          <w:p w14:paraId="2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137 561,41</w:t>
            </w:r>
          </w:p>
        </w:tc>
        <w:tc>
          <w:tcPr>
            <w:tcW w:type="dxa" w:w="1560"/>
            <w:vAlign w:val="center"/>
          </w:tcPr>
          <w:p w14:paraId="2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128 106,73</w:t>
            </w:r>
          </w:p>
        </w:tc>
        <w:tc>
          <w:tcPr>
            <w:tcW w:type="dxa" w:w="1559"/>
            <w:vAlign w:val="center"/>
          </w:tcPr>
          <w:p w14:paraId="2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128 164,75</w:t>
            </w:r>
          </w:p>
        </w:tc>
        <w:tc>
          <w:tcPr>
            <w:tcW w:type="dxa" w:w="1559"/>
            <w:vAlign w:val="center"/>
          </w:tcPr>
          <w:p w14:paraId="2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177 964,02</w:t>
            </w:r>
          </w:p>
        </w:tc>
        <w:tc>
          <w:tcPr>
            <w:tcW w:type="dxa" w:w="1559"/>
            <w:vAlign w:val="center"/>
          </w:tcPr>
          <w:p w14:paraId="2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183 658,88 </w:t>
            </w:r>
          </w:p>
        </w:tc>
        <w:tc>
          <w:tcPr>
            <w:tcW w:type="dxa" w:w="1560"/>
            <w:vAlign w:val="center"/>
          </w:tcPr>
          <w:p w14:paraId="2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189 903,27</w:t>
            </w:r>
          </w:p>
        </w:tc>
        <w:tc>
          <w:tcPr>
            <w:tcW w:type="dxa" w:w="1701"/>
            <w:vAlign w:val="center"/>
          </w:tcPr>
          <w:p w14:paraId="2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945 359,06</w:t>
            </w:r>
          </w:p>
        </w:tc>
      </w:tr>
      <w:tr>
        <w:tc>
          <w:tcPr>
            <w:tcW w:type="dxa" w:w="3539"/>
          </w:tcPr>
          <w:p w14:paraId="2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59"/>
          </w:tcPr>
          <w:p w14:paraId="2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2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2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2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2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3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1"/>
          </w:tcPr>
          <w:p w14:paraId="3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9"/>
          </w:tcPr>
          <w:p w14:paraId="3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59"/>
          </w:tcPr>
          <w:p w14:paraId="3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3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3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3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3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3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1"/>
          </w:tcPr>
          <w:p w14:paraId="3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9"/>
          </w:tcPr>
          <w:p w14:paraId="3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59"/>
            <w:vAlign w:val="center"/>
          </w:tcPr>
          <w:p w14:paraId="3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137 561,41</w:t>
            </w:r>
          </w:p>
        </w:tc>
        <w:tc>
          <w:tcPr>
            <w:tcW w:type="dxa" w:w="1560"/>
            <w:vAlign w:val="center"/>
          </w:tcPr>
          <w:p w14:paraId="3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128 106,73</w:t>
            </w:r>
          </w:p>
        </w:tc>
        <w:tc>
          <w:tcPr>
            <w:tcW w:type="dxa" w:w="1559"/>
            <w:vAlign w:val="center"/>
          </w:tcPr>
          <w:p w14:paraId="3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128 164,75</w:t>
            </w:r>
          </w:p>
        </w:tc>
        <w:tc>
          <w:tcPr>
            <w:tcW w:type="dxa" w:w="1559"/>
            <w:vAlign w:val="center"/>
          </w:tcPr>
          <w:p w14:paraId="3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177 964,02</w:t>
            </w:r>
          </w:p>
        </w:tc>
        <w:tc>
          <w:tcPr>
            <w:tcW w:type="dxa" w:w="1559"/>
            <w:vAlign w:val="center"/>
          </w:tcPr>
          <w:p w14:paraId="3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183 658,88 </w:t>
            </w:r>
          </w:p>
        </w:tc>
        <w:tc>
          <w:tcPr>
            <w:tcW w:type="dxa" w:w="1560"/>
            <w:vAlign w:val="center"/>
          </w:tcPr>
          <w:p w14:paraId="4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189 903,27</w:t>
            </w:r>
          </w:p>
        </w:tc>
        <w:tc>
          <w:tcPr>
            <w:tcW w:type="dxa" w:w="1701"/>
            <w:vAlign w:val="center"/>
          </w:tcPr>
          <w:p w14:paraId="4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945 359,06</w:t>
            </w:r>
          </w:p>
        </w:tc>
      </w:tr>
      <w:tr>
        <w:tc>
          <w:tcPr>
            <w:tcW w:type="dxa" w:w="3539"/>
          </w:tcPr>
          <w:p w14:paraId="4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59"/>
          </w:tcPr>
          <w:p w14:paraId="4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4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4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4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</w:tcPr>
          <w:p w14:paraId="4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</w:tcPr>
          <w:p w14:paraId="4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1"/>
          </w:tcPr>
          <w:p w14:paraId="4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4A05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16"/>
        </w:rPr>
      </w:pPr>
    </w:p>
    <w:p w14:paraId="4B05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C05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</w:t>
      </w:r>
    </w:p>
    <w:p w14:paraId="4D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4E05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color w:val="FF0000"/>
          <w:sz w:val="16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9"/>
        <w:gridCol w:w="5940"/>
        <w:gridCol w:w="1986"/>
        <w:gridCol w:w="3116"/>
        <w:gridCol w:w="2659"/>
      </w:tblGrid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50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5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5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Задача 1. «Создание условий для обеспечения деятельности муниципального казенного учреждения «Управление капитального строительства»</w:t>
            </w: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5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1</w:t>
            </w:r>
          </w:p>
          <w:p w14:paraId="5D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</w:t>
            </w:r>
            <w:r>
              <w:rPr>
                <w:rFonts w:ascii="Times New Roman" w:hAnsi="Times New Roman"/>
              </w:rPr>
              <w:t>, поставка товара</w:t>
            </w:r>
            <w:r>
              <w:rPr>
                <w:rFonts w:ascii="Times New Roman" w:hAnsi="Times New Roman"/>
              </w:rPr>
              <w:t>) муниципальных учреждений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5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1.1</w:t>
            </w:r>
            <w:r>
              <w:rPr>
                <w:rFonts w:ascii="Times New Roman CYR" w:hAnsi="Times New Roman CYR"/>
              </w:rPr>
              <w:t>.1</w:t>
            </w:r>
          </w:p>
          <w:p w14:paraId="6305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 CYR" w:hAnsi="Times New Roman CYR"/>
              </w:rPr>
              <w:t>Контрольные точки не установлены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trike w:val="1"/>
              </w:rPr>
            </w:pPr>
          </w:p>
        </w:tc>
        <w:tc>
          <w:tcPr>
            <w:tcW w:type="dxa" w:w="3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6705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8050000">
      <w:pPr>
        <w:pStyle w:val="Style_2"/>
        <w:ind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69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6A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6B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6C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6D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6E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6F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70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71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72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73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Обеспечение деятельности муниципального казенного учреждения «Комбинат похоронно-ритуальных у</w:t>
      </w:r>
      <w:r>
        <w:rPr>
          <w:rFonts w:ascii="Times New Roman" w:hAnsi="Times New Roman"/>
        </w:rPr>
        <w:t>слуг</w:t>
      </w:r>
      <w:r>
        <w:rPr>
          <w:rFonts w:ascii="Times New Roman" w:hAnsi="Times New Roman"/>
        </w:rPr>
        <w:t>»</w:t>
      </w:r>
    </w:p>
    <w:p w14:paraId="7405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75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7605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62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29"/>
        <w:gridCol w:w="8005"/>
      </w:tblGrid>
      <w:tr>
        <w:tc>
          <w:tcPr>
            <w:tcW w:type="dxa" w:w="6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7905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7A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7B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7C05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823"/>
        <w:gridCol w:w="1280"/>
        <w:gridCol w:w="1701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360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highlight w:val="white"/>
              </w:rPr>
              <w:t xml:space="preserve">Создание условий для обеспечения деятельности </w:t>
            </w:r>
            <w:r>
              <w:rPr>
                <w:rFonts w:ascii="Times New Roman" w:hAnsi="Times New Roman"/>
              </w:rPr>
              <w:t>муниципального казенного учреждения «</w:t>
            </w:r>
            <w:r>
              <w:rPr>
                <w:rFonts w:ascii="Times New Roman" w:hAnsi="Times New Roman"/>
              </w:rPr>
              <w:t>Комбинат похоронно-ритуальных услуг</w:t>
            </w:r>
            <w:r>
              <w:rPr>
                <w:rFonts w:ascii="Times New Roman" w:hAnsi="Times New Roman"/>
              </w:rPr>
              <w:t>»</w:t>
            </w:r>
          </w:p>
          <w:p w14:paraId="9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1398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Доля освоенных средств, направленных на обеспечение деятельности</w:t>
            </w:r>
            <w:r>
              <w:rPr>
                <w:rFonts w:ascii="Times New Roman" w:hAnsi="Times New Roman"/>
              </w:rPr>
              <w:t xml:space="preserve"> муниципального казенного учреждения «Комбинат похоронно-ритуальных услуг»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9F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A0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A1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A2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A3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A405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</w:t>
      </w:r>
    </w:p>
    <w:p w14:paraId="A5050000">
      <w:pPr>
        <w:pStyle w:val="Style_2"/>
        <w:ind/>
        <w:jc w:val="both"/>
        <w:rPr>
          <w:rFonts w:ascii="Times New Roman" w:hAnsi="Times New Roman"/>
          <w:sz w:val="16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4"/>
        <w:gridCol w:w="1134"/>
        <w:gridCol w:w="708"/>
        <w:gridCol w:w="993"/>
        <w:gridCol w:w="992"/>
        <w:gridCol w:w="709"/>
        <w:gridCol w:w="708"/>
        <w:gridCol w:w="851"/>
        <w:gridCol w:w="992"/>
        <w:gridCol w:w="709"/>
        <w:gridCol w:w="992"/>
        <w:gridCol w:w="709"/>
        <w:gridCol w:w="992"/>
        <w:gridCol w:w="1134"/>
      </w:tblGrid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</w:t>
            </w:r>
            <w:r>
              <w:rPr>
                <w:rFonts w:ascii="Times New Roman" w:hAnsi="Times New Roman"/>
                <w:highlight w:val="white"/>
              </w:rPr>
              <w:t xml:space="preserve">Создание условий для обеспечения деятельности </w:t>
            </w:r>
            <w:r>
              <w:rPr>
                <w:rFonts w:ascii="Times New Roman" w:hAnsi="Times New Roman"/>
              </w:rPr>
              <w:t>муниципального казенного учреждения «Комбинат похоронно-ритуальных услуг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Доля освоенных средств, направленных на обеспечение деятельности муниципального казенного учреждения «Комбинат похоронно-ритуальных услуг»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D6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D7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D805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1843"/>
        <w:gridCol w:w="992"/>
        <w:gridCol w:w="3266"/>
        <w:gridCol w:w="1979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9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1544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«Создание условий для обеспечения деятельности муниципального казенного учреждения «Комбинат похоронно-ритуальных услуг»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услуг, выполнение </w:t>
            </w:r>
            <w:r>
              <w:rPr>
                <w:rFonts w:ascii="Times New Roman" w:hAnsi="Times New Roman"/>
              </w:rPr>
              <w:t>работ</w:t>
            </w:r>
            <w:r>
              <w:rPr>
                <w:rFonts w:ascii="Times New Roman" w:hAnsi="Times New Roman"/>
              </w:rPr>
              <w:t>, поставка товара</w:t>
            </w:r>
            <w:r>
              <w:rPr>
                <w:rFonts w:ascii="Times New Roman" w:hAnsi="Times New Roman"/>
              </w:rPr>
              <w:t>) муниципальных учреждений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бюджетных ассигнований, направленных на исполнение функции муниципального заказчика по определению: исполнителя </w:t>
            </w:r>
            <w:r>
              <w:rPr>
                <w:rFonts w:ascii="Times New Roman" w:hAnsi="Times New Roman"/>
              </w:rPr>
              <w:t xml:space="preserve">работ (услуг) по содержанию мест захоронений; лица, оказывающего гарантированный перечень услуг по погребению 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23 065,25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22 992,48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21 229,24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21 229,24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29 476,80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30 420,05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31 454,34</w:t>
            </w:r>
          </w:p>
        </w:tc>
      </w:tr>
    </w:tbl>
    <w:p w14:paraId="FC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D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E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FF05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6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4106"/>
        <w:gridCol w:w="1559"/>
        <w:gridCol w:w="1701"/>
        <w:gridCol w:w="1418"/>
        <w:gridCol w:w="1559"/>
        <w:gridCol w:w="1418"/>
        <w:gridCol w:w="1417"/>
        <w:gridCol w:w="1418"/>
      </w:tblGrid>
      <w:tr>
        <w:tc>
          <w:tcPr>
            <w:tcW w:type="dxa" w:w="4106"/>
            <w:vMerge w:val="restart"/>
          </w:tcPr>
          <w:p w14:paraId="0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490"/>
            <w:gridSpan w:val="7"/>
          </w:tcPr>
          <w:p w14:paraId="0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06"/>
            <w:gridSpan w:val="1"/>
            <w:vMerge w:val="continue"/>
          </w:tcPr>
          <w:p/>
        </w:tc>
        <w:tc>
          <w:tcPr>
            <w:tcW w:type="dxa" w:w="1559"/>
            <w:vAlign w:val="center"/>
          </w:tcPr>
          <w:p w14:paraId="0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701"/>
            <w:vAlign w:val="center"/>
          </w:tcPr>
          <w:p w14:paraId="0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vAlign w:val="center"/>
          </w:tcPr>
          <w:p w14:paraId="0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559"/>
            <w:vAlign w:val="center"/>
          </w:tcPr>
          <w:p w14:paraId="0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</w:tcPr>
          <w:p w14:paraId="0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7"/>
          </w:tcPr>
          <w:p w14:paraId="0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418"/>
          </w:tcPr>
          <w:p w14:paraId="0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4106"/>
            <w:vAlign w:val="center"/>
          </w:tcPr>
          <w:p w14:paraId="0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vAlign w:val="center"/>
          </w:tcPr>
          <w:p w14:paraId="0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701"/>
            <w:vAlign w:val="center"/>
          </w:tcPr>
          <w:p w14:paraId="0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vAlign w:val="center"/>
          </w:tcPr>
          <w:p w14:paraId="0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559"/>
            <w:vAlign w:val="center"/>
          </w:tcPr>
          <w:p w14:paraId="0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8"/>
          </w:tcPr>
          <w:p w14:paraId="0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7"/>
          </w:tcPr>
          <w:p w14:paraId="0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18"/>
          </w:tcPr>
          <w:p w14:paraId="1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4106"/>
          </w:tcPr>
          <w:p w14:paraId="1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22 992,48</w:t>
            </w:r>
          </w:p>
        </w:tc>
        <w:tc>
          <w:tcPr>
            <w:tcW w:type="dxa" w:w="170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21 229,24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21 229,24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29 476,80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30 420,05</w:t>
            </w:r>
          </w:p>
        </w:tc>
        <w:tc>
          <w:tcPr>
            <w:tcW w:type="dxa" w:w="1417"/>
            <w:vAlign w:val="center"/>
          </w:tcPr>
          <w:p w14:paraId="1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31 454,34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  <w:r>
              <w:rPr>
                <w:rFonts w:ascii="Times New Roman" w:hAnsi="Times New Roman"/>
              </w:rPr>
              <w:t> 802,15</w:t>
            </w:r>
          </w:p>
        </w:tc>
      </w:tr>
      <w:tr>
        <w:tc>
          <w:tcPr>
            <w:tcW w:type="dxa" w:w="4106"/>
          </w:tcPr>
          <w:p w14:paraId="1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59"/>
          </w:tcPr>
          <w:p w14:paraId="1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1"/>
          </w:tcPr>
          <w:p w14:paraId="1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1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1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1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</w:tcPr>
          <w:p w14:paraId="1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2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290"/>
        </w:trPr>
        <w:tc>
          <w:tcPr>
            <w:tcW w:type="dxa" w:w="4106"/>
          </w:tcPr>
          <w:p w14:paraId="2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59"/>
          </w:tcPr>
          <w:p w14:paraId="2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1"/>
          </w:tcPr>
          <w:p w14:paraId="2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2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2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2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</w:tcPr>
          <w:p w14:paraId="2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2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106"/>
          </w:tcPr>
          <w:p w14:paraId="2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22 992,48</w:t>
            </w:r>
          </w:p>
        </w:tc>
        <w:tc>
          <w:tcPr>
            <w:tcW w:type="dxa" w:w="170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21 229,24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21 229,24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29 476,80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30 420,05</w:t>
            </w:r>
          </w:p>
        </w:tc>
        <w:tc>
          <w:tcPr>
            <w:tcW w:type="dxa" w:w="1417"/>
            <w:vAlign w:val="center"/>
          </w:tcPr>
          <w:p w14:paraId="2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31 454,34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156 802,15</w:t>
            </w:r>
          </w:p>
        </w:tc>
      </w:tr>
      <w:tr>
        <w:tc>
          <w:tcPr>
            <w:tcW w:type="dxa" w:w="4106"/>
          </w:tcPr>
          <w:p w14:paraId="3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559"/>
          </w:tcPr>
          <w:p w14:paraId="3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1"/>
          </w:tcPr>
          <w:p w14:paraId="3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3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3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3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</w:tcPr>
          <w:p w14:paraId="3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3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39060000">
      <w:pPr>
        <w:widowControl w:val="0"/>
        <w:spacing w:after="0" w:line="240" w:lineRule="auto"/>
        <w:ind/>
        <w:rPr>
          <w:rFonts w:ascii="Times New Roman" w:hAnsi="Times New Roman"/>
          <w:sz w:val="16"/>
        </w:rPr>
      </w:pPr>
    </w:p>
    <w:p w14:paraId="3A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3B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 План по реализации комплекса процессных мероприятий</w:t>
      </w:r>
    </w:p>
    <w:p w14:paraId="3C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3D06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16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47"/>
        <w:gridCol w:w="6802"/>
        <w:gridCol w:w="1701"/>
        <w:gridCol w:w="2694"/>
        <w:gridCol w:w="2516"/>
      </w:tblGrid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3F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6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2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6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2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rPr>
          <w:trHeight w:hRule="atLeast" w:val="269"/>
        </w:trPr>
        <w:tc>
          <w:tcPr>
            <w:tcW w:type="dxa" w:w="145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Задача 1. «</w:t>
            </w:r>
            <w:r>
              <w:rPr>
                <w:rFonts w:ascii="Times New Roman" w:hAnsi="Times New Roman"/>
                <w:highlight w:val="white"/>
              </w:rPr>
              <w:t xml:space="preserve">Создание условий для обеспечения деятельности </w:t>
            </w:r>
            <w:r>
              <w:rPr>
                <w:rFonts w:ascii="Times New Roman" w:hAnsi="Times New Roman"/>
              </w:rPr>
              <w:t>муниципального казенного учреждения «Комбинат похоронно-ритуальных услуг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rPr>
          <w:trHeight w:hRule="atLeast" w:val="900"/>
        </w:trP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.1.</w:t>
            </w:r>
          </w:p>
        </w:tc>
        <w:tc>
          <w:tcPr>
            <w:tcW w:type="dxa" w:w="6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6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(результат) </w:t>
            </w:r>
            <w:r>
              <w:rPr>
                <w:rFonts w:ascii="Times New Roman" w:hAnsi="Times New Roman"/>
              </w:rPr>
              <w:t>1</w:t>
            </w:r>
          </w:p>
          <w:p w14:paraId="4C06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</w:t>
            </w:r>
            <w:r>
              <w:rPr>
                <w:rFonts w:ascii="Times New Roman" w:hAnsi="Times New Roman"/>
              </w:rPr>
              <w:t>, поставка товара</w:t>
            </w:r>
            <w:r>
              <w:rPr>
                <w:rFonts w:ascii="Times New Roman" w:hAnsi="Times New Roman"/>
              </w:rPr>
              <w:t>) муниципальных учреждений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</w:t>
            </w:r>
          </w:p>
          <w:p w14:paraId="4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1.1</w:t>
            </w:r>
            <w:r>
              <w:rPr>
                <w:rFonts w:ascii="Times New Roman CYR" w:hAnsi="Times New Roman CYR"/>
              </w:rPr>
              <w:t>.1</w:t>
            </w:r>
          </w:p>
          <w:p w14:paraId="5306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Контрольные точки не установлены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5606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16"/>
        </w:rPr>
      </w:pPr>
    </w:p>
    <w:p w14:paraId="5706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5806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5906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5A06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5B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5C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5D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«Мероприятия по реализации инициативных проектов на территории города Магнитогорска»</w:t>
      </w:r>
    </w:p>
    <w:p w14:paraId="5E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5F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6006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62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29"/>
        <w:gridCol w:w="8005"/>
      </w:tblGrid>
      <w:tr>
        <w:tc>
          <w:tcPr>
            <w:tcW w:type="dxa" w:w="60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6306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64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65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6606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823"/>
        <w:gridCol w:w="1280"/>
        <w:gridCol w:w="1701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360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highlight w:val="white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rPr>
          <w:trHeight w:hRule="atLeast" w:val="1398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 xml:space="preserve">Количество </w:t>
            </w:r>
            <w:r>
              <w:rPr>
                <w:rFonts w:ascii="Times New Roman" w:hAnsi="Times New Roman"/>
                <w:u w:color="000000"/>
              </w:rPr>
              <w:t>реализованных</w:t>
            </w:r>
            <w:r>
              <w:rPr>
                <w:rFonts w:ascii="Times New Roman" w:hAnsi="Times New Roman"/>
                <w:u w:color="000000"/>
              </w:rPr>
              <w:t xml:space="preserve"> инициативных проектов на территории города Магнитогорска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88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89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8A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8B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8C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8D06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</w:t>
      </w:r>
    </w:p>
    <w:p w14:paraId="8E06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4"/>
        <w:gridCol w:w="1134"/>
        <w:gridCol w:w="850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850"/>
      </w:tblGrid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63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highlight w:val="white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rPr>
          <w:trHeight w:hRule="atLeast" w:val="1043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6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6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</w:tbl>
    <w:p w14:paraId="BF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C0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C106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6"/>
        <w:gridCol w:w="1984"/>
        <w:gridCol w:w="1276"/>
        <w:gridCol w:w="2557"/>
        <w:gridCol w:w="1294"/>
        <w:gridCol w:w="1116"/>
        <w:gridCol w:w="1134"/>
        <w:gridCol w:w="1134"/>
        <w:gridCol w:w="1134"/>
        <w:gridCol w:w="1152"/>
        <w:gridCol w:w="1116"/>
      </w:tblGrid>
      <w:tr>
        <w:tc>
          <w:tcPr>
            <w:tcW w:type="dxa" w:w="8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5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2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78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</w:tr>
      <w:tr>
        <w:tc>
          <w:tcPr>
            <w:tcW w:type="dxa" w:w="14743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highlight w:val="white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</w:rPr>
              <w:t xml:space="preserve">Реализация </w:t>
            </w:r>
            <w:r>
              <w:rPr>
                <w:rFonts w:ascii="Times New Roman" w:hAnsi="Times New Roman"/>
              </w:rPr>
              <w:t>инициативного проекта "Комплексное благоустройство внутриквартальной территории в районе домов №№ 53/1,55,55/1,57,57/1 по пр. Ленина; № 25/1 по ул. Ленинградская"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 xml:space="preserve">Количество </w:t>
            </w:r>
            <w:r>
              <w:rPr>
                <w:rFonts w:ascii="Times New Roman" w:hAnsi="Times New Roman"/>
                <w:u w:color="000000"/>
              </w:rPr>
              <w:t>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поселка "Прибрежный"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МКД №141,141/1,143/2 по пр. Ленина, №11,11А,11/1 по ул. Труда"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</w:t>
            </w:r>
            <w:r>
              <w:rPr>
                <w:rFonts w:ascii="Times New Roman" w:hAnsi="Times New Roman"/>
              </w:rPr>
              <w:t>благоустройство внутриквартальной территории с ремонтом пешеходных тротуаров и входных групп в подъезды, ремонт внутриквартальных проездов, устройство парковочных карманов в районе МКД №12,16/1 по ул. Коробова"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 xml:space="preserve">Количество реализованных инициативных проектов на территории города </w:t>
            </w:r>
            <w:r>
              <w:rPr>
                <w:rFonts w:ascii="Times New Roman" w:hAnsi="Times New Roman"/>
                <w:u w:color="000000"/>
              </w:rPr>
              <w:t>Магнитогорска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благоустройство внутриквартальной территории с устройством детской и спортивной площадок в районе МКД 1,1/1,1/5 по ул. </w:t>
            </w:r>
            <w:r>
              <w:rPr>
                <w:rFonts w:ascii="Times New Roman" w:hAnsi="Times New Roman"/>
              </w:rPr>
              <w:t>Завенягина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благоустройство территории по адресу: г. </w:t>
            </w:r>
            <w:r>
              <w:rPr>
                <w:rFonts w:ascii="Times New Roman" w:hAnsi="Times New Roman"/>
              </w:rPr>
              <w:t>Магнитогорск, пр. Карла Маркса, д. 117/2,121/5 и МОУ СОШ № 66 (пр. Ленина, 96)"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домов №№ 61/1,63/1,65/1,67 по пр. Ленина; №30,32/1,34 по ул. Октябрьская"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домов №№ 3/1,5,5/1,5/2 по ул. Ленинградская; №16 по ул. Набережная; №15 по ул. Октябрьская"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</w:t>
            </w:r>
            <w:r>
              <w:rPr>
                <w:rFonts w:ascii="Times New Roman" w:hAnsi="Times New Roman"/>
              </w:rPr>
              <w:t xml:space="preserve">"Комплексное благоустройство внутриквартальной территории в районе домов №№ 10,12 по ул. Набережная;№№ 19/1,21 по </w:t>
            </w:r>
            <w:r>
              <w:rPr>
                <w:rFonts w:ascii="Times New Roman" w:hAnsi="Times New Roman"/>
              </w:rPr>
              <w:t>ул.Чапаева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 xml:space="preserve">Количество реализованных инициативных проектов </w:t>
            </w:r>
            <w:r>
              <w:rPr>
                <w:rFonts w:ascii="Times New Roman" w:hAnsi="Times New Roman"/>
                <w:u w:color="000000"/>
              </w:rPr>
              <w:t>на территории города Магнитогорска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благоустройство внутриквартальной территории в районе домов №№ 48,50,50/1,52,52/1 по </w:t>
            </w:r>
            <w:r>
              <w:rPr>
                <w:rFonts w:ascii="Times New Roman" w:hAnsi="Times New Roman"/>
              </w:rPr>
              <w:t>пр.Ленина</w:t>
            </w:r>
            <w:r>
              <w:rPr>
                <w:rFonts w:ascii="Times New Roman" w:hAnsi="Times New Roman"/>
              </w:rPr>
              <w:t xml:space="preserve">; №№ 31,31/1,33,33/2 по </w:t>
            </w:r>
            <w:r>
              <w:rPr>
                <w:rFonts w:ascii="Times New Roman" w:hAnsi="Times New Roman"/>
              </w:rPr>
              <w:t>ул.Ленинградская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благоустройство внутриквартальной территории в районе домов №№ 55,55/1,57/1,59,61,61/1 по пр. </w:t>
            </w:r>
            <w:r>
              <w:rPr>
                <w:rFonts w:ascii="Times New Roman" w:hAnsi="Times New Roman"/>
              </w:rPr>
              <w:t>К.Маркса</w:t>
            </w:r>
            <w:r>
              <w:rPr>
                <w:rFonts w:ascii="Times New Roman" w:hAnsi="Times New Roman"/>
              </w:rPr>
              <w:t xml:space="preserve">; №№ 33/1,35 по </w:t>
            </w:r>
            <w:r>
              <w:rPr>
                <w:rFonts w:ascii="Times New Roman" w:hAnsi="Times New Roman"/>
              </w:rPr>
              <w:t>ул.Ленинградская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благоустройство внутриквартальной территории в районе домов №№11,11/1,13,13/1,15 по </w:t>
            </w:r>
            <w:r>
              <w:rPr>
                <w:rFonts w:ascii="Times New Roman" w:hAnsi="Times New Roman"/>
              </w:rPr>
              <w:t>ул.Ломоносова</w:t>
            </w:r>
            <w:r>
              <w:rPr>
                <w:rFonts w:ascii="Times New Roman" w:hAnsi="Times New Roman"/>
              </w:rPr>
              <w:t xml:space="preserve">; №№ 7,9,11 по </w:t>
            </w:r>
            <w:r>
              <w:rPr>
                <w:rFonts w:ascii="Times New Roman" w:hAnsi="Times New Roman"/>
              </w:rPr>
              <w:t>ул.Горького</w:t>
            </w:r>
            <w:r>
              <w:rPr>
                <w:rFonts w:ascii="Times New Roman" w:hAnsi="Times New Roman"/>
              </w:rPr>
              <w:t>; №№12/2,12/3,12/4 по пр. Металлургов"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дома № 7 по ул. Чапаева"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"Благоустройство территории (</w:t>
            </w:r>
            <w:r>
              <w:rPr>
                <w:rFonts w:ascii="Times New Roman" w:hAnsi="Times New Roman"/>
              </w:rPr>
              <w:t>кронирование</w:t>
            </w:r>
            <w:r>
              <w:rPr>
                <w:rFonts w:ascii="Times New Roman" w:hAnsi="Times New Roman"/>
              </w:rPr>
              <w:t xml:space="preserve"> деревьев в районе домов №1,2 по пер. Ржевского,№ 28,30,32,34,36 по </w:t>
            </w:r>
            <w:r>
              <w:rPr>
                <w:rFonts w:ascii="Times New Roman" w:hAnsi="Times New Roman"/>
              </w:rPr>
              <w:t>пр. Пушкина,№54 по ул. Маяковского)"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"Благоустройство территории (</w:t>
            </w:r>
            <w:r>
              <w:rPr>
                <w:rFonts w:ascii="Times New Roman" w:hAnsi="Times New Roman"/>
              </w:rPr>
              <w:t>кронирование</w:t>
            </w:r>
            <w:r>
              <w:rPr>
                <w:rFonts w:ascii="Times New Roman" w:hAnsi="Times New Roman"/>
              </w:rPr>
              <w:t xml:space="preserve"> деревьев в районе дома №13 по ул. Фрунзе)"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"Благоустройство территории (</w:t>
            </w:r>
            <w:r>
              <w:rPr>
                <w:rFonts w:ascii="Times New Roman" w:hAnsi="Times New Roman"/>
              </w:rPr>
              <w:t>кронирование</w:t>
            </w:r>
            <w:r>
              <w:rPr>
                <w:rFonts w:ascii="Times New Roman" w:hAnsi="Times New Roman"/>
              </w:rPr>
              <w:t xml:space="preserve"> деревьев в районе домов №28,30,32,34,36 по ул. Фрунзе, №4,6,8,10 по ул. Красноармейская)"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743"/>
            <w:gridSpan w:val="11"/>
            <w:tcBorders>
              <w:top w:color="000000" w:sz="4" w:val="single"/>
              <w:left w:sz="4" w:val="nil"/>
              <w:bottom w:sz="4" w:val="nil"/>
              <w:right w:sz="4" w:val="nil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bookmarkStart w:id="1" w:name="_GoBack"/>
            <w:bookmarkEnd w:id="1"/>
          </w:p>
        </w:tc>
      </w:tr>
    </w:tbl>
    <w:p w14:paraId="8B07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8C07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6"/>
        </w:rPr>
      </w:pPr>
    </w:p>
    <w:tbl>
      <w:tblPr>
        <w:tblStyle w:val="Style_5"/>
        <w:tblpPr w:bottomFromText="0" w:horzAnchor="margin" w:leftFromText="180" w:rightFromText="180" w:tblpXSpec="center" w:tblpY="136" w:topFromText="0" w:vertAnchor="text"/>
        <w:tblW w:type="auto" w:w="0"/>
        <w:jc w:val="center"/>
        <w:tblLayout w:type="fixed"/>
      </w:tblPr>
      <w:tblGrid>
        <w:gridCol w:w="4106"/>
        <w:gridCol w:w="1559"/>
        <w:gridCol w:w="1701"/>
        <w:gridCol w:w="1418"/>
        <w:gridCol w:w="1559"/>
        <w:gridCol w:w="1418"/>
        <w:gridCol w:w="1417"/>
        <w:gridCol w:w="1418"/>
      </w:tblGrid>
      <w:tr>
        <w:tc>
          <w:tcPr>
            <w:tcW w:type="dxa" w:w="4106"/>
            <w:vMerge w:val="restart"/>
          </w:tcPr>
          <w:p w14:paraId="8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490"/>
            <w:gridSpan w:val="7"/>
          </w:tcPr>
          <w:p w14:paraId="8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06"/>
            <w:gridSpan w:val="1"/>
            <w:vMerge w:val="continue"/>
          </w:tcPr>
          <w:p/>
        </w:tc>
        <w:tc>
          <w:tcPr>
            <w:tcW w:type="dxa" w:w="1559"/>
            <w:vAlign w:val="center"/>
          </w:tcPr>
          <w:p w14:paraId="8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701"/>
            <w:vAlign w:val="center"/>
          </w:tcPr>
          <w:p w14:paraId="9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vAlign w:val="center"/>
          </w:tcPr>
          <w:p w14:paraId="9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559"/>
            <w:vAlign w:val="center"/>
          </w:tcPr>
          <w:p w14:paraId="9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</w:tcPr>
          <w:p w14:paraId="9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7"/>
          </w:tcPr>
          <w:p w14:paraId="9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418"/>
          </w:tcPr>
          <w:p w14:paraId="9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4106"/>
            <w:vAlign w:val="center"/>
          </w:tcPr>
          <w:p w14:paraId="9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vAlign w:val="center"/>
          </w:tcPr>
          <w:p w14:paraId="9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701"/>
            <w:vAlign w:val="center"/>
          </w:tcPr>
          <w:p w14:paraId="9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vAlign w:val="center"/>
          </w:tcPr>
          <w:p w14:paraId="9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559"/>
            <w:vAlign w:val="center"/>
          </w:tcPr>
          <w:p w14:paraId="9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8"/>
          </w:tcPr>
          <w:p w14:paraId="9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7"/>
          </w:tcPr>
          <w:p w14:paraId="9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18"/>
          </w:tcPr>
          <w:p w14:paraId="9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625"/>
        </w:trPr>
        <w:tc>
          <w:tcPr>
            <w:tcW w:type="dxa" w:w="4106"/>
          </w:tcPr>
          <w:p w14:paraId="9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182 612,49</w:t>
            </w:r>
          </w:p>
        </w:tc>
        <w:tc>
          <w:tcPr>
            <w:tcW w:type="dxa" w:w="1701"/>
            <w:vAlign w:val="center"/>
          </w:tcPr>
          <w:p w14:paraId="A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vAlign w:val="center"/>
          </w:tcPr>
          <w:p w14:paraId="A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vAlign w:val="center"/>
          </w:tcPr>
          <w:p w14:paraId="A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vAlign w:val="center"/>
          </w:tcPr>
          <w:p w14:paraId="A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vAlign w:val="center"/>
          </w:tcPr>
          <w:p w14:paraId="A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182 612,49</w:t>
            </w:r>
          </w:p>
        </w:tc>
      </w:tr>
      <w:tr>
        <w:tc>
          <w:tcPr>
            <w:tcW w:type="dxa" w:w="4106"/>
          </w:tcPr>
          <w:p w14:paraId="A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59"/>
          </w:tcPr>
          <w:p w14:paraId="A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1"/>
          </w:tcPr>
          <w:p w14:paraId="A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A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A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A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</w:tcPr>
          <w:p w14:paraId="A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A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290"/>
        </w:trPr>
        <w:tc>
          <w:tcPr>
            <w:tcW w:type="dxa" w:w="4106"/>
          </w:tcPr>
          <w:p w14:paraId="A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59"/>
          </w:tcPr>
          <w:p w14:paraId="A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180 312,97</w:t>
            </w:r>
          </w:p>
        </w:tc>
        <w:tc>
          <w:tcPr>
            <w:tcW w:type="dxa" w:w="1701"/>
          </w:tcPr>
          <w:p w14:paraId="B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B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B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B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</w:tcPr>
          <w:p w14:paraId="B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B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180 312,97</w:t>
            </w:r>
          </w:p>
        </w:tc>
      </w:tr>
      <w:tr>
        <w:tc>
          <w:tcPr>
            <w:tcW w:type="dxa" w:w="4106"/>
          </w:tcPr>
          <w:p w14:paraId="B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1 240,01</w:t>
            </w:r>
          </w:p>
        </w:tc>
        <w:tc>
          <w:tcPr>
            <w:tcW w:type="dxa" w:w="1701"/>
          </w:tcPr>
          <w:p w14:paraId="B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B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B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B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</w:tcPr>
          <w:p w14:paraId="B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1 240,01</w:t>
            </w:r>
          </w:p>
        </w:tc>
      </w:tr>
      <w:tr>
        <w:tc>
          <w:tcPr>
            <w:tcW w:type="dxa" w:w="4106"/>
          </w:tcPr>
          <w:p w14:paraId="B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559"/>
          </w:tcPr>
          <w:p w14:paraId="B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1 059,51</w:t>
            </w:r>
          </w:p>
        </w:tc>
        <w:tc>
          <w:tcPr>
            <w:tcW w:type="dxa" w:w="1701"/>
          </w:tcPr>
          <w:p w14:paraId="C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C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</w:tcPr>
          <w:p w14:paraId="C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C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</w:tcPr>
          <w:p w14:paraId="C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</w:tcPr>
          <w:p w14:paraId="C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1 059,51</w:t>
            </w:r>
          </w:p>
        </w:tc>
      </w:tr>
    </w:tbl>
    <w:p w14:paraId="C6070000">
      <w:pPr>
        <w:widowControl w:val="0"/>
        <w:spacing w:after="0" w:line="240" w:lineRule="auto"/>
        <w:ind/>
        <w:rPr>
          <w:rFonts w:ascii="Times New Roman" w:hAnsi="Times New Roman"/>
          <w:sz w:val="16"/>
        </w:rPr>
      </w:pPr>
    </w:p>
    <w:p w14:paraId="C7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C8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 План по реализации комплекса процессных мероприятий</w:t>
      </w:r>
    </w:p>
    <w:p w14:paraId="C9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CA07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16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09"/>
        <w:gridCol w:w="8363"/>
        <w:gridCol w:w="2267"/>
        <w:gridCol w:w="2127"/>
        <w:gridCol w:w="2410"/>
      </w:tblGrid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CC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58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highlight w:val="white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rPr>
          <w:trHeight w:hRule="atLeast" w:val="913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  <w:r>
              <w:rPr>
                <w:rFonts w:ascii="Times New Roman CYR" w:hAnsi="Times New Roman CYR"/>
              </w:rPr>
              <w:t>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1</w:t>
            </w:r>
          </w:p>
          <w:p w14:paraId="D9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домов №№ 53/1,55,55/1,57,57/1 по пр. Ленина; № 25/1 по ул. Ленинградская"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rPr>
          <w:trHeight w:hRule="atLeast" w:val="57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1.1.1.</w:t>
            </w:r>
          </w:p>
          <w:p w14:paraId="DF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</w:t>
            </w:r>
            <w:r>
              <w:rPr>
                <w:rFonts w:ascii="Times New Roman" w:hAnsi="Times New Roman"/>
              </w:rPr>
              <w:t xml:space="preserve"> контракт</w:t>
            </w:r>
            <w:r>
              <w:rPr>
                <w:rFonts w:ascii="Times New Roman" w:hAnsi="Times New Roman"/>
              </w:rPr>
              <w:t>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1.1.2.</w:t>
            </w:r>
          </w:p>
          <w:p w14:paraId="E5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</w:t>
            </w:r>
            <w:r>
              <w:rPr>
                <w:rFonts w:ascii="Times New Roman" w:hAnsi="Times New Roman"/>
              </w:rPr>
              <w:t>реализации инициативного проекта "Комплексное благоустройство внутриквартальной территории в районе домов №№ 53/1,55,55/1,57,57/1 по пр. Ленина; № 25/1 по ул. Ленинградская"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rPr>
          <w:trHeight w:hRule="atLeast" w:val="917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1.2.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2</w:t>
            </w:r>
          </w:p>
          <w:p w14:paraId="EB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поселка "Прибрежный"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1.2.1.</w:t>
            </w:r>
          </w:p>
          <w:p w14:paraId="F1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</w:t>
            </w:r>
            <w:r>
              <w:rPr>
                <w:rFonts w:ascii="Times New Roman" w:hAnsi="Times New Roman"/>
              </w:rPr>
              <w:t xml:space="preserve"> контракт</w:t>
            </w:r>
            <w:r>
              <w:rPr>
                <w:rFonts w:ascii="Times New Roman" w:hAnsi="Times New Roman"/>
              </w:rPr>
              <w:t>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1.2.2.</w:t>
            </w:r>
          </w:p>
          <w:p w14:paraId="F7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еализации инициативного проекта "Комплексное благоустройство поселка "Прибрежный"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1.3.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3</w:t>
            </w:r>
          </w:p>
          <w:p w14:paraId="FD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МКД №141,141/1,143/2 по пр. Ленина, №11,11А,11/1 по ул. Труда"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.1.</w:t>
            </w:r>
          </w:p>
          <w:p w14:paraId="03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контракт</w:t>
            </w:r>
            <w:r>
              <w:rPr>
                <w:rFonts w:ascii="Times New Roman" w:hAnsi="Times New Roman"/>
              </w:rPr>
              <w:t>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.2.</w:t>
            </w:r>
          </w:p>
          <w:p w14:paraId="09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</w:t>
            </w:r>
            <w:r>
              <w:rPr>
                <w:rFonts w:ascii="Times New Roman" w:hAnsi="Times New Roman"/>
              </w:rPr>
              <w:t>реализации инициативного проекта "Комплексное благоустройство внутриквартальной территории в районе МКД №141,141/1,143/2 по пр. Ленина, №11,11А,11/1 по ул. Труда"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1.4.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4</w:t>
            </w:r>
          </w:p>
          <w:p w14:paraId="0F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с ремонтом пешеходных тротуаров и входных групп в подъезды, ремонт внутриквартальных проездов, устройство парковочных карманов в районе МКД №12,16/1 по ул. Коробова"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.1.</w:t>
            </w:r>
          </w:p>
          <w:p w14:paraId="15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.2.</w:t>
            </w:r>
          </w:p>
          <w:p w14:paraId="1B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реализации инициативного проекта "Комплексное благоустройство внутриквартальной территории с ремонтом пешеходных тротуаров и входных групп в подъезды, ремонт внутриквартальных проездов, устройство парковочных карманов в районе МКД №12,16/1 по ул. Коробова"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1.5.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5</w:t>
            </w:r>
          </w:p>
          <w:p w14:paraId="21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благоустройство внутриквартальной территории с устройством детской и спортивной площадок в районе МКД 1,1/1,1/5 по ул. </w:t>
            </w:r>
            <w:r>
              <w:rPr>
                <w:rFonts w:ascii="Times New Roman" w:hAnsi="Times New Roman"/>
              </w:rPr>
              <w:t>Завенягина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.1.</w:t>
            </w:r>
          </w:p>
          <w:p w14:paraId="27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1.5</w:t>
            </w:r>
            <w:r>
              <w:rPr>
                <w:rFonts w:ascii="Times New Roman" w:hAnsi="Times New Roman"/>
              </w:rPr>
              <w:t>.2.</w:t>
            </w:r>
          </w:p>
          <w:p w14:paraId="2D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реализации инициативного проекта "Комплексное благоустройство внутриквартальной территории с устройством детской и спортивной площадок в районе МКД 1,1/1,1/5 по ул. </w:t>
            </w:r>
            <w:r>
              <w:rPr>
                <w:rFonts w:ascii="Times New Roman" w:hAnsi="Times New Roman"/>
              </w:rPr>
              <w:t>Завенягина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1.6.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6</w:t>
            </w:r>
          </w:p>
          <w:p w14:paraId="33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территории по адресу: г. Магнитогорск, пр. Карла Маркса, д. 117/2,121/5 и МОУ СОШ № 66 (пр. Ленина, 96)"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.1.</w:t>
            </w:r>
          </w:p>
          <w:p w14:paraId="39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.2.</w:t>
            </w:r>
          </w:p>
          <w:p w14:paraId="3F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реализации инициативного проекта "Комплексное благоустройство территории по адресу: г. Магнитогорск, пр. Карла Маркса, д. 117/2,121/5 и МОУ СОШ № 66 (пр. Ленина, 96)"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1.7.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7</w:t>
            </w:r>
          </w:p>
          <w:p w14:paraId="45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домов №№ 61/1,63/1,65/1,67 по пр. Ленина; №30,32/1,34 по ул. Октябрьская"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.1.</w:t>
            </w:r>
          </w:p>
          <w:p w14:paraId="4B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.2.</w:t>
            </w:r>
          </w:p>
          <w:p w14:paraId="51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реализации инициативного проекта "Комплексное благоустройство внутриквартальной территории в районе домов №№ 61/1,63/1,65/1,67 по пр. Ленина; №30,32/1,34 по ул. Октябрьская"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1.8.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8</w:t>
            </w:r>
          </w:p>
          <w:p w14:paraId="57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домов №№ 3/1,5,5/1,5/2 по ул. Ленинградская; №16 по ул. Набережная; №15 по ул. Октябрьская"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1.8</w:t>
            </w:r>
            <w:r>
              <w:rPr>
                <w:rFonts w:ascii="Times New Roman" w:hAnsi="Times New Roman"/>
              </w:rPr>
              <w:t>.1.</w:t>
            </w:r>
          </w:p>
          <w:p w14:paraId="5D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1.8</w:t>
            </w:r>
            <w:r>
              <w:rPr>
                <w:rFonts w:ascii="Times New Roman" w:hAnsi="Times New Roman"/>
              </w:rPr>
              <w:t>.2.</w:t>
            </w:r>
          </w:p>
          <w:p w14:paraId="63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реализации инициативного проекта "Комплексное благоустройство внутриквартальной территории в районе домов №№ 3/1,5,5/1,5/2 по ул. Ленинградская; №16 по ул. Набережная; №15 по ул. Октябрьская"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1.9.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9</w:t>
            </w:r>
          </w:p>
          <w:p w14:paraId="69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благоустройство внутриквартальной территории в районе домов №№ 10,12 по ул. Набережная;№№ 19/1,21 по </w:t>
            </w:r>
            <w:r>
              <w:rPr>
                <w:rFonts w:ascii="Times New Roman" w:hAnsi="Times New Roman"/>
              </w:rPr>
              <w:t>ул.Чапаева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1.9</w:t>
            </w:r>
            <w:r>
              <w:rPr>
                <w:rFonts w:ascii="Times New Roman" w:hAnsi="Times New Roman"/>
              </w:rPr>
              <w:t>.1.</w:t>
            </w:r>
          </w:p>
          <w:p w14:paraId="6F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1.9</w:t>
            </w:r>
            <w:r>
              <w:rPr>
                <w:rFonts w:ascii="Times New Roman" w:hAnsi="Times New Roman"/>
              </w:rPr>
              <w:t>.2.</w:t>
            </w:r>
          </w:p>
          <w:p w14:paraId="75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реализации инициативного проекта "Комплексное благоустройство внутриквартальной территории в районе домов №№ 10,12 по ул. Набережная;№№ 19/1,21 по </w:t>
            </w:r>
            <w:r>
              <w:rPr>
                <w:rFonts w:ascii="Times New Roman" w:hAnsi="Times New Roman"/>
              </w:rPr>
              <w:t>ул.Чапаева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1.10.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10</w:t>
            </w:r>
          </w:p>
          <w:p w14:paraId="7B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благоустройство внутриквартальной территории в районе домов №№ 48,50,50/1,52,52/1 по </w:t>
            </w:r>
            <w:r>
              <w:rPr>
                <w:rFonts w:ascii="Times New Roman" w:hAnsi="Times New Roman"/>
              </w:rPr>
              <w:t>пр.Ленина</w:t>
            </w:r>
            <w:r>
              <w:rPr>
                <w:rFonts w:ascii="Times New Roman" w:hAnsi="Times New Roman"/>
              </w:rPr>
              <w:t xml:space="preserve">; №№ 31,31/1,33,33/2 по </w:t>
            </w:r>
            <w:r>
              <w:rPr>
                <w:rFonts w:ascii="Times New Roman" w:hAnsi="Times New Roman"/>
              </w:rPr>
              <w:t>ул.Ленинградская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1.10</w:t>
            </w:r>
            <w:r>
              <w:rPr>
                <w:rFonts w:ascii="Times New Roman" w:hAnsi="Times New Roman"/>
              </w:rPr>
              <w:t>.1.</w:t>
            </w:r>
          </w:p>
          <w:p w14:paraId="81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.2.</w:t>
            </w:r>
          </w:p>
          <w:p w14:paraId="87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</w:t>
            </w:r>
            <w:r>
              <w:rPr>
                <w:rFonts w:ascii="Times New Roman" w:hAnsi="Times New Roman"/>
              </w:rPr>
              <w:t xml:space="preserve">реализации инициативного проекта "Комплексное благоустройство внутриквартальной территории в районе домов №№ 48,50,50/1,52,52/1 по </w:t>
            </w:r>
            <w:r>
              <w:rPr>
                <w:rFonts w:ascii="Times New Roman" w:hAnsi="Times New Roman"/>
              </w:rPr>
              <w:t>пр.Ленина</w:t>
            </w:r>
            <w:r>
              <w:rPr>
                <w:rFonts w:ascii="Times New Roman" w:hAnsi="Times New Roman"/>
              </w:rPr>
              <w:t xml:space="preserve">; №№ 31,31/1,33,33/2 по </w:t>
            </w:r>
            <w:r>
              <w:rPr>
                <w:rFonts w:ascii="Times New Roman" w:hAnsi="Times New Roman"/>
              </w:rPr>
              <w:t>ул.Ленинградская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 приемки </w:t>
            </w:r>
            <w:r>
              <w:rPr>
                <w:rFonts w:ascii="Times New Roman" w:hAnsi="Times New Roman"/>
              </w:rPr>
              <w:t>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1.11.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11</w:t>
            </w:r>
          </w:p>
          <w:p w14:paraId="8D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благоустройство внутриквартальной территории в районе домов №№ 55,55/1,57/1,59,61,61/1 по пр. </w:t>
            </w:r>
            <w:r>
              <w:rPr>
                <w:rFonts w:ascii="Times New Roman" w:hAnsi="Times New Roman"/>
              </w:rPr>
              <w:t>К.Маркса</w:t>
            </w:r>
            <w:r>
              <w:rPr>
                <w:rFonts w:ascii="Times New Roman" w:hAnsi="Times New Roman"/>
              </w:rPr>
              <w:t xml:space="preserve">; №№ 33/1,35 по </w:t>
            </w:r>
            <w:r>
              <w:rPr>
                <w:rFonts w:ascii="Times New Roman" w:hAnsi="Times New Roman"/>
              </w:rPr>
              <w:t>ул.Ленинградская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1.11</w:t>
            </w:r>
            <w:r>
              <w:rPr>
                <w:rFonts w:ascii="Times New Roman" w:hAnsi="Times New Roman"/>
              </w:rPr>
              <w:t>.1.</w:t>
            </w:r>
          </w:p>
          <w:p w14:paraId="93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1.11</w:t>
            </w:r>
            <w:r>
              <w:rPr>
                <w:rFonts w:ascii="Times New Roman" w:hAnsi="Times New Roman"/>
              </w:rPr>
              <w:t>.2.</w:t>
            </w:r>
          </w:p>
          <w:p w14:paraId="99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реализации инициативного проекта "Комплексное благоустройство внутриквартальной территории в районе домов №№ 55,55/1,57/1,59,61,61/1 по пр. </w:t>
            </w:r>
            <w:r>
              <w:rPr>
                <w:rFonts w:ascii="Times New Roman" w:hAnsi="Times New Roman"/>
              </w:rPr>
              <w:t>К.Маркса</w:t>
            </w:r>
            <w:r>
              <w:rPr>
                <w:rFonts w:ascii="Times New Roman" w:hAnsi="Times New Roman"/>
              </w:rPr>
              <w:t xml:space="preserve">; №№ 33/1,35 по </w:t>
            </w:r>
            <w:r>
              <w:rPr>
                <w:rFonts w:ascii="Times New Roman" w:hAnsi="Times New Roman"/>
              </w:rPr>
              <w:t>ул.Ленинградская</w:t>
            </w:r>
            <w:r>
              <w:rPr>
                <w:rFonts w:ascii="Times New Roman" w:hAnsi="Times New Roman"/>
              </w:rPr>
              <w:t>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1.12.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12</w:t>
            </w:r>
          </w:p>
          <w:p w14:paraId="9F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инициативного проекта "Комплексное благоустройство внутриквартальной территории в районе домов №№11,11/1,13,13/1,15 по </w:t>
            </w:r>
            <w:r>
              <w:rPr>
                <w:rFonts w:ascii="Times New Roman" w:hAnsi="Times New Roman"/>
              </w:rPr>
              <w:t>ул.Ломоносова</w:t>
            </w:r>
            <w:r>
              <w:rPr>
                <w:rFonts w:ascii="Times New Roman" w:hAnsi="Times New Roman"/>
              </w:rPr>
              <w:t xml:space="preserve">; №№ 7,9,11 по </w:t>
            </w:r>
            <w:r>
              <w:rPr>
                <w:rFonts w:ascii="Times New Roman" w:hAnsi="Times New Roman"/>
              </w:rPr>
              <w:t>ул.Горького</w:t>
            </w:r>
            <w:r>
              <w:rPr>
                <w:rFonts w:ascii="Times New Roman" w:hAnsi="Times New Roman"/>
              </w:rPr>
              <w:t>; №№12/2,12/3,12/4 по пр. Металлургов"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1.12</w:t>
            </w:r>
            <w:r>
              <w:rPr>
                <w:rFonts w:ascii="Times New Roman" w:hAnsi="Times New Roman"/>
              </w:rPr>
              <w:t>.1.</w:t>
            </w:r>
          </w:p>
          <w:p w14:paraId="A5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2.2.</w:t>
            </w:r>
          </w:p>
          <w:p w14:paraId="AB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реализации инициативного проекта "Комплексное благоустройство внутриквартальной территории в районе домов №№11,11/1,13,13/1,15 по </w:t>
            </w:r>
            <w:r>
              <w:rPr>
                <w:rFonts w:ascii="Times New Roman" w:hAnsi="Times New Roman"/>
              </w:rPr>
              <w:t>ул.Ломоносова</w:t>
            </w:r>
            <w:r>
              <w:rPr>
                <w:rFonts w:ascii="Times New Roman" w:hAnsi="Times New Roman"/>
              </w:rPr>
              <w:t xml:space="preserve">; №№ 7,9,11 по </w:t>
            </w:r>
            <w:r>
              <w:rPr>
                <w:rFonts w:ascii="Times New Roman" w:hAnsi="Times New Roman"/>
              </w:rPr>
              <w:t>ул.Горького</w:t>
            </w:r>
            <w:r>
              <w:rPr>
                <w:rFonts w:ascii="Times New Roman" w:hAnsi="Times New Roman"/>
              </w:rPr>
              <w:t>; №№12/2,12/3,12/4 по пр. Металлургов"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1.13.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13</w:t>
            </w:r>
          </w:p>
          <w:p w14:paraId="B1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дома № 7 по ул. Чапаева"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.1.</w:t>
            </w:r>
          </w:p>
          <w:p w14:paraId="B7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.2.</w:t>
            </w:r>
          </w:p>
          <w:p w14:paraId="BD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реализации инициативного проекта "Комплексное благоустройство внутриквартальной территории в районе дома № 7 по ул. Чапаева"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1.14.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14</w:t>
            </w:r>
          </w:p>
          <w:p w14:paraId="C3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"Благоустройство территории (</w:t>
            </w:r>
            <w:r>
              <w:rPr>
                <w:rFonts w:ascii="Times New Roman" w:hAnsi="Times New Roman"/>
              </w:rPr>
              <w:t>кронирование</w:t>
            </w:r>
            <w:r>
              <w:rPr>
                <w:rFonts w:ascii="Times New Roman" w:hAnsi="Times New Roman"/>
              </w:rPr>
              <w:t xml:space="preserve"> деревьев в районе домов №1,2 по пер. Ржевского,№ 28,30,32,34,36 по пр. Пушкина,№54 по ул. Маяковского)"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.1.</w:t>
            </w:r>
          </w:p>
          <w:p w14:paraId="C9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.2.</w:t>
            </w:r>
          </w:p>
          <w:p w14:paraId="CF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реализации инициативного проекта "Благоустройство территории (</w:t>
            </w:r>
            <w:r>
              <w:rPr>
                <w:rFonts w:ascii="Times New Roman" w:hAnsi="Times New Roman"/>
              </w:rPr>
              <w:t>кронирование</w:t>
            </w:r>
            <w:r>
              <w:rPr>
                <w:rFonts w:ascii="Times New Roman" w:hAnsi="Times New Roman"/>
              </w:rPr>
              <w:t xml:space="preserve"> деревьев в районе домов №1,2 по пер. Ржевского,№ 28,30,32,34,36 по пр. Пушкина,№54 по ул. Маяковского)"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1.15.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15</w:t>
            </w:r>
          </w:p>
          <w:p w14:paraId="D5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"Благоустройство территории (</w:t>
            </w:r>
            <w:r>
              <w:rPr>
                <w:rFonts w:ascii="Times New Roman" w:hAnsi="Times New Roman"/>
              </w:rPr>
              <w:t>кронирование</w:t>
            </w:r>
            <w:r>
              <w:rPr>
                <w:rFonts w:ascii="Times New Roman" w:hAnsi="Times New Roman"/>
              </w:rPr>
              <w:t xml:space="preserve"> деревьев в районе дома №13 по ул. Фрунзе)"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.1.</w:t>
            </w:r>
          </w:p>
          <w:p w14:paraId="DB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1.15</w:t>
            </w:r>
            <w:r>
              <w:rPr>
                <w:rFonts w:ascii="Times New Roman" w:hAnsi="Times New Roman"/>
              </w:rPr>
              <w:t>.2.</w:t>
            </w:r>
          </w:p>
          <w:p w14:paraId="E1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реализации инициативного проекта "Благоустройство территории (</w:t>
            </w:r>
            <w:r>
              <w:rPr>
                <w:rFonts w:ascii="Times New Roman" w:hAnsi="Times New Roman"/>
              </w:rPr>
              <w:t>кронирование</w:t>
            </w:r>
            <w:r>
              <w:rPr>
                <w:rFonts w:ascii="Times New Roman" w:hAnsi="Times New Roman"/>
              </w:rPr>
              <w:t xml:space="preserve"> деревьев в районе дома №13 по ул. Фрунзе)"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1.16.</w:t>
            </w: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16</w:t>
            </w:r>
          </w:p>
          <w:p w14:paraId="E7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"Благоустройство территории (</w:t>
            </w:r>
            <w:r>
              <w:rPr>
                <w:rFonts w:ascii="Times New Roman" w:hAnsi="Times New Roman"/>
              </w:rPr>
              <w:t>кронирование</w:t>
            </w:r>
            <w:r>
              <w:rPr>
                <w:rFonts w:ascii="Times New Roman" w:hAnsi="Times New Roman"/>
              </w:rPr>
              <w:t xml:space="preserve"> деревьев в районе домов №28,30,32,34,36 по ул. Фрунзе, №4,6,8,10 по ул. Красноармейская)"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1.16</w:t>
            </w:r>
            <w:r>
              <w:rPr>
                <w:rFonts w:ascii="Times New Roman" w:hAnsi="Times New Roman"/>
              </w:rPr>
              <w:t>.1.</w:t>
            </w:r>
          </w:p>
          <w:p w14:paraId="ED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8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1.16</w:t>
            </w:r>
            <w:r>
              <w:rPr>
                <w:rFonts w:ascii="Times New Roman" w:hAnsi="Times New Roman"/>
              </w:rPr>
              <w:t>.2.</w:t>
            </w:r>
          </w:p>
          <w:p w14:paraId="F3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реализации инициативного проекта "Благоустройство территории (</w:t>
            </w:r>
            <w:r>
              <w:rPr>
                <w:rFonts w:ascii="Times New Roman" w:hAnsi="Times New Roman"/>
              </w:rPr>
              <w:t>кронирование</w:t>
            </w:r>
            <w:r>
              <w:rPr>
                <w:rFonts w:ascii="Times New Roman" w:hAnsi="Times New Roman"/>
              </w:rPr>
              <w:t xml:space="preserve"> деревьев в районе домов №28,30,32,34,36 по ул. Фрунзе, №4,6,8,10 по ул. Красноармейская)"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</w:tbl>
    <w:p w14:paraId="F7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F808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F9080000">
      <w:pPr>
        <w:pStyle w:val="Style_2"/>
        <w:ind/>
        <w:jc w:val="center"/>
        <w:outlineLvl w:val="2"/>
        <w:rPr>
          <w:rFonts w:ascii="Times New Roman" w:hAnsi="Times New Roman"/>
          <w:color w:val="FF0000"/>
        </w:rPr>
      </w:pPr>
    </w:p>
    <w:sectPr>
      <w:headerReference r:id="rId4" w:type="default"/>
      <w:headerReference r:id="rId2" w:type="first"/>
      <w:pgSz w:h="11905" w:orient="landscape" w:w="16838"/>
      <w:pgMar w:bottom="851" w:footer="0" w:gutter="0" w:header="0" w:left="1134" w:right="1134" w:top="1418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rFonts w:ascii="Times New Roman" w:hAnsi="Times New Roman"/>
      </w:rPr>
    </w:pPr>
  </w:p>
  <w:p w14:paraId="06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  <w:rPr>
        <w:rFonts w:ascii="Times New Roman" w:hAnsi="Times New Roman"/>
      </w:rPr>
    </w:pPr>
  </w:p>
  <w:p w14:paraId="08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center"/>
    </w:pPr>
  </w:p>
  <w:p w14:paraId="0A000000">
    <w:pPr>
      <w:pStyle w:val="Style_1"/>
      <w:ind/>
      <w:jc w:val="center"/>
    </w:pPr>
  </w:p>
  <w:p w14:paraId="0B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C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200" w:line="276" w:lineRule="auto"/>
      <w:ind/>
    </w:pPr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footer"/>
    <w:basedOn w:val="Style_6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footer"/>
    <w:basedOn w:val="Style_6_ch"/>
    <w:link w:val="Style_13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15" w:type="paragraph">
    <w:name w:val="toc 3"/>
    <w:next w:val="Style_6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6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6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6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6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Balloon Text"/>
    <w:basedOn w:val="Style_6"/>
    <w:link w:val="Style_23_ch"/>
    <w:pPr>
      <w:spacing w:after="0" w:line="240" w:lineRule="auto"/>
      <w:ind/>
    </w:pPr>
    <w:rPr>
      <w:rFonts w:ascii="Segoe UI" w:hAnsi="Segoe UI"/>
      <w:sz w:val="18"/>
    </w:rPr>
  </w:style>
  <w:style w:styleId="Style_23_ch" w:type="character">
    <w:name w:val="Balloon Text"/>
    <w:basedOn w:val="Style_6_ch"/>
    <w:link w:val="Style_23"/>
    <w:rPr>
      <w:rFonts w:ascii="Segoe UI" w:hAnsi="Segoe UI"/>
      <w:sz w:val="18"/>
    </w:rPr>
  </w:style>
  <w:style w:styleId="Style_24" w:type="paragraph">
    <w:name w:val="toc 8"/>
    <w:next w:val="Style_6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annotation text"/>
    <w:basedOn w:val="Style_6"/>
    <w:link w:val="Style_25_ch"/>
    <w:pPr>
      <w:spacing w:line="240" w:lineRule="auto"/>
      <w:ind/>
    </w:pPr>
    <w:rPr>
      <w:sz w:val="20"/>
    </w:rPr>
  </w:style>
  <w:style w:styleId="Style_25_ch" w:type="character">
    <w:name w:val="annotation text"/>
    <w:basedOn w:val="Style_6_ch"/>
    <w:link w:val="Style_25"/>
    <w:rPr>
      <w:sz w:val="20"/>
    </w:rPr>
  </w:style>
  <w:style w:styleId="Style_4" w:type="paragraph">
    <w:name w:val="List Paragraph"/>
    <w:basedOn w:val="Style_6"/>
    <w:link w:val="Style_4_ch"/>
    <w:pPr>
      <w:ind w:firstLine="0" w:left="720"/>
      <w:contextualSpacing w:val="1"/>
    </w:pPr>
  </w:style>
  <w:style w:styleId="Style_4_ch" w:type="character">
    <w:name w:val="List Paragraph"/>
    <w:basedOn w:val="Style_6_ch"/>
    <w:link w:val="Style_4"/>
  </w:style>
  <w:style w:styleId="Style_26" w:type="paragraph">
    <w:name w:val="annotation reference"/>
    <w:basedOn w:val="Style_14"/>
    <w:link w:val="Style_26_ch"/>
    <w:rPr>
      <w:sz w:val="16"/>
    </w:rPr>
  </w:style>
  <w:style w:styleId="Style_26_ch" w:type="character">
    <w:name w:val="annotation reference"/>
    <w:basedOn w:val="Style_14_ch"/>
    <w:link w:val="Style_26"/>
    <w:rPr>
      <w:sz w:val="16"/>
    </w:rPr>
  </w:style>
  <w:style w:styleId="Style_27" w:type="paragraph">
    <w:name w:val="toc 5"/>
    <w:next w:val="Style_6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annotation subject"/>
    <w:basedOn w:val="Style_25"/>
    <w:next w:val="Style_25"/>
    <w:link w:val="Style_28_ch"/>
    <w:rPr>
      <w:b w:val="1"/>
    </w:rPr>
  </w:style>
  <w:style w:styleId="Style_28_ch" w:type="character">
    <w:name w:val="annotation subject"/>
    <w:basedOn w:val="Style_25_ch"/>
    <w:link w:val="Style_28"/>
    <w:rPr>
      <w:b w:val="1"/>
    </w:rPr>
  </w:style>
  <w:style w:styleId="Style_29" w:type="paragraph">
    <w:name w:val="Subtitle"/>
    <w:next w:val="Style_6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6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6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6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5" w:type="table">
    <w:name w:val="Сетка таблицы1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3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header4.xml" Type="http://schemas.openxmlformats.org/officeDocument/2006/relationships/header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2025-06-09T08:52:58Z</dcterms:modified>
</cp:coreProperties>
</file>