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E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0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1000000">
      <w:pPr>
        <w:rPr>
          <w:spacing w:val="-4"/>
          <w:sz w:val="28"/>
        </w:rPr>
      </w:pPr>
    </w:p>
    <w:p w14:paraId="12000000">
      <w:pPr>
        <w:ind/>
        <w:jc w:val="center"/>
        <w:rPr>
          <w:rFonts w:ascii="Tinos" w:hAnsi="Tinos"/>
          <w:sz w:val="28"/>
          <w:highlight w:val="yellow"/>
        </w:rPr>
      </w:pPr>
      <w:r>
        <w:rPr>
          <w:spacing w:val="-4"/>
          <w:sz w:val="28"/>
        </w:rPr>
        <w:t>03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49</w:t>
      </w:r>
      <w:r>
        <w:rPr>
          <w:spacing w:val="-4"/>
          <w:sz w:val="28"/>
        </w:rPr>
        <w:t>16</w:t>
      </w:r>
      <w:r>
        <w:rPr>
          <w:spacing w:val="-4"/>
          <w:sz w:val="28"/>
        </w:rPr>
        <w:t>-П</w:t>
      </w:r>
    </w:p>
    <w:p w14:paraId="13000000">
      <w:pPr>
        <w:ind/>
        <w:jc w:val="center"/>
        <w:rPr>
          <w:rFonts w:ascii="Tinos" w:hAnsi="Tinos"/>
          <w:sz w:val="28"/>
          <w:highlight w:val="yellow"/>
        </w:rPr>
      </w:pPr>
    </w:p>
    <w:p w14:paraId="14000000">
      <w:pPr>
        <w:ind w:right="4960"/>
        <w:jc w:val="both"/>
        <w:rPr>
          <w:rFonts w:ascii="Tinos" w:hAnsi="Tinos"/>
          <w:sz w:val="26"/>
          <w:highlight w:val="yellow"/>
        </w:rPr>
      </w:pPr>
      <w:r>
        <w:rPr>
          <w:rFonts w:ascii="Tinos" w:hAnsi="Tinos"/>
          <w:sz w:val="26"/>
        </w:rPr>
        <w:t>О внесении изменений в постановление администрации города Магнитогорска от 31.05.2024 № 5331-П</w:t>
      </w:r>
    </w:p>
    <w:p w14:paraId="15000000">
      <w:pPr>
        <w:ind/>
        <w:jc w:val="both"/>
        <w:rPr>
          <w:rFonts w:ascii="Tinos" w:hAnsi="Tinos"/>
          <w:sz w:val="26"/>
          <w:highlight w:val="yellow"/>
        </w:rPr>
      </w:pPr>
    </w:p>
    <w:p w14:paraId="16000000">
      <w:pPr>
        <w:ind w:firstLine="709" w:left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 xml:space="preserve">В соответствии со статьей 19 Федерального закона от 05.04.2013 №44-ФЗ </w:t>
      </w:r>
      <w:r>
        <w:rPr>
          <w:rFonts w:ascii="Tinos" w:hAnsi="Tinos"/>
          <w:sz w:val="26"/>
        </w:rPr>
        <w:br/>
      </w:r>
      <w:r>
        <w:rPr>
          <w:rFonts w:ascii="Tinos" w:hAnsi="Tinos"/>
          <w:sz w:val="26"/>
        </w:rPr>
        <w:t>«О контрактной системе в сфере закупок товаров, работ, услуг для обеспечения государственных и мун</w:t>
      </w:r>
      <w:r>
        <w:rPr>
          <w:rFonts w:ascii="Tinos" w:hAnsi="Tinos"/>
          <w:sz w:val="26"/>
        </w:rPr>
        <w:t>иципальных нужд», постановлениями</w:t>
      </w:r>
      <w:r>
        <w:rPr>
          <w:rFonts w:ascii="Tinos" w:hAnsi="Tinos"/>
          <w:sz w:val="26"/>
        </w:rPr>
        <w:t xml:space="preserve"> администрации города Магнитогорска от 11.11.2015 № 15014-П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от 09.03.2016 </w:t>
      </w:r>
      <w:r>
        <w:rPr>
          <w:rFonts w:ascii="Tinos" w:hAnsi="Tinos"/>
          <w:sz w:val="26"/>
        </w:rPr>
        <w:br/>
      </w:r>
      <w:r>
        <w:rPr>
          <w:rFonts w:ascii="Tinos" w:hAnsi="Tinos"/>
          <w:sz w:val="26"/>
        </w:rPr>
        <w:t xml:space="preserve">№ 2555-П «Об утверждении Правил определения нормативных затрат </w:t>
      </w:r>
      <w:r>
        <w:rPr>
          <w:rFonts w:ascii="Tinos" w:hAnsi="Tinos"/>
          <w:sz w:val="26"/>
        </w:rPr>
        <w:br/>
      </w:r>
      <w:r>
        <w:rPr>
          <w:rFonts w:ascii="Tinos" w:hAnsi="Tinos"/>
          <w:sz w:val="26"/>
        </w:rPr>
        <w:t xml:space="preserve">на обеспечение функций администрации города Магнитогорска, Магнитогорского городского Собрания депутатов, </w:t>
      </w:r>
      <w:r>
        <w:rPr>
          <w:rFonts w:ascii="Tinos" w:hAnsi="Tinos"/>
          <w:sz w:val="26"/>
        </w:rPr>
        <w:t>Контрольно</w:t>
      </w:r>
      <w:r>
        <w:rPr>
          <w:rFonts w:ascii="Tinos" w:hAnsi="Tinos"/>
          <w:sz w:val="26"/>
        </w:rPr>
        <w:t xml:space="preserve"> – счетной палаты города Магнитогорска, в том числе подведомственных указанным органам казенных учрежд</w:t>
      </w:r>
      <w:r>
        <w:rPr>
          <w:rFonts w:ascii="Tinos" w:hAnsi="Tinos"/>
          <w:sz w:val="26"/>
        </w:rPr>
        <w:t>ений», руководствуя</w:t>
      </w:r>
      <w:r>
        <w:rPr>
          <w:rFonts w:ascii="Tinos" w:hAnsi="Tinos"/>
          <w:sz w:val="26"/>
        </w:rPr>
        <w:t>сь Уставом города Магнитогорска,</w:t>
      </w:r>
    </w:p>
    <w:p w14:paraId="17000000">
      <w:pPr>
        <w:ind/>
        <w:jc w:val="both"/>
        <w:rPr>
          <w:rFonts w:ascii="Tinos" w:hAnsi="Tinos"/>
          <w:sz w:val="26"/>
        </w:rPr>
      </w:pPr>
    </w:p>
    <w:p w14:paraId="18000000">
      <w:pPr>
        <w:ind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ПОСТАНОВЛЯЮ:</w:t>
      </w:r>
    </w:p>
    <w:p w14:paraId="19000000">
      <w:pPr>
        <w:numPr>
          <w:ilvl w:val="0"/>
          <w:numId w:val="1"/>
        </w:numPr>
        <w:tabs>
          <w:tab w:leader="none" w:pos="0" w:val="left"/>
          <w:tab w:leader="none" w:pos="1134" w:val="left"/>
          <w:tab w:leader="none" w:pos="1418" w:val="left"/>
        </w:tabs>
        <w:ind w:firstLine="709" w:left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 xml:space="preserve">Внести в постановление администрации города Магнитогорска </w:t>
      </w:r>
      <w:r>
        <w:rPr>
          <w:rFonts w:ascii="Tinos" w:hAnsi="Tinos"/>
          <w:sz w:val="26"/>
        </w:rPr>
        <w:br/>
      </w:r>
      <w:r>
        <w:rPr>
          <w:rFonts w:ascii="Tinos" w:hAnsi="Tinos"/>
          <w:sz w:val="26"/>
        </w:rPr>
        <w:t>от 31.05.2024 № 5331-П «Об утверждении нормативов количества и (или) цены товаров, работ, услуг, применяемых при расчете нормативных затрат на обеспечение функций администрации города Магнитогорска и подведомственных ей казенных учреждений» (далее – постановление) изменения</w:t>
      </w:r>
      <w:r>
        <w:rPr>
          <w:rFonts w:ascii="Tinos" w:hAnsi="Tinos"/>
          <w:sz w:val="26"/>
        </w:rPr>
        <w:t>,</w:t>
      </w:r>
      <w:r>
        <w:rPr>
          <w:rFonts w:ascii="Tinos" w:hAnsi="Tinos"/>
          <w:sz w:val="26"/>
        </w:rPr>
        <w:t xml:space="preserve"> приложения № 21-24 </w:t>
      </w:r>
      <w:r>
        <w:rPr>
          <w:rFonts w:ascii="Tinos" w:hAnsi="Tinos"/>
          <w:sz w:val="26"/>
        </w:rPr>
        <w:br/>
      </w:r>
      <w:r>
        <w:rPr>
          <w:rFonts w:ascii="Tinos" w:hAnsi="Tinos"/>
          <w:sz w:val="26"/>
        </w:rPr>
        <w:t xml:space="preserve">к постановлению изложить в </w:t>
      </w:r>
      <w:r>
        <w:rPr>
          <w:rFonts w:ascii="Tinos" w:hAnsi="Tinos"/>
          <w:sz w:val="26"/>
        </w:rPr>
        <w:t xml:space="preserve">новой </w:t>
      </w:r>
      <w:r>
        <w:rPr>
          <w:rFonts w:ascii="Tinos" w:hAnsi="Tinos"/>
          <w:sz w:val="26"/>
        </w:rPr>
        <w:t xml:space="preserve">редакции </w:t>
      </w:r>
      <w:r>
        <w:rPr>
          <w:rFonts w:ascii="Tinos" w:hAnsi="Tinos"/>
          <w:sz w:val="26"/>
        </w:rPr>
        <w:t>(</w:t>
      </w:r>
      <w:r>
        <w:rPr>
          <w:rFonts w:ascii="Tinos" w:hAnsi="Tinos"/>
          <w:sz w:val="26"/>
        </w:rPr>
        <w:t>приложени</w:t>
      </w:r>
      <w:r>
        <w:rPr>
          <w:rFonts w:ascii="Tinos" w:hAnsi="Tinos"/>
          <w:sz w:val="26"/>
        </w:rPr>
        <w:t>е)</w:t>
      </w:r>
      <w:r>
        <w:rPr>
          <w:rFonts w:ascii="Tinos" w:hAnsi="Tinos"/>
          <w:sz w:val="26"/>
        </w:rPr>
        <w:t>.</w:t>
      </w:r>
    </w:p>
    <w:p w14:paraId="1A000000">
      <w:pPr>
        <w:numPr>
          <w:ilvl w:val="0"/>
          <w:numId w:val="1"/>
        </w:numPr>
        <w:tabs>
          <w:tab w:leader="none" w:pos="0" w:val="left"/>
          <w:tab w:leader="none" w:pos="1134" w:val="left"/>
          <w:tab w:leader="none" w:pos="1418" w:val="left"/>
        </w:tabs>
        <w:ind w:firstLine="709" w:left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Настоящее постановление вступает в силу со дня его подписания.</w:t>
      </w:r>
    </w:p>
    <w:p w14:paraId="1B000000">
      <w:pPr>
        <w:numPr>
          <w:ilvl w:val="0"/>
          <w:numId w:val="1"/>
        </w:numPr>
        <w:tabs>
          <w:tab w:leader="none" w:pos="0" w:val="left"/>
          <w:tab w:leader="none" w:pos="1134" w:val="left"/>
          <w:tab w:leader="none" w:pos="1418" w:val="left"/>
        </w:tabs>
        <w:ind w:firstLine="709" w:left="0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 xml:space="preserve">Службе внешних связей и молодежной политики администрации города </w:t>
      </w:r>
      <w:r>
        <w:rPr>
          <w:rFonts w:ascii="Tinos" w:hAnsi="Tinos"/>
          <w:sz w:val="26"/>
        </w:rPr>
        <w:t xml:space="preserve">Магнитогорска </w:t>
      </w:r>
      <w:r>
        <w:rPr>
          <w:rFonts w:ascii="Tinos" w:hAnsi="Tinos"/>
          <w:sz w:val="26"/>
        </w:rPr>
        <w:t>(</w:t>
      </w:r>
      <w:r>
        <w:rPr>
          <w:rFonts w:ascii="Tinos" w:hAnsi="Tinos"/>
          <w:sz w:val="26"/>
        </w:rPr>
        <w:t>Аникина О.А.</w:t>
      </w:r>
      <w:r>
        <w:rPr>
          <w:rFonts w:ascii="Tinos" w:hAnsi="Tinos"/>
          <w:sz w:val="26"/>
        </w:rPr>
        <w:t xml:space="preserve">) разместить настоящее постановление </w:t>
      </w:r>
      <w:r>
        <w:rPr>
          <w:rFonts w:ascii="Tinos" w:hAnsi="Tinos"/>
          <w:sz w:val="26"/>
        </w:rPr>
        <w:br/>
      </w:r>
      <w:r>
        <w:rPr>
          <w:rFonts w:ascii="Tinos" w:hAnsi="Tinos"/>
          <w:sz w:val="26"/>
        </w:rPr>
        <w:t>на официальном сайте администрации города</w:t>
      </w:r>
      <w:r>
        <w:rPr>
          <w:rFonts w:ascii="Tinos" w:hAnsi="Tinos"/>
          <w:sz w:val="26"/>
        </w:rPr>
        <w:t xml:space="preserve"> Магнитогорска </w:t>
      </w:r>
      <w:r>
        <w:rPr>
          <w:rFonts w:ascii="Tinos" w:hAnsi="Tinos"/>
          <w:sz w:val="26"/>
        </w:rPr>
        <w:t xml:space="preserve">в разделе «Администрация города / </w:t>
      </w:r>
      <w:r>
        <w:rPr>
          <w:rFonts w:ascii="Tinos" w:hAnsi="Tinos"/>
          <w:sz w:val="26"/>
        </w:rPr>
        <w:fldChar w:fldCharType="begin"/>
      </w:r>
      <w:r>
        <w:rPr>
          <w:rFonts w:ascii="Tinos" w:hAnsi="Tinos"/>
          <w:sz w:val="26"/>
        </w:rPr>
        <w:instrText>HYPERLINK "https://www.magnitogorsk.ru/index.php?option=com_k2&amp;view=itemlist&amp;layout=category&amp;task=category&amp;id=81&amp;Itemid=1147&amp;lang=ru"</w:instrText>
      </w:r>
      <w:r>
        <w:rPr>
          <w:rFonts w:ascii="Tinos" w:hAnsi="Tinos"/>
          <w:sz w:val="26"/>
        </w:rPr>
        <w:fldChar w:fldCharType="separate"/>
      </w:r>
      <w:r>
        <w:rPr>
          <w:rFonts w:ascii="Tinos" w:hAnsi="Tinos"/>
          <w:sz w:val="26"/>
        </w:rPr>
        <w:t>Нормативно – правовая деятельность</w:t>
      </w:r>
      <w:r>
        <w:rPr>
          <w:rFonts w:ascii="Tinos" w:hAnsi="Tinos"/>
          <w:sz w:val="26"/>
        </w:rPr>
        <w:fldChar w:fldCharType="end"/>
      </w:r>
      <w:r>
        <w:rPr>
          <w:rFonts w:ascii="Tinos" w:hAnsi="Tinos"/>
          <w:sz w:val="26"/>
        </w:rPr>
        <w:t xml:space="preserve"> / Муниципальные правовые акты / Постановления администрации города».</w:t>
      </w:r>
    </w:p>
    <w:p w14:paraId="1C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ind w:firstLine="709" w:left="0"/>
        <w:jc w:val="both"/>
        <w:rPr>
          <w:rFonts w:ascii="Tinos" w:hAnsi="Tinos"/>
          <w:sz w:val="26"/>
        </w:rPr>
      </w:pPr>
      <w:r>
        <w:rPr>
          <w:rFonts w:ascii="Tinos" w:hAnsi="Tinos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nos" w:hAnsi="Tinos"/>
          <w:sz w:val="26"/>
        </w:rPr>
        <w:t xml:space="preserve"> главы города </w:t>
      </w:r>
      <w:r>
        <w:rPr>
          <w:rFonts w:ascii="Tinos" w:hAnsi="Tinos"/>
          <w:sz w:val="26"/>
        </w:rPr>
        <w:t xml:space="preserve">Магнитогорска </w:t>
      </w:r>
      <w:r>
        <w:rPr>
          <w:rFonts w:ascii="Tinos" w:hAnsi="Tinos"/>
          <w:sz w:val="26"/>
        </w:rPr>
        <w:t>Макарову А.Н.</w:t>
      </w:r>
    </w:p>
    <w:p w14:paraId="1D000000">
      <w:pPr>
        <w:tabs>
          <w:tab w:leader="none" w:pos="1418" w:val="left"/>
        </w:tabs>
        <w:ind w:firstLine="709" w:left="0"/>
        <w:jc w:val="both"/>
        <w:rPr>
          <w:rFonts w:ascii="Tinos" w:hAnsi="Tinos"/>
          <w:sz w:val="18"/>
          <w:highlight w:val="yellow"/>
        </w:rPr>
      </w:pPr>
    </w:p>
    <w:p w14:paraId="1E000000">
      <w:pPr>
        <w:tabs>
          <w:tab w:leader="none" w:pos="1418" w:val="left"/>
        </w:tabs>
        <w:ind w:firstLine="709" w:left="0"/>
        <w:jc w:val="both"/>
        <w:rPr>
          <w:rFonts w:ascii="Tinos" w:hAnsi="Tinos"/>
          <w:sz w:val="26"/>
          <w:highlight w:val="yellow"/>
        </w:rPr>
      </w:pPr>
    </w:p>
    <w:p w14:paraId="1F000000">
      <w:pPr>
        <w:ind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Исполняющий обязанности</w:t>
      </w:r>
    </w:p>
    <w:p w14:paraId="20000000">
      <w:pPr>
        <w:ind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главы города Магнитогорска                                                                    М.В. Москалев</w:t>
      </w:r>
    </w:p>
    <w:p w14:paraId="21000000">
      <w:pPr>
        <w:sectPr>
          <w:headerReference r:id="rId2" w:type="default"/>
          <w:footerReference r:id="rId3" w:type="default"/>
          <w:footerReference r:id="rId6" w:type="first"/>
          <w:pgSz w:h="16838" w:orient="portrait" w:w="11906"/>
          <w:pgMar w:bottom="1134" w:footer="272" w:gutter="0" w:header="0" w:left="1701" w:right="850" w:top="1134"/>
          <w:titlePg/>
        </w:sectPr>
      </w:pPr>
    </w:p>
    <w:p w14:paraId="22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3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4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25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от 03.06.2025 № 4916-П</w:t>
      </w:r>
    </w:p>
    <w:p w14:paraId="26000000">
      <w:pPr>
        <w:ind w:firstLine="5535" w:left="6372"/>
        <w:rPr>
          <w:rFonts w:ascii="Times New Roman" w:hAnsi="Times New Roman"/>
        </w:rPr>
      </w:pPr>
    </w:p>
    <w:p w14:paraId="27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21</w:t>
      </w:r>
    </w:p>
    <w:p w14:paraId="28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9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2A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от 31.05.2024 № 5331-П</w:t>
      </w:r>
    </w:p>
    <w:p w14:paraId="2B000000">
      <w:pPr>
        <w:pStyle w:val="Style_3"/>
        <w:spacing w:line="288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КУЛЬТУРЫ АДМИНИСТРАЦИИ ГОРОДА МАГНИТОГОРСКА</w:t>
      </w:r>
    </w:p>
    <w:p w14:paraId="2C000000">
      <w:pPr>
        <w:ind/>
        <w:jc w:val="center"/>
        <w:rPr>
          <w:rFonts w:ascii="Times New Roman" w:hAnsi="Times New Roman"/>
          <w:sz w:val="26"/>
        </w:rPr>
      </w:pPr>
    </w:p>
    <w:p w14:paraId="2D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НОРМАТИВЫ КОЛИЧЕСТВА И (ИЛИ) ЦЕНЫ ТОВАРОВ, РАБОТ, УСЛУГ, ПРИМЕНЯЕМЫЕ ПРИ РАСЧЕТЕ НОРМАТИВНЫХ ЗАТРАТ НА ОБЕСПЕЧЕНИЕ ФУНКЦИЙ УПРАВЛЕНИЯ КУЛЬТУРЫ АДМИНИСТРАЦИИ ГОРОДА МАГНИТОГОРСКА</w:t>
      </w:r>
    </w:p>
    <w:p w14:paraId="2E000000">
      <w:pPr>
        <w:ind/>
        <w:jc w:val="center"/>
        <w:rPr>
          <w:rFonts w:ascii="Times New Roman" w:hAnsi="Times New Roman"/>
          <w:sz w:val="26"/>
        </w:rPr>
      </w:pPr>
    </w:p>
    <w:p w14:paraId="2F000000">
      <w:pPr>
        <w:pStyle w:val="Style_4"/>
        <w:widowControl w:val="1"/>
        <w:numPr>
          <w:ilvl w:val="0"/>
          <w:numId w:val="2"/>
        </w:numPr>
        <w:tabs>
          <w:tab w:leader="none" w:pos="567" w:val="left"/>
        </w:tabs>
        <w:ind w:firstLine="142" w:left="0" w:right="-173"/>
        <w:jc w:val="both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на оплату услуг по сопровождению и приобретению иного программного обеспечения</w:t>
      </w:r>
    </w:p>
    <w:p w14:paraId="30000000">
      <w:pPr>
        <w:pStyle w:val="Style_4"/>
        <w:tabs>
          <w:tab w:leader="none" w:pos="993" w:val="left"/>
        </w:tabs>
        <w:ind w:firstLine="0" w:left="1004" w:right="-173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11428"/>
        <w:gridCol w:w="4383"/>
      </w:tblGrid>
      <w:tr>
        <w:trPr>
          <w:trHeight w:hRule="atLeast" w:val="2752"/>
        </w:trPr>
        <w:tc>
          <w:tcPr>
            <w:tcW w:type="dxa" w:w="11428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type="dxa" w:w="4383"/>
            <w:vAlign w:val="center"/>
          </w:tcPr>
          <w:p w14:paraId="32000000">
            <w:pPr>
              <w:ind w:righ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и приобретения иного программного обеспечения, простых (неисключительных) лицензий на использование программного обеспечения в год (за исключением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правовых систем),</w:t>
            </w:r>
          </w:p>
          <w:p w14:paraId="33000000">
            <w:pPr>
              <w:ind w:righ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453"/>
        </w:trPr>
        <w:tc>
          <w:tcPr>
            <w:tcW w:type="dxa" w:w="11428"/>
            <w:shd w:fill="auto" w:val="clear"/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по информационному сопровождению и консультационному обслуживанию программного продукта «Зеркало-Персонал»</w:t>
            </w:r>
          </w:p>
        </w:tc>
        <w:tc>
          <w:tcPr>
            <w:tcW w:type="dxa" w:w="4383"/>
            <w:shd w:fill="auto" w:val="clear"/>
            <w:vAlign w:val="center"/>
          </w:tcPr>
          <w:p w14:paraId="35000000">
            <w:pPr>
              <w:ind w:righ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126 000,00</w:t>
            </w:r>
          </w:p>
        </w:tc>
      </w:tr>
      <w:tr>
        <w:trPr>
          <w:trHeight w:hRule="atLeast" w:val="316"/>
        </w:trPr>
        <w:tc>
          <w:tcPr>
            <w:tcW w:type="dxa" w:w="11428"/>
            <w:shd w:fill="auto" w:val="clear"/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по предоставлению неисключительного права использования программы для ЭВМ Система «Контур-Экстерн», включая услуги абонентского обслуживания</w:t>
            </w:r>
          </w:p>
        </w:tc>
        <w:tc>
          <w:tcPr>
            <w:tcW w:type="dxa" w:w="4383"/>
            <w:shd w:fill="auto" w:val="clear"/>
            <w:vAlign w:val="center"/>
          </w:tcPr>
          <w:p w14:paraId="37000000">
            <w:pPr>
              <w:ind w:righ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6 072,00</w:t>
            </w:r>
          </w:p>
        </w:tc>
      </w:tr>
      <w:tr>
        <w:trPr>
          <w:trHeight w:hRule="atLeast" w:val="486"/>
        </w:trPr>
        <w:tc>
          <w:tcPr>
            <w:tcW w:type="dxa" w:w="11428"/>
            <w:shd w:fill="auto" w:val="clear"/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антивирус </w:t>
            </w:r>
          </w:p>
        </w:tc>
        <w:tc>
          <w:tcPr>
            <w:tcW w:type="dxa" w:w="4383"/>
            <w:shd w:fill="auto" w:val="clear"/>
            <w:vAlign w:val="center"/>
          </w:tcPr>
          <w:p w14:paraId="39000000">
            <w:pPr>
              <w:ind w:righ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20 480,</w:t>
            </w:r>
            <w:r>
              <w:rPr>
                <w:rFonts w:ascii="Times New Roman" w:hAnsi="Times New Roman"/>
              </w:rPr>
              <w:t>00</w:t>
            </w:r>
          </w:p>
        </w:tc>
      </w:tr>
      <w:tr>
        <w:trPr>
          <w:trHeight w:hRule="atLeast" w:val="621"/>
        </w:trPr>
        <w:tc>
          <w:tcPr>
            <w:tcW w:type="dxa" w:w="11428"/>
            <w:shd w:fill="auto" w:val="clear"/>
          </w:tcPr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активации сервиса совместной технической поддержки ПО </w:t>
            </w:r>
            <w:r>
              <w:rPr>
                <w:rFonts w:ascii="Times New Roman" w:hAnsi="Times New Roman"/>
              </w:rPr>
              <w:t>ViPNet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Client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Windows</w:t>
            </w:r>
            <w:r>
              <w:rPr>
                <w:rFonts w:ascii="Times New Roman" w:hAnsi="Times New Roman"/>
              </w:rPr>
              <w:t xml:space="preserve"> 4.х (КС1) на срок 1 год, уровень – Расширенный, сеть 604</w:t>
            </w:r>
          </w:p>
        </w:tc>
        <w:tc>
          <w:tcPr>
            <w:tcW w:type="dxa" w:w="4383"/>
            <w:shd w:fill="auto" w:val="clear"/>
            <w:vAlign w:val="center"/>
          </w:tcPr>
          <w:p w14:paraId="3B000000">
            <w:pPr>
              <w:ind w:righ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500,00</w:t>
            </w:r>
          </w:p>
        </w:tc>
      </w:tr>
      <w:tr>
        <w:trPr>
          <w:trHeight w:hRule="atLeast" w:val="621"/>
        </w:trPr>
        <w:tc>
          <w:tcPr>
            <w:tcW w:type="dxa" w:w="11428"/>
            <w:shd w:fill="auto" w:val="clear"/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по сопровождению программы для ЭВМ «Контур Экстерн» (техническая поддержка в виде абонентского обслуживания)</w:t>
            </w:r>
          </w:p>
        </w:tc>
        <w:tc>
          <w:tcPr>
            <w:tcW w:type="dxa" w:w="4383"/>
            <w:shd w:fill="auto" w:val="clear"/>
            <w:vAlign w:val="center"/>
          </w:tcPr>
          <w:p w14:paraId="3D000000">
            <w:pPr>
              <w:ind w:righ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1 518,00</w:t>
            </w:r>
          </w:p>
        </w:tc>
      </w:tr>
    </w:tbl>
    <w:p w14:paraId="3E000000">
      <w:pPr>
        <w:pStyle w:val="Style_4"/>
        <w:tabs>
          <w:tab w:leader="none" w:pos="993" w:val="left"/>
        </w:tabs>
        <w:ind w:firstLine="0" w:left="1004" w:right="-173"/>
        <w:jc w:val="both"/>
        <w:rPr>
          <w:rFonts w:ascii="Times New Roman" w:hAnsi="Times New Roman"/>
        </w:rPr>
      </w:pPr>
    </w:p>
    <w:p w14:paraId="3F000000">
      <w:pPr>
        <w:widowControl w:val="1"/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на оплату услуг по сопровождению </w:t>
      </w:r>
      <w:r>
        <w:rPr>
          <w:rFonts w:ascii="Times New Roman" w:hAnsi="Times New Roman"/>
        </w:rPr>
        <w:t>справочно</w:t>
      </w:r>
      <w:r>
        <w:rPr>
          <w:rFonts w:ascii="Times New Roman" w:hAnsi="Times New Roman"/>
        </w:rPr>
        <w:t xml:space="preserve"> – правовых систем</w:t>
      </w:r>
    </w:p>
    <w:p w14:paraId="4000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11477"/>
        <w:gridCol w:w="4394"/>
      </w:tblGrid>
      <w:tr>
        <w:trPr>
          <w:trHeight w:hRule="atLeast" w:val="1196"/>
        </w:trPr>
        <w:tc>
          <w:tcPr>
            <w:tcW w:type="dxa" w:w="11477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правовой системы</w:t>
            </w:r>
          </w:p>
        </w:tc>
        <w:tc>
          <w:tcPr>
            <w:tcW w:type="dxa" w:w="4394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правовой системы на 12 месяцев,</w:t>
            </w:r>
          </w:p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702"/>
        </w:trPr>
        <w:tc>
          <w:tcPr>
            <w:tcW w:type="dxa" w:w="11477"/>
            <w:vAlign w:val="center"/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по адаптации и сопровождению экземпляров Систем Консультант Плюс</w:t>
            </w:r>
          </w:p>
        </w:tc>
        <w:tc>
          <w:tcPr>
            <w:tcW w:type="dxa" w:w="4394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221 760,00</w:t>
            </w:r>
          </w:p>
        </w:tc>
      </w:tr>
      <w:tr>
        <w:trPr>
          <w:trHeight w:hRule="atLeast" w:val="702"/>
        </w:trPr>
        <w:tc>
          <w:tcPr>
            <w:tcW w:type="dxa" w:w="11477"/>
            <w:vAlign w:val="center"/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по адаптации и сопровождению экземпляров Систем Гарант</w:t>
            </w:r>
          </w:p>
        </w:tc>
        <w:tc>
          <w:tcPr>
            <w:tcW w:type="dxa" w:w="4394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91 560,00</w:t>
            </w:r>
          </w:p>
        </w:tc>
      </w:tr>
    </w:tbl>
    <w:p w14:paraId="48000000">
      <w:pPr>
        <w:widowControl w:val="1"/>
        <w:ind w:firstLine="0" w:left="851"/>
        <w:contextualSpacing w:val="1"/>
        <w:jc w:val="both"/>
        <w:rPr>
          <w:rFonts w:ascii="Times New Roman" w:hAnsi="Times New Roman"/>
        </w:rPr>
      </w:pPr>
    </w:p>
    <w:p w14:paraId="49000000">
      <w:pPr>
        <w:pStyle w:val="Style_4"/>
        <w:tabs>
          <w:tab w:leader="none" w:pos="567" w:val="left"/>
        </w:tabs>
        <w:ind w:firstLine="0" w:left="0" w:right="-173"/>
        <w:jc w:val="both"/>
        <w:rPr>
          <w:rFonts w:ascii="Times New Roman" w:hAnsi="Times New Roman"/>
        </w:rPr>
      </w:pPr>
    </w:p>
    <w:p w14:paraId="4A000000">
      <w:pPr>
        <w:tabs>
          <w:tab w:leader="none" w:pos="1560" w:val="left"/>
        </w:tabs>
        <w:ind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3)  на приобретение образовательных услуг по профессиональной переподготовке и повышению квалификации</w:t>
      </w:r>
    </w:p>
    <w:p w14:paraId="4B000000">
      <w:pPr>
        <w:tabs>
          <w:tab w:leader="none" w:pos="1560" w:val="left"/>
        </w:tabs>
        <w:ind/>
        <w:jc w:val="right"/>
        <w:rPr>
          <w:rFonts w:ascii="Times New Roman" w:hAnsi="Times New Roman"/>
          <w:sz w:val="25"/>
        </w:rPr>
      </w:pPr>
    </w:p>
    <w:p w14:paraId="4C000000">
      <w:pPr>
        <w:tabs>
          <w:tab w:leader="none" w:pos="1560" w:val="left"/>
        </w:tabs>
        <w:ind/>
        <w:jc w:val="right"/>
        <w:rPr>
          <w:rFonts w:ascii="Times New Roman" w:hAnsi="Times New Roman"/>
          <w:sz w:val="25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9"/>
        <w:gridCol w:w="5069"/>
        <w:gridCol w:w="5006"/>
      </w:tblGrid>
      <w:tr>
        <w:trPr>
          <w:trHeight w:hRule="atLeast" w:val="868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5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работников, направляемых на дополнительное профессиональное образование</w:t>
            </w:r>
          </w:p>
        </w:tc>
        <w:tc>
          <w:tcPr>
            <w:tcW w:type="dxa" w:w="5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обучения одного работника по дополнительному профессиональному образованию, рублей </w:t>
            </w:r>
          </w:p>
        </w:tc>
      </w:tr>
      <w:tr>
        <w:trPr>
          <w:trHeight w:hRule="atLeast" w:val="1020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профессиональной переподготовке и повышению квалификации</w:t>
            </w:r>
          </w:p>
        </w:tc>
        <w:tc>
          <w:tcPr>
            <w:tcW w:type="dxa" w:w="5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5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</w:tbl>
    <w:p w14:paraId="53000000">
      <w:pPr>
        <w:ind w:firstLine="0" w:left="6372"/>
        <w:jc w:val="right"/>
        <w:rPr>
          <w:rFonts w:ascii="Times New Roman" w:hAnsi="Times New Roman"/>
        </w:rPr>
      </w:pPr>
    </w:p>
    <w:p w14:paraId="54000000">
      <w:pPr>
        <w:ind w:firstLine="0" w:left="6372"/>
        <w:jc w:val="right"/>
        <w:rPr>
          <w:rFonts w:ascii="Times New Roman" w:hAnsi="Times New Roman"/>
        </w:rPr>
      </w:pPr>
    </w:p>
    <w:p w14:paraId="55000000">
      <w:pPr>
        <w:ind w:firstLine="0" w:left="6372"/>
        <w:jc w:val="right"/>
        <w:rPr>
          <w:rFonts w:ascii="Times New Roman" w:hAnsi="Times New Roman"/>
        </w:rPr>
      </w:pPr>
    </w:p>
    <w:p w14:paraId="56000000">
      <w:pPr>
        <w:ind w:firstLine="0" w:left="6372"/>
        <w:jc w:val="right"/>
        <w:rPr>
          <w:rFonts w:ascii="Times New Roman" w:hAnsi="Times New Roman"/>
        </w:rPr>
      </w:pPr>
    </w:p>
    <w:p w14:paraId="57000000">
      <w:pPr>
        <w:ind w:firstLine="0" w:left="6372"/>
        <w:jc w:val="right"/>
        <w:rPr>
          <w:rFonts w:ascii="Times New Roman" w:hAnsi="Times New Roman"/>
        </w:rPr>
      </w:pPr>
    </w:p>
    <w:p w14:paraId="58000000">
      <w:pPr>
        <w:ind w:firstLine="0" w:left="6372"/>
        <w:jc w:val="right"/>
        <w:rPr>
          <w:rFonts w:ascii="Times New Roman" w:hAnsi="Times New Roman"/>
        </w:rPr>
      </w:pPr>
    </w:p>
    <w:p w14:paraId="59000000">
      <w:pPr>
        <w:ind w:firstLine="0" w:left="6372"/>
        <w:jc w:val="right"/>
        <w:rPr>
          <w:rFonts w:ascii="Times New Roman" w:hAnsi="Times New Roman"/>
        </w:rPr>
      </w:pPr>
    </w:p>
    <w:p w14:paraId="5A000000">
      <w:pPr>
        <w:ind w:firstLine="0" w:left="6372"/>
        <w:jc w:val="right"/>
        <w:rPr>
          <w:rFonts w:ascii="Times New Roman" w:hAnsi="Times New Roman"/>
        </w:rPr>
      </w:pPr>
    </w:p>
    <w:p w14:paraId="5B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22</w:t>
      </w:r>
    </w:p>
    <w:p w14:paraId="5C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5D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5E00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от 31.05.2024 № 5331-П</w:t>
      </w:r>
    </w:p>
    <w:p w14:paraId="5F000000">
      <w:pPr>
        <w:ind w:firstLine="0" w:left="6372"/>
        <w:jc w:val="right"/>
        <w:rPr>
          <w:rFonts w:ascii="Times New Roman" w:hAnsi="Times New Roman"/>
        </w:rPr>
      </w:pPr>
    </w:p>
    <w:p w14:paraId="60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НОРМАТИВЫ КОЛИЧЕСТВА И (ИЛИ) ЦЕНЫ ТОВАРОВ, РАБОТ, УСЛУГ, ПРИМЕНЯЕМЫЕ ПРИ РАСЧЕТЕ НОРМАТИВНЫХ ЗАТРАТ НА ОБЕСПЕЧЕНИЕ ФУНКЦИЙ МУНИЦИПАЛЬНОГО КАЗЕННОГО УЧРЕЖДЕНИЯ КУЛЬТУРЫ «МАГНИТОГОРСКИЙ ИСТОРИКО – КРАЕВЕДЧЕСКИЙ МУЗЕЙ» </w:t>
      </w:r>
    </w:p>
    <w:p w14:paraId="61000000">
      <w:pPr>
        <w:pStyle w:val="Style_4"/>
        <w:widowControl w:val="1"/>
        <w:numPr>
          <w:ilvl w:val="0"/>
          <w:numId w:val="3"/>
        </w:numPr>
        <w:tabs>
          <w:tab w:leader="none" w:pos="1560" w:val="left"/>
        </w:tabs>
        <w:ind w:firstLine="851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абонентскую плату</w:t>
      </w:r>
    </w:p>
    <w:p w14:paraId="62000000">
      <w:pPr>
        <w:tabs>
          <w:tab w:leader="none" w:pos="1560" w:val="left"/>
        </w:tabs>
        <w:ind w:firstLine="0" w:left="710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3588"/>
        <w:gridCol w:w="5216"/>
        <w:gridCol w:w="4798"/>
        <w:gridCol w:w="2098"/>
      </w:tblGrid>
      <w:tr>
        <w:trPr>
          <w:trHeight w:hRule="atLeast" w:val="1531"/>
        </w:trPr>
        <w:tc>
          <w:tcPr>
            <w:tcW w:type="dxa" w:w="3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5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type="dxa" w:w="4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абонентская плата в расчете на 1 абонентский номер для передачи голосовой информации,</w:t>
            </w:r>
          </w:p>
          <w:p w14:paraId="6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907"/>
        </w:trPr>
        <w:tc>
          <w:tcPr>
            <w:tcW w:type="dxa" w:w="3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5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</w:t>
            </w:r>
          </w:p>
        </w:tc>
        <w:tc>
          <w:tcPr>
            <w:tcW w:type="dxa" w:w="4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6C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D000000">
      <w:pPr>
        <w:pStyle w:val="Style_4"/>
        <w:widowControl w:val="1"/>
        <w:numPr>
          <w:ilvl w:val="0"/>
          <w:numId w:val="3"/>
        </w:numPr>
        <w:tabs>
          <w:tab w:leader="none" w:pos="1560" w:val="left"/>
        </w:tabs>
        <w:spacing w:after="20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повременную оплату местных, внутризоновых, междугородных и международных телефонных соединений</w:t>
      </w:r>
    </w:p>
    <w:p w14:paraId="6E000000">
      <w:pPr>
        <w:pStyle w:val="Style_4"/>
        <w:ind w:firstLine="0" w:left="851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3590"/>
        <w:gridCol w:w="3187"/>
        <w:gridCol w:w="3480"/>
        <w:gridCol w:w="3370"/>
        <w:gridCol w:w="2105"/>
      </w:tblGrid>
      <w:tr>
        <w:trPr>
          <w:trHeight w:hRule="atLeast" w:val="1904"/>
        </w:trPr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местных телефонных соединений в месяц в расчете на 1 абонентский телефонный номер для передачи голосовой информации,</w:t>
            </w:r>
          </w:p>
          <w:p w14:paraId="7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</w:t>
            </w:r>
          </w:p>
        </w:tc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минуты разговора при местных телефонных соединениях, </w:t>
            </w:r>
          </w:p>
          <w:p w14:paraId="7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982"/>
        </w:trPr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  <w:p w14:paraId="7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1983"/>
        </w:trPr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внутризоновых соединений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внутризоновых телефонных соединений в месяц в расчете на 1 абонентский телефонный номер для передачи голосовой информации,</w:t>
            </w:r>
          </w:p>
          <w:p w14:paraId="7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</w:t>
            </w:r>
          </w:p>
        </w:tc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минуты разговора при внутризоновых телефонных соединениях, </w:t>
            </w:r>
          </w:p>
          <w:p w14:paraId="8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1117"/>
        </w:trPr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8,3333</w:t>
            </w:r>
          </w:p>
        </w:tc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  <w:p w14:paraId="8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89000000">
      <w:pPr>
        <w:ind/>
        <w:jc w:val="right"/>
        <w:rPr>
          <w:rFonts w:ascii="Times New Roman" w:hAnsi="Times New Roman"/>
        </w:rPr>
      </w:pPr>
    </w:p>
    <w:p w14:paraId="8A000000">
      <w:pPr>
        <w:pStyle w:val="Style_4"/>
        <w:widowControl w:val="1"/>
        <w:numPr>
          <w:ilvl w:val="0"/>
          <w:numId w:val="3"/>
        </w:numPr>
        <w:tabs>
          <w:tab w:leader="none" w:pos="1560" w:val="left"/>
        </w:tabs>
        <w:ind w:firstLine="851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сеть «Интернет» и услуги интернет – провайдеров</w:t>
      </w:r>
    </w:p>
    <w:p w14:paraId="8B00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3926"/>
        <w:gridCol w:w="3924"/>
        <w:gridCol w:w="5738"/>
        <w:gridCol w:w="2106"/>
      </w:tblGrid>
      <w:tr>
        <w:trPr>
          <w:trHeight w:hRule="atLeast" w:val="1020"/>
        </w:trPr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Пропускная способность каналов передачи данных сети «Интернет»</w:t>
            </w:r>
          </w:p>
          <w:p w14:paraId="8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расположенного по адресу: </w:t>
            </w:r>
          </w:p>
          <w:p w14:paraId="8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каналов передачи данных сети «Интернет»</w:t>
            </w:r>
          </w:p>
        </w:tc>
        <w:tc>
          <w:tcPr>
            <w:tcW w:type="dxa" w:w="5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цена аренды канала передачи данных сети «Интернет,</w:t>
            </w:r>
          </w:p>
          <w:p w14:paraId="9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аренды канала</w:t>
            </w:r>
          </w:p>
        </w:tc>
      </w:tr>
      <w:tr>
        <w:trPr>
          <w:trHeight w:hRule="atLeast" w:val="454"/>
        </w:trPr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50 Мбит/с</w:t>
            </w:r>
          </w:p>
        </w:tc>
        <w:tc>
          <w:tcPr>
            <w:tcW w:type="dxa" w:w="3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5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1 080,00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97000000">
      <w:pPr>
        <w:ind/>
        <w:jc w:val="right"/>
        <w:rPr>
          <w:rFonts w:ascii="Times New Roman" w:hAnsi="Times New Roman"/>
        </w:rPr>
      </w:pPr>
    </w:p>
    <w:p w14:paraId="98000000">
      <w:pPr>
        <w:pStyle w:val="Style_4"/>
        <w:widowControl w:val="1"/>
        <w:numPr>
          <w:ilvl w:val="0"/>
          <w:numId w:val="3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оплату услуг по сопровождению справочно-правовых систем</w:t>
      </w:r>
    </w:p>
    <w:p w14:paraId="9900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9889"/>
        <w:gridCol w:w="5841"/>
      </w:tblGrid>
      <w:tr>
        <w:trPr>
          <w:trHeight w:hRule="atLeast" w:val="1928"/>
        </w:trPr>
        <w:tc>
          <w:tcPr>
            <w:tcW w:type="dxa" w:w="9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 по сопровождению справочно- правовой системы</w:t>
            </w:r>
          </w:p>
        </w:tc>
        <w:tc>
          <w:tcPr>
            <w:tcW w:type="dxa" w:w="5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правовой системы в год, рублей</w:t>
            </w:r>
          </w:p>
        </w:tc>
      </w:tr>
      <w:tr>
        <w:trPr>
          <w:trHeight w:hRule="atLeast" w:val="454"/>
        </w:trPr>
        <w:tc>
          <w:tcPr>
            <w:tcW w:type="dxa" w:w="9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</w:rPr>
            </w:pPr>
          </w:p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использование информационного справочника «Гарант»</w:t>
            </w:r>
          </w:p>
        </w:tc>
        <w:tc>
          <w:tcPr>
            <w:tcW w:type="dxa" w:w="5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46 350,00</w:t>
            </w:r>
          </w:p>
          <w:p w14:paraId="9F000000">
            <w:pPr>
              <w:rPr>
                <w:rFonts w:ascii="Times New Roman" w:hAnsi="Times New Roman"/>
              </w:rPr>
            </w:pPr>
          </w:p>
        </w:tc>
      </w:tr>
    </w:tbl>
    <w:p w14:paraId="A0000000">
      <w:pPr>
        <w:rPr>
          <w:rFonts w:ascii="Times New Roman" w:hAnsi="Times New Roman"/>
        </w:rPr>
      </w:pPr>
    </w:p>
    <w:p w14:paraId="A1000000">
      <w:pPr>
        <w:pStyle w:val="Style_4"/>
        <w:widowControl w:val="1"/>
        <w:numPr>
          <w:ilvl w:val="0"/>
          <w:numId w:val="3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оплату услуг по сопровождению и приобретению иного программного обеспечения</w:t>
      </w:r>
    </w:p>
    <w:p w14:paraId="A200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9889"/>
        <w:gridCol w:w="5699"/>
      </w:tblGrid>
      <w:tr>
        <w:trPr>
          <w:trHeight w:hRule="atLeast" w:val="1928"/>
        </w:trPr>
        <w:tc>
          <w:tcPr>
            <w:tcW w:type="dxa" w:w="9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и приобретения иного программного обеспечения, простых (неисключительных) лицензий на использование программного обеспечения в год (за исключением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правовых систем),</w:t>
            </w:r>
          </w:p>
          <w:p w14:paraId="A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454"/>
        </w:trPr>
        <w:tc>
          <w:tcPr>
            <w:tcW w:type="dxa" w:w="9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комплексной автоматизированной музейной информационной системы КАМИС 5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52 500,00</w:t>
            </w:r>
          </w:p>
        </w:tc>
      </w:tr>
      <w:tr>
        <w:trPr>
          <w:trHeight w:hRule="atLeast" w:val="454"/>
        </w:trPr>
        <w:tc>
          <w:tcPr>
            <w:tcW w:type="dxa" w:w="9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и предоставление доступа к базе данных ЕИС "МУЗЫКА и КУЛЬТУРА"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10 800,00</w:t>
            </w:r>
          </w:p>
        </w:tc>
      </w:tr>
      <w:tr>
        <w:trPr>
          <w:trHeight w:hRule="atLeast" w:val="454"/>
        </w:trPr>
        <w:tc>
          <w:tcPr>
            <w:tcW w:type="dxa" w:w="9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использования программы для ЭВМ «</w:t>
            </w:r>
            <w:r>
              <w:rPr>
                <w:rFonts w:ascii="Times New Roman" w:hAnsi="Times New Roman"/>
              </w:rPr>
              <w:t>Диадок</w:t>
            </w:r>
            <w:r>
              <w:rPr>
                <w:rFonts w:ascii="Times New Roman" w:hAnsi="Times New Roman"/>
              </w:rPr>
              <w:t xml:space="preserve">», тарифный план «600 документов» 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2 640,00</w:t>
            </w:r>
          </w:p>
        </w:tc>
      </w:tr>
      <w:tr>
        <w:trPr>
          <w:trHeight w:hRule="atLeast" w:val="454"/>
        </w:trPr>
        <w:tc>
          <w:tcPr>
            <w:tcW w:type="dxa" w:w="9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 использования на условиях простой (неисключительной) лицензии  программного обеспечения «Административная панель управления продажами билетов»  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6 808,00</w:t>
            </w:r>
          </w:p>
        </w:tc>
      </w:tr>
      <w:tr>
        <w:trPr>
          <w:trHeight w:hRule="atLeast" w:val="454"/>
        </w:trPr>
        <w:tc>
          <w:tcPr>
            <w:tcW w:type="dxa" w:w="9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ОФД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1 560,00</w:t>
            </w:r>
          </w:p>
        </w:tc>
      </w:tr>
    </w:tbl>
    <w:p w14:paraId="B0000000">
      <w:pPr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B1000000">
      <w:pPr>
        <w:pStyle w:val="Style_4"/>
        <w:tabs>
          <w:tab w:leader="none" w:pos="1560" w:val="left"/>
        </w:tabs>
        <w:ind w:firstLine="0"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6 )</w:t>
      </w:r>
      <w:r>
        <w:rPr>
          <w:rFonts w:ascii="Times New Roman" w:hAnsi="Times New Roman"/>
        </w:rPr>
        <w:t xml:space="preserve">     на электроснабжение</w:t>
      </w:r>
    </w:p>
    <w:p w14:paraId="B200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7065"/>
        <w:gridCol w:w="8629"/>
      </w:tblGrid>
      <w:tr>
        <w:trPr>
          <w:trHeight w:hRule="atLeast" w:val="1587"/>
        </w:trPr>
        <w:tc>
          <w:tcPr>
            <w:tcW w:type="dxa" w:w="7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Регулируемый тариф на электроэнергию (в рамках применяемого </w:t>
            </w:r>
            <w:r>
              <w:rPr>
                <w:sz w:val="24"/>
              </w:rPr>
              <w:t>одноставочного</w:t>
            </w:r>
            <w:r>
              <w:rPr>
                <w:sz w:val="24"/>
              </w:rPr>
              <w:t xml:space="preserve">, дифференцированного по зонам суток или </w:t>
            </w:r>
            <w:r>
              <w:rPr>
                <w:sz w:val="24"/>
              </w:rPr>
              <w:t>двуставочного</w:t>
            </w:r>
            <w:r>
              <w:rPr>
                <w:sz w:val="24"/>
              </w:rPr>
              <w:t xml:space="preserve"> тарифа),</w:t>
            </w:r>
          </w:p>
          <w:p w14:paraId="B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</w:t>
            </w:r>
            <w:r>
              <w:rPr>
                <w:sz w:val="24"/>
              </w:rPr>
              <w:t>кВт.ч</w:t>
            </w:r>
          </w:p>
        </w:tc>
        <w:tc>
          <w:tcPr>
            <w:tcW w:type="dxa" w:w="8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Расчетная потребность электроэнергии в год по тарифу (цене) на электроэнергию (в рамках применяемого </w:t>
            </w:r>
            <w:r>
              <w:rPr>
                <w:rFonts w:ascii="Times New Roman" w:hAnsi="Times New Roman"/>
              </w:rPr>
              <w:t>одноставочного</w:t>
            </w:r>
            <w:r>
              <w:rPr>
                <w:rFonts w:ascii="Times New Roman" w:hAnsi="Times New Roman"/>
              </w:rPr>
              <w:t xml:space="preserve">, дифференцированного по зонам суток или </w:t>
            </w:r>
            <w:r>
              <w:rPr>
                <w:rFonts w:ascii="Times New Roman" w:hAnsi="Times New Roman"/>
              </w:rPr>
              <w:t>двуставочного</w:t>
            </w:r>
            <w:r>
              <w:rPr>
                <w:rFonts w:ascii="Times New Roman" w:hAnsi="Times New Roman"/>
              </w:rPr>
              <w:t xml:space="preserve"> тарифа), определяемая с учетом утвержденных лимитов потребления в год,</w:t>
            </w:r>
          </w:p>
          <w:p w14:paraId="B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кВт.ч</w:t>
            </w:r>
          </w:p>
        </w:tc>
      </w:tr>
      <w:tr>
        <w:trPr>
          <w:trHeight w:hRule="atLeast" w:val="454"/>
        </w:trPr>
        <w:tc>
          <w:tcPr>
            <w:tcW w:type="dxa" w:w="7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8,9282</w:t>
            </w:r>
          </w:p>
        </w:tc>
        <w:tc>
          <w:tcPr>
            <w:tcW w:type="dxa" w:w="8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20 687,26</w:t>
            </w:r>
          </w:p>
        </w:tc>
      </w:tr>
    </w:tbl>
    <w:p w14:paraId="B9000000">
      <w:pPr>
        <w:ind/>
        <w:jc w:val="right"/>
        <w:rPr>
          <w:rFonts w:ascii="Times New Roman" w:hAnsi="Times New Roman"/>
        </w:rPr>
      </w:pPr>
    </w:p>
    <w:p w14:paraId="BA000000">
      <w:pPr>
        <w:ind/>
        <w:jc w:val="both"/>
        <w:rPr>
          <w:rFonts w:ascii="Times New Roman" w:hAnsi="Times New Roman"/>
        </w:rPr>
      </w:pPr>
    </w:p>
    <w:p w14:paraId="BB000000">
      <w:pPr>
        <w:ind/>
        <w:jc w:val="both"/>
        <w:rPr>
          <w:rFonts w:ascii="Times New Roman" w:hAnsi="Times New Roman"/>
        </w:rPr>
      </w:pPr>
    </w:p>
    <w:p w14:paraId="BC000000">
      <w:pPr>
        <w:ind/>
        <w:jc w:val="both"/>
        <w:rPr>
          <w:rFonts w:ascii="Times New Roman" w:hAnsi="Times New Roman"/>
        </w:rPr>
      </w:pPr>
    </w:p>
    <w:p w14:paraId="BD000000">
      <w:pPr>
        <w:ind/>
        <w:jc w:val="both"/>
        <w:rPr>
          <w:rFonts w:ascii="Times New Roman" w:hAnsi="Times New Roman"/>
        </w:rPr>
      </w:pPr>
    </w:p>
    <w:p w14:paraId="BE000000">
      <w:pPr>
        <w:ind/>
        <w:jc w:val="both"/>
        <w:rPr>
          <w:rFonts w:ascii="Times New Roman" w:hAnsi="Times New Roman"/>
        </w:rPr>
      </w:pPr>
    </w:p>
    <w:p w14:paraId="BF000000">
      <w:pPr>
        <w:tabs>
          <w:tab w:leader="none" w:pos="1560" w:val="left"/>
        </w:tabs>
        <w:ind w:firstLine="0"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    на теплоснабжение</w:t>
      </w:r>
    </w:p>
    <w:p w14:paraId="C000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3733"/>
        <w:gridCol w:w="7247"/>
        <w:gridCol w:w="4714"/>
      </w:tblGrid>
      <w:tr>
        <w:trPr>
          <w:trHeight w:hRule="atLeast" w:val="1020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тепловой энергии на отопление зданий, помещений и сооружений,</w:t>
            </w:r>
          </w:p>
          <w:p w14:paraId="C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тепловую энергию,</w:t>
            </w:r>
          </w:p>
          <w:p w14:paraId="C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рублей/Гкал</w:t>
            </w:r>
          </w:p>
        </w:tc>
      </w:tr>
      <w:tr>
        <w:trPr>
          <w:trHeight w:hRule="atLeast" w:val="454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477,16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1 966,97</w:t>
            </w:r>
          </w:p>
        </w:tc>
      </w:tr>
      <w:tr>
        <w:trPr>
          <w:trHeight w:hRule="atLeast" w:val="454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21,17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1 966,97</w:t>
            </w:r>
          </w:p>
        </w:tc>
      </w:tr>
    </w:tbl>
    <w:p w14:paraId="CC000000">
      <w:pPr>
        <w:ind/>
        <w:jc w:val="right"/>
        <w:rPr>
          <w:rFonts w:ascii="Times New Roman" w:hAnsi="Times New Roman"/>
        </w:rPr>
      </w:pPr>
    </w:p>
    <w:p w14:paraId="CD000000">
      <w:pPr>
        <w:tabs>
          <w:tab w:leader="none" w:pos="1560" w:val="left"/>
        </w:tabs>
        <w:ind w:firstLine="0"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   на горячее водоснабжение</w:t>
      </w:r>
    </w:p>
    <w:p w14:paraId="CE000000">
      <w:pPr>
        <w:pStyle w:val="Style_4"/>
        <w:ind w:firstLine="0" w:left="851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3733"/>
        <w:gridCol w:w="2991"/>
        <w:gridCol w:w="2991"/>
        <w:gridCol w:w="2991"/>
        <w:gridCol w:w="2988"/>
      </w:tblGrid>
      <w:tr>
        <w:trPr>
          <w:trHeight w:hRule="atLeast" w:val="1361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холодной воде на нужды горячего водоснабжения,</w:t>
            </w:r>
          </w:p>
          <w:p w14:paraId="D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куб.метр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холодную воду,</w:t>
            </w:r>
          </w:p>
          <w:p w14:paraId="D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</w:t>
            </w:r>
            <w:r>
              <w:rPr>
                <w:sz w:val="24"/>
              </w:rPr>
              <w:t>куб.метр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тепловой энергии на подогрев воды,</w:t>
            </w:r>
          </w:p>
          <w:p w14:paraId="D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тепловую энергию,</w:t>
            </w:r>
          </w:p>
          <w:p w14:paraId="D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рублей/Гкал</w:t>
            </w:r>
          </w:p>
        </w:tc>
      </w:tr>
      <w:tr>
        <w:trPr>
          <w:trHeight w:hRule="atLeast" w:val="454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33,88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35,42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2,30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1 966,97</w:t>
            </w:r>
          </w:p>
        </w:tc>
      </w:tr>
      <w:tr>
        <w:trPr>
          <w:trHeight w:hRule="atLeast" w:val="454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0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35,06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0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1 966,97</w:t>
            </w:r>
          </w:p>
        </w:tc>
      </w:tr>
    </w:tbl>
    <w:p w14:paraId="E2000000">
      <w:pPr>
        <w:ind/>
        <w:jc w:val="both"/>
        <w:rPr>
          <w:rFonts w:ascii="Times New Roman" w:hAnsi="Times New Roman"/>
        </w:rPr>
      </w:pPr>
    </w:p>
    <w:p w14:paraId="E3000000">
      <w:pPr>
        <w:pStyle w:val="Style_4"/>
        <w:tabs>
          <w:tab w:leader="none" w:pos="1560" w:val="left"/>
        </w:tabs>
        <w:ind w:firstLine="0"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    на питьевую воду и водоотведение</w:t>
      </w:r>
    </w:p>
    <w:p w14:paraId="E400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3733"/>
        <w:gridCol w:w="2991"/>
        <w:gridCol w:w="2991"/>
        <w:gridCol w:w="2991"/>
        <w:gridCol w:w="2988"/>
      </w:tblGrid>
      <w:tr>
        <w:trPr>
          <w:trHeight w:hRule="atLeast" w:val="1134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Расчетная потребность в питьевой воде, </w:t>
            </w:r>
          </w:p>
          <w:p w14:paraId="E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куб.метр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питьевую воду,</w:t>
            </w:r>
          </w:p>
          <w:p w14:paraId="E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</w:t>
            </w:r>
            <w:r>
              <w:rPr>
                <w:sz w:val="24"/>
              </w:rPr>
              <w:t>куб.метр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водоотведении,</w:t>
            </w:r>
          </w:p>
          <w:p w14:paraId="E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куб.метр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водоотведение,</w:t>
            </w:r>
          </w:p>
          <w:p w14:paraId="E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</w:t>
            </w:r>
            <w:r>
              <w:rPr>
                <w:sz w:val="24"/>
              </w:rPr>
              <w:t>куб.метр</w:t>
            </w:r>
          </w:p>
        </w:tc>
      </w:tr>
      <w:tr>
        <w:trPr>
          <w:trHeight w:hRule="atLeast" w:val="454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67,76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pStyle w:val="Style_6"/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не более 35,42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83,93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30,98</w:t>
            </w:r>
          </w:p>
        </w:tc>
      </w:tr>
      <w:tr>
        <w:trPr>
          <w:trHeight w:hRule="atLeast" w:val="454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67,88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pStyle w:val="Style_6"/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не более 35,06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85,56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pStyle w:val="Style_6"/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не более 32,96  </w:t>
            </w:r>
          </w:p>
        </w:tc>
      </w:tr>
    </w:tbl>
    <w:p w14:paraId="F8000000">
      <w:pPr>
        <w:ind/>
        <w:jc w:val="both"/>
        <w:rPr>
          <w:rFonts w:ascii="Times New Roman" w:hAnsi="Times New Roman"/>
        </w:rPr>
      </w:pPr>
    </w:p>
    <w:p w14:paraId="F9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14:paraId="FA000000">
      <w:pPr>
        <w:ind/>
        <w:jc w:val="both"/>
        <w:rPr>
          <w:rFonts w:ascii="Times New Roman" w:hAnsi="Times New Roman"/>
        </w:rPr>
      </w:pPr>
    </w:p>
    <w:p w14:paraId="F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плата за негативное воздействие на работу </w:t>
      </w:r>
      <w:r>
        <w:rPr>
          <w:rFonts w:ascii="Times New Roman" w:hAnsi="Times New Roman"/>
        </w:rPr>
        <w:t>цс</w:t>
      </w:r>
      <w:r>
        <w:rPr>
          <w:rFonts w:ascii="Times New Roman" w:hAnsi="Times New Roman"/>
        </w:rPr>
        <w:t xml:space="preserve"> </w:t>
      </w:r>
    </w:p>
    <w:p w14:paraId="FC00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6646"/>
        <w:gridCol w:w="3036"/>
        <w:gridCol w:w="3036"/>
        <w:gridCol w:w="2976"/>
      </w:tblGrid>
      <w:tr>
        <w:trPr>
          <w:trHeight w:hRule="atLeast" w:val="1134"/>
        </w:trPr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Обьем</w:t>
            </w:r>
          </w:p>
          <w:p w14:paraId="F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куб.метр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Ед.измерения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Регулируемый тариф,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рублей. </w:t>
            </w:r>
          </w:p>
          <w:p w14:paraId="02010000">
            <w:pPr>
              <w:pStyle w:val="Style_6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41,96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pStyle w:val="Style_6"/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Усл.ед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30,98</w:t>
            </w:r>
          </w:p>
        </w:tc>
      </w:tr>
      <w:tr>
        <w:trPr>
          <w:trHeight w:hRule="atLeast" w:val="454"/>
        </w:trPr>
        <w:tc>
          <w:tcPr>
            <w:tcW w:type="dxa" w:w="6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42,78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pStyle w:val="Style_6"/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Усл.ед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32,96</w:t>
            </w:r>
          </w:p>
        </w:tc>
      </w:tr>
    </w:tbl>
    <w:p w14:paraId="0B010000">
      <w:pPr>
        <w:rPr>
          <w:rFonts w:ascii="Times New Roman" w:hAnsi="Times New Roman"/>
        </w:rPr>
      </w:pPr>
    </w:p>
    <w:p w14:paraId="0C010000">
      <w:pPr>
        <w:pStyle w:val="Style_4"/>
        <w:tabs>
          <w:tab w:leader="none" w:pos="1560" w:val="left"/>
        </w:tabs>
        <w:ind w:firstLine="0"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  на закупку услуг управляющей компании </w:t>
      </w:r>
    </w:p>
    <w:p w14:paraId="0D01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6500"/>
        <w:gridCol w:w="2891"/>
        <w:gridCol w:w="3908"/>
        <w:gridCol w:w="2395"/>
      </w:tblGrid>
      <w:tr>
        <w:trPr>
          <w:trHeight w:hRule="atLeast" w:val="1361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услуги управляющей компании,</w:t>
            </w:r>
          </w:p>
          <w:p w14:paraId="1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кв.метр</w:t>
            </w: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услуги управляющей компании в месяц в расчете на 1 </w:t>
            </w:r>
            <w:r>
              <w:rPr>
                <w:rFonts w:ascii="Times New Roman" w:hAnsi="Times New Roman"/>
              </w:rPr>
              <w:t>кв.метр</w:t>
            </w:r>
            <w:r>
              <w:rPr>
                <w:rFonts w:ascii="Times New Roman" w:hAnsi="Times New Roman"/>
              </w:rPr>
              <w:t>,</w:t>
            </w:r>
          </w:p>
          <w:p w14:paraId="1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месяцев предоставления услуги </w:t>
            </w:r>
          </w:p>
        </w:tc>
      </w:tr>
      <w:tr>
        <w:trPr>
          <w:trHeight w:hRule="atLeast" w:val="1304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ремонт общего имущества МКД, расположенного по адресу: </w:t>
            </w:r>
          </w:p>
          <w:p w14:paraId="1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Советской Армии, 51а </w:t>
            </w:r>
          </w:p>
          <w:p w14:paraId="1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(площадь муниципальная встроенная)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424,5</w:t>
            </w: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31,06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1304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ремонт общего имущества МКД, расположенного по адресу: </w:t>
            </w:r>
          </w:p>
          <w:p w14:paraId="1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Советской Армии, 51а </w:t>
            </w:r>
          </w:p>
          <w:p w14:paraId="1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(площадь муниципальная пристроенная)</w:t>
            </w:r>
          </w:p>
          <w:p w14:paraId="1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2 558,6</w:t>
            </w: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7,18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21010000">
            <w:pPr>
              <w:ind/>
              <w:jc w:val="center"/>
              <w:rPr>
                <w:rFonts w:ascii="Times New Roman" w:hAnsi="Times New Roman"/>
              </w:rPr>
            </w:pPr>
          </w:p>
          <w:p w14:paraId="22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304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 и</w:t>
            </w:r>
            <w:r>
              <w:rPr>
                <w:rFonts w:ascii="Times New Roman" w:hAnsi="Times New Roman"/>
              </w:rPr>
              <w:t xml:space="preserve"> ремонт общего имущества МКД, расположенного по адресу: </w:t>
            </w:r>
          </w:p>
          <w:p w14:paraId="2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Ленина, 69 </w:t>
            </w:r>
          </w:p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(площадь муниципальная встроенная)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70,2</w:t>
            </w: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25,19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29010000">
      <w:pPr>
        <w:tabs>
          <w:tab w:leader="none" w:pos="1560" w:val="left"/>
        </w:tabs>
        <w:ind/>
        <w:rPr>
          <w:rFonts w:ascii="Times New Roman" w:hAnsi="Times New Roman"/>
        </w:rPr>
      </w:pPr>
    </w:p>
    <w:p w14:paraId="2A010000">
      <w:pPr>
        <w:tabs>
          <w:tab w:leader="none" w:pos="1560" w:val="left"/>
        </w:tabs>
        <w:ind/>
        <w:jc w:val="right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230"/>
        <w:gridCol w:w="3963"/>
        <w:gridCol w:w="3963"/>
        <w:gridCol w:w="2532"/>
      </w:tblGrid>
      <w:tr>
        <w:trPr>
          <w:trHeight w:hRule="atLeast" w:val="1245"/>
        </w:trPr>
        <w:tc>
          <w:tcPr>
            <w:tcW w:type="dxa" w:w="5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2B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3963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2C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услуги управляющей компании,</w:t>
            </w:r>
          </w:p>
          <w:p w14:paraId="2D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кв.метр</w:t>
            </w:r>
          </w:p>
        </w:tc>
        <w:tc>
          <w:tcPr>
            <w:tcW w:type="dxa" w:w="3963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2E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услуги управляющей компании в месяц в расчете </w:t>
            </w:r>
          </w:p>
          <w:p w14:paraId="2F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1 </w:t>
            </w:r>
            <w:r>
              <w:rPr>
                <w:rFonts w:ascii="Times New Roman" w:hAnsi="Times New Roman"/>
              </w:rPr>
              <w:t>кв.метр,рублей</w:t>
            </w:r>
          </w:p>
        </w:tc>
        <w:tc>
          <w:tcPr>
            <w:tcW w:type="dxa" w:w="2532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30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месяцев предоставления услуги </w:t>
            </w:r>
          </w:p>
        </w:tc>
      </w:tr>
      <w:tr>
        <w:trPr>
          <w:trHeight w:hRule="atLeast" w:val="356"/>
        </w:trPr>
        <w:tc>
          <w:tcPr>
            <w:tcW w:type="dxa" w:w="5230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31010000">
            <w:pPr>
              <w:widowControl w:val="1"/>
              <w:spacing w:beforeAutospacing="on"/>
              <w:ind/>
            </w:pPr>
            <w:r>
              <w:rPr>
                <w:rFonts w:ascii="Times New Roman" w:hAnsi="Times New Roman"/>
              </w:rPr>
              <w:t>СОИ холодное водоснабжение,</w:t>
            </w:r>
            <w:r>
              <w:t xml:space="preserve"> </w:t>
            </w:r>
          </w:p>
          <w:p w14:paraId="3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расположенного по адресу: </w:t>
            </w:r>
            <w:r>
              <w:rPr>
                <w:rFonts w:ascii="Times New Roman" w:hAnsi="Times New Roman"/>
              </w:rPr>
              <w:t>ул. Советской Армии, 51а</w:t>
            </w:r>
          </w:p>
          <w:p w14:paraId="3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963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34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35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type="dxa" w:w="2532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36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412"/>
        </w:trPr>
        <w:tc>
          <w:tcPr>
            <w:tcW w:type="dxa" w:w="5230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/>
        </w:tc>
        <w:tc>
          <w:tcPr>
            <w:tcW w:type="dxa" w:w="3963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38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type="dxa" w:w="2532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39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257"/>
        </w:trPr>
        <w:tc>
          <w:tcPr>
            <w:tcW w:type="dxa" w:w="5230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/>
        </w:tc>
        <w:tc>
          <w:tcPr>
            <w:tcW w:type="dxa" w:w="3963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3B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type="dxa" w:w="2532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3C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569"/>
        </w:trPr>
        <w:tc>
          <w:tcPr>
            <w:tcW w:type="dxa" w:w="5230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10000">
            <w:pPr>
              <w:widowControl w:val="1"/>
              <w:spacing w:beforeAutospacing="on"/>
              <w:ind/>
            </w:pPr>
            <w:r>
              <w:rPr>
                <w:rFonts w:ascii="Times New Roman" w:hAnsi="Times New Roman"/>
              </w:rPr>
              <w:t>СОИ горячее водоснабжение,</w:t>
            </w:r>
            <w:r>
              <w:t xml:space="preserve"> </w:t>
            </w:r>
          </w:p>
          <w:p w14:paraId="3E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расположенного по адресу: </w:t>
            </w:r>
            <w:r>
              <w:rPr>
                <w:rFonts w:ascii="Times New Roman" w:hAnsi="Times New Roman"/>
              </w:rPr>
              <w:t>ул. Советской Армии, 51а</w:t>
            </w:r>
          </w:p>
        </w:tc>
        <w:tc>
          <w:tcPr>
            <w:tcW w:type="dxa" w:w="3963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0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type="dxa" w:w="2532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1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2"/>
        </w:trPr>
        <w:tc>
          <w:tcPr>
            <w:tcW w:type="dxa" w:w="5230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3963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42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3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type="dxa" w:w="2532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4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206"/>
        </w:trPr>
        <w:tc>
          <w:tcPr>
            <w:tcW w:type="dxa" w:w="5230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3963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45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6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</w:t>
            </w:r>
          </w:p>
        </w:tc>
        <w:tc>
          <w:tcPr>
            <w:tcW w:type="dxa" w:w="2532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7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429"/>
        </w:trPr>
        <w:tc>
          <w:tcPr>
            <w:tcW w:type="dxa" w:w="5230"/>
            <w:vMerge w:val="restart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8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 водоотведение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9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расположенного по адресу: </w:t>
            </w:r>
            <w:r>
              <w:rPr>
                <w:rFonts w:ascii="Times New Roman" w:hAnsi="Times New Roman"/>
              </w:rPr>
              <w:t>ул. Советской Армии, 51а</w:t>
            </w:r>
          </w:p>
        </w:tc>
        <w:tc>
          <w:tcPr>
            <w:tcW w:type="dxa" w:w="3963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4A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B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type="dxa" w:w="2532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C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386"/>
        </w:trPr>
        <w:tc>
          <w:tcPr>
            <w:tcW w:type="dxa" w:w="5230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/>
        </w:tc>
        <w:tc>
          <w:tcPr>
            <w:tcW w:type="dxa" w:w="3963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4D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E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type="dxa" w:w="2532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4F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455"/>
        </w:trPr>
        <w:tc>
          <w:tcPr>
            <w:tcW w:type="dxa" w:w="5230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/>
        </w:tc>
        <w:tc>
          <w:tcPr>
            <w:tcW w:type="dxa" w:w="3963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50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51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type="dxa" w:w="2532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52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406"/>
        </w:trPr>
        <w:tc>
          <w:tcPr>
            <w:tcW w:type="dxa" w:w="5230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53010000">
            <w:pPr>
              <w:spacing w:beforeAutospacing="on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  электроэнергия </w:t>
            </w:r>
            <w:r>
              <w:rPr>
                <w:rFonts w:ascii="Times New Roman" w:hAnsi="Times New Roman"/>
              </w:rPr>
              <w:t xml:space="preserve">расположенного по адресу: </w:t>
            </w:r>
            <w:r>
              <w:rPr>
                <w:rFonts w:ascii="Times New Roman" w:hAnsi="Times New Roman"/>
              </w:rPr>
              <w:t>ул. Советской Армии, 51а</w:t>
            </w:r>
          </w:p>
        </w:tc>
        <w:tc>
          <w:tcPr>
            <w:tcW w:type="dxa" w:w="3963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54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55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  <w:tc>
          <w:tcPr>
            <w:tcW w:type="dxa" w:w="2532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56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411"/>
        </w:trPr>
        <w:tc>
          <w:tcPr>
            <w:tcW w:type="dxa" w:w="52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/>
        </w:tc>
        <w:tc>
          <w:tcPr>
            <w:tcW w:type="dxa" w:w="3963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57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2983,10</w:t>
            </w:r>
          </w:p>
        </w:tc>
        <w:tc>
          <w:tcPr>
            <w:tcW w:type="dxa" w:w="3963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58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type="dxa" w:w="2532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59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14:paraId="5A010000">
      <w:pPr>
        <w:rPr>
          <w:rFonts w:ascii="Times New Roman" w:hAnsi="Times New Roman"/>
        </w:rPr>
      </w:pPr>
    </w:p>
    <w:p w14:paraId="5B010000">
      <w:pPr>
        <w:tabs>
          <w:tab w:leader="none" w:pos="1560" w:val="left"/>
        </w:tabs>
        <w:ind/>
        <w:jc w:val="right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230"/>
        <w:gridCol w:w="3963"/>
        <w:gridCol w:w="3963"/>
        <w:gridCol w:w="2532"/>
      </w:tblGrid>
      <w:tr>
        <w:trPr>
          <w:trHeight w:hRule="atLeast" w:val="1245"/>
        </w:trPr>
        <w:tc>
          <w:tcPr>
            <w:tcW w:type="dxa" w:w="523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5C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3963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5D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услуги управляющей компании,</w:t>
            </w:r>
          </w:p>
          <w:p w14:paraId="5E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кв.метр</w:t>
            </w:r>
          </w:p>
        </w:tc>
        <w:tc>
          <w:tcPr>
            <w:tcW w:type="dxa" w:w="3963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5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услуги управляющей компании в месяц в расчете </w:t>
            </w:r>
          </w:p>
          <w:p w14:paraId="6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1 </w:t>
            </w:r>
            <w:r>
              <w:rPr>
                <w:rFonts w:ascii="Times New Roman" w:hAnsi="Times New Roman"/>
              </w:rPr>
              <w:t>кв.метр</w:t>
            </w:r>
            <w:r>
              <w:rPr>
                <w:rFonts w:ascii="Times New Roman" w:hAnsi="Times New Roman"/>
              </w:rPr>
              <w:t>,</w:t>
            </w:r>
          </w:p>
          <w:p w14:paraId="6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32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62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месяцев предоставления услуги </w:t>
            </w:r>
          </w:p>
        </w:tc>
      </w:tr>
      <w:tr>
        <w:trPr>
          <w:trHeight w:hRule="atLeast" w:val="584"/>
        </w:trPr>
        <w:tc>
          <w:tcPr>
            <w:tcW w:type="dxa" w:w="52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63010000">
            <w:pPr>
              <w:widowControl w:val="1"/>
              <w:spacing w:beforeAutospacing="on"/>
              <w:ind/>
            </w:pPr>
            <w:r>
              <w:rPr>
                <w:rFonts w:ascii="Times New Roman" w:hAnsi="Times New Roman"/>
              </w:rPr>
              <w:t>холодная вода СОИ,</w:t>
            </w:r>
            <w:r>
              <w:t xml:space="preserve"> </w:t>
            </w:r>
          </w:p>
          <w:p w14:paraId="6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расположенного по адресу: </w:t>
            </w:r>
            <w:r>
              <w:rPr>
                <w:rFonts w:ascii="Times New Roman" w:hAnsi="Times New Roman"/>
              </w:rPr>
              <w:t>пр.Ленина</w:t>
            </w:r>
            <w:r>
              <w:rPr>
                <w:rFonts w:ascii="Times New Roman" w:hAnsi="Times New Roman"/>
              </w:rPr>
              <w:t xml:space="preserve"> 69-1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65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66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67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441"/>
        </w:trPr>
        <w:tc>
          <w:tcPr>
            <w:tcW w:type="dxa" w:w="52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/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69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6A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441"/>
        </w:trPr>
        <w:tc>
          <w:tcPr>
            <w:tcW w:type="dxa" w:w="52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горячая вода СОИ компонент ХВ</w:t>
            </w:r>
          </w:p>
          <w:p w14:paraId="6C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расположенного по адресу: </w:t>
            </w:r>
            <w:r>
              <w:rPr>
                <w:rFonts w:ascii="Times New Roman" w:hAnsi="Times New Roman"/>
              </w:rPr>
              <w:t>пр.Ленина</w:t>
            </w:r>
            <w:r>
              <w:rPr>
                <w:rFonts w:ascii="Times New Roman" w:hAnsi="Times New Roman"/>
              </w:rPr>
              <w:t xml:space="preserve"> 69-1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6E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6F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454"/>
        </w:trPr>
        <w:tc>
          <w:tcPr>
            <w:tcW w:type="dxa" w:w="52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71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72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454"/>
        </w:trPr>
        <w:tc>
          <w:tcPr>
            <w:tcW w:type="dxa" w:w="52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горячая вода СОИ компонент ТЭ</w:t>
            </w:r>
          </w:p>
          <w:p w14:paraId="74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расположенного по адресу: </w:t>
            </w:r>
            <w:r>
              <w:rPr>
                <w:rFonts w:ascii="Times New Roman" w:hAnsi="Times New Roman"/>
              </w:rPr>
              <w:t>пр.Ленина</w:t>
            </w:r>
            <w:r>
              <w:rPr>
                <w:rFonts w:ascii="Times New Roman" w:hAnsi="Times New Roman"/>
              </w:rPr>
              <w:t xml:space="preserve"> 69-1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76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77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510"/>
        </w:trPr>
        <w:tc>
          <w:tcPr>
            <w:tcW w:type="dxa" w:w="52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7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79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7A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75"/>
        </w:trPr>
        <w:tc>
          <w:tcPr>
            <w:tcW w:type="dxa" w:w="52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7B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водоотведение </w:t>
            </w:r>
            <w:r>
              <w:rPr>
                <w:rFonts w:ascii="Times New Roman" w:hAnsi="Times New Roman"/>
              </w:rPr>
              <w:t>на  СОИ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C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расположенного по адресу: </w:t>
            </w:r>
            <w:r>
              <w:rPr>
                <w:rFonts w:ascii="Times New Roman" w:hAnsi="Times New Roman"/>
              </w:rPr>
              <w:t>пр.Ленина</w:t>
            </w:r>
            <w:r>
              <w:rPr>
                <w:rFonts w:ascii="Times New Roman" w:hAnsi="Times New Roman"/>
              </w:rPr>
              <w:t xml:space="preserve"> 69-1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7D010000">
            <w:pPr>
              <w:ind/>
              <w:jc w:val="center"/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7E010000">
            <w:pPr>
              <w:widowControl w:val="1"/>
              <w:spacing w:after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7F010000">
            <w:pPr>
              <w:widowControl w:val="1"/>
              <w:spacing w:after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425"/>
        </w:trPr>
        <w:tc>
          <w:tcPr>
            <w:tcW w:type="dxa" w:w="52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/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81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82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542"/>
        </w:trPr>
        <w:tc>
          <w:tcPr>
            <w:tcW w:type="dxa" w:w="52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83010000">
            <w:pPr>
              <w:widowControl w:val="1"/>
              <w:spacing w:afterAutospacing="on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эл.энергия</w:t>
            </w:r>
            <w:r>
              <w:rPr>
                <w:rFonts w:ascii="Times New Roman" w:hAnsi="Times New Roman"/>
              </w:rPr>
              <w:t xml:space="preserve">  на  СОИ </w:t>
            </w:r>
          </w:p>
          <w:p w14:paraId="84010000">
            <w:pPr>
              <w:spacing w:afterAutospacing="on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расположенного по адресу: </w:t>
            </w:r>
            <w:r>
              <w:rPr>
                <w:rFonts w:ascii="Times New Roman" w:hAnsi="Times New Roman"/>
              </w:rPr>
              <w:t>пр.Ленина</w:t>
            </w:r>
            <w:r>
              <w:rPr>
                <w:rFonts w:ascii="Times New Roman" w:hAnsi="Times New Roman"/>
              </w:rPr>
              <w:t xml:space="preserve"> 69-1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86010000">
            <w:pPr>
              <w:widowControl w:val="1"/>
              <w:spacing w:after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87010000">
            <w:pPr>
              <w:widowControl w:val="1"/>
              <w:spacing w:after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564"/>
        </w:trPr>
        <w:tc>
          <w:tcPr>
            <w:tcW w:type="dxa" w:w="52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/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8010000">
            <w:pPr>
              <w:ind/>
              <w:jc w:val="center"/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89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8A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564"/>
        </w:trPr>
        <w:tc>
          <w:tcPr>
            <w:tcW w:type="dxa" w:w="5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8B010000">
            <w:pPr>
              <w:widowControl w:val="1"/>
              <w:spacing w:afterAutospacing="on" w:beforeAutospacing="on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ВДГО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70,20</w:t>
            </w:r>
          </w:p>
        </w:tc>
        <w:tc>
          <w:tcPr>
            <w:tcW w:type="dxa" w:w="3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8D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5"/>
              <w:bottom w:type="dxa" w:w="0"/>
              <w:right w:type="dxa" w:w="105"/>
            </w:tcMar>
            <w:vAlign w:val="center"/>
          </w:tcPr>
          <w:p w14:paraId="8E010000">
            <w:pPr>
              <w:widowControl w:val="1"/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8F010000">
      <w:pPr>
        <w:rPr>
          <w:rFonts w:ascii="Times New Roman" w:hAnsi="Times New Roman"/>
        </w:rPr>
      </w:pPr>
    </w:p>
    <w:p w14:paraId="9001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  на оплату взносов на капитальный ремонт общего имущества в многоквартирном доме</w:t>
      </w:r>
    </w:p>
    <w:p w14:paraId="91010000">
      <w:pPr>
        <w:pStyle w:val="Style_4"/>
        <w:tabs>
          <w:tab w:leader="none" w:pos="1560" w:val="left"/>
        </w:tabs>
        <w:ind w:firstLine="0" w:left="1844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4187"/>
        <w:gridCol w:w="6937"/>
        <w:gridCol w:w="4570"/>
      </w:tblGrid>
      <w:tr>
        <w:trPr>
          <w:trHeight w:hRule="atLeast" w:val="1077"/>
        </w:trPr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помещения в многоквартирном доме,</w:t>
            </w:r>
          </w:p>
          <w:p w14:paraId="9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кв.метр</w:t>
            </w:r>
          </w:p>
        </w:tc>
        <w:tc>
          <w:tcPr>
            <w:tcW w:type="dxa" w:w="6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взноса на капитальный ремонт общего имущества в многоквартирном доме в расчете на 1 </w:t>
            </w:r>
            <w:r>
              <w:rPr>
                <w:rFonts w:ascii="Times New Roman" w:hAnsi="Times New Roman"/>
              </w:rPr>
              <w:t>кв.метр</w:t>
            </w:r>
            <w:r>
              <w:rPr>
                <w:rFonts w:ascii="Times New Roman" w:hAnsi="Times New Roman"/>
              </w:rPr>
              <w:t xml:space="preserve"> в месяц,</w:t>
            </w:r>
          </w:p>
          <w:p w14:paraId="9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оплаты взносов на капитальный ремонт общего имущества в многоквартирном доме</w:t>
            </w:r>
          </w:p>
        </w:tc>
      </w:tr>
      <w:tr>
        <w:trPr>
          <w:trHeight w:hRule="atLeast" w:val="454"/>
        </w:trPr>
        <w:tc>
          <w:tcPr>
            <w:tcW w:type="dxa" w:w="4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3 053,30</w:t>
            </w:r>
          </w:p>
        </w:tc>
        <w:tc>
          <w:tcPr>
            <w:tcW w:type="dxa" w:w="6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13,92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9A01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</w:p>
    <w:p w14:paraId="9B01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на техническое обслуживание и </w:t>
      </w:r>
      <w:r>
        <w:rPr>
          <w:rFonts w:ascii="Times New Roman" w:hAnsi="Times New Roman"/>
        </w:rPr>
        <w:t>регламентно</w:t>
      </w:r>
      <w:r>
        <w:rPr>
          <w:rFonts w:ascii="Times New Roman" w:hAnsi="Times New Roman"/>
        </w:rPr>
        <w:t xml:space="preserve"> – профилактический ремонт систем </w:t>
      </w:r>
      <w:r>
        <w:rPr>
          <w:rFonts w:ascii="Times New Roman" w:hAnsi="Times New Roman"/>
        </w:rPr>
        <w:t>охранно</w:t>
      </w:r>
      <w:r>
        <w:rPr>
          <w:rFonts w:ascii="Times New Roman" w:hAnsi="Times New Roman"/>
        </w:rPr>
        <w:t xml:space="preserve"> – тревожной сигнализации</w:t>
      </w:r>
    </w:p>
    <w:p w14:paraId="9C01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6196"/>
        <w:gridCol w:w="7395"/>
        <w:gridCol w:w="2103"/>
      </w:tblGrid>
      <w:tr>
        <w:trPr>
          <w:trHeight w:hRule="atLeast" w:val="1361"/>
        </w:trPr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услуги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систем </w:t>
            </w:r>
            <w:r>
              <w:rPr>
                <w:rFonts w:ascii="Times New Roman" w:hAnsi="Times New Roman"/>
              </w:rPr>
              <w:t>охранно</w:t>
            </w:r>
            <w:r>
              <w:rPr>
                <w:rFonts w:ascii="Times New Roman" w:hAnsi="Times New Roman"/>
              </w:rPr>
              <w:t xml:space="preserve"> – тревожной сигнализации</w:t>
            </w:r>
          </w:p>
        </w:tc>
        <w:tc>
          <w:tcPr>
            <w:tcW w:type="dxa" w:w="7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на техническое обслуживание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профилактический ремонт систем </w:t>
            </w:r>
            <w:r>
              <w:rPr>
                <w:rFonts w:ascii="Times New Roman" w:hAnsi="Times New Roman"/>
              </w:rPr>
              <w:t>охранно</w:t>
            </w:r>
            <w:r>
              <w:rPr>
                <w:rFonts w:ascii="Times New Roman" w:hAnsi="Times New Roman"/>
              </w:rPr>
              <w:t xml:space="preserve"> – тревожной сигнализации в месяц,</w:t>
            </w:r>
          </w:p>
          <w:p w14:paraId="9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964"/>
        </w:trPr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обслуживание комплекса технических средств охраны, установленного на объекте: </w:t>
            </w:r>
          </w:p>
          <w:p w14:paraId="A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 Армия  51а, пр. Ленина 69</w:t>
            </w:r>
          </w:p>
        </w:tc>
        <w:tc>
          <w:tcPr>
            <w:tcW w:type="dxa" w:w="7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1 408,85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A5010000">
      <w:pPr>
        <w:ind/>
        <w:jc w:val="right"/>
        <w:rPr>
          <w:rFonts w:ascii="Times New Roman" w:hAnsi="Times New Roman"/>
        </w:rPr>
      </w:pPr>
    </w:p>
    <w:p w14:paraId="A6010000">
      <w:pPr>
        <w:pStyle w:val="Style_4"/>
        <w:ind w:firstLine="0"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    на оплату услуг по обслуживанию и уборке помещений</w:t>
      </w: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04"/>
        <w:gridCol w:w="5220"/>
        <w:gridCol w:w="3767"/>
        <w:gridCol w:w="2103"/>
      </w:tblGrid>
      <w:tr>
        <w:trPr>
          <w:trHeight w:hRule="atLeast" w:val="1361"/>
        </w:trPr>
        <w:tc>
          <w:tcPr>
            <w:tcW w:type="dxa" w:w="4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 по обслуживанию и уборке помещения</w:t>
            </w: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помещения, в отношении которого планируется заключение договора (контракта) на обслуживание и уборку,</w:t>
            </w:r>
          </w:p>
          <w:p w14:paraId="A9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кв.метр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услуги по обслуживанию и уборке помещения в месяц, </w:t>
            </w:r>
          </w:p>
          <w:p w14:paraId="AB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рублей </w:t>
            </w:r>
            <w:r>
              <w:rPr>
                <w:rFonts w:ascii="Times New Roman" w:hAnsi="Times New Roman"/>
              </w:rPr>
              <w:t>м.кв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использования услуги</w:t>
            </w:r>
          </w:p>
        </w:tc>
      </w:tr>
      <w:tr>
        <w:trPr>
          <w:trHeight w:hRule="atLeast" w:val="794"/>
        </w:trPr>
        <w:tc>
          <w:tcPr>
            <w:tcW w:type="dxa" w:w="4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помещений по адресу:</w:t>
            </w:r>
          </w:p>
          <w:p w14:paraId="AE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Советской Армии.51 а</w:t>
            </w: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1640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19,58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hRule="atLeast" w:val="794"/>
        </w:trPr>
        <w:tc>
          <w:tcPr>
            <w:tcW w:type="dxa" w:w="4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помещений по адресу:</w:t>
            </w:r>
          </w:p>
          <w:p w14:paraId="B3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Советской Армии.51 а</w:t>
            </w: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1640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22,00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B7010000">
      <w:pPr>
        <w:pStyle w:val="Style_4"/>
        <w:tabs>
          <w:tab w:leader="none" w:pos="1560" w:val="left"/>
        </w:tabs>
        <w:ind w:firstLine="0" w:left="851"/>
        <w:rPr>
          <w:rFonts w:ascii="Times New Roman" w:hAnsi="Times New Roman"/>
        </w:rPr>
      </w:pPr>
    </w:p>
    <w:p w14:paraId="B8010000">
      <w:pPr>
        <w:pStyle w:val="Style_4"/>
        <w:tabs>
          <w:tab w:leader="none" w:pos="1560" w:val="left"/>
        </w:tabs>
        <w:ind w:firstLine="0"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14) на вывоз твердых бытовых отходов</w:t>
      </w:r>
    </w:p>
    <w:p w14:paraId="B9010000">
      <w:pPr>
        <w:pStyle w:val="Style_4"/>
        <w:tabs>
          <w:tab w:leader="none" w:pos="1560" w:val="left"/>
        </w:tabs>
        <w:ind w:firstLine="0" w:left="1702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3588"/>
        <w:gridCol w:w="5072"/>
        <w:gridCol w:w="7034"/>
      </w:tblGrid>
      <w:tr>
        <w:trPr>
          <w:trHeight w:hRule="atLeast" w:val="794"/>
        </w:trPr>
        <w:tc>
          <w:tcPr>
            <w:tcW w:type="dxa" w:w="3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</w:rPr>
            </w:pPr>
          </w:p>
          <w:p w14:paraId="B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type="dxa" w:w="5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кубических метров твердых бытовых отходов </w:t>
            </w:r>
          </w:p>
        </w:tc>
        <w:tc>
          <w:tcPr>
            <w:tcW w:type="dxa" w:w="7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вывоза 1 кубического метра твердых бытовых отходов,</w:t>
            </w:r>
          </w:p>
          <w:p w14:paraId="B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454"/>
        </w:trPr>
        <w:tc>
          <w:tcPr>
            <w:tcW w:type="dxa" w:w="3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type="dxa" w:w="5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14,658</w:t>
            </w:r>
          </w:p>
        </w:tc>
        <w:tc>
          <w:tcPr>
            <w:tcW w:type="dxa" w:w="7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1 025,30</w:t>
            </w:r>
          </w:p>
        </w:tc>
      </w:tr>
      <w:tr>
        <w:trPr>
          <w:trHeight w:hRule="atLeast" w:val="454"/>
        </w:trPr>
        <w:tc>
          <w:tcPr>
            <w:tcW w:type="dxa" w:w="3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type="dxa" w:w="5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14,658</w:t>
            </w:r>
          </w:p>
        </w:tc>
        <w:tc>
          <w:tcPr>
            <w:tcW w:type="dxa" w:w="7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1 025,30</w:t>
            </w:r>
          </w:p>
        </w:tc>
      </w:tr>
    </w:tbl>
    <w:p w14:paraId="C5010000">
      <w:pPr>
        <w:ind/>
        <w:jc w:val="right"/>
        <w:rPr>
          <w:rFonts w:ascii="Times New Roman" w:hAnsi="Times New Roman"/>
        </w:rPr>
      </w:pPr>
    </w:p>
    <w:p w14:paraId="C6010000">
      <w:pPr>
        <w:pStyle w:val="Style_4"/>
        <w:tabs>
          <w:tab w:leader="none" w:pos="1560" w:val="left"/>
        </w:tabs>
        <w:ind w:firstLine="0"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15)  на техническое обслуживание и </w:t>
      </w:r>
      <w:r>
        <w:rPr>
          <w:rFonts w:ascii="Times New Roman" w:hAnsi="Times New Roman"/>
        </w:rPr>
        <w:t>регламентно</w:t>
      </w:r>
      <w:r>
        <w:rPr>
          <w:rFonts w:ascii="Times New Roman" w:hAnsi="Times New Roman"/>
        </w:rPr>
        <w:t xml:space="preserve"> – профилактический ремонт систем пожарной сигнализации  </w:t>
      </w:r>
    </w:p>
    <w:p w14:paraId="C701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6632"/>
        <w:gridCol w:w="6962"/>
        <w:gridCol w:w="2100"/>
      </w:tblGrid>
      <w:tr>
        <w:trPr>
          <w:trHeight w:hRule="atLeast" w:val="1361"/>
        </w:trPr>
        <w:tc>
          <w:tcPr>
            <w:tcW w:type="dxa" w:w="6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услуги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систем пожарной сигнализации  </w:t>
            </w:r>
          </w:p>
        </w:tc>
        <w:tc>
          <w:tcPr>
            <w:tcW w:type="dxa" w:w="6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услуги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систем пожарной сигнализации в месяц,</w:t>
            </w:r>
          </w:p>
          <w:p w14:paraId="C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использования услуги</w:t>
            </w:r>
          </w:p>
        </w:tc>
      </w:tr>
      <w:tr>
        <w:trPr>
          <w:trHeight w:hRule="atLeast" w:val="964"/>
        </w:trPr>
        <w:tc>
          <w:tcPr>
            <w:tcW w:type="dxa" w:w="6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комплекса технических средств пожарной сигнализации, установленного на объекте: ул. Советской Армии 51а, пр. Ленина 69</w:t>
            </w:r>
          </w:p>
        </w:tc>
        <w:tc>
          <w:tcPr>
            <w:tcW w:type="dxa" w:w="6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2 900,00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CF01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</w:p>
    <w:p w14:paraId="D0010000">
      <w:pPr>
        <w:ind/>
        <w:jc w:val="right"/>
        <w:rPr>
          <w:rFonts w:ascii="Times New Roman" w:hAnsi="Times New Roman"/>
        </w:rPr>
      </w:pPr>
    </w:p>
    <w:p w14:paraId="D101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16)     на техническое обслуживание и </w:t>
      </w:r>
      <w:r>
        <w:rPr>
          <w:rFonts w:ascii="Times New Roman" w:hAnsi="Times New Roman"/>
        </w:rPr>
        <w:t>регламентно</w:t>
      </w:r>
      <w:r>
        <w:rPr>
          <w:rFonts w:ascii="Times New Roman" w:hAnsi="Times New Roman"/>
        </w:rPr>
        <w:t xml:space="preserve"> – профилактический ремонт иного оборудования </w:t>
      </w:r>
    </w:p>
    <w:p w14:paraId="D201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3"/>
        <w:gridCol w:w="3554"/>
        <w:gridCol w:w="3535"/>
        <w:gridCol w:w="3538"/>
        <w:gridCol w:w="1987"/>
      </w:tblGrid>
      <w:tr>
        <w:trPr>
          <w:trHeight w:hRule="atLeast" w:val="1928"/>
        </w:trPr>
        <w:tc>
          <w:tcPr>
            <w:tcW w:type="dxa" w:w="3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работ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иного оборудования</w:t>
            </w:r>
          </w:p>
        </w:tc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оборудования, подлежащее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технического обслуживания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профилактического ремонта оборудования в расчете на 1 единицу оборудования,</w:t>
            </w:r>
          </w:p>
          <w:p w14:paraId="D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выполнения работ </w:t>
            </w:r>
          </w:p>
        </w:tc>
      </w:tr>
      <w:tr>
        <w:trPr>
          <w:trHeight w:hRule="atLeast" w:val="1361"/>
        </w:trPr>
        <w:tc>
          <w:tcPr>
            <w:tcW w:type="dxa" w:w="3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противопожарный водопровод</w:t>
            </w:r>
          </w:p>
          <w:p w14:paraId="D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(пожарный кран)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работоспособности</w:t>
            </w:r>
          </w:p>
        </w:tc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600,00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DF01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E0010000">
      <w:pPr>
        <w:tabs>
          <w:tab w:leader="none" w:pos="1560" w:val="left"/>
        </w:tabs>
        <w:ind w:firstLine="0"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17)        на оплату услуг по охране объектов и имущества на объектах</w:t>
      </w:r>
    </w:p>
    <w:p w14:paraId="E101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48"/>
        <w:gridCol w:w="5204"/>
        <w:gridCol w:w="2542"/>
      </w:tblGrid>
      <w:tr>
        <w:trPr>
          <w:trHeight w:hRule="atLeast" w:val="1020"/>
        </w:trPr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услуги по охране объектов и имущества на объектах в месяц,</w:t>
            </w:r>
          </w:p>
          <w:p w14:paraId="E4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месяцев использования услуги </w:t>
            </w:r>
          </w:p>
        </w:tc>
      </w:tr>
      <w:tr>
        <w:trPr>
          <w:trHeight w:hRule="atLeast" w:val="572"/>
        </w:trPr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централизованная охрана объекта по адресу: ул. Советской Армии, 51а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20 042,20833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694"/>
        </w:trPr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централизованная охрана объекта по адресу: пр. Ленина, 69-1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5 949,50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EC010000">
      <w:pPr>
        <w:rPr>
          <w:rFonts w:ascii="Times New Roman" w:hAnsi="Times New Roman"/>
        </w:rPr>
      </w:pPr>
    </w:p>
    <w:p w14:paraId="ED010000">
      <w:pPr>
        <w:ind/>
        <w:jc w:val="right"/>
        <w:rPr>
          <w:rFonts w:ascii="Times New Roman" w:hAnsi="Times New Roman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48"/>
        <w:gridCol w:w="5204"/>
        <w:gridCol w:w="2542"/>
      </w:tblGrid>
      <w:tr>
        <w:trPr>
          <w:trHeight w:hRule="atLeast" w:val="1020"/>
        </w:trPr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ind w:righ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услуги по охране объектов и имущества на объектах, тариф за час,</w:t>
            </w:r>
          </w:p>
          <w:p w14:paraId="F0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часов услуги </w:t>
            </w:r>
          </w:p>
        </w:tc>
      </w:tr>
      <w:tr>
        <w:trPr>
          <w:trHeight w:hRule="atLeast" w:val="737"/>
        </w:trPr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охрана (пост охраны в рабочее время) по адресу: ул. Советская Армия 51, 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160,00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2166</w:t>
            </w:r>
          </w:p>
          <w:p w14:paraId="F5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F601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18)  на приобретение основных средств</w:t>
      </w:r>
    </w:p>
    <w:p w14:paraId="F701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77"/>
        <w:gridCol w:w="1908"/>
        <w:gridCol w:w="2897"/>
        <w:gridCol w:w="3412"/>
      </w:tblGrid>
      <w:tr>
        <w:trPr>
          <w:trHeight w:hRule="atLeast" w:val="77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pStyle w:val="Style_4"/>
              <w:tabs>
                <w:tab w:leader="none" w:pos="1560" w:val="left"/>
              </w:tabs>
              <w:ind w:firstLine="0"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основных средств</w:t>
            </w:r>
          </w:p>
          <w:p w14:paraId="F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pStyle w:val="Style_4"/>
              <w:tabs>
                <w:tab w:leader="none" w:pos="1560" w:val="left"/>
              </w:tabs>
              <w:ind w:firstLine="0"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основных средств</w:t>
            </w:r>
          </w:p>
          <w:p w14:paraId="FC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ind w:righ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единицы основных средств</w:t>
            </w:r>
            <w:r>
              <w:rPr>
                <w:rFonts w:ascii="Times New Roman" w:hAnsi="Times New Roman"/>
              </w:rPr>
              <w:t>, рублей</w:t>
            </w:r>
          </w:p>
          <w:p w14:paraId="FE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разборная ширма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28 000,00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разборная ширма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26 900,00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ограждения с вытяжной лентой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4 328,50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витрина 2000*450*1000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22 321,238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витрина 2000*450*900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31 523,206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витрина 2000*450*900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36 500,00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витрина 1000*1200*1000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23 086,04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витрина 1000*1200*1000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32 200,00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витрина 1000*1200*1000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35 115,00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витрина 1400*550*550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23 900,092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витрина 1400*550*550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31 992,52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витрина 1400*550*550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31 250,00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витрина 1400*550*550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29 000,00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подвесная рельсовая система для подсветки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24 596,00</w:t>
            </w:r>
          </w:p>
          <w:p w14:paraId="37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песочница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 398 000,00</w:t>
            </w:r>
          </w:p>
        </w:tc>
      </w:tr>
    </w:tbl>
    <w:p w14:paraId="3C020000">
      <w:pPr>
        <w:rPr>
          <w:rFonts w:ascii="Times New Roman" w:hAnsi="Times New Roman"/>
        </w:rPr>
      </w:pPr>
    </w:p>
    <w:p w14:paraId="3D020000">
      <w:pPr>
        <w:ind/>
        <w:jc w:val="right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77"/>
        <w:gridCol w:w="1908"/>
        <w:gridCol w:w="2897"/>
        <w:gridCol w:w="3412"/>
      </w:tblGrid>
      <w:tr>
        <w:trPr>
          <w:trHeight w:hRule="atLeast" w:val="841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pStyle w:val="Style_4"/>
              <w:tabs>
                <w:tab w:leader="none" w:pos="1560" w:val="left"/>
              </w:tabs>
              <w:ind w:firstLine="0"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основных средств</w:t>
            </w:r>
          </w:p>
          <w:p w14:paraId="3F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pStyle w:val="Style_4"/>
              <w:tabs>
                <w:tab w:leader="none" w:pos="1560" w:val="left"/>
              </w:tabs>
              <w:ind w:firstLine="0"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основных средств</w:t>
            </w:r>
          </w:p>
          <w:p w14:paraId="42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pStyle w:val="Style_4"/>
              <w:tabs>
                <w:tab w:leader="none" w:pos="1560" w:val="left"/>
              </w:tabs>
              <w:ind w:firstLine="0" w:left="7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единицы основных средств</w:t>
            </w:r>
            <w:r>
              <w:rPr>
                <w:rFonts w:ascii="Times New Roman" w:hAnsi="Times New Roman"/>
              </w:rPr>
              <w:t>, рублей.</w:t>
            </w:r>
          </w:p>
          <w:p w14:paraId="44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телефонный аппарат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1 000,00</w:t>
            </w:r>
          </w:p>
        </w:tc>
      </w:tr>
    </w:tbl>
    <w:p w14:paraId="49020000">
      <w:pPr>
        <w:ind/>
        <w:jc w:val="right"/>
        <w:rPr>
          <w:rFonts w:ascii="Times New Roman" w:hAnsi="Times New Roman"/>
        </w:rPr>
      </w:pPr>
    </w:p>
    <w:p w14:paraId="4A02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19)  на приобретение хозяйственных товаров и принадлежностей</w:t>
      </w:r>
    </w:p>
    <w:p w14:paraId="4B02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77"/>
        <w:gridCol w:w="1908"/>
        <w:gridCol w:w="2897"/>
        <w:gridCol w:w="3412"/>
      </w:tblGrid>
      <w:tr>
        <w:trPr>
          <w:trHeight w:hRule="atLeast" w:val="1247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pStyle w:val="Style_4"/>
              <w:tabs>
                <w:tab w:leader="none" w:pos="1560" w:val="left"/>
              </w:tabs>
              <w:ind w:firstLine="0"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14:paraId="4D020000">
            <w:pPr>
              <w:tabs>
                <w:tab w:leader="none" w:pos="1560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хозяйственных товаров и принадлежностей</w:t>
            </w:r>
          </w:p>
          <w:p w14:paraId="4E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tabs>
                <w:tab w:leader="none" w:pos="1560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хозяйственных товаров и принадлежностей</w:t>
            </w:r>
          </w:p>
          <w:p w14:paraId="51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ind w:firstLine="78" w:left="0" w:right="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единицы хозяйственных товаров и принадлежностей</w:t>
            </w:r>
            <w:r>
              <w:rPr>
                <w:rFonts w:ascii="Times New Roman" w:hAnsi="Times New Roman"/>
              </w:rPr>
              <w:t>, рублей</w:t>
            </w:r>
          </w:p>
          <w:p w14:paraId="53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лампа светодиодная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61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58,20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подставка под огнетушитель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580,00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А4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350,00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сим-карта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1 500,00</w:t>
            </w:r>
          </w:p>
        </w:tc>
      </w:tr>
      <w:tr>
        <w:trPr>
          <w:trHeight w:hRule="atLeast" w:val="454"/>
        </w:trPr>
        <w:tc>
          <w:tcPr>
            <w:tcW w:type="dxa" w:w="7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фискальный накопитель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14 200,00</w:t>
            </w:r>
          </w:p>
        </w:tc>
      </w:tr>
    </w:tbl>
    <w:p w14:paraId="68020000">
      <w:pPr>
        <w:rPr>
          <w:rFonts w:ascii="Times New Roman" w:hAnsi="Times New Roman"/>
        </w:rPr>
      </w:pPr>
    </w:p>
    <w:p w14:paraId="6902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20) на выполнение работ по капитальному ремонту помещений</w:t>
      </w:r>
    </w:p>
    <w:p w14:paraId="6A02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48"/>
        <w:gridCol w:w="5204"/>
        <w:gridCol w:w="2542"/>
      </w:tblGrid>
      <w:tr>
        <w:trPr>
          <w:trHeight w:hRule="atLeast" w:val="1020"/>
        </w:trPr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услуг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единицы услуги, рублей </w:t>
            </w:r>
          </w:p>
        </w:tc>
      </w:tr>
      <w:tr>
        <w:trPr>
          <w:trHeight w:hRule="atLeast" w:val="572"/>
        </w:trPr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по замене противопожарных дверей 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251 659,05</w:t>
            </w:r>
          </w:p>
        </w:tc>
      </w:tr>
    </w:tbl>
    <w:p w14:paraId="71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  <w:u w:val="single"/>
        </w:rPr>
      </w:pPr>
    </w:p>
    <w:p w14:paraId="72020000">
      <w:pPr>
        <w:ind w:firstLine="0" w:left="6372"/>
        <w:jc w:val="right"/>
        <w:rPr>
          <w:rFonts w:ascii="Times New Roman" w:hAnsi="Times New Roman"/>
        </w:rPr>
      </w:pPr>
    </w:p>
    <w:p w14:paraId="73020000">
      <w:pPr>
        <w:ind w:firstLine="0" w:left="6372"/>
        <w:jc w:val="right"/>
        <w:rPr>
          <w:rFonts w:ascii="Times New Roman" w:hAnsi="Times New Roman"/>
        </w:rPr>
      </w:pPr>
    </w:p>
    <w:p w14:paraId="74020000">
      <w:pPr>
        <w:ind w:firstLine="0" w:left="6372"/>
        <w:jc w:val="right"/>
        <w:rPr>
          <w:rFonts w:ascii="Times New Roman" w:hAnsi="Times New Roman"/>
        </w:rPr>
      </w:pPr>
    </w:p>
    <w:p w14:paraId="75020000">
      <w:pPr>
        <w:ind w:firstLine="0" w:left="6372"/>
        <w:jc w:val="right"/>
        <w:rPr>
          <w:rFonts w:ascii="Times New Roman" w:hAnsi="Times New Roman"/>
        </w:rPr>
      </w:pPr>
    </w:p>
    <w:p w14:paraId="7602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23</w:t>
      </w:r>
    </w:p>
    <w:p w14:paraId="7702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7802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79020000">
      <w:pPr>
        <w:ind w:firstLine="5535" w:left="6372"/>
        <w:rPr>
          <w:rFonts w:ascii="Times New Roman" w:hAnsi="Times New Roman"/>
        </w:rPr>
      </w:pPr>
      <w:r>
        <w:rPr>
          <w:rFonts w:ascii="Times New Roman" w:hAnsi="Times New Roman"/>
        </w:rPr>
        <w:t>от 31.05.2024 № 5331-П</w:t>
      </w:r>
    </w:p>
    <w:p w14:paraId="7A020000">
      <w:pPr>
        <w:ind w:firstLine="0" w:left="6372"/>
        <w:jc w:val="right"/>
        <w:rPr>
          <w:rFonts w:ascii="Times New Roman" w:hAnsi="Times New Roman"/>
        </w:rPr>
      </w:pPr>
    </w:p>
    <w:p w14:paraId="7B02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НОРМАТИВЫ КОЛИЧЕСТВА И (ИЛИ) ЦЕНЫ ТОВАРОВ, РАБОТ, УСЛУГ, ПРИМЕНЯЕМЫЕ ПРИ РАСЧЕТЕ НОРМАТИВНЫХ ЗАТРАТ НА ОБЕСПЕЧЕНИЕ ФУНКЦИЙ </w:t>
      </w:r>
    </w:p>
    <w:p w14:paraId="7C02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МКУ «ЦЕНТРАЛИЗОВАННАЯ БУХГАЛТЕРИЯ ПО ОТРАСЛИ «КУЛЬТУРА» ГОРОДА МАГНИТОГОРСКА </w:t>
      </w:r>
    </w:p>
    <w:p w14:paraId="7D020000">
      <w:pPr>
        <w:ind/>
        <w:jc w:val="center"/>
        <w:rPr>
          <w:rFonts w:ascii="Times New Roman" w:hAnsi="Times New Roman"/>
          <w:sz w:val="26"/>
        </w:rPr>
      </w:pPr>
    </w:p>
    <w:p w14:paraId="7E020000">
      <w:pPr>
        <w:pStyle w:val="Style_4"/>
        <w:widowControl w:val="1"/>
        <w:numPr>
          <w:ilvl w:val="0"/>
          <w:numId w:val="4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пользование абонентской линии </w:t>
      </w:r>
    </w:p>
    <w:p w14:paraId="7F02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  <w:u w:val="single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4200"/>
        <w:gridCol w:w="2320"/>
        <w:gridCol w:w="3767"/>
        <w:gridCol w:w="1947"/>
      </w:tblGrid>
      <w:tr>
        <w:trPr>
          <w:trHeight w:hRule="atLeast" w:val="1701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</w:rPr>
            </w:pPr>
          </w:p>
          <w:p w14:paraId="8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за единицу  (тариф) с НДС (руб.)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абонентская плата в расчете на 1 абонентский номер для передачи голосовой информации,</w:t>
            </w:r>
          </w:p>
          <w:p w14:paraId="8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102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</w:rPr>
            </w:pPr>
          </w:p>
          <w:p w14:paraId="8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306,00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8D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8E020000">
      <w:pPr>
        <w:pStyle w:val="Style_4"/>
        <w:widowControl w:val="1"/>
        <w:numPr>
          <w:ilvl w:val="0"/>
          <w:numId w:val="5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предоставлению</w:t>
      </w:r>
      <w:r>
        <w:rPr>
          <w:rFonts w:ascii="Times New Roman" w:hAnsi="Times New Roman"/>
        </w:rPr>
        <w:t xml:space="preserve"> местных телефонных соединений </w:t>
      </w:r>
    </w:p>
    <w:p w14:paraId="8F020000">
      <w:pPr>
        <w:pStyle w:val="Style_4"/>
        <w:widowControl w:val="1"/>
        <w:tabs>
          <w:tab w:leader="none" w:pos="1560" w:val="left"/>
        </w:tabs>
        <w:ind w:firstLine="0" w:left="1495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0"/>
        <w:gridCol w:w="4284"/>
        <w:gridCol w:w="4148"/>
        <w:gridCol w:w="2591"/>
      </w:tblGrid>
      <w:tr>
        <w:trPr>
          <w:trHeight w:hRule="atLeast" w:val="1134"/>
        </w:trPr>
        <w:tc>
          <w:tcPr>
            <w:tcW w:type="dxa" w:w="4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местных телефонных соединений в год для передачи голосовой информации,</w:t>
            </w:r>
          </w:p>
          <w:p w14:paraId="9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минуты разговора при местных телефонных соединениях, </w:t>
            </w:r>
          </w:p>
          <w:p w14:paraId="9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предоставления услуги</w:t>
            </w:r>
          </w:p>
        </w:tc>
      </w:tr>
      <w:tr>
        <w:trPr>
          <w:trHeight w:hRule="atLeast" w:val="1304"/>
        </w:trPr>
        <w:tc>
          <w:tcPr>
            <w:tcW w:type="dxa" w:w="4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>
              <w:rPr>
                <w:rFonts w:ascii="Times New Roman" w:hAnsi="Times New Roman"/>
              </w:rPr>
              <w:t>не более 28 490,00</w:t>
            </w:r>
          </w:p>
        </w:tc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  <w:p w14:paraId="9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 руб.</w:t>
            </w:r>
          </w:p>
        </w:tc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</w:tbl>
    <w:p w14:paraId="9B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9C020000">
      <w:pPr>
        <w:tabs>
          <w:tab w:leader="none" w:pos="1701" w:val="left"/>
        </w:tabs>
        <w:ind w:firstLine="1701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внутризоновой телефонной связи </w:t>
      </w:r>
      <w:r>
        <w:rPr>
          <w:rFonts w:ascii="Times New Roman" w:hAnsi="Times New Roman"/>
        </w:rPr>
        <w:t>ТфОП</w:t>
      </w:r>
      <w:r>
        <w:rPr>
          <w:rFonts w:ascii="Times New Roman" w:hAnsi="Times New Roman"/>
        </w:rPr>
        <w:t xml:space="preserve">  &lt;</w:t>
      </w:r>
      <w:r>
        <w:rPr>
          <w:rFonts w:ascii="Times New Roman" w:hAnsi="Times New Roman"/>
        </w:rPr>
        <w:t xml:space="preserve"> 600 км </w:t>
      </w:r>
    </w:p>
    <w:p w14:paraId="9D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5"/>
        <w:gridCol w:w="4289"/>
        <w:gridCol w:w="4153"/>
        <w:gridCol w:w="2595"/>
      </w:tblGrid>
      <w:tr>
        <w:trPr>
          <w:trHeight w:hRule="atLeast" w:val="2437"/>
        </w:trPr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4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междугородных телефонных </w:t>
            </w:r>
            <w:r>
              <w:rPr>
                <w:rFonts w:ascii="Times New Roman" w:hAnsi="Times New Roman"/>
              </w:rPr>
              <w:t>соединений  по</w:t>
            </w:r>
            <w:r>
              <w:rPr>
                <w:rFonts w:ascii="Times New Roman" w:hAnsi="Times New Roman"/>
              </w:rPr>
              <w:t xml:space="preserve"> внутризоновой телефонной связи </w:t>
            </w:r>
            <w:r>
              <w:rPr>
                <w:rFonts w:ascii="Times New Roman" w:hAnsi="Times New Roman"/>
              </w:rPr>
              <w:t>ТфОП</w:t>
            </w:r>
            <w:r>
              <w:rPr>
                <w:rFonts w:ascii="Times New Roman" w:hAnsi="Times New Roman"/>
              </w:rPr>
              <w:t xml:space="preserve">  &lt; 600 км для передачи голосовой информации,</w:t>
            </w:r>
          </w:p>
          <w:p w14:paraId="A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</w:t>
            </w:r>
          </w:p>
        </w:tc>
        <w:tc>
          <w:tcPr>
            <w:tcW w:type="dxa" w:w="4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минуты разговора при внутризоновых телефонных соединениях </w:t>
            </w:r>
            <w:r>
              <w:rPr>
                <w:rFonts w:ascii="Times New Roman" w:hAnsi="Times New Roman"/>
              </w:rPr>
              <w:t>ТфОП</w:t>
            </w:r>
            <w:r>
              <w:rPr>
                <w:rFonts w:ascii="Times New Roman" w:hAnsi="Times New Roman"/>
              </w:rPr>
              <w:t xml:space="preserve">  &lt;</w:t>
            </w:r>
            <w:r>
              <w:rPr>
                <w:rFonts w:ascii="Times New Roman" w:hAnsi="Times New Roman"/>
              </w:rPr>
              <w:t xml:space="preserve"> 600 км, </w:t>
            </w:r>
          </w:p>
          <w:p w14:paraId="A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предоставления услуги</w:t>
            </w:r>
          </w:p>
        </w:tc>
      </w:tr>
      <w:tr>
        <w:trPr>
          <w:trHeight w:hRule="atLeast" w:val="1330"/>
        </w:trPr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4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2 000</w:t>
            </w:r>
          </w:p>
        </w:tc>
        <w:tc>
          <w:tcPr>
            <w:tcW w:type="dxa" w:w="4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  <w:p w14:paraId="A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4,49 руб.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</w:tbl>
    <w:p w14:paraId="A9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AA020000">
      <w:pPr>
        <w:pStyle w:val="Style_4"/>
        <w:widowControl w:val="1"/>
        <w:numPr>
          <w:ilvl w:val="0"/>
          <w:numId w:val="6"/>
        </w:numPr>
        <w:tabs>
          <w:tab w:leader="none" w:pos="1560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внутризоновая телефония СПС</w:t>
      </w:r>
    </w:p>
    <w:p w14:paraId="AB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3"/>
        <w:gridCol w:w="4285"/>
        <w:gridCol w:w="4149"/>
        <w:gridCol w:w="2589"/>
      </w:tblGrid>
      <w:tr>
        <w:trPr>
          <w:trHeight w:hRule="atLeast" w:val="2175"/>
        </w:trPr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междугородных телефонных соединений по внутризоновой телефонии СПС</w:t>
            </w:r>
          </w:p>
          <w:p w14:paraId="A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для передачи голосовой информации,</w:t>
            </w:r>
          </w:p>
          <w:p w14:paraId="A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</w:t>
            </w:r>
          </w:p>
        </w:tc>
        <w:tc>
          <w:tcPr>
            <w:tcW w:type="dxa" w:w="4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минуты разговора при внутризоновых телефонных соединениях СПС, </w:t>
            </w:r>
          </w:p>
          <w:p w14:paraId="B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1331"/>
        </w:trPr>
        <w:tc>
          <w:tcPr>
            <w:tcW w:type="dxa" w:w="4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1000 </w:t>
            </w:r>
          </w:p>
        </w:tc>
        <w:tc>
          <w:tcPr>
            <w:tcW w:type="dxa" w:w="4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  <w:p w14:paraId="B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3,19 руб.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</w:tbl>
    <w:p w14:paraId="B8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B9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BA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BB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BC020000">
      <w:pPr>
        <w:pStyle w:val="Style_4"/>
        <w:widowControl w:val="1"/>
        <w:numPr>
          <w:ilvl w:val="0"/>
          <w:numId w:val="6"/>
        </w:numPr>
        <w:tabs>
          <w:tab w:leader="none" w:pos="1560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МГ телефонных соединений автоматическим способом (междугородняя связь)</w:t>
      </w:r>
    </w:p>
    <w:p w14:paraId="BD020000">
      <w:pPr>
        <w:pStyle w:val="Style_4"/>
        <w:tabs>
          <w:tab w:leader="none" w:pos="1560" w:val="left"/>
        </w:tabs>
        <w:ind w:firstLine="0" w:left="2204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43"/>
        <w:gridCol w:w="4307"/>
        <w:gridCol w:w="4170"/>
        <w:gridCol w:w="2605"/>
      </w:tblGrid>
      <w:tr>
        <w:trPr>
          <w:trHeight w:hRule="atLeast" w:val="2590"/>
        </w:trPr>
        <w:tc>
          <w:tcPr>
            <w:tcW w:type="dxa" w:w="4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4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междугородных телефонных соединений </w:t>
            </w:r>
            <w:r>
              <w:rPr>
                <w:rFonts w:ascii="Times New Roman" w:hAnsi="Times New Roman"/>
              </w:rPr>
              <w:t xml:space="preserve">автоматическим способом </w:t>
            </w:r>
            <w:r>
              <w:rPr>
                <w:rFonts w:ascii="Times New Roman" w:hAnsi="Times New Roman"/>
              </w:rPr>
              <w:t>для передачи голосовой информации,</w:t>
            </w:r>
          </w:p>
          <w:p w14:paraId="C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минуты разговора при междугородных телефонных соединений </w:t>
            </w:r>
            <w:r>
              <w:rPr>
                <w:rFonts w:ascii="Times New Roman" w:hAnsi="Times New Roman"/>
              </w:rPr>
              <w:t>автоматическим способом</w:t>
            </w:r>
            <w:r>
              <w:rPr>
                <w:rFonts w:ascii="Times New Roman" w:hAnsi="Times New Roman"/>
              </w:rPr>
              <w:t>, рублей</w:t>
            </w:r>
          </w:p>
        </w:tc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1414"/>
        </w:trPr>
        <w:tc>
          <w:tcPr>
            <w:tcW w:type="dxa" w:w="4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4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1000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  <w:p w14:paraId="C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 руб.</w:t>
            </w:r>
          </w:p>
        </w:tc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</w:tr>
    </w:tbl>
    <w:p w14:paraId="C802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</w:p>
    <w:p w14:paraId="C9020000">
      <w:pPr>
        <w:pStyle w:val="Style_4"/>
        <w:widowControl w:val="1"/>
        <w:numPr>
          <w:ilvl w:val="0"/>
          <w:numId w:val="6"/>
        </w:numPr>
        <w:tabs>
          <w:tab w:leader="none" w:pos="1560" w:val="left"/>
        </w:tabs>
        <w:ind w:hanging="361" w:left="3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МГ телефонных соединений автоматическим способом до СПС  </w:t>
      </w:r>
    </w:p>
    <w:p w14:paraId="CA020000">
      <w:pPr>
        <w:pStyle w:val="Style_4"/>
        <w:tabs>
          <w:tab w:leader="none" w:pos="1560" w:val="left"/>
        </w:tabs>
        <w:ind w:firstLine="0" w:left="2204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56"/>
        <w:gridCol w:w="4320"/>
        <w:gridCol w:w="4183"/>
        <w:gridCol w:w="2613"/>
      </w:tblGrid>
      <w:tr>
        <w:trPr>
          <w:trHeight w:hRule="atLeast" w:val="1988"/>
        </w:trPr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междугородных телефонных соединений в месяц в расчете на 1 абонентский телефонный номер для передачи голосовой информации,</w:t>
            </w:r>
          </w:p>
          <w:p w14:paraId="C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</w:t>
            </w:r>
          </w:p>
        </w:tc>
        <w:tc>
          <w:tcPr>
            <w:tcW w:type="dxa" w:w="4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минуты разговора при внутризоновых телефонных соединениях, </w:t>
            </w:r>
          </w:p>
          <w:p w14:paraId="C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1340"/>
        </w:trPr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980</w:t>
            </w:r>
          </w:p>
        </w:tc>
        <w:tc>
          <w:tcPr>
            <w:tcW w:type="dxa" w:w="4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  <w:p w14:paraId="D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3,24 руб.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</w:tbl>
    <w:p w14:paraId="D6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D702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D8020000">
      <w:pPr>
        <w:pStyle w:val="Style_4"/>
        <w:widowControl w:val="1"/>
        <w:numPr>
          <w:ilvl w:val="0"/>
          <w:numId w:val="6"/>
        </w:numPr>
        <w:tabs>
          <w:tab w:leader="none" w:pos="1560" w:val="left"/>
        </w:tabs>
        <w:spacing w:after="20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сеть «Интернет» и услуги интернет – провайдеров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6"/>
        <w:gridCol w:w="3924"/>
        <w:gridCol w:w="5738"/>
        <w:gridCol w:w="2106"/>
      </w:tblGrid>
      <w:tr>
        <w:trPr>
          <w:trHeight w:hRule="atLeast" w:val="1020"/>
        </w:trPr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Пропускная способность каналов передачи данных сети «Интернет»</w:t>
            </w:r>
          </w:p>
        </w:tc>
        <w:tc>
          <w:tcPr>
            <w:tcW w:type="dxa" w:w="3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каналов передачи данных сети «Интернет»</w:t>
            </w:r>
          </w:p>
        </w:tc>
        <w:tc>
          <w:tcPr>
            <w:tcW w:type="dxa" w:w="5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цена аренды канала передачи данных сети «Интернет,</w:t>
            </w:r>
          </w:p>
          <w:p w14:paraId="D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567"/>
        </w:trPr>
        <w:tc>
          <w:tcPr>
            <w:tcW w:type="dxa" w:w="3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Мбит/с</w:t>
            </w:r>
          </w:p>
        </w:tc>
        <w:tc>
          <w:tcPr>
            <w:tcW w:type="dxa" w:w="3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5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6 965,00</w:t>
            </w:r>
          </w:p>
        </w:tc>
        <w:tc>
          <w:tcPr>
            <w:tcW w:type="dxa" w:w="2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ind/>
              <w:jc w:val="center"/>
              <w:rPr>
                <w:rFonts w:ascii="Times New Roman" w:hAnsi="Times New Roman"/>
              </w:rPr>
            </w:pPr>
          </w:p>
          <w:p w14:paraId="E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E3020000">
      <w:pPr>
        <w:tabs>
          <w:tab w:leader="none" w:pos="1560" w:val="left"/>
        </w:tabs>
        <w:ind w:firstLine="1843" w:left="0"/>
        <w:jc w:val="both"/>
        <w:rPr>
          <w:rFonts w:ascii="Times New Roman" w:hAnsi="Times New Roman"/>
        </w:rPr>
      </w:pPr>
    </w:p>
    <w:p w14:paraId="E4020000">
      <w:pPr>
        <w:pStyle w:val="Style_4"/>
        <w:numPr>
          <w:ilvl w:val="0"/>
          <w:numId w:val="6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электроснабжение:</w:t>
      </w:r>
    </w:p>
    <w:p w14:paraId="E5020000">
      <w:pPr>
        <w:pStyle w:val="Style_4"/>
        <w:tabs>
          <w:tab w:leader="none" w:pos="1560" w:val="left"/>
        </w:tabs>
        <w:ind w:firstLine="0" w:left="1855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25"/>
        <w:gridCol w:w="5252"/>
        <w:gridCol w:w="6417"/>
      </w:tblGrid>
      <w:tr>
        <w:trPr>
          <w:trHeight w:hRule="atLeast" w:val="1616"/>
        </w:trPr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6"/>
              <w:ind/>
              <w:jc w:val="center"/>
              <w:rPr>
                <w:sz w:val="24"/>
              </w:rPr>
            </w:pPr>
          </w:p>
          <w:p w14:paraId="E7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5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Регулируемый тариф на электроэнергию (в рамках применяемого </w:t>
            </w:r>
            <w:r>
              <w:rPr>
                <w:sz w:val="24"/>
              </w:rPr>
              <w:t>одноставочного</w:t>
            </w:r>
            <w:r>
              <w:rPr>
                <w:sz w:val="24"/>
              </w:rPr>
              <w:t xml:space="preserve">, дифференцированного по зонам суток или </w:t>
            </w:r>
            <w:r>
              <w:rPr>
                <w:sz w:val="24"/>
              </w:rPr>
              <w:t>двуставочного</w:t>
            </w:r>
            <w:r>
              <w:rPr>
                <w:sz w:val="24"/>
              </w:rPr>
              <w:t xml:space="preserve"> тарифа),</w:t>
            </w:r>
          </w:p>
          <w:p w14:paraId="E9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</w:t>
            </w:r>
            <w:r>
              <w:rPr>
                <w:sz w:val="24"/>
              </w:rPr>
              <w:t>кВт.ч</w:t>
            </w:r>
          </w:p>
        </w:tc>
        <w:tc>
          <w:tcPr>
            <w:tcW w:type="dxa" w:w="6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Расчетная потребность электроэнергии в год по тарифу (цене) на электроэнергию (в рамках применяемого </w:t>
            </w:r>
            <w:r>
              <w:rPr>
                <w:rFonts w:ascii="Times New Roman" w:hAnsi="Times New Roman"/>
              </w:rPr>
              <w:t>одноставочного</w:t>
            </w:r>
            <w:r>
              <w:rPr>
                <w:rFonts w:ascii="Times New Roman" w:hAnsi="Times New Roman"/>
              </w:rPr>
              <w:t xml:space="preserve">, дифференцированного по зонам суток или </w:t>
            </w:r>
            <w:r>
              <w:rPr>
                <w:rFonts w:ascii="Times New Roman" w:hAnsi="Times New Roman"/>
              </w:rPr>
              <w:t>двуставочного</w:t>
            </w:r>
            <w:r>
              <w:rPr>
                <w:rFonts w:ascii="Times New Roman" w:hAnsi="Times New Roman"/>
              </w:rPr>
              <w:t xml:space="preserve"> тарифа), определяемая с учетом утвержденных лимитов потребления в год,</w:t>
            </w:r>
          </w:p>
          <w:p w14:paraId="E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кВт.ч</w:t>
            </w:r>
          </w:p>
        </w:tc>
      </w:tr>
      <w:tr>
        <w:trPr>
          <w:trHeight w:hRule="atLeast" w:val="378"/>
        </w:trPr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5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8,9050</w:t>
            </w:r>
          </w:p>
        </w:tc>
        <w:tc>
          <w:tcPr>
            <w:tcW w:type="dxa" w:w="6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10 045,040</w:t>
            </w:r>
          </w:p>
        </w:tc>
      </w:tr>
      <w:tr>
        <w:trPr>
          <w:trHeight w:hRule="atLeast" w:val="413"/>
        </w:trPr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5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8,9050</w:t>
            </w:r>
          </w:p>
        </w:tc>
        <w:tc>
          <w:tcPr>
            <w:tcW w:type="dxa" w:w="6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6 373,960</w:t>
            </w:r>
          </w:p>
        </w:tc>
      </w:tr>
    </w:tbl>
    <w:p w14:paraId="F2020000">
      <w:pPr>
        <w:tabs>
          <w:tab w:leader="none" w:pos="1560" w:val="left"/>
        </w:tabs>
        <w:ind w:firstLine="1701" w:left="0"/>
        <w:jc w:val="both"/>
        <w:rPr>
          <w:rFonts w:ascii="Times New Roman" w:hAnsi="Times New Roman"/>
        </w:rPr>
      </w:pPr>
    </w:p>
    <w:p w14:paraId="F3020000">
      <w:pPr>
        <w:pStyle w:val="Style_4"/>
        <w:numPr>
          <w:ilvl w:val="0"/>
          <w:numId w:val="6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теплоснабжение</w:t>
      </w:r>
      <w:r>
        <w:rPr>
          <w:rFonts w:ascii="Times New Roman" w:hAnsi="Times New Roman"/>
        </w:rPr>
        <w:t>:</w:t>
      </w:r>
    </w:p>
    <w:p w14:paraId="F4020000">
      <w:pPr>
        <w:pStyle w:val="Style_4"/>
        <w:tabs>
          <w:tab w:leader="none" w:pos="1560" w:val="left"/>
        </w:tabs>
        <w:ind w:firstLine="0" w:left="1855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3"/>
        <w:gridCol w:w="7247"/>
        <w:gridCol w:w="4714"/>
      </w:tblGrid>
      <w:tr>
        <w:trPr>
          <w:trHeight w:hRule="atLeast" w:val="792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тепловой энергии на отопление зданий, помещений и сооружений,</w:t>
            </w:r>
          </w:p>
          <w:p w14:paraId="F7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тепловую энергию,</w:t>
            </w:r>
          </w:p>
          <w:p w14:paraId="F9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рублей/Гкал</w:t>
            </w:r>
          </w:p>
        </w:tc>
      </w:tr>
      <w:tr>
        <w:trPr>
          <w:trHeight w:hRule="atLeast" w:val="567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59,810  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1 966,97</w:t>
            </w:r>
          </w:p>
        </w:tc>
      </w:tr>
      <w:tr>
        <w:trPr>
          <w:trHeight w:hRule="atLeast" w:val="567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  31,300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1 966,97</w:t>
            </w:r>
          </w:p>
        </w:tc>
      </w:tr>
    </w:tbl>
    <w:p w14:paraId="00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01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02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03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04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05030000">
      <w:pPr>
        <w:pStyle w:val="Style_4"/>
        <w:numPr>
          <w:ilvl w:val="0"/>
          <w:numId w:val="6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горячее водоснабжение</w:t>
      </w:r>
      <w:r>
        <w:rPr>
          <w:rFonts w:ascii="Times New Roman" w:hAnsi="Times New Roman"/>
        </w:rPr>
        <w:t>:</w:t>
      </w:r>
    </w:p>
    <w:p w14:paraId="06030000">
      <w:pPr>
        <w:pStyle w:val="Style_4"/>
        <w:tabs>
          <w:tab w:leader="none" w:pos="1560" w:val="left"/>
        </w:tabs>
        <w:ind w:firstLine="0" w:left="1855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3"/>
        <w:gridCol w:w="2991"/>
        <w:gridCol w:w="2991"/>
        <w:gridCol w:w="2991"/>
        <w:gridCol w:w="2988"/>
      </w:tblGrid>
      <w:tr>
        <w:trPr>
          <w:trHeight w:hRule="atLeast" w:val="1361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холодной воде на нужды горячего водоснабжения,</w:t>
            </w:r>
          </w:p>
          <w:p w14:paraId="09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куб.метр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холодную воду,</w:t>
            </w:r>
          </w:p>
          <w:p w14:paraId="0B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</w:t>
            </w:r>
            <w:r>
              <w:rPr>
                <w:sz w:val="24"/>
              </w:rPr>
              <w:t>куб.метр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тепловой энергии на подогрев воды,</w:t>
            </w:r>
          </w:p>
          <w:p w14:paraId="0D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тепловую энергию,</w:t>
            </w:r>
          </w:p>
          <w:p w14:paraId="0F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рублей/Гкал</w:t>
            </w:r>
          </w:p>
        </w:tc>
      </w:tr>
      <w:tr>
        <w:trPr>
          <w:trHeight w:hRule="atLeast" w:val="567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15,090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35,</w:t>
            </w:r>
            <w:r>
              <w:rPr>
                <w:sz w:val="24"/>
              </w:rPr>
              <w:t>42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1,044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1 966,97</w:t>
            </w:r>
          </w:p>
        </w:tc>
      </w:tr>
      <w:tr>
        <w:trPr>
          <w:trHeight w:hRule="atLeast" w:val="567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7,0176 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 35,06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0,486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1 966,97</w:t>
            </w:r>
          </w:p>
        </w:tc>
      </w:tr>
    </w:tbl>
    <w:p w14:paraId="1A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1B030000">
      <w:pPr>
        <w:tabs>
          <w:tab w:leader="none" w:pos="1560" w:val="left"/>
        </w:tabs>
        <w:ind w:firstLine="1341"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на питьевую воду, водоотведение и негативное воздействие на работу </w:t>
      </w:r>
      <w:r>
        <w:rPr>
          <w:rFonts w:ascii="Times New Roman" w:hAnsi="Times New Roman"/>
        </w:rPr>
        <w:t>цс</w:t>
      </w:r>
      <w:r>
        <w:rPr>
          <w:rFonts w:ascii="Times New Roman" w:hAnsi="Times New Roman"/>
        </w:rPr>
        <w:t xml:space="preserve"> водоотведения:</w:t>
      </w:r>
    </w:p>
    <w:p w14:paraId="1C030000">
      <w:pPr>
        <w:tabs>
          <w:tab w:leader="none" w:pos="1560" w:val="left"/>
        </w:tabs>
        <w:ind w:firstLine="1341" w:left="360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06"/>
        <w:gridCol w:w="2169"/>
        <w:gridCol w:w="2169"/>
        <w:gridCol w:w="2169"/>
        <w:gridCol w:w="2166"/>
        <w:gridCol w:w="2159"/>
        <w:gridCol w:w="2156"/>
      </w:tblGrid>
      <w:tr>
        <w:trPr>
          <w:trHeight w:hRule="atLeast" w:val="1134"/>
        </w:trPr>
        <w:tc>
          <w:tcPr>
            <w:tcW w:type="dxa" w:w="2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Расчетная потребность в питьевой воде, </w:t>
            </w:r>
            <w:r>
              <w:rPr>
                <w:sz w:val="24"/>
              </w:rPr>
              <w:t>куб.метр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питьевую воду,</w:t>
            </w:r>
          </w:p>
          <w:p w14:paraId="20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</w:t>
            </w:r>
            <w:r>
              <w:rPr>
                <w:sz w:val="24"/>
              </w:rPr>
              <w:t>куб.метр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водоотведении,</w:t>
            </w:r>
          </w:p>
          <w:p w14:paraId="22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куб.метр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водоотведение,</w:t>
            </w:r>
          </w:p>
          <w:p w14:paraId="24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</w:t>
            </w:r>
            <w:r>
              <w:rPr>
                <w:sz w:val="24"/>
              </w:rPr>
              <w:t>куб.метр</w:t>
            </w:r>
          </w:p>
        </w:tc>
        <w:tc>
          <w:tcPr>
            <w:tcW w:type="dxa" w:w="2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Расчетная потребность в плате за негативное </w:t>
            </w:r>
            <w:r>
              <w:rPr>
                <w:sz w:val="24"/>
              </w:rPr>
              <w:t>воздействие ,</w:t>
            </w:r>
          </w:p>
          <w:p w14:paraId="26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куб.метр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плату за негативное воздействие,</w:t>
            </w:r>
          </w:p>
          <w:p w14:paraId="28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</w:t>
            </w:r>
            <w:r>
              <w:rPr>
                <w:sz w:val="24"/>
              </w:rPr>
              <w:t>куб.метр</w:t>
            </w:r>
          </w:p>
        </w:tc>
      </w:tr>
      <w:tr>
        <w:trPr>
          <w:trHeight w:hRule="atLeast" w:val="567"/>
        </w:trPr>
        <w:tc>
          <w:tcPr>
            <w:tcW w:type="dxa" w:w="2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70,325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35,24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85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30,98</w:t>
            </w:r>
          </w:p>
        </w:tc>
        <w:tc>
          <w:tcPr>
            <w:tcW w:type="dxa" w:w="2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42,5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30,98</w:t>
            </w:r>
          </w:p>
        </w:tc>
      </w:tr>
      <w:tr>
        <w:trPr>
          <w:trHeight w:hRule="atLeast" w:val="567"/>
        </w:trPr>
        <w:tc>
          <w:tcPr>
            <w:tcW w:type="dxa" w:w="2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81,675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35,24</w:t>
            </w:r>
          </w:p>
        </w:tc>
        <w:tc>
          <w:tcPr>
            <w:tcW w:type="dxa" w:w="2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89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32,96</w:t>
            </w:r>
          </w:p>
        </w:tc>
        <w:tc>
          <w:tcPr>
            <w:tcW w:type="dxa" w:w="2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44,5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32,96</w:t>
            </w:r>
          </w:p>
        </w:tc>
      </w:tr>
    </w:tbl>
    <w:p w14:paraId="37030000">
      <w:pPr>
        <w:ind/>
        <w:jc w:val="both"/>
        <w:rPr>
          <w:rFonts w:ascii="Times New Roman" w:hAnsi="Times New Roman"/>
        </w:rPr>
      </w:pPr>
    </w:p>
    <w:p w14:paraId="38030000">
      <w:pPr>
        <w:pStyle w:val="Style_4"/>
        <w:numPr>
          <w:ilvl w:val="0"/>
          <w:numId w:val="6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вывоз твердых бытовых отходов</w:t>
      </w:r>
      <w:r>
        <w:rPr>
          <w:rFonts w:ascii="Times New Roman" w:hAnsi="Times New Roman"/>
        </w:rPr>
        <w:t>:</w:t>
      </w:r>
    </w:p>
    <w:p w14:paraId="39030000">
      <w:pPr>
        <w:tabs>
          <w:tab w:leader="none" w:pos="1560" w:val="left"/>
        </w:tabs>
        <w:ind w:firstLine="0" w:left="1495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08"/>
        <w:gridCol w:w="4469"/>
        <w:gridCol w:w="1702"/>
        <w:gridCol w:w="6042"/>
      </w:tblGrid>
      <w:tr>
        <w:trPr>
          <w:trHeight w:hRule="atLeast" w:val="515"/>
        </w:trPr>
        <w:tc>
          <w:tcPr>
            <w:tcW w:type="dxa" w:w="3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type="dxa" w:w="4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кубических метров твердых бытовых отходов в год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мес.</w:t>
            </w:r>
          </w:p>
        </w:tc>
        <w:tc>
          <w:tcPr>
            <w:tcW w:type="dxa" w:w="6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вывоза 1 кубического метра твердых бытовых отходов,</w:t>
            </w:r>
          </w:p>
          <w:p w14:paraId="3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515"/>
        </w:trPr>
        <w:tc>
          <w:tcPr>
            <w:tcW w:type="dxa" w:w="3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type="dxa" w:w="4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2,810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1 025,30 руб.</w:t>
            </w:r>
          </w:p>
        </w:tc>
      </w:tr>
      <w:tr>
        <w:trPr>
          <w:trHeight w:hRule="atLeast" w:val="515"/>
        </w:trPr>
        <w:tc>
          <w:tcPr>
            <w:tcW w:type="dxa" w:w="3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type="dxa" w:w="4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2,810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1 025,30 руб.</w:t>
            </w:r>
          </w:p>
        </w:tc>
      </w:tr>
    </w:tbl>
    <w:p w14:paraId="47030000">
      <w:pPr>
        <w:pStyle w:val="Style_4"/>
        <w:numPr>
          <w:ilvl w:val="0"/>
          <w:numId w:val="6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техническое обслуживание и </w:t>
      </w:r>
      <w:r>
        <w:rPr>
          <w:rFonts w:ascii="Times New Roman" w:hAnsi="Times New Roman"/>
        </w:rPr>
        <w:t>регламентно</w:t>
      </w:r>
      <w:r>
        <w:rPr>
          <w:rFonts w:ascii="Times New Roman" w:hAnsi="Times New Roman"/>
        </w:rPr>
        <w:t xml:space="preserve"> – профилактический ремонт принтеров, многофункциональных устройств, копировальных аппаратов и иной оргтехники</w:t>
      </w:r>
      <w:r>
        <w:rPr>
          <w:rFonts w:ascii="Times New Roman" w:hAnsi="Times New Roman"/>
        </w:rPr>
        <w:t>:</w:t>
      </w:r>
    </w:p>
    <w:p w14:paraId="48030000">
      <w:pPr>
        <w:pStyle w:val="Style_4"/>
        <w:tabs>
          <w:tab w:leader="none" w:pos="1560" w:val="left"/>
        </w:tabs>
        <w:ind w:firstLine="0" w:left="1855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78"/>
        <w:gridCol w:w="2907"/>
        <w:gridCol w:w="3886"/>
        <w:gridCol w:w="4523"/>
      </w:tblGrid>
      <w:tr>
        <w:trPr>
          <w:trHeight w:hRule="atLeast" w:val="1587"/>
        </w:trPr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type="dxa" w:w="2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type="dxa" w:w="3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технического обслуживания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>-профилактического ремонта принтеров, многофункциональных устройств, копировальных аппаратов и иной оргтехники, за единицу, рублей</w:t>
            </w: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технического обслуживания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>-профилактического ремонта принтеров, многофункциональных устройств, копировальных аппаратов и иной оргтехники в год,</w:t>
            </w:r>
          </w:p>
          <w:p w14:paraId="4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397"/>
        </w:trPr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МФУ HP </w:t>
            </w:r>
            <w:r>
              <w:rPr>
                <w:rFonts w:ascii="Times New Roman" w:hAnsi="Times New Roman"/>
              </w:rPr>
              <w:t>LaserJet</w:t>
            </w:r>
            <w:r>
              <w:rPr>
                <w:rFonts w:ascii="Times New Roman" w:hAnsi="Times New Roman"/>
              </w:rPr>
              <w:t xml:space="preserve"> 3015</w:t>
            </w:r>
          </w:p>
        </w:tc>
        <w:tc>
          <w:tcPr>
            <w:tcW w:type="dxa" w:w="2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1 200,00</w:t>
            </w: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3 600,00</w:t>
            </w:r>
          </w:p>
        </w:tc>
      </w:tr>
      <w:tr>
        <w:trPr>
          <w:trHeight w:hRule="atLeast" w:val="397"/>
        </w:trPr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МФУ  HP </w:t>
            </w:r>
            <w:r>
              <w:rPr>
                <w:rFonts w:ascii="Times New Roman" w:hAnsi="Times New Roman"/>
              </w:rPr>
              <w:t>LaserJet</w:t>
            </w:r>
            <w:r>
              <w:rPr>
                <w:rFonts w:ascii="Times New Roman" w:hAnsi="Times New Roman"/>
              </w:rPr>
              <w:t xml:space="preserve"> 3050</w:t>
            </w:r>
          </w:p>
        </w:tc>
        <w:tc>
          <w:tcPr>
            <w:tcW w:type="dxa" w:w="2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rPr>
                <w:rFonts w:ascii="Times New Roman" w:hAnsi="Times New Roman"/>
              </w:rPr>
              <w:t>1 200,00</w:t>
            </w: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2 400,00</w:t>
            </w:r>
          </w:p>
        </w:tc>
      </w:tr>
      <w:tr>
        <w:trPr>
          <w:trHeight w:hRule="atLeast" w:val="397"/>
        </w:trPr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HP LaserJet M1005 </w:t>
            </w:r>
            <w:r>
              <w:rPr>
                <w:rFonts w:ascii="Times New Roman" w:hAnsi="Times New Roman"/>
              </w:rPr>
              <w:t>mfp</w:t>
            </w:r>
          </w:p>
        </w:tc>
        <w:tc>
          <w:tcPr>
            <w:tcW w:type="dxa" w:w="2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  <w:r>
              <w:rPr>
                <w:rFonts w:ascii="Times New Roman" w:hAnsi="Times New Roman"/>
              </w:rPr>
              <w:t>1 200,00</w:t>
            </w: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2 400,00</w:t>
            </w:r>
          </w:p>
        </w:tc>
      </w:tr>
      <w:tr>
        <w:trPr>
          <w:trHeight w:hRule="atLeast" w:val="397"/>
        </w:trPr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HP LaserJet PRO MFP M425dn</w:t>
            </w:r>
          </w:p>
        </w:tc>
        <w:tc>
          <w:tcPr>
            <w:tcW w:type="dxa" w:w="2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</w:pPr>
            <w:r>
              <w:rPr>
                <w:rFonts w:ascii="Times New Roman" w:hAnsi="Times New Roman"/>
              </w:rPr>
              <w:t>1 200,00</w:t>
            </w: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2 400,00</w:t>
            </w:r>
          </w:p>
        </w:tc>
      </w:tr>
      <w:tr>
        <w:trPr>
          <w:trHeight w:hRule="atLeast" w:val="397"/>
        </w:trPr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HP LaserJet PRO MFP M127fn</w:t>
            </w:r>
          </w:p>
        </w:tc>
        <w:tc>
          <w:tcPr>
            <w:tcW w:type="dxa" w:w="2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</w:pPr>
            <w:r>
              <w:rPr>
                <w:rFonts w:ascii="Times New Roman" w:hAnsi="Times New Roman"/>
              </w:rPr>
              <w:t>1 200,00</w:t>
            </w: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2 400,00</w:t>
            </w:r>
          </w:p>
        </w:tc>
      </w:tr>
      <w:tr>
        <w:trPr>
          <w:trHeight w:hRule="atLeast" w:val="397"/>
        </w:trPr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HP LaserJet PRO MFP M428fdn.</w:t>
            </w:r>
          </w:p>
        </w:tc>
        <w:tc>
          <w:tcPr>
            <w:tcW w:type="dxa" w:w="2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</w:pPr>
            <w:r>
              <w:rPr>
                <w:rFonts w:ascii="Times New Roman" w:hAnsi="Times New Roman"/>
              </w:rPr>
              <w:t>1 200,00</w:t>
            </w:r>
          </w:p>
        </w:tc>
        <w:tc>
          <w:tcPr>
            <w:tcW w:type="dxa" w:w="4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2 400,00</w:t>
            </w:r>
          </w:p>
        </w:tc>
      </w:tr>
    </w:tbl>
    <w:p w14:paraId="66030000">
      <w:pPr>
        <w:tabs>
          <w:tab w:leader="none" w:pos="1560" w:val="left"/>
        </w:tabs>
        <w:ind w:firstLine="1483" w:left="360"/>
        <w:jc w:val="both"/>
        <w:rPr>
          <w:rFonts w:ascii="Times New Roman" w:hAnsi="Times New Roman"/>
        </w:rPr>
      </w:pPr>
    </w:p>
    <w:p w14:paraId="67030000">
      <w:pPr>
        <w:tabs>
          <w:tab w:leader="none" w:pos="1560" w:val="left"/>
        </w:tabs>
        <w:ind w:firstLine="1483"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14) на закупку услуг управляющей компании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68030000">
      <w:pPr>
        <w:tabs>
          <w:tab w:leader="none" w:pos="1560" w:val="left"/>
        </w:tabs>
        <w:ind w:firstLine="1483" w:left="360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85"/>
        <w:gridCol w:w="3145"/>
        <w:gridCol w:w="3406"/>
        <w:gridCol w:w="2229"/>
        <w:gridCol w:w="2229"/>
      </w:tblGrid>
      <w:tr>
        <w:trPr>
          <w:trHeight w:hRule="atLeast" w:val="1247"/>
        </w:trPr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3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услуги управляющей компании,</w:t>
            </w:r>
          </w:p>
          <w:p w14:paraId="6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кв.метр</w:t>
            </w:r>
          </w:p>
        </w:tc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услуги управляющей компании в месяц в расчете </w:t>
            </w:r>
          </w:p>
          <w:p w14:paraId="6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1 </w:t>
            </w:r>
            <w:r>
              <w:rPr>
                <w:rFonts w:ascii="Times New Roman" w:hAnsi="Times New Roman"/>
              </w:rPr>
              <w:t>кв.метр</w:t>
            </w:r>
            <w:r>
              <w:rPr>
                <w:rFonts w:ascii="Times New Roman" w:hAnsi="Times New Roman"/>
              </w:rPr>
              <w:t>,</w:t>
            </w:r>
          </w:p>
          <w:p w14:paraId="6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месяцев предоставления услуги 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</w:rPr>
            </w:pPr>
          </w:p>
          <w:p w14:paraId="7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Стоимость, руб.</w:t>
            </w:r>
          </w:p>
        </w:tc>
      </w:tr>
      <w:tr>
        <w:trPr>
          <w:trHeight w:hRule="atLeast" w:val="1247"/>
        </w:trPr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плата за управление и содержание общего имущества (по встроенной части) расположенного по адресу: </w:t>
            </w:r>
          </w:p>
          <w:p w14:paraId="7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 xml:space="preserve"> д.16 пом.6 </w:t>
            </w:r>
          </w:p>
        </w:tc>
        <w:tc>
          <w:tcPr>
            <w:tcW w:type="dxa" w:w="3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685,90</w:t>
            </w:r>
          </w:p>
        </w:tc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25,22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</w:rPr>
            </w:pPr>
          </w:p>
          <w:p w14:paraId="78030000">
            <w:pPr>
              <w:ind/>
              <w:jc w:val="center"/>
              <w:rPr>
                <w:rFonts w:ascii="Times New Roman" w:hAnsi="Times New Roman"/>
              </w:rPr>
            </w:pPr>
          </w:p>
          <w:p w14:paraId="7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207 338,64</w:t>
            </w:r>
          </w:p>
        </w:tc>
      </w:tr>
      <w:tr>
        <w:trPr>
          <w:trHeight w:hRule="atLeast" w:val="1076"/>
        </w:trPr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 холодное водоснабжение</w:t>
            </w:r>
          </w:p>
        </w:tc>
        <w:tc>
          <w:tcPr>
            <w:tcW w:type="dxa" w:w="3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ind w:firstLine="0" w:left="-180"/>
              <w:jc w:val="center"/>
              <w:rPr>
                <w:rFonts w:ascii="Times New Roman" w:hAnsi="Times New Roman"/>
              </w:rPr>
            </w:pPr>
          </w:p>
          <w:p w14:paraId="7C030000">
            <w:pPr>
              <w:ind w:firstLine="0" w:left="-18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 w:firstLine="0" w:left="-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1 551,76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ind/>
              <w:jc w:val="center"/>
              <w:rPr>
                <w:rFonts w:ascii="Times New Roman" w:hAnsi="Times New Roman"/>
              </w:rPr>
            </w:pPr>
          </w:p>
          <w:p w14:paraId="80030000">
            <w:pPr>
              <w:ind/>
              <w:jc w:val="center"/>
              <w:rPr>
                <w:rFonts w:ascii="Times New Roman" w:hAnsi="Times New Roman"/>
              </w:rPr>
            </w:pPr>
          </w:p>
          <w:p w14:paraId="8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18 621,12</w:t>
            </w:r>
          </w:p>
        </w:tc>
      </w:tr>
    </w:tbl>
    <w:p w14:paraId="82030000">
      <w:pPr>
        <w:tabs>
          <w:tab w:leader="none" w:pos="1560" w:val="left"/>
        </w:tabs>
        <w:ind w:firstLine="1200" w:left="360"/>
        <w:rPr>
          <w:rFonts w:ascii="Times New Roman" w:hAnsi="Times New Roman"/>
        </w:rPr>
      </w:pPr>
      <w:r>
        <w:rPr>
          <w:rFonts w:ascii="Times New Roman" w:hAnsi="Times New Roman"/>
        </w:rPr>
        <w:t>15)  на оплату услуг по обслуживанию и уборке помещения</w:t>
      </w:r>
      <w:r>
        <w:rPr>
          <w:rFonts w:ascii="Times New Roman" w:hAnsi="Times New Roman"/>
        </w:rPr>
        <w:t>:</w:t>
      </w:r>
    </w:p>
    <w:p w14:paraId="83030000">
      <w:pPr>
        <w:tabs>
          <w:tab w:leader="none" w:pos="1560" w:val="left"/>
        </w:tabs>
        <w:ind w:firstLine="1200" w:left="360"/>
        <w:rPr>
          <w:rFonts w:ascii="Times New Roman" w:hAnsi="Times New Roman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04"/>
        <w:gridCol w:w="5220"/>
        <w:gridCol w:w="3767"/>
        <w:gridCol w:w="2103"/>
      </w:tblGrid>
      <w:tr>
        <w:trPr>
          <w:trHeight w:hRule="atLeast" w:val="1361"/>
        </w:trPr>
        <w:tc>
          <w:tcPr>
            <w:tcW w:type="dxa" w:w="4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услуги по обслуживанию и уборке помещения</w:t>
            </w: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помещения, в отношении которого планируется заключение договора (контракта) на обслуживание и уборку,</w:t>
            </w:r>
          </w:p>
          <w:p w14:paraId="86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кв.метр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услуги по обслуживанию и уборке помещения в месяц, </w:t>
            </w:r>
          </w:p>
          <w:p w14:paraId="88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использования услуги</w:t>
            </w:r>
          </w:p>
        </w:tc>
      </w:tr>
      <w:tr>
        <w:trPr>
          <w:trHeight w:hRule="atLeast" w:val="794"/>
        </w:trPr>
        <w:tc>
          <w:tcPr>
            <w:tcW w:type="dxa" w:w="4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уборка помещений по адресу:</w:t>
            </w:r>
          </w:p>
          <w:p w14:paraId="8B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</w:rPr>
              <w:t>Галиуллина</w:t>
            </w:r>
            <w:r>
              <w:rPr>
                <w:sz w:val="24"/>
              </w:rPr>
              <w:t xml:space="preserve"> д.16 пом.6.</w:t>
            </w: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2,20 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22,00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8F030000">
      <w:pPr>
        <w:tabs>
          <w:tab w:leader="none" w:pos="1560" w:val="left"/>
        </w:tabs>
        <w:ind w:firstLine="0" w:left="360"/>
        <w:rPr>
          <w:rFonts w:ascii="Times New Roman" w:hAnsi="Times New Roman"/>
        </w:rPr>
      </w:pPr>
    </w:p>
    <w:p w14:paraId="9003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16) на оплату взносов на капитальный ремонт общего имущества в многоквартирном доме</w:t>
      </w:r>
    </w:p>
    <w:p w14:paraId="91030000">
      <w:pPr>
        <w:pStyle w:val="Style_4"/>
        <w:tabs>
          <w:tab w:leader="none" w:pos="1560" w:val="left"/>
        </w:tabs>
        <w:ind w:firstLine="0" w:left="1844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88"/>
        <w:gridCol w:w="5753"/>
        <w:gridCol w:w="5753"/>
      </w:tblGrid>
      <w:tr>
        <w:trPr>
          <w:trHeight w:hRule="atLeast" w:val="1077"/>
        </w:trPr>
        <w:tc>
          <w:tcPr>
            <w:tcW w:type="dxa" w:w="4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помещения в многоквартирном доме,</w:t>
            </w:r>
          </w:p>
          <w:p w14:paraId="9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метр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взноса на капитальный ремонт общего имущества в многоквартирном доме в расчете на 1 кв. метр в месяц,</w:t>
            </w:r>
          </w:p>
          <w:p w14:paraId="9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оплаты взносов на капитальный ремонт общего имущества в многоквартирном доме</w:t>
            </w:r>
          </w:p>
          <w:p w14:paraId="9703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67"/>
        </w:trPr>
        <w:tc>
          <w:tcPr>
            <w:tcW w:type="dxa" w:w="4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685,90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13,92</w:t>
            </w:r>
          </w:p>
        </w:tc>
        <w:tc>
          <w:tcPr>
            <w:tcW w:type="dxa" w:w="5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9B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9C03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17) у</w:t>
      </w:r>
      <w:r>
        <w:rPr>
          <w:rFonts w:ascii="Times New Roman" w:hAnsi="Times New Roman"/>
        </w:rPr>
        <w:t>слуги частной охраны (охранный (технический) мониторинг)</w:t>
      </w:r>
      <w:r>
        <w:rPr>
          <w:rFonts w:ascii="Times New Roman" w:hAnsi="Times New Roman"/>
        </w:rPr>
        <w:t>:</w:t>
      </w:r>
    </w:p>
    <w:p w14:paraId="9D030000">
      <w:pPr>
        <w:tabs>
          <w:tab w:leader="none" w:pos="1560" w:val="left"/>
        </w:tabs>
        <w:ind w:firstLine="0" w:left="360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8"/>
        <w:gridCol w:w="7410"/>
        <w:gridCol w:w="2107"/>
      </w:tblGrid>
      <w:tr>
        <w:trPr>
          <w:trHeight w:hRule="atLeast" w:val="1463"/>
        </w:trPr>
        <w:tc>
          <w:tcPr>
            <w:tcW w:type="dxa" w:w="6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услуги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систем охранной сигнализации</w:t>
            </w:r>
          </w:p>
        </w:tc>
        <w:tc>
          <w:tcPr>
            <w:tcW w:type="dxa" w:w="7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на техническое обслуживание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профилактический ремонт систем охранной сигнализации в месяц,</w:t>
            </w:r>
          </w:p>
          <w:p w14:paraId="A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type="dxa" w:w="2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использования услуги</w:t>
            </w:r>
          </w:p>
        </w:tc>
      </w:tr>
      <w:tr>
        <w:trPr>
          <w:trHeight w:hRule="atLeast" w:val="1096"/>
        </w:trPr>
        <w:tc>
          <w:tcPr>
            <w:tcW w:type="dxa" w:w="6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частной охраны (охранный (технический) мониторинг) на объекте: 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 xml:space="preserve"> д.16 пом.6</w:t>
            </w:r>
          </w:p>
        </w:tc>
        <w:tc>
          <w:tcPr>
            <w:tcW w:type="dxa" w:w="7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type="dxa" w:w="2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6 541</w:t>
            </w:r>
          </w:p>
        </w:tc>
      </w:tr>
    </w:tbl>
    <w:p w14:paraId="A5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A6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A7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A8030000">
      <w:pPr>
        <w:ind w:firstLine="0" w:left="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18) услуги по </w:t>
      </w:r>
      <w:r>
        <w:rPr>
          <w:rFonts w:ascii="Times New Roman" w:hAnsi="Times New Roman"/>
        </w:rPr>
        <w:t>техническому обслуживанию автоматической установки пожарной сигнализации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A903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32"/>
        <w:gridCol w:w="6962"/>
        <w:gridCol w:w="2100"/>
      </w:tblGrid>
      <w:tr>
        <w:trPr>
          <w:trHeight w:hRule="atLeast" w:val="1361"/>
        </w:trPr>
        <w:tc>
          <w:tcPr>
            <w:tcW w:type="dxa" w:w="6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услуги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систем пожарной сигнализации  </w:t>
            </w:r>
          </w:p>
        </w:tc>
        <w:tc>
          <w:tcPr>
            <w:tcW w:type="dxa" w:w="6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услуги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систем пожарной сигнализации в месяц,</w:t>
            </w:r>
          </w:p>
          <w:p w14:paraId="A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использования услуги</w:t>
            </w:r>
          </w:p>
        </w:tc>
      </w:tr>
      <w:tr>
        <w:trPr>
          <w:trHeight w:hRule="atLeast" w:val="1361"/>
        </w:trPr>
        <w:tc>
          <w:tcPr>
            <w:tcW w:type="dxa" w:w="6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комплекса технических средств пожарной автоматики, установленного на объекте:</w:t>
            </w:r>
          </w:p>
          <w:p w14:paraId="A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 xml:space="preserve"> д.16 пом.6</w:t>
            </w:r>
          </w:p>
        </w:tc>
        <w:tc>
          <w:tcPr>
            <w:tcW w:type="dxa" w:w="6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560,00 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B203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p w14:paraId="B3030000">
      <w:pPr>
        <w:pStyle w:val="Style_4"/>
        <w:widowControl w:val="1"/>
        <w:numPr>
          <w:ilvl w:val="0"/>
          <w:numId w:val="7"/>
        </w:numPr>
        <w:tabs>
          <w:tab w:leader="none" w:pos="1560" w:val="left"/>
        </w:tabs>
        <w:spacing w:after="20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оплату услуг по сопровождению </w:t>
      </w:r>
      <w:r>
        <w:rPr>
          <w:rFonts w:ascii="Times New Roman" w:hAnsi="Times New Roman"/>
        </w:rPr>
        <w:t>справочно</w:t>
      </w:r>
      <w:r>
        <w:rPr>
          <w:rFonts w:ascii="Times New Roman" w:hAnsi="Times New Roman"/>
        </w:rPr>
        <w:t xml:space="preserve"> – правовых систем</w:t>
      </w:r>
      <w:r>
        <w:rPr>
          <w:rFonts w:ascii="Times New Roman" w:hAnsi="Times New Roman"/>
        </w:rPr>
        <w:t>: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740"/>
        <w:gridCol w:w="4612"/>
      </w:tblGrid>
      <w:tr>
        <w:trPr>
          <w:trHeight w:hRule="atLeast" w:val="1020"/>
        </w:trPr>
        <w:tc>
          <w:tcPr>
            <w:tcW w:type="dxa" w:w="10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правовой системы</w:t>
            </w:r>
          </w:p>
        </w:tc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правовой системы в год,</w:t>
            </w:r>
          </w:p>
          <w:p w14:paraId="B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567"/>
        </w:trPr>
        <w:tc>
          <w:tcPr>
            <w:tcW w:type="dxa" w:w="10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правовая система «Гарант»</w:t>
            </w:r>
          </w:p>
        </w:tc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65 304,00</w:t>
            </w:r>
          </w:p>
        </w:tc>
      </w:tr>
      <w:tr>
        <w:trPr>
          <w:trHeight w:hRule="atLeast" w:val="567"/>
        </w:trPr>
        <w:tc>
          <w:tcPr>
            <w:tcW w:type="dxa" w:w="10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справочная - система «Госфинансы» версия ПЛЮС</w:t>
            </w:r>
          </w:p>
        </w:tc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123 800,00</w:t>
            </w:r>
          </w:p>
        </w:tc>
      </w:tr>
      <w:tr>
        <w:trPr>
          <w:trHeight w:hRule="atLeast" w:val="567"/>
        </w:trPr>
        <w:tc>
          <w:tcPr>
            <w:tcW w:type="dxa" w:w="10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справочная - система «Госзаказ»</w:t>
            </w:r>
          </w:p>
        </w:tc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75 540,00</w:t>
            </w:r>
          </w:p>
        </w:tc>
      </w:tr>
      <w:tr>
        <w:trPr>
          <w:trHeight w:hRule="atLeast" w:val="567"/>
        </w:trPr>
        <w:tc>
          <w:tcPr>
            <w:tcW w:type="dxa" w:w="10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 для ЭВМ Адепт: Проект (</w:t>
            </w:r>
            <w:r>
              <w:rPr>
                <w:rFonts w:ascii="Times New Roman" w:hAnsi="Times New Roman"/>
              </w:rPr>
              <w:t>осн.раб.место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42 000,00</w:t>
            </w:r>
          </w:p>
        </w:tc>
      </w:tr>
      <w:tr>
        <w:trPr>
          <w:trHeight w:hRule="atLeast" w:val="567"/>
        </w:trPr>
        <w:tc>
          <w:tcPr>
            <w:tcW w:type="dxa" w:w="10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программы для ЭВМ «Гранд Смета»» </w:t>
            </w:r>
          </w:p>
        </w:tc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47 000,00</w:t>
            </w:r>
          </w:p>
        </w:tc>
      </w:tr>
    </w:tbl>
    <w:p w14:paraId="C1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C2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C3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C4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C5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C6030000">
      <w:pPr>
        <w:pStyle w:val="Style_4"/>
        <w:widowControl w:val="1"/>
        <w:numPr>
          <w:ilvl w:val="0"/>
          <w:numId w:val="7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оплату услуг по подписке информационно-технологического сопровождения, программного пр</w:t>
      </w:r>
      <w:r>
        <w:rPr>
          <w:rFonts w:ascii="Times New Roman" w:hAnsi="Times New Roman"/>
        </w:rPr>
        <w:t>одукта 1</w:t>
      </w:r>
      <w:r>
        <w:rPr>
          <w:rFonts w:ascii="Times New Roman" w:hAnsi="Times New Roman"/>
        </w:rPr>
        <w:t>С:Предприятие</w:t>
      </w:r>
      <w:r>
        <w:rPr>
          <w:rFonts w:ascii="Times New Roman" w:hAnsi="Times New Roman"/>
        </w:rPr>
        <w:t xml:space="preserve"> (ИТС ЦГУ):</w:t>
      </w:r>
    </w:p>
    <w:p w14:paraId="C7030000">
      <w:pPr>
        <w:pStyle w:val="Style_4"/>
        <w:widowControl w:val="1"/>
        <w:tabs>
          <w:tab w:leader="none" w:pos="1560" w:val="left"/>
        </w:tabs>
        <w:ind w:firstLine="0" w:left="1495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8"/>
        <w:gridCol w:w="4013"/>
        <w:gridCol w:w="4559"/>
      </w:tblGrid>
      <w:tr>
        <w:trPr>
          <w:trHeight w:hRule="atLeast" w:val="895"/>
        </w:trPr>
        <w:tc>
          <w:tcPr>
            <w:tcW w:type="dxa" w:w="6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и приобретения иного программного обеспечения, простых (неисключительных) лицензий на использование программного обеспечения (за исключением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правовых систем) за год, рублей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и приобретения иного программного обеспечения, простых (неисключительных) лицензий на использование программного обеспечения (за исключением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правовых систем) в год,</w:t>
            </w:r>
          </w:p>
          <w:p w14:paraId="C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376"/>
        </w:trPr>
        <w:tc>
          <w:tcPr>
            <w:tcW w:type="dxa" w:w="6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подписка информационно-технологического сопровождения, программного продукта 1С:Предприятие (ИТС ЦГУ)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364 320,00</w:t>
            </w:r>
          </w:p>
        </w:tc>
      </w:tr>
    </w:tbl>
    <w:p w14:paraId="CF030000">
      <w:pPr>
        <w:pStyle w:val="Style_4"/>
        <w:tabs>
          <w:tab w:leader="none" w:pos="1560" w:val="left"/>
        </w:tabs>
        <w:ind/>
        <w:jc w:val="both"/>
        <w:rPr>
          <w:rFonts w:ascii="Times New Roman" w:hAnsi="Times New Roman"/>
        </w:rPr>
      </w:pPr>
    </w:p>
    <w:p w14:paraId="D0030000">
      <w:pPr>
        <w:pStyle w:val="Style_4"/>
        <w:widowControl w:val="1"/>
        <w:numPr>
          <w:ilvl w:val="0"/>
          <w:numId w:val="7"/>
        </w:numPr>
        <w:ind/>
        <w:rPr>
          <w:rFonts w:ascii="Times New Roman" w:hAnsi="Times New Roman"/>
        </w:rPr>
      </w:pPr>
      <w:r>
        <w:rPr>
          <w:rFonts w:ascii="Times New Roman" w:hAnsi="Times New Roman"/>
        </w:rPr>
        <w:t>на оплату услуг по сопровождению и приобретению иного программного обеспечения</w:t>
      </w:r>
      <w:r>
        <w:rPr>
          <w:rFonts w:ascii="Times New Roman" w:hAnsi="Times New Roman"/>
        </w:rPr>
        <w:t>:</w:t>
      </w:r>
    </w:p>
    <w:p w14:paraId="D1030000">
      <w:pPr>
        <w:pStyle w:val="Style_4"/>
        <w:tabs>
          <w:tab w:leader="none" w:pos="1560" w:val="left"/>
        </w:tabs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61"/>
        <w:gridCol w:w="4027"/>
        <w:gridCol w:w="4576"/>
      </w:tblGrid>
      <w:tr>
        <w:trPr>
          <w:trHeight w:hRule="atLeast" w:val="953"/>
        </w:trPr>
        <w:tc>
          <w:tcPr>
            <w:tcW w:type="dxa" w:w="6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type="dxa" w:w="4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и приобретения иного программного обеспечения, простых (неисключительных) лицензий на использование программного обеспечения (за исключением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правовых систем) за 1 месяц, рублей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и приобретения иного программного обеспечения, простых (неисключительных) лицензий на использование программного обеспечения (за исключением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правовых систем) в год,</w:t>
            </w:r>
          </w:p>
          <w:p w14:paraId="D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672"/>
        </w:trPr>
        <w:tc>
          <w:tcPr>
            <w:tcW w:type="dxa" w:w="6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сопровождение </w:t>
            </w:r>
            <w:r>
              <w:rPr>
                <w:rFonts w:ascii="Times New Roman" w:hAnsi="Times New Roman"/>
              </w:rPr>
              <w:t xml:space="preserve">программного продукта </w:t>
            </w:r>
            <w:r>
              <w:rPr>
                <w:rFonts w:ascii="Times New Roman" w:hAnsi="Times New Roman"/>
              </w:rPr>
              <w:t>1:С</w:t>
            </w:r>
            <w:r>
              <w:rPr>
                <w:rFonts w:ascii="Times New Roman" w:hAnsi="Times New Roman"/>
              </w:rPr>
              <w:t xml:space="preserve"> бухгалтерия государственного учреждения. Редакция 2.0.</w:t>
            </w:r>
          </w:p>
        </w:tc>
        <w:tc>
          <w:tcPr>
            <w:tcW w:type="dxa" w:w="4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30000">
            <w:pPr>
              <w:ind/>
              <w:jc w:val="center"/>
              <w:rPr>
                <w:rFonts w:ascii="Times New Roman" w:hAnsi="Times New Roman"/>
              </w:rPr>
            </w:pPr>
          </w:p>
          <w:p w14:paraId="D8030000">
            <w:pPr>
              <w:ind/>
              <w:jc w:val="center"/>
              <w:rPr>
                <w:rFonts w:ascii="Times New Roman" w:hAnsi="Times New Roman"/>
              </w:rPr>
            </w:pPr>
          </w:p>
          <w:p w14:paraId="D9030000">
            <w:pPr>
              <w:ind/>
              <w:jc w:val="center"/>
              <w:rPr>
                <w:rFonts w:ascii="Times New Roman" w:hAnsi="Times New Roman"/>
              </w:rPr>
            </w:pPr>
          </w:p>
          <w:p w14:paraId="D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65 000,00</w:t>
            </w:r>
          </w:p>
        </w:tc>
        <w:tc>
          <w:tcPr>
            <w:tcW w:type="dxa" w:w="4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780 000,00</w:t>
            </w:r>
          </w:p>
        </w:tc>
      </w:tr>
      <w:tr>
        <w:trPr>
          <w:trHeight w:hRule="atLeast" w:val="394"/>
        </w:trPr>
        <w:tc>
          <w:tcPr>
            <w:tcW w:type="dxa" w:w="6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программного продукта  «1С-Зарплата и кадры государственного учреждения 8 ПРОФ»</w:t>
            </w:r>
          </w:p>
        </w:tc>
        <w:tc>
          <w:tcPr>
            <w:tcW w:type="dxa" w:w="4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4"/>
        </w:trPr>
        <w:tc>
          <w:tcPr>
            <w:tcW w:type="dxa" w:w="6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программного продукта «1С:Государственные и муниципальные закупки 8»</w:t>
            </w:r>
          </w:p>
        </w:tc>
        <w:tc>
          <w:tcPr>
            <w:tcW w:type="dxa" w:w="4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</w:tbl>
    <w:p w14:paraId="DE03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p w14:paraId="DF03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p w14:paraId="E003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p w14:paraId="E103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p w14:paraId="E203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p w14:paraId="E3030000">
      <w:pPr>
        <w:pStyle w:val="Style_4"/>
        <w:tabs>
          <w:tab w:leader="none" w:pos="1560" w:val="left"/>
        </w:tabs>
        <w:ind w:firstLine="0" w:left="851"/>
        <w:jc w:val="both"/>
        <w:rPr>
          <w:rFonts w:ascii="Times New Roman" w:hAnsi="Times New Roman"/>
        </w:rPr>
      </w:pPr>
    </w:p>
    <w:p w14:paraId="E4030000">
      <w:pPr>
        <w:numPr>
          <w:ilvl w:val="0"/>
          <w:numId w:val="7"/>
        </w:numPr>
        <w:tabs>
          <w:tab w:leader="none" w:pos="1560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на приобретение лицензионного программного обеспечения</w:t>
      </w:r>
      <w:r>
        <w:rPr>
          <w:rFonts w:ascii="Times New Roman" w:hAnsi="Times New Roman"/>
        </w:rPr>
        <w:t>:</w:t>
      </w:r>
    </w:p>
    <w:p w14:paraId="E5030000">
      <w:pPr>
        <w:tabs>
          <w:tab w:leader="none" w:pos="1560" w:val="left"/>
        </w:tabs>
        <w:ind w:firstLine="0" w:left="1495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61"/>
        <w:gridCol w:w="4027"/>
        <w:gridCol w:w="4576"/>
      </w:tblGrid>
      <w:tr>
        <w:trPr>
          <w:trHeight w:hRule="atLeast" w:val="953"/>
        </w:trPr>
        <w:tc>
          <w:tcPr>
            <w:tcW w:type="dxa" w:w="6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type="dxa" w:w="4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и приобретения иного программного обеспечения, простых (неисключительных) лицензий на использование программного обеспечения (за исключением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правовых систем) за год, рублей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и приобретения иного программного обеспечения, простых (неисключительных) лицензий на использование программного обеспечения (за исключением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правовых систем) в год,</w:t>
            </w:r>
          </w:p>
          <w:p w14:paraId="E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409"/>
        </w:trPr>
        <w:tc>
          <w:tcPr>
            <w:tcW w:type="dxa" w:w="6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лицензионного программного обеспечения «</w:t>
            </w:r>
            <w:r>
              <w:rPr>
                <w:rFonts w:ascii="Times New Roman" w:hAnsi="Times New Roman"/>
              </w:rPr>
              <w:t>Диадок</w:t>
            </w:r>
            <w:r>
              <w:rPr>
                <w:rFonts w:ascii="Times New Roman" w:hAnsi="Times New Roman"/>
              </w:rPr>
              <w:t>» 1200 документов</w:t>
            </w:r>
          </w:p>
        </w:tc>
        <w:tc>
          <w:tcPr>
            <w:tcW w:type="dxa" w:w="4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2 640,00</w:t>
            </w:r>
          </w:p>
        </w:tc>
      </w:tr>
    </w:tbl>
    <w:p w14:paraId="ED030000">
      <w:pPr>
        <w:tabs>
          <w:tab w:leader="none" w:pos="1560" w:val="left"/>
        </w:tabs>
        <w:ind w:firstLine="0" w:left="1495"/>
        <w:rPr>
          <w:rFonts w:ascii="Times New Roman" w:hAnsi="Times New Roman"/>
        </w:rPr>
      </w:pPr>
    </w:p>
    <w:p w14:paraId="EE030000">
      <w:pPr>
        <w:numPr>
          <w:ilvl w:val="0"/>
          <w:numId w:val="7"/>
        </w:numPr>
        <w:tabs>
          <w:tab w:leader="none" w:pos="1560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на приобретение лицензионного программного обеспечения</w:t>
      </w:r>
      <w:r>
        <w:rPr>
          <w:rFonts w:ascii="Times New Roman" w:hAnsi="Times New Roman"/>
        </w:rPr>
        <w:t xml:space="preserve"> </w:t>
      </w:r>
    </w:p>
    <w:p w14:paraId="EF030000">
      <w:pPr>
        <w:tabs>
          <w:tab w:leader="none" w:pos="1560" w:val="left"/>
        </w:tabs>
        <w:ind w:firstLine="0" w:left="1495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61"/>
        <w:gridCol w:w="4027"/>
        <w:gridCol w:w="4576"/>
      </w:tblGrid>
      <w:tr>
        <w:trPr>
          <w:trHeight w:hRule="atLeast" w:val="953"/>
        </w:trPr>
        <w:tc>
          <w:tcPr>
            <w:tcW w:type="dxa" w:w="6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type="dxa" w:w="4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и приобретения иного программного обеспечения, простых (неисключительных) лицензий на использование программного обеспечения (за исключением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правовых систем) за год, рублей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сопровождения и приобретения иного программного обеспечения, простых (неисключительных) лицензий на использование программного обеспечения (за исключением 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 xml:space="preserve"> – правовых систем) в год,</w:t>
            </w:r>
          </w:p>
          <w:p w14:paraId="F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409"/>
        </w:trPr>
        <w:tc>
          <w:tcPr>
            <w:tcW w:type="dxa" w:w="6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лицензионного программного обеспечения </w:t>
            </w:r>
            <w:r>
              <w:rPr>
                <w:rFonts w:ascii="Times New Roman" w:hAnsi="Times New Roman"/>
              </w:rPr>
              <w:t>KasperskyEndpointsSecurity</w:t>
            </w:r>
          </w:p>
        </w:tc>
        <w:tc>
          <w:tcPr>
            <w:tcW w:type="dxa" w:w="4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47 482,20</w:t>
            </w:r>
          </w:p>
        </w:tc>
      </w:tr>
    </w:tbl>
    <w:p w14:paraId="F7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F8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F9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FA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FB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FC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FD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FE03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FF030000">
      <w:pPr>
        <w:numPr>
          <w:ilvl w:val="0"/>
          <w:numId w:val="8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  <w:r>
        <w:rPr>
          <w:rFonts w:ascii="Times New Roman" w:hAnsi="Times New Roman"/>
        </w:rPr>
        <w:t>:</w:t>
      </w:r>
    </w:p>
    <w:p w14:paraId="00040000">
      <w:pPr>
        <w:tabs>
          <w:tab w:leader="none" w:pos="1560" w:val="left"/>
        </w:tabs>
        <w:ind w:firstLine="0" w:left="1495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18"/>
        <w:gridCol w:w="5165"/>
        <w:gridCol w:w="5580"/>
      </w:tblGrid>
      <w:tr>
        <w:trPr>
          <w:trHeight w:hRule="atLeast" w:val="1349"/>
        </w:trPr>
        <w:tc>
          <w:tcPr>
            <w:tcW w:type="dxa" w:w="4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расходного материала</w:t>
            </w:r>
          </w:p>
        </w:tc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расходных материалов для принтеров, многофункциональных устройств, копировальных аппаратов и иной оргтехники,</w:t>
            </w:r>
          </w:p>
          <w:p w14:paraId="0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Рублей, за 1 ед.</w:t>
            </w:r>
          </w:p>
        </w:tc>
      </w:tr>
      <w:tr>
        <w:trPr>
          <w:trHeight w:hRule="atLeast" w:val="557"/>
        </w:trPr>
        <w:tc>
          <w:tcPr>
            <w:tcW w:type="dxa" w:w="4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заправка Картриджа НР Q2612A</w:t>
            </w:r>
            <w:r>
              <w:rPr>
                <w:rFonts w:ascii="Times New Roman" w:hAnsi="Times New Roman"/>
              </w:rPr>
              <w:t>, ресурс картриджа 2000 стр., цвет черный</w:t>
            </w:r>
          </w:p>
        </w:tc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8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200,00</w:t>
            </w:r>
          </w:p>
        </w:tc>
      </w:tr>
      <w:tr>
        <w:trPr>
          <w:trHeight w:hRule="atLeast" w:val="572"/>
        </w:trPr>
        <w:tc>
          <w:tcPr>
            <w:tcW w:type="dxa" w:w="4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заправка Картриджа НР CF280X</w:t>
            </w:r>
            <w:r>
              <w:rPr>
                <w:rFonts w:ascii="Times New Roman" w:hAnsi="Times New Roman"/>
              </w:rPr>
              <w:t>, ресурс картриджа 6900 стр., цвет черный</w:t>
            </w:r>
          </w:p>
        </w:tc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5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450,00</w:t>
            </w:r>
          </w:p>
        </w:tc>
      </w:tr>
      <w:tr>
        <w:trPr>
          <w:trHeight w:hRule="atLeast" w:val="572"/>
        </w:trPr>
        <w:tc>
          <w:tcPr>
            <w:tcW w:type="dxa" w:w="4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заправка Картриджа  НР CF283A</w:t>
            </w:r>
            <w:r>
              <w:rPr>
                <w:rFonts w:ascii="Times New Roman" w:hAnsi="Times New Roman"/>
              </w:rPr>
              <w:t>, ресурс картриджа 1500 стр., цвет черный</w:t>
            </w:r>
          </w:p>
        </w:tc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8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200,00</w:t>
            </w:r>
          </w:p>
        </w:tc>
      </w:tr>
      <w:tr>
        <w:trPr>
          <w:trHeight w:hRule="atLeast" w:val="572"/>
        </w:trPr>
        <w:tc>
          <w:tcPr>
            <w:tcW w:type="dxa" w:w="4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заправка Картриджа НР CF259Х</w:t>
            </w:r>
            <w:r>
              <w:rPr>
                <w:rFonts w:ascii="Times New Roman" w:hAnsi="Times New Roman"/>
              </w:rPr>
              <w:t xml:space="preserve"> ресурс картриджа 1500 стр., цвет черный</w:t>
            </w:r>
          </w:p>
        </w:tc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3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450,00</w:t>
            </w:r>
          </w:p>
        </w:tc>
      </w:tr>
    </w:tbl>
    <w:p w14:paraId="11040000">
      <w:pPr>
        <w:pStyle w:val="Style_4"/>
        <w:tabs>
          <w:tab w:leader="none" w:pos="1560" w:val="left"/>
        </w:tabs>
        <w:ind w:firstLine="0" w:left="851"/>
        <w:jc w:val="right"/>
        <w:rPr>
          <w:rFonts w:ascii="Times New Roman" w:hAnsi="Times New Roman"/>
        </w:rPr>
      </w:pPr>
    </w:p>
    <w:p w14:paraId="12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27) на приобретение картриджей</w:t>
      </w:r>
      <w:r>
        <w:rPr>
          <w:rFonts w:ascii="Times New Roman" w:hAnsi="Times New Roman"/>
        </w:rPr>
        <w:t xml:space="preserve">: </w:t>
      </w:r>
    </w:p>
    <w:p w14:paraId="13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9"/>
        <w:gridCol w:w="3333"/>
        <w:gridCol w:w="6742"/>
      </w:tblGrid>
      <w:tr>
        <w:trPr>
          <w:trHeight w:hRule="atLeast" w:val="662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услуг (</w:t>
            </w:r>
            <w:r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Цена, рублей</w:t>
            </w:r>
          </w:p>
        </w:tc>
      </w:tr>
      <w:tr>
        <w:trPr>
          <w:trHeight w:hRule="atLeast" w:val="567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tabs>
                <w:tab w:leader="none" w:pos="1560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картридж для МФУ HP </w:t>
            </w:r>
            <w:r>
              <w:rPr>
                <w:rFonts w:ascii="Times New Roman" w:hAnsi="Times New Roman"/>
              </w:rPr>
              <w:t>LaserJet</w:t>
            </w:r>
            <w:r>
              <w:rPr>
                <w:rFonts w:ascii="Times New Roman" w:hAnsi="Times New Roman"/>
              </w:rPr>
              <w:t xml:space="preserve"> PRO MFP M428fdn без чипа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1300,00</w:t>
            </w:r>
          </w:p>
        </w:tc>
      </w:tr>
      <w:tr>
        <w:trPr>
          <w:trHeight w:hRule="atLeast" w:val="567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tabs>
                <w:tab w:leader="none" w:pos="1560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картридж для  МФУ HP </w:t>
            </w:r>
            <w:r>
              <w:rPr>
                <w:rFonts w:ascii="Times New Roman" w:hAnsi="Times New Roman"/>
              </w:rPr>
              <w:t>LaserJet</w:t>
            </w:r>
            <w:r>
              <w:rPr>
                <w:rFonts w:ascii="Times New Roman" w:hAnsi="Times New Roman"/>
              </w:rPr>
              <w:t xml:space="preserve"> M1005 </w:t>
            </w:r>
            <w:r>
              <w:rPr>
                <w:rFonts w:ascii="Times New Roman" w:hAnsi="Times New Roman"/>
              </w:rPr>
              <w:t>mfp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22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600,00</w:t>
            </w:r>
          </w:p>
        </w:tc>
      </w:tr>
      <w:tr>
        <w:trPr>
          <w:trHeight w:hRule="atLeast" w:val="567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tabs>
                <w:tab w:leader="none" w:pos="1560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картридж для МФУ HP </w:t>
            </w:r>
            <w:r>
              <w:rPr>
                <w:rFonts w:ascii="Times New Roman" w:hAnsi="Times New Roman"/>
              </w:rPr>
              <w:t>LaserJet</w:t>
            </w:r>
            <w:r>
              <w:rPr>
                <w:rFonts w:ascii="Times New Roman" w:hAnsi="Times New Roman"/>
              </w:rPr>
              <w:t xml:space="preserve"> PRO MFP M127fn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600,00</w:t>
            </w:r>
          </w:p>
        </w:tc>
      </w:tr>
      <w:tr>
        <w:trPr>
          <w:trHeight w:hRule="atLeast" w:val="567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tabs>
                <w:tab w:leader="none" w:pos="1560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картридж для МФУ HP </w:t>
            </w:r>
            <w:r>
              <w:rPr>
                <w:rFonts w:ascii="Times New Roman" w:hAnsi="Times New Roman"/>
              </w:rPr>
              <w:t>LaserJet</w:t>
            </w:r>
            <w:r>
              <w:rPr>
                <w:rFonts w:ascii="Times New Roman" w:hAnsi="Times New Roman"/>
              </w:rPr>
              <w:t xml:space="preserve"> PRO MFP M425dn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20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1050,00</w:t>
            </w:r>
          </w:p>
        </w:tc>
      </w:tr>
    </w:tbl>
    <w:p w14:paraId="23040000">
      <w:pPr>
        <w:ind/>
        <w:jc w:val="right"/>
        <w:rPr>
          <w:rFonts w:ascii="Times New Roman" w:hAnsi="Times New Roman"/>
        </w:rPr>
      </w:pPr>
    </w:p>
    <w:p w14:paraId="24040000">
      <w:pPr>
        <w:ind/>
        <w:jc w:val="right"/>
        <w:rPr>
          <w:rFonts w:ascii="Times New Roman" w:hAnsi="Times New Roman"/>
        </w:rPr>
      </w:pPr>
    </w:p>
    <w:p w14:paraId="25040000">
      <w:pPr>
        <w:ind/>
        <w:jc w:val="right"/>
        <w:rPr>
          <w:rFonts w:ascii="Times New Roman" w:hAnsi="Times New Roman"/>
        </w:rPr>
      </w:pPr>
    </w:p>
    <w:p w14:paraId="26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</w:p>
    <w:p w14:paraId="27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</w:p>
    <w:p w14:paraId="28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28) на приобретение </w:t>
      </w:r>
      <w:r>
        <w:rPr>
          <w:rFonts w:ascii="Times New Roman" w:hAnsi="Times New Roman"/>
        </w:rPr>
        <w:t>канцелярских</w:t>
      </w:r>
      <w:r>
        <w:rPr>
          <w:rFonts w:ascii="Times New Roman" w:hAnsi="Times New Roman"/>
        </w:rPr>
        <w:t xml:space="preserve"> принадлежностей</w:t>
      </w:r>
      <w:r>
        <w:rPr>
          <w:rFonts w:ascii="Times New Roman" w:hAnsi="Times New Roman"/>
        </w:rPr>
        <w:t>:</w:t>
      </w:r>
    </w:p>
    <w:p w14:paraId="29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84"/>
        <w:gridCol w:w="5977"/>
        <w:gridCol w:w="1368"/>
        <w:gridCol w:w="2249"/>
        <w:gridCol w:w="2258"/>
        <w:gridCol w:w="2468"/>
      </w:tblGrid>
      <w:tr>
        <w:trPr>
          <w:trHeight w:hRule="atLeast" w:val="1251"/>
        </w:trPr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Расчетная численность </w:t>
            </w:r>
          </w:p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предмета канцелярских принадлежностей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предмета канцелярских принадлежностей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одного предмета канцелярских принадлежностей, рублей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(общая) канцелярских принадлежностей, рублей</w:t>
            </w:r>
          </w:p>
        </w:tc>
      </w:tr>
      <w:tr>
        <w:trPr>
          <w:trHeight w:hRule="atLeast" w:val="277"/>
        </w:trPr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40000">
            <w:pPr>
              <w:rPr>
                <w:rFonts w:ascii="Times New Roman" w:hAnsi="Times New Roman"/>
              </w:rPr>
            </w:pPr>
          </w:p>
        </w:tc>
        <w:tc>
          <w:tcPr>
            <w:tcW w:type="dxa" w:w="5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ручка шариковая </w:t>
            </w:r>
          </w:p>
          <w:p w14:paraId="32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14:paraId="34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17,00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1 700,00</w:t>
            </w:r>
          </w:p>
        </w:tc>
      </w:tr>
      <w:tr>
        <w:trPr>
          <w:trHeight w:hRule="atLeast" w:val="419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маркер </w:t>
            </w:r>
            <w:r>
              <w:rPr>
                <w:rFonts w:ascii="Times New Roman" w:hAnsi="Times New Roman"/>
              </w:rPr>
              <w:t>текстовыделитель</w:t>
            </w:r>
            <w:r>
              <w:rPr>
                <w:rFonts w:ascii="Times New Roman" w:hAnsi="Times New Roman"/>
              </w:rPr>
              <w:t xml:space="preserve"> (набор 4 цвета)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наб.</w:t>
            </w:r>
          </w:p>
          <w:p w14:paraId="3A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158,00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3 160,00</w:t>
            </w:r>
          </w:p>
        </w:tc>
      </w:tr>
      <w:tr>
        <w:trPr>
          <w:trHeight w:hRule="atLeast" w:val="419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стержни шариковые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8,00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800,00</w:t>
            </w:r>
          </w:p>
        </w:tc>
      </w:tr>
      <w:tr>
        <w:trPr>
          <w:trHeight w:hRule="atLeast" w:val="253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 ПВА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14:paraId="45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17,25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1 207,50</w:t>
            </w:r>
          </w:p>
        </w:tc>
      </w:tr>
      <w:tr>
        <w:trPr>
          <w:trHeight w:hRule="atLeast" w:val="414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клей- карандаш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14:paraId="4B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51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43,00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2 193,00</w:t>
            </w:r>
          </w:p>
        </w:tc>
      </w:tr>
      <w:tr>
        <w:trPr>
          <w:trHeight w:hRule="atLeast" w:val="419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клейкая лента (скотч) 15*10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79,99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399,95</w:t>
            </w:r>
          </w:p>
        </w:tc>
      </w:tr>
      <w:tr>
        <w:trPr>
          <w:trHeight w:hRule="atLeast" w:val="419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скоросшиватель картонный, ДЕЛО белый, до 200 листов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329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28,00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9 212,000</w:t>
            </w:r>
          </w:p>
        </w:tc>
      </w:tr>
      <w:tr>
        <w:trPr>
          <w:trHeight w:hRule="atLeast" w:val="419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папка-регистратор, 80 мм, черная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198</w:t>
            </w:r>
          </w:p>
          <w:p w14:paraId="5C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235,40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46 609,20</w:t>
            </w:r>
          </w:p>
        </w:tc>
      </w:tr>
      <w:tr>
        <w:trPr>
          <w:trHeight w:hRule="atLeast" w:val="453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файл-вкладыш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204,25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14 297,50</w:t>
            </w:r>
          </w:p>
        </w:tc>
      </w:tr>
      <w:tr>
        <w:trPr>
          <w:trHeight w:hRule="atLeast" w:val="29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папка-уголок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32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10,00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320,00</w:t>
            </w:r>
          </w:p>
        </w:tc>
      </w:tr>
      <w:tr>
        <w:trPr>
          <w:trHeight w:hRule="atLeast" w:val="422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- скоросшиватель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14:paraId="6B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12,00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600,00</w:t>
            </w:r>
          </w:p>
        </w:tc>
      </w:tr>
      <w:tr>
        <w:trPr>
          <w:trHeight w:hRule="atLeast" w:val="41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карандаш ч/г.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12,00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600,00</w:t>
            </w:r>
          </w:p>
        </w:tc>
      </w:tr>
      <w:tr>
        <w:trPr>
          <w:trHeight w:hRule="atLeast" w:val="41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точилка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20,15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503,75</w:t>
            </w:r>
          </w:p>
        </w:tc>
      </w:tr>
      <w:tr>
        <w:trPr>
          <w:trHeight w:hRule="atLeast" w:val="41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корректирующая лента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59,40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2 970,00</w:t>
            </w:r>
          </w:p>
        </w:tc>
      </w:tr>
      <w:tr>
        <w:trPr>
          <w:trHeight w:hRule="atLeast" w:val="36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закладки самоклеящиеся 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99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16,24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1 607,76</w:t>
            </w:r>
          </w:p>
        </w:tc>
      </w:tr>
      <w:tr>
        <w:trPr>
          <w:trHeight w:hRule="atLeast" w:val="41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стикеры</w:t>
            </w:r>
            <w:r>
              <w:rPr>
                <w:rFonts w:ascii="Times New Roman" w:hAnsi="Times New Roman"/>
              </w:rPr>
              <w:t xml:space="preserve"> с клеевым краем 76*76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35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18,74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656,00</w:t>
            </w:r>
          </w:p>
        </w:tc>
      </w:tr>
      <w:tr>
        <w:trPr>
          <w:trHeight w:hRule="atLeast" w:val="41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стикеры</w:t>
            </w:r>
            <w:r>
              <w:rPr>
                <w:rFonts w:ascii="Times New Roman" w:hAnsi="Times New Roman"/>
              </w:rPr>
              <w:t xml:space="preserve"> с клеевым краем (набор 3 </w:t>
            </w:r>
            <w:r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49,00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588,00</w:t>
            </w:r>
          </w:p>
        </w:tc>
      </w:tr>
      <w:tr>
        <w:trPr>
          <w:trHeight w:hRule="atLeast" w:val="467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 для записей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135,00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4 050,00</w:t>
            </w:r>
          </w:p>
        </w:tc>
      </w:tr>
      <w:tr>
        <w:trPr>
          <w:trHeight w:hRule="atLeast" w:val="41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степлер</w:t>
            </w:r>
            <w:r>
              <w:rPr>
                <w:rFonts w:ascii="Times New Roman" w:hAnsi="Times New Roman"/>
              </w:rPr>
              <w:t xml:space="preserve"> №10 18л.пласт.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170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850,00</w:t>
            </w:r>
          </w:p>
        </w:tc>
      </w:tr>
      <w:tr>
        <w:trPr>
          <w:trHeight w:hRule="atLeast" w:val="41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скобы для </w:t>
            </w:r>
            <w:r>
              <w:rPr>
                <w:rFonts w:ascii="Times New Roman" w:hAnsi="Times New Roman"/>
              </w:rPr>
              <w:t>степлера</w:t>
            </w:r>
            <w:r>
              <w:rPr>
                <w:rFonts w:ascii="Times New Roman" w:hAnsi="Times New Roman"/>
              </w:rPr>
              <w:t xml:space="preserve"> №10, до 20 листов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уп</w:t>
            </w:r>
            <w:r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  <w:highlight w:val="white"/>
              </w:rPr>
              <w:t>50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21,50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Не более 1 075,00</w:t>
            </w:r>
          </w:p>
        </w:tc>
      </w:tr>
      <w:tr>
        <w:trPr>
          <w:trHeight w:hRule="atLeast" w:val="41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скобы для </w:t>
            </w:r>
            <w:r>
              <w:rPr>
                <w:rFonts w:ascii="Times New Roman" w:hAnsi="Times New Roman"/>
              </w:rPr>
              <w:t>степлера</w:t>
            </w:r>
            <w:r>
              <w:rPr>
                <w:rFonts w:ascii="Times New Roman" w:hAnsi="Times New Roman"/>
              </w:rPr>
              <w:t xml:space="preserve"> №24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уп</w:t>
            </w:r>
            <w:r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  <w:highlight w:val="white"/>
              </w:rPr>
              <w:t>20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23,50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Не более 470,00</w:t>
            </w:r>
          </w:p>
        </w:tc>
      </w:tr>
      <w:tr>
        <w:trPr>
          <w:trHeight w:hRule="atLeast" w:val="41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краска штемпельная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шт.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Не более 6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20,99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Не более 125,94</w:t>
            </w:r>
          </w:p>
        </w:tc>
      </w:tr>
      <w:tr>
        <w:trPr>
          <w:trHeight w:hRule="atLeast" w:val="411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скрепки металлические 28мм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уп</w:t>
            </w:r>
            <w:r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Не более10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11,50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Не более 115,00</w:t>
            </w:r>
          </w:p>
        </w:tc>
      </w:tr>
      <w:tr>
        <w:trPr>
          <w:trHeight w:hRule="atLeast" w:val="400"/>
        </w:trPr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А4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пач</w:t>
            </w:r>
            <w:r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Не более 361,57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spacing w:after="10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350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spacing w:after="105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Не более 126 549,50</w:t>
            </w:r>
          </w:p>
        </w:tc>
      </w:tr>
    </w:tbl>
    <w:p w14:paraId="B0040000">
      <w:pPr>
        <w:ind/>
        <w:jc w:val="right"/>
        <w:rPr>
          <w:rFonts w:ascii="Times New Roman" w:hAnsi="Times New Roman"/>
        </w:rPr>
      </w:pPr>
    </w:p>
    <w:p w14:paraId="B1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29) на приобретение в</w:t>
      </w:r>
      <w:r>
        <w:rPr>
          <w:rFonts w:ascii="Times New Roman" w:hAnsi="Times New Roman"/>
        </w:rPr>
        <w:t>идеодомофона</w:t>
      </w:r>
      <w:r>
        <w:rPr>
          <w:rFonts w:ascii="Times New Roman" w:hAnsi="Times New Roman"/>
        </w:rPr>
        <w:t>:</w:t>
      </w:r>
    </w:p>
    <w:p w14:paraId="B2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9"/>
        <w:gridCol w:w="3333"/>
        <w:gridCol w:w="6742"/>
      </w:tblGrid>
      <w:tr>
        <w:trPr>
          <w:trHeight w:hRule="atLeast" w:val="412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Цена, рублей</w:t>
            </w:r>
          </w:p>
        </w:tc>
      </w:tr>
      <w:tr>
        <w:trPr>
          <w:trHeight w:hRule="atLeast" w:val="419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видеодомофон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31 000,00</w:t>
            </w:r>
          </w:p>
        </w:tc>
      </w:tr>
    </w:tbl>
    <w:p w14:paraId="B9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</w:p>
    <w:p w14:paraId="BA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30) на приобретение офисных кресел</w:t>
      </w:r>
      <w:r>
        <w:rPr>
          <w:rFonts w:ascii="Times New Roman" w:hAnsi="Times New Roman"/>
        </w:rPr>
        <w:t>:</w:t>
      </w:r>
    </w:p>
    <w:p w14:paraId="BB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9"/>
        <w:gridCol w:w="3333"/>
        <w:gridCol w:w="6742"/>
      </w:tblGrid>
      <w:tr>
        <w:trPr>
          <w:trHeight w:hRule="atLeast" w:val="422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Цена, рублей</w:t>
            </w:r>
          </w:p>
        </w:tc>
      </w:tr>
      <w:tr>
        <w:trPr>
          <w:trHeight w:hRule="atLeast" w:val="415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офисное кресло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4 618,00</w:t>
            </w:r>
          </w:p>
        </w:tc>
      </w:tr>
    </w:tbl>
    <w:p w14:paraId="C2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</w:p>
    <w:p w14:paraId="C3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31) на приобретение компьютерной техники</w:t>
      </w:r>
      <w:r>
        <w:rPr>
          <w:rFonts w:ascii="Times New Roman" w:hAnsi="Times New Roman"/>
        </w:rPr>
        <w:t>:</w:t>
      </w:r>
    </w:p>
    <w:p w14:paraId="C4040000">
      <w:pPr>
        <w:tabs>
          <w:tab w:leader="none" w:pos="1560" w:val="left"/>
        </w:tabs>
        <w:ind w:firstLine="1276" w:left="0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9"/>
        <w:gridCol w:w="3333"/>
        <w:gridCol w:w="6742"/>
      </w:tblGrid>
      <w:tr>
        <w:trPr>
          <w:trHeight w:hRule="atLeast" w:val="397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Цена, рублей</w:t>
            </w:r>
          </w:p>
        </w:tc>
      </w:tr>
      <w:tr>
        <w:trPr>
          <w:trHeight w:hRule="atLeast" w:val="397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 питания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2 030,00</w:t>
            </w:r>
          </w:p>
        </w:tc>
      </w:tr>
      <w:tr>
        <w:trPr>
          <w:trHeight w:hRule="atLeast" w:val="397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SSD </w:t>
            </w:r>
            <w:r>
              <w:rPr>
                <w:rFonts w:ascii="Times New Roman" w:hAnsi="Times New Roman"/>
              </w:rPr>
              <w:t>накопитель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4 999,00</w:t>
            </w:r>
          </w:p>
        </w:tc>
      </w:tr>
      <w:tr>
        <w:trPr>
          <w:trHeight w:hRule="atLeast" w:val="397"/>
        </w:trPr>
        <w:tc>
          <w:tcPr>
            <w:tcW w:type="dxa" w:w="5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SSD </w:t>
            </w:r>
            <w:r>
              <w:rPr>
                <w:rFonts w:ascii="Times New Roman" w:hAnsi="Times New Roman"/>
              </w:rPr>
              <w:t>накопитель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16 199,00</w:t>
            </w:r>
          </w:p>
        </w:tc>
      </w:tr>
    </w:tbl>
    <w:p w14:paraId="D1040000">
      <w:pPr>
        <w:ind w:firstLine="0" w:left="6372"/>
        <w:jc w:val="right"/>
        <w:rPr>
          <w:rFonts w:ascii="Times New Roman" w:hAnsi="Times New Roman"/>
        </w:rPr>
      </w:pPr>
    </w:p>
    <w:p w14:paraId="D2040000">
      <w:pPr>
        <w:ind w:firstLine="5677" w:left="6372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24</w:t>
      </w:r>
    </w:p>
    <w:p w14:paraId="D3040000">
      <w:pPr>
        <w:ind w:firstLine="5677" w:left="6372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D4040000">
      <w:pPr>
        <w:ind w:firstLine="5677" w:left="6372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D5040000">
      <w:pPr>
        <w:ind w:firstLine="5677" w:left="6372"/>
        <w:rPr>
          <w:rFonts w:ascii="Times New Roman" w:hAnsi="Times New Roman"/>
        </w:rPr>
      </w:pPr>
      <w:r>
        <w:rPr>
          <w:rFonts w:ascii="Times New Roman" w:hAnsi="Times New Roman"/>
        </w:rPr>
        <w:t>от 31.05.2024 № 5331-П</w:t>
      </w:r>
    </w:p>
    <w:p w14:paraId="D6040000">
      <w:pPr>
        <w:ind w:firstLine="0" w:left="6372"/>
        <w:jc w:val="right"/>
        <w:rPr>
          <w:rFonts w:ascii="Times New Roman" w:hAnsi="Times New Roman"/>
        </w:rPr>
      </w:pPr>
    </w:p>
    <w:p w14:paraId="D704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НОРМАТИВЫ КОЛИЧЕСТВА И (ИЛИ) ЦЕНЫ ТОВАРОВ, РАБОТ, УСЛУГ, ПРИМЕНЯЕМЫЕ ПРИ РАСЧЕТЕ НОРМАТИВНЫХ ЗАТРАТ НА ОБЕСПЕЧЕНИЕ ФУНКЦИЙ МКУК «ЦЕНТРАЛИЗОВАННАЯ ДЕТСКАЯ БИБЛИОТЕЧНАЯ СИСТЕМА» ГОРОДА МАГНИТОГОРСКА</w:t>
      </w:r>
    </w:p>
    <w:p w14:paraId="D804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абонентскую плату</w:t>
      </w:r>
    </w:p>
    <w:p w14:paraId="D9040000">
      <w:pPr>
        <w:pStyle w:val="Style_8"/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6"/>
        <w:gridCol w:w="5241"/>
        <w:gridCol w:w="4821"/>
        <w:gridCol w:w="2108"/>
      </w:tblGrid>
      <w:tr>
        <w:trPr>
          <w:trHeight w:hRule="atLeast" w:val="326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5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абонентская плата в расчете на 1 абонентский номер для передачи голосовой информации,</w:t>
            </w:r>
          </w:p>
          <w:p w14:paraId="D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209"/>
        </w:trPr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5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</w:t>
            </w:r>
          </w:p>
        </w:tc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E3040000">
      <w:pPr>
        <w:pStyle w:val="Style_8"/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p w14:paraId="E404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повременную оплату местных, междугородных и международных телефонных соединений</w:t>
      </w:r>
    </w:p>
    <w:p w14:paraId="E5040000">
      <w:pPr>
        <w:pStyle w:val="Style_8"/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89"/>
        <w:gridCol w:w="3187"/>
        <w:gridCol w:w="3479"/>
        <w:gridCol w:w="3369"/>
        <w:gridCol w:w="2105"/>
      </w:tblGrid>
      <w:tr>
        <w:trPr>
          <w:trHeight w:hRule="atLeast" w:val="2154"/>
        </w:trPr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местных телефонных соединений в месяц в расчете на 1 абонентский телефонный номер для передачи голосовой информации,</w:t>
            </w:r>
          </w:p>
          <w:p w14:paraId="E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</w:t>
            </w:r>
          </w:p>
        </w:tc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минуты разговора при местных телефонных соединениях, </w:t>
            </w:r>
          </w:p>
          <w:p w14:paraId="E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1304"/>
        </w:trPr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168,51</w:t>
            </w:r>
          </w:p>
        </w:tc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F2040000">
      <w:pPr>
        <w:pStyle w:val="Style_8"/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0"/>
        <w:gridCol w:w="3187"/>
        <w:gridCol w:w="3480"/>
        <w:gridCol w:w="3370"/>
        <w:gridCol w:w="2105"/>
      </w:tblGrid>
      <w:tr>
        <w:trPr>
          <w:trHeight w:hRule="atLeast" w:val="2494"/>
        </w:trPr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внутризоновых соединений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внутризоновых телефонных соединений в месяц в расчете на 1 абонентский телефонный номер для передачи голосовой информации,</w:t>
            </w:r>
          </w:p>
          <w:p w14:paraId="F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</w:t>
            </w:r>
          </w:p>
        </w:tc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минуты разговора при внутризоновых телефонных соединениях, </w:t>
            </w:r>
          </w:p>
          <w:p w14:paraId="F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1247"/>
        </w:trPr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27,63</w:t>
            </w:r>
          </w:p>
        </w:tc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тарифам оператора связи согласно п. 1 ч. 1 ст. 93 Федерального закона от 05.04.2013 №44-ФЗ </w:t>
            </w:r>
          </w:p>
        </w:tc>
        <w:tc>
          <w:tcPr>
            <w:tcW w:type="dxa" w:w="2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FF040000">
      <w:pPr>
        <w:pStyle w:val="Style_8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87"/>
        <w:gridCol w:w="3190"/>
        <w:gridCol w:w="3477"/>
        <w:gridCol w:w="3389"/>
        <w:gridCol w:w="2104"/>
      </w:tblGrid>
      <w:tr>
        <w:trPr>
          <w:trHeight w:hRule="atLeast" w:val="2494"/>
        </w:trPr>
        <w:tc>
          <w:tcPr>
            <w:tcW w:type="dxa" w:w="3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абонентских номеров для передачи голосовой информации, используемых для междугородных телефонных соединений </w:t>
            </w:r>
          </w:p>
        </w:tc>
        <w:tc>
          <w:tcPr>
            <w:tcW w:type="dxa" w:w="3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междугородных телефонных соединений в месяц в расчете на 1 абонентский телефонный номер для передачи голосовой информации,</w:t>
            </w:r>
          </w:p>
          <w:p w14:paraId="0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минуты разговора при междугородных телефонных соединениях, </w:t>
            </w:r>
          </w:p>
          <w:p w14:paraId="0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1247"/>
        </w:trPr>
        <w:tc>
          <w:tcPr>
            <w:tcW w:type="dxa" w:w="3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категории должностей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3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32,92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тарифам оператора связи согласно п. 1 ч. 1 ст. 93 Федерального закона от 05.04.2013 №44-ФЗ</w:t>
            </w:r>
          </w:p>
        </w:tc>
        <w:tc>
          <w:tcPr>
            <w:tcW w:type="dxa" w:w="2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0C050000">
      <w:pPr>
        <w:pStyle w:val="Style_8"/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p w14:paraId="0D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p w14:paraId="0E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p w14:paraId="0F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p w14:paraId="10050000">
      <w:pPr>
        <w:ind/>
        <w:jc w:val="both"/>
        <w:rPr>
          <w:rFonts w:ascii="Times New Roman" w:hAnsi="Times New Roman"/>
        </w:rPr>
      </w:pPr>
    </w:p>
    <w:p w14:paraId="1105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сеть «Интернет» и услуги интернет – провайдеров</w:t>
      </w:r>
    </w:p>
    <w:p w14:paraId="12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5"/>
        <w:gridCol w:w="3925"/>
        <w:gridCol w:w="5151"/>
        <w:gridCol w:w="2693"/>
      </w:tblGrid>
      <w:tr>
        <w:trPr>
          <w:trHeight w:hRule="atLeast" w:val="851"/>
        </w:trPr>
        <w:tc>
          <w:tcPr>
            <w:tcW w:type="dxa" w:w="3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Пропускная способность каналов передачи данных сети «Интернет»</w:t>
            </w:r>
          </w:p>
        </w:tc>
        <w:tc>
          <w:tcPr>
            <w:tcW w:type="dxa" w:w="3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каналов передачи данных сети «Интернет»</w:t>
            </w:r>
          </w:p>
        </w:tc>
        <w:tc>
          <w:tcPr>
            <w:tcW w:type="dxa" w:w="5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цена аренды канала передачи данных сети «Интернет»,</w:t>
            </w:r>
          </w:p>
          <w:p w14:paraId="1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454"/>
        </w:trPr>
        <w:tc>
          <w:tcPr>
            <w:tcW w:type="dxa" w:w="3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Мбит/с</w:t>
            </w:r>
          </w:p>
        </w:tc>
        <w:tc>
          <w:tcPr>
            <w:tcW w:type="dxa" w:w="3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5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1 189,50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454"/>
        </w:trPr>
        <w:tc>
          <w:tcPr>
            <w:tcW w:type="dxa" w:w="3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Мбит/с</w:t>
            </w:r>
          </w:p>
        </w:tc>
        <w:tc>
          <w:tcPr>
            <w:tcW w:type="dxa" w:w="3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5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2 760,25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454"/>
        </w:trPr>
        <w:tc>
          <w:tcPr>
            <w:tcW w:type="dxa" w:w="3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Мбит/с</w:t>
            </w:r>
          </w:p>
        </w:tc>
        <w:tc>
          <w:tcPr>
            <w:tcW w:type="dxa" w:w="3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</w:t>
            </w:r>
          </w:p>
        </w:tc>
        <w:tc>
          <w:tcPr>
            <w:tcW w:type="dxa" w:w="5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289,75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24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p w14:paraId="2505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оплату услуг по предоставлению цифровых потоков для коммутируемых телефонных соединений (передача данных с теплосчетчика)</w:t>
      </w:r>
    </w:p>
    <w:p w14:paraId="26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57"/>
        <w:gridCol w:w="4959"/>
        <w:gridCol w:w="4228"/>
        <w:gridCol w:w="2950"/>
      </w:tblGrid>
      <w:tr>
        <w:trPr>
          <w:trHeight w:hRule="atLeast" w:val="907"/>
        </w:trPr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должностей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организованных цифровых потоков </w:t>
            </w:r>
          </w:p>
        </w:tc>
        <w:tc>
          <w:tcPr>
            <w:tcW w:type="dxa" w:w="4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абонентская плата за цифровой поток,</w:t>
            </w:r>
          </w:p>
          <w:p w14:paraId="2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361"/>
        </w:trPr>
        <w:tc>
          <w:tcPr>
            <w:tcW w:type="dxa" w:w="3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4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298,50</w:t>
            </w:r>
          </w:p>
        </w:tc>
        <w:tc>
          <w:tcPr>
            <w:tcW w:type="dxa" w:w="2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14:paraId="30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p w14:paraId="3105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заправку и ремонт картриджей для принтеров, многофункциональных устройств, копировальных аппаратов и иной оргтехники</w:t>
      </w:r>
    </w:p>
    <w:p w14:paraId="32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57"/>
        <w:gridCol w:w="2897"/>
        <w:gridCol w:w="2781"/>
        <w:gridCol w:w="2781"/>
        <w:gridCol w:w="2778"/>
      </w:tblGrid>
      <w:tr>
        <w:trPr>
          <w:trHeight w:hRule="atLeast" w:val="2561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заправок картриджей для принтеров, многофункциональных устройств, копировальных аппаратов и иной оргтехники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заправки 1 – 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картриджа для принтеров, многофункциональных устройств, копировальных аппаратов и иной оргтехники в год,</w:t>
            </w:r>
          </w:p>
          <w:p w14:paraId="3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ремонтов картриджей для принтеров, многофункциональных устройств, копировальных аппаратов и иной оргтехники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ремонта 1 – 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картриджа для принтеров, многофункциональных устройств, копировальных аппаратов и иной оргтехники в год,</w:t>
            </w:r>
          </w:p>
          <w:p w14:paraId="3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Samsung ML-1210D3  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принтер</w:t>
            </w:r>
            <w:r>
              <w:rPr>
                <w:rFonts w:ascii="Times New Roman" w:hAnsi="Times New Roman"/>
              </w:rPr>
              <w:t xml:space="preserve"> Samsung ML 1210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Samsung ML-1710D3 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Samsung ML - 1710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Kyocera TK-1120                                                          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Kyocera FS-1125 MFP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Kyocera TK-1110                                                           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Kyocera FS-1020 MFP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HP 13A (Q2613A)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принтер</w:t>
            </w:r>
            <w:r>
              <w:rPr>
                <w:rFonts w:ascii="Times New Roman" w:hAnsi="Times New Roman"/>
              </w:rPr>
              <w:t xml:space="preserve"> HP LJ 1300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HP 05A (CE505A) 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принтер</w:t>
            </w:r>
            <w:r>
              <w:rPr>
                <w:rFonts w:ascii="Times New Roman" w:hAnsi="Times New Roman"/>
              </w:rPr>
              <w:t xml:space="preserve"> HP Laser Jet  P2055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HP 35A (CB435A)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принтер</w:t>
            </w:r>
            <w:r>
              <w:rPr>
                <w:rFonts w:ascii="Times New Roman" w:hAnsi="Times New Roman"/>
              </w:rPr>
              <w:t xml:space="preserve"> HP Laser Jet P1005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HP 12A (Q2612A) 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HP Laser Jet M1005 MFP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HP 85A (CE285A)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принтер</w:t>
            </w:r>
            <w:r>
              <w:rPr>
                <w:rFonts w:ascii="Times New Roman" w:hAnsi="Times New Roman"/>
              </w:rPr>
              <w:t xml:space="preserve"> HP Laser Jet P1102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HP 85A (CE285A)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hp</w:t>
            </w:r>
            <w:r>
              <w:rPr>
                <w:rFonts w:ascii="Times New Roman" w:hAnsi="Times New Roman"/>
              </w:rPr>
              <w:t xml:space="preserve"> LaserJet M1132 MFP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Kyocera </w:t>
            </w:r>
            <w:r>
              <w:rPr>
                <w:rFonts w:ascii="Times New Roman" w:hAnsi="Times New Roman"/>
              </w:rPr>
              <w:t>Mita</w:t>
            </w:r>
            <w:r>
              <w:rPr>
                <w:rFonts w:ascii="Times New Roman" w:hAnsi="Times New Roman"/>
              </w:rPr>
              <w:t xml:space="preserve"> TK-435 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копир</w:t>
            </w:r>
            <w:r>
              <w:rPr>
                <w:rFonts w:ascii="Times New Roman" w:hAnsi="Times New Roman"/>
              </w:rPr>
              <w:t xml:space="preserve"> Kyocera </w:t>
            </w:r>
            <w:r>
              <w:rPr>
                <w:rFonts w:ascii="Times New Roman" w:hAnsi="Times New Roman"/>
              </w:rPr>
              <w:t>Mita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TASKalfa</w:t>
            </w:r>
            <w:r>
              <w:rPr>
                <w:rFonts w:ascii="Times New Roman" w:hAnsi="Times New Roman"/>
              </w:rPr>
              <w:t xml:space="preserve"> 180S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1 400,00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Kyocera TK-410 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KYOCERA KM-1620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1 400,00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Xerox 106R02773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Xerox 3025V-BI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450,00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Kyocera TK-6115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KYOCERA M4125idn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1 600,00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Kyocera</w:t>
            </w:r>
            <w:r>
              <w:rPr>
                <w:rFonts w:ascii="Times New Roman" w:hAnsi="Times New Roman"/>
              </w:rPr>
              <w:t xml:space="preserve">  TK-5280K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ЦВЕТНОЙ принтер KYOCERA p6235cdn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2 000,00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Kyocera</w:t>
            </w:r>
            <w:r>
              <w:rPr>
                <w:rFonts w:ascii="Times New Roman" w:hAnsi="Times New Roman"/>
              </w:rPr>
              <w:t xml:space="preserve"> TK-5280C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ЦВЕТНОЙ принтер KYOCERA p6235cdn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2 000,00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Kyocera</w:t>
            </w:r>
            <w:r>
              <w:rPr>
                <w:rFonts w:ascii="Times New Roman" w:hAnsi="Times New Roman"/>
              </w:rPr>
              <w:t xml:space="preserve"> TK-5280M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ЦВЕТНОЙ принтер KYOCERA p6235cdn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2 000,00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Kyocera</w:t>
            </w:r>
            <w:r>
              <w:rPr>
                <w:rFonts w:ascii="Times New Roman" w:hAnsi="Times New Roman"/>
              </w:rPr>
              <w:t xml:space="preserve"> TK-5280Y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ЦВЕТНОЙ принтер KYOCERA p6235cdn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2 000,00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Samsung  K406 (CLT-K406S)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ЦВЕТНОЙ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Samsung CLX-3305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Samsung  C406 (CLT-C406S)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ЦВЕТНОЙ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Samsung CLX-3305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Samsung  M406 (CLT-M406S)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ЦВЕТНОЙ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Samsung CLX-3305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Samsung  Y406 (CLT-Y406S)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ЦВЕТНОЙ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Samsung CLX-3305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5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HP  W2030A (415A)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ЦВЕТНОЙ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HP Color Laser Jet PRO M454dw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HP  W2031A (415A)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ЦВЕТНОЙ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HP Color Laser Jet PRO M454dw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HP  W2032A (415A)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ЦВЕТНОЙ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HP Color Laser Jet PRO M454dw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40"/>
        </w:trPr>
        <w:tc>
          <w:tcPr>
            <w:tcW w:type="dxa" w:w="4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5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HP  W2033A (415A)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ЦВЕТНОЙ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МФУ</w:t>
            </w:r>
            <w:r>
              <w:rPr>
                <w:rFonts w:ascii="Times New Roman" w:hAnsi="Times New Roman"/>
              </w:rPr>
              <w:t xml:space="preserve"> HP Color Laser Jet PRO M454dw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700,00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BC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p w14:paraId="BD05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электроснабжение</w:t>
      </w:r>
    </w:p>
    <w:p w14:paraId="BE05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5"/>
        <w:gridCol w:w="8629"/>
      </w:tblGrid>
      <w:tr>
        <w:trPr>
          <w:trHeight w:hRule="atLeast" w:val="1587"/>
        </w:trPr>
        <w:tc>
          <w:tcPr>
            <w:tcW w:type="dxa" w:w="7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Регулируемый тариф на электроэнергию (в рамках применяемого </w:t>
            </w:r>
            <w:r>
              <w:rPr>
                <w:sz w:val="24"/>
              </w:rPr>
              <w:t>одноставочного</w:t>
            </w:r>
            <w:r>
              <w:rPr>
                <w:sz w:val="24"/>
              </w:rPr>
              <w:t xml:space="preserve">, дифференцированного по зонам суток или </w:t>
            </w:r>
            <w:r>
              <w:rPr>
                <w:sz w:val="24"/>
              </w:rPr>
              <w:t>двуставочного</w:t>
            </w:r>
            <w:r>
              <w:rPr>
                <w:sz w:val="24"/>
              </w:rPr>
              <w:t xml:space="preserve"> тарифа),</w:t>
            </w:r>
          </w:p>
          <w:p w14:paraId="C0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</w:t>
            </w:r>
            <w:r>
              <w:rPr>
                <w:sz w:val="24"/>
              </w:rPr>
              <w:t>кВт.ч</w:t>
            </w:r>
          </w:p>
        </w:tc>
        <w:tc>
          <w:tcPr>
            <w:tcW w:type="dxa" w:w="8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Расчетная потребность электроэнергии в год по тарифу (цене) на электроэнергию (в рамках применяемого </w:t>
            </w:r>
            <w:r>
              <w:rPr>
                <w:rFonts w:ascii="Times New Roman" w:hAnsi="Times New Roman"/>
              </w:rPr>
              <w:t>одноставочного</w:t>
            </w:r>
            <w:r>
              <w:rPr>
                <w:rFonts w:ascii="Times New Roman" w:hAnsi="Times New Roman"/>
              </w:rPr>
              <w:t xml:space="preserve">, дифференцированного по зонам суток или </w:t>
            </w:r>
            <w:r>
              <w:rPr>
                <w:rFonts w:ascii="Times New Roman" w:hAnsi="Times New Roman"/>
              </w:rPr>
              <w:t>двуставочного</w:t>
            </w:r>
            <w:r>
              <w:rPr>
                <w:rFonts w:ascii="Times New Roman" w:hAnsi="Times New Roman"/>
              </w:rPr>
              <w:t xml:space="preserve"> тарифа), определяемая с учетом утвержденных лимитов потребления в год,</w:t>
            </w:r>
          </w:p>
          <w:p w14:paraId="C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кВт.ч</w:t>
            </w:r>
          </w:p>
        </w:tc>
      </w:tr>
      <w:tr>
        <w:trPr>
          <w:trHeight w:hRule="atLeast" w:val="567"/>
        </w:trPr>
        <w:tc>
          <w:tcPr>
            <w:tcW w:type="dxa" w:w="7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50000">
            <w:pPr>
              <w:pStyle w:val="Style_6"/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не более 6,2665354  </w:t>
            </w:r>
          </w:p>
        </w:tc>
        <w:tc>
          <w:tcPr>
            <w:tcW w:type="dxa" w:w="8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85 347</w:t>
            </w:r>
          </w:p>
        </w:tc>
      </w:tr>
    </w:tbl>
    <w:p w14:paraId="C5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p w14:paraId="C605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теплоснабжение</w:t>
      </w:r>
    </w:p>
    <w:p w14:paraId="C705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3"/>
        <w:gridCol w:w="7247"/>
        <w:gridCol w:w="4714"/>
      </w:tblGrid>
      <w:tr>
        <w:trPr>
          <w:trHeight w:hRule="atLeast" w:val="1020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тепловой энергии на отопление зданий, помещений и сооружений,</w:t>
            </w:r>
          </w:p>
          <w:p w14:paraId="CA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тепловую энергию,</w:t>
            </w:r>
          </w:p>
          <w:p w14:paraId="CC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рублей/Гкал</w:t>
            </w:r>
          </w:p>
        </w:tc>
      </w:tr>
      <w:tr>
        <w:trPr>
          <w:trHeight w:hRule="atLeast" w:val="567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600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2050,03</w:t>
            </w:r>
          </w:p>
        </w:tc>
      </w:tr>
      <w:tr>
        <w:trPr>
          <w:trHeight w:hRule="atLeast" w:val="567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7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181,603593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2388,51</w:t>
            </w:r>
          </w:p>
        </w:tc>
      </w:tr>
    </w:tbl>
    <w:p w14:paraId="D3050000">
      <w:pPr>
        <w:ind/>
        <w:jc w:val="both"/>
        <w:rPr>
          <w:rFonts w:ascii="Times New Roman" w:hAnsi="Times New Roman"/>
        </w:rPr>
      </w:pPr>
    </w:p>
    <w:p w14:paraId="D405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горячее водоснабжение</w:t>
      </w:r>
    </w:p>
    <w:p w14:paraId="D505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3"/>
        <w:gridCol w:w="2991"/>
        <w:gridCol w:w="2991"/>
        <w:gridCol w:w="2991"/>
        <w:gridCol w:w="2988"/>
      </w:tblGrid>
      <w:tr>
        <w:trPr>
          <w:trHeight w:hRule="atLeast" w:val="1361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холодной воде на нужды горячего водоснабжения,</w:t>
            </w:r>
          </w:p>
          <w:p w14:paraId="D8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куб. метр 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холодную воду,</w:t>
            </w:r>
          </w:p>
          <w:p w14:paraId="DA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рублей/куб. метр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тепловой энергии на подогрев воды,</w:t>
            </w:r>
          </w:p>
          <w:p w14:paraId="DC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тепловую энергию,</w:t>
            </w:r>
          </w:p>
          <w:p w14:paraId="DE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рублей/Гкал</w:t>
            </w:r>
          </w:p>
        </w:tc>
      </w:tr>
      <w:tr>
        <w:trPr>
          <w:trHeight w:hRule="atLeast" w:val="567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85,00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35,42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7,00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2050,03</w:t>
            </w:r>
          </w:p>
        </w:tc>
      </w:tr>
      <w:tr>
        <w:trPr>
          <w:trHeight w:hRule="atLeast" w:val="567"/>
        </w:trPr>
        <w:tc>
          <w:tcPr>
            <w:tcW w:type="dxa" w:w="3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50,00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41,60</w:t>
            </w:r>
          </w:p>
        </w:tc>
        <w:tc>
          <w:tcPr>
            <w:tcW w:type="dxa" w:w="2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3,022425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2388,51</w:t>
            </w:r>
          </w:p>
        </w:tc>
      </w:tr>
    </w:tbl>
    <w:p w14:paraId="E9050000">
      <w:pPr>
        <w:ind/>
        <w:jc w:val="both"/>
        <w:rPr>
          <w:rFonts w:ascii="Times New Roman" w:hAnsi="Times New Roman"/>
        </w:rPr>
      </w:pPr>
    </w:p>
    <w:p w14:paraId="EA05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питьевую воду и водоотведение, плату за негативное воздействие на работу ЦС водоотведения</w:t>
      </w:r>
    </w:p>
    <w:p w14:paraId="EB05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57"/>
        <w:gridCol w:w="2532"/>
        <w:gridCol w:w="2532"/>
        <w:gridCol w:w="2532"/>
        <w:gridCol w:w="2529"/>
        <w:gridCol w:w="2522"/>
      </w:tblGrid>
      <w:tr>
        <w:trPr>
          <w:trHeight w:hRule="atLeast" w:val="1020"/>
        </w:trPr>
        <w:tc>
          <w:tcPr>
            <w:tcW w:type="dxa" w:w="3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питьевой воде,</w:t>
            </w:r>
          </w:p>
          <w:p w14:paraId="EE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куб. метр 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питьевую воду,</w:t>
            </w:r>
          </w:p>
          <w:p w14:paraId="F0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рублей/куб. метр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водоотведении,</w:t>
            </w:r>
          </w:p>
          <w:p w14:paraId="F2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куб. метр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 тариф на водоотведение,</w:t>
            </w:r>
          </w:p>
          <w:p w14:paraId="F4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рублей/куб. метр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платы за негативное воздействие на работу ЦС водоотведения, руб.</w:t>
            </w:r>
          </w:p>
        </w:tc>
      </w:tr>
      <w:tr>
        <w:trPr>
          <w:trHeight w:hRule="atLeast" w:val="567"/>
        </w:trPr>
        <w:tc>
          <w:tcPr>
            <w:tcW w:type="dxa" w:w="3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293,094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5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35,42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378,094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30,98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5 856,68</w:t>
            </w:r>
          </w:p>
        </w:tc>
      </w:tr>
      <w:tr>
        <w:trPr>
          <w:trHeight w:hRule="atLeast" w:val="567"/>
        </w:trPr>
        <w:tc>
          <w:tcPr>
            <w:tcW w:type="dxa" w:w="3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291,094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50000">
            <w:pPr>
              <w:ind/>
              <w:jc w:val="center"/>
            </w:pPr>
            <w:r>
              <w:rPr>
                <w:rFonts w:ascii="Times New Roman" w:hAnsi="Times New Roman"/>
              </w:rPr>
              <w:t>не более 41,60</w:t>
            </w:r>
          </w:p>
        </w:tc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5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341,094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6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35,57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6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6 066,36</w:t>
            </w:r>
          </w:p>
        </w:tc>
      </w:tr>
    </w:tbl>
    <w:p w14:paraId="02060000">
      <w:pPr>
        <w:ind/>
        <w:jc w:val="both"/>
        <w:rPr>
          <w:rFonts w:ascii="Times New Roman" w:hAnsi="Times New Roman"/>
        </w:rPr>
      </w:pPr>
    </w:p>
    <w:p w14:paraId="03060000">
      <w:pPr>
        <w:ind/>
        <w:jc w:val="both"/>
        <w:rPr>
          <w:rFonts w:ascii="Times New Roman" w:hAnsi="Times New Roman"/>
        </w:rPr>
      </w:pPr>
    </w:p>
    <w:p w14:paraId="04060000">
      <w:pPr>
        <w:ind/>
        <w:jc w:val="both"/>
        <w:rPr>
          <w:rFonts w:ascii="Times New Roman" w:hAnsi="Times New Roman"/>
        </w:rPr>
      </w:pPr>
    </w:p>
    <w:p w14:paraId="05060000">
      <w:pPr>
        <w:ind/>
        <w:jc w:val="both"/>
        <w:rPr>
          <w:rFonts w:ascii="Times New Roman" w:hAnsi="Times New Roman"/>
        </w:rPr>
      </w:pPr>
    </w:p>
    <w:p w14:paraId="06060000">
      <w:pPr>
        <w:ind/>
        <w:jc w:val="both"/>
        <w:rPr>
          <w:rFonts w:ascii="Times New Roman" w:hAnsi="Times New Roman"/>
        </w:rPr>
      </w:pPr>
    </w:p>
    <w:p w14:paraId="07060000">
      <w:pPr>
        <w:ind/>
        <w:jc w:val="both"/>
        <w:rPr>
          <w:rFonts w:ascii="Times New Roman" w:hAnsi="Times New Roman"/>
        </w:rPr>
      </w:pPr>
    </w:p>
    <w:p w14:paraId="08060000">
      <w:pPr>
        <w:ind/>
        <w:jc w:val="both"/>
        <w:rPr>
          <w:rFonts w:ascii="Times New Roman" w:hAnsi="Times New Roman"/>
        </w:rPr>
      </w:pPr>
    </w:p>
    <w:p w14:paraId="09060000">
      <w:pPr>
        <w:ind/>
        <w:jc w:val="both"/>
        <w:rPr>
          <w:rFonts w:ascii="Times New Roman" w:hAnsi="Times New Roman"/>
        </w:rPr>
      </w:pPr>
    </w:p>
    <w:p w14:paraId="0A060000">
      <w:pPr>
        <w:ind/>
        <w:jc w:val="both"/>
        <w:rPr>
          <w:rFonts w:ascii="Times New Roman" w:hAnsi="Times New Roman"/>
        </w:rPr>
      </w:pPr>
    </w:p>
    <w:p w14:paraId="0B06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закупку услуг управляющей компании</w:t>
      </w: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07"/>
        <w:gridCol w:w="3045"/>
        <w:gridCol w:w="4347"/>
        <w:gridCol w:w="2395"/>
      </w:tblGrid>
      <w:tr>
        <w:trPr>
          <w:trHeight w:hRule="atLeast" w:val="698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услуги управляющей компании,</w:t>
            </w:r>
          </w:p>
          <w:p w14:paraId="0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метр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услуги управляющей компании в месяц в расчете на 1 кв. метр,</w:t>
            </w:r>
          </w:p>
          <w:p w14:paraId="1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680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общего имущества жилого дома, расположенного по адресу: </w:t>
            </w:r>
          </w:p>
          <w:p w14:paraId="1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124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1 536,50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31,70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17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80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общего имущества жилого дома, расположенного по адресу: </w:t>
            </w:r>
          </w:p>
          <w:p w14:paraId="1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19/1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60000">
            <w:pPr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не более 2</w:t>
            </w:r>
            <w:r>
              <w:rPr>
                <w:rFonts w:ascii="Times New Roman" w:hAnsi="Times New Roman"/>
              </w:rPr>
              <w:t>50,10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24,22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1D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80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общего имущества жилого дома, расположенного по адресу: </w:t>
            </w:r>
          </w:p>
          <w:p w14:paraId="1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43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281,40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24,22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23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80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общего имущества жилого дома, расположенного по адресу: </w:t>
            </w:r>
          </w:p>
          <w:p w14:paraId="2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 xml:space="preserve">, 18а 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347,6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13,38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29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80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общего имущества жилого дома, расположенного по адресу: </w:t>
            </w:r>
          </w:p>
          <w:p w14:paraId="2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имени газеты «Правда», 53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442,70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25,22 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2F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80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общего имущества жилого дома, расположенного по адресу: </w:t>
            </w:r>
          </w:p>
          <w:p w14:paraId="3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Чкалова, 6/1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не более 501,8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24,22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35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36060000">
      <w:pPr>
        <w:tabs>
          <w:tab w:leader="none" w:pos="1560" w:val="left"/>
        </w:tabs>
        <w:ind/>
        <w:jc w:val="both"/>
        <w:rPr>
          <w:rFonts w:ascii="Times New Roman" w:hAnsi="Times New Roman"/>
        </w:rPr>
      </w:pPr>
    </w:p>
    <w:p w14:paraId="37060000">
      <w:pPr>
        <w:tabs>
          <w:tab w:leader="none" w:pos="1560" w:val="left"/>
        </w:tabs>
        <w:ind/>
        <w:jc w:val="right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3118"/>
        <w:gridCol w:w="4819"/>
        <w:gridCol w:w="2581"/>
      </w:tblGrid>
      <w:tr>
        <w:trPr>
          <w:trHeight w:hRule="atLeast" w:val="102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услуги управляющей компании,</w:t>
            </w:r>
          </w:p>
          <w:p w14:paraId="3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метр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услуги управляющей компании в месяц в расчете на 1 кв. метр,</w:t>
            </w:r>
          </w:p>
          <w:p w14:paraId="3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</w:t>
            </w:r>
          </w:p>
          <w:p w14:paraId="3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использования услуги</w:t>
            </w:r>
          </w:p>
        </w:tc>
      </w:tr>
      <w:tr>
        <w:trPr>
          <w:trHeight w:hRule="atLeast" w:val="397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холодное водоснабжение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4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Ленина, 124 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1536,50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60000">
            <w:pPr>
              <w:ind/>
              <w:jc w:val="center"/>
              <w:rPr>
                <w:rFonts w:ascii="Times New Roman" w:hAnsi="Times New Roman"/>
              </w:rPr>
            </w:pPr>
          </w:p>
          <w:p w14:paraId="4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0,65</w:t>
            </w:r>
          </w:p>
          <w:p w14:paraId="44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ind/>
              <w:jc w:val="center"/>
              <w:rPr>
                <w:rFonts w:ascii="Times New Roman" w:hAnsi="Times New Roman"/>
              </w:rPr>
            </w:pPr>
          </w:p>
          <w:p w14:paraId="4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47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97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0,76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97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горячее водоснабжение</w:t>
            </w:r>
            <w:r>
              <w:rPr>
                <w:rFonts w:ascii="Times New Roman" w:hAnsi="Times New Roman"/>
              </w:rPr>
              <w:t xml:space="preserve"> жилого </w:t>
            </w:r>
            <w:r>
              <w:rPr>
                <w:rFonts w:ascii="Times New Roman" w:hAnsi="Times New Roman"/>
              </w:rPr>
              <w:t>помещения, расположенного по адресу:</w:t>
            </w:r>
          </w:p>
          <w:p w14:paraId="4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124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1536,50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60000">
            <w:pPr>
              <w:ind/>
              <w:jc w:val="center"/>
              <w:rPr>
                <w:rFonts w:ascii="Times New Roman" w:hAnsi="Times New Roman"/>
              </w:rPr>
            </w:pPr>
          </w:p>
          <w:p w14:paraId="4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1,35</w:t>
            </w:r>
          </w:p>
          <w:p w14:paraId="4F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60000">
            <w:pPr>
              <w:ind/>
              <w:jc w:val="center"/>
              <w:rPr>
                <w:rFonts w:ascii="Times New Roman" w:hAnsi="Times New Roman"/>
              </w:rPr>
            </w:pPr>
          </w:p>
          <w:p w14:paraId="5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52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97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1,64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97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водоотведение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5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124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1536,50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60000">
            <w:pPr>
              <w:ind/>
              <w:jc w:val="center"/>
              <w:rPr>
                <w:rFonts w:ascii="Times New Roman" w:hAnsi="Times New Roman"/>
              </w:rPr>
            </w:pPr>
          </w:p>
          <w:p w14:paraId="5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0,82</w:t>
            </w:r>
          </w:p>
          <w:p w14:paraId="5A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97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0,95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97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 xml:space="preserve">(СОИ) электроэнергия </w:t>
            </w:r>
            <w:r>
              <w:rPr>
                <w:rFonts w:ascii="Times New Roman" w:hAnsi="Times New Roman"/>
              </w:rPr>
              <w:t>жилого помещения, расположенного по адресу:</w:t>
            </w:r>
          </w:p>
          <w:p w14:paraId="5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124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1536,50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3,00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60000">
            <w:pPr>
              <w:ind/>
              <w:jc w:val="center"/>
              <w:rPr>
                <w:rFonts w:ascii="Times New Roman" w:hAnsi="Times New Roman"/>
              </w:rPr>
            </w:pPr>
          </w:p>
          <w:p w14:paraId="6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64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97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3,38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14:paraId="6706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53"/>
        <w:gridCol w:w="2835"/>
        <w:gridCol w:w="4819"/>
        <w:gridCol w:w="2581"/>
      </w:tblGrid>
      <w:tr>
        <w:trPr>
          <w:trHeight w:hRule="atLeast" w:val="1020"/>
        </w:trPr>
        <w:tc>
          <w:tcPr>
            <w:tcW w:type="dxa" w:w="5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услуги управляющей компании,</w:t>
            </w:r>
          </w:p>
          <w:p w14:paraId="6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метр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услуги управляющей компании в месяц в расчете на 1 кв. метр,</w:t>
            </w:r>
          </w:p>
          <w:p w14:paraId="6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</w:t>
            </w:r>
          </w:p>
          <w:p w14:paraId="6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использования услуги</w:t>
            </w:r>
          </w:p>
        </w:tc>
      </w:tr>
      <w:tr>
        <w:trPr>
          <w:trHeight w:hRule="atLeast" w:val="1244"/>
        </w:trPr>
        <w:tc>
          <w:tcPr>
            <w:tcW w:type="dxa" w:w="5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(СОИ) </w:t>
            </w:r>
            <w:r>
              <w:rPr>
                <w:rFonts w:ascii="Times New Roman" w:hAnsi="Times New Roman"/>
              </w:rPr>
              <w:t>техническое обслуживание ВДГО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7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19/1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ind/>
              <w:jc w:val="center"/>
              <w:rPr>
                <w:rFonts w:ascii="Times New Roman" w:hAnsi="Times New Roman"/>
              </w:rPr>
            </w:pPr>
          </w:p>
          <w:p w14:paraId="72060000">
            <w:pPr>
              <w:ind/>
              <w:jc w:val="center"/>
              <w:rPr>
                <w:rFonts w:ascii="Times New Roman" w:hAnsi="Times New Roman"/>
              </w:rPr>
            </w:pPr>
          </w:p>
          <w:p w14:paraId="7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250,10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1,00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542"/>
        </w:trPr>
        <w:tc>
          <w:tcPr>
            <w:tcW w:type="dxa" w:w="5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холодное водоснабжение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7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19/1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250,10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60000">
            <w:pPr>
              <w:ind/>
              <w:jc w:val="center"/>
              <w:rPr>
                <w:rFonts w:ascii="Times New Roman" w:hAnsi="Times New Roman"/>
              </w:rPr>
            </w:pPr>
          </w:p>
          <w:p w14:paraId="7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0,20</w:t>
            </w:r>
          </w:p>
          <w:p w14:paraId="7B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60000">
            <w:pPr>
              <w:ind/>
              <w:jc w:val="center"/>
              <w:rPr>
                <w:rFonts w:ascii="Times New Roman" w:hAnsi="Times New Roman"/>
              </w:rPr>
            </w:pPr>
          </w:p>
          <w:p w14:paraId="7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7E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00"/>
        </w:trPr>
        <w:tc>
          <w:tcPr>
            <w:tcW w:type="dxa" w:w="5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0,24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690"/>
        </w:trPr>
        <w:tc>
          <w:tcPr>
            <w:tcW w:type="dxa" w:w="5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 xml:space="preserve">(СОИ) горячее </w:t>
            </w:r>
            <w:r>
              <w:rPr>
                <w:rFonts w:ascii="Times New Roman" w:hAnsi="Times New Roman"/>
              </w:rPr>
              <w:t>водоснабжение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компонент</w:t>
            </w:r>
            <w:r>
              <w:rPr>
                <w:rFonts w:ascii="Times New Roman" w:hAnsi="Times New Roman"/>
              </w:rPr>
              <w:t xml:space="preserve"> ХВ </w:t>
            </w:r>
            <w:r>
              <w:rPr>
                <w:rFonts w:ascii="Times New Roman" w:hAnsi="Times New Roman"/>
              </w:rPr>
              <w:t>жилого помещения, расположенного по адресу:</w:t>
            </w:r>
          </w:p>
          <w:p w14:paraId="8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19/1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250,10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0,20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690"/>
        </w:trPr>
        <w:tc>
          <w:tcPr>
            <w:tcW w:type="dxa" w:w="5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0,24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690"/>
        </w:trPr>
        <w:tc>
          <w:tcPr>
            <w:tcW w:type="dxa" w:w="5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горячее водоснабжение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компонент ТЭ</w:t>
            </w:r>
            <w:r>
              <w:rPr>
                <w:rFonts w:ascii="Times New Roman" w:hAnsi="Times New Roman"/>
              </w:rPr>
              <w:t xml:space="preserve"> жилого </w:t>
            </w:r>
            <w:r>
              <w:rPr>
                <w:rFonts w:ascii="Times New Roman" w:hAnsi="Times New Roman"/>
              </w:rPr>
              <w:t>помещения, расположенного по адресу:</w:t>
            </w:r>
          </w:p>
          <w:p w14:paraId="8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19/1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250,10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0,74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690"/>
        </w:trPr>
        <w:tc>
          <w:tcPr>
            <w:tcW w:type="dxa" w:w="5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0,90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600"/>
        </w:trPr>
        <w:tc>
          <w:tcPr>
            <w:tcW w:type="dxa" w:w="5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водоотведение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9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19/1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250,10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60000">
            <w:pPr>
              <w:ind/>
              <w:jc w:val="center"/>
              <w:rPr>
                <w:rFonts w:ascii="Times New Roman" w:hAnsi="Times New Roman"/>
              </w:rPr>
            </w:pPr>
          </w:p>
          <w:p w14:paraId="9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0,35</w:t>
            </w:r>
          </w:p>
          <w:p w14:paraId="94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600"/>
        </w:trPr>
        <w:tc>
          <w:tcPr>
            <w:tcW w:type="dxa" w:w="5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0,41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624"/>
        </w:trPr>
        <w:tc>
          <w:tcPr>
            <w:tcW w:type="dxa" w:w="5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 xml:space="preserve">(СОИ) электроэнергия </w:t>
            </w:r>
            <w:r>
              <w:rPr>
                <w:rFonts w:ascii="Times New Roman" w:hAnsi="Times New Roman"/>
              </w:rPr>
              <w:t>жилого помещения, расположенного по адресу:</w:t>
            </w:r>
          </w:p>
          <w:p w14:paraId="9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19/1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250,10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0,38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60000">
            <w:pPr>
              <w:ind/>
              <w:jc w:val="center"/>
              <w:rPr>
                <w:rFonts w:ascii="Times New Roman" w:hAnsi="Times New Roman"/>
              </w:rPr>
            </w:pPr>
          </w:p>
          <w:p w14:paraId="9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9E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24"/>
        </w:trPr>
        <w:tc>
          <w:tcPr>
            <w:tcW w:type="dxa" w:w="5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0,43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14:paraId="A106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p w14:paraId="A206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3118"/>
        <w:gridCol w:w="4819"/>
        <w:gridCol w:w="2581"/>
      </w:tblGrid>
      <w:tr>
        <w:trPr>
          <w:trHeight w:hRule="atLeast" w:val="102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услуги управляющей компании,</w:t>
            </w:r>
          </w:p>
          <w:p w14:paraId="A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метр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услуги управляющей компании в месяц в расчете на 1 кв. метр,</w:t>
            </w:r>
          </w:p>
          <w:p w14:paraId="A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</w:t>
            </w:r>
          </w:p>
          <w:p w14:paraId="A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использования услуги</w:t>
            </w:r>
          </w:p>
        </w:tc>
      </w:tr>
      <w:tr>
        <w:trPr>
          <w:trHeight w:hRule="atLeast" w:val="340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(СОИ) </w:t>
            </w:r>
            <w:r>
              <w:rPr>
                <w:rFonts w:ascii="Times New Roman" w:hAnsi="Times New Roman"/>
              </w:rPr>
              <w:t>техническое обслуживание ВДГО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A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43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ind/>
              <w:jc w:val="center"/>
              <w:rPr>
                <w:rFonts w:ascii="Times New Roman" w:hAnsi="Times New Roman"/>
              </w:rPr>
            </w:pPr>
          </w:p>
          <w:p w14:paraId="AD060000">
            <w:pPr>
              <w:ind/>
              <w:jc w:val="center"/>
              <w:rPr>
                <w:rFonts w:ascii="Times New Roman" w:hAnsi="Times New Roman"/>
              </w:rPr>
            </w:pPr>
          </w:p>
          <w:p w14:paraId="A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281,40</w:t>
            </w:r>
          </w:p>
        </w:tc>
        <w:tc>
          <w:tcPr>
            <w:tcW w:type="dxa" w:w="4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1,00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340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холодное водоснабжение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B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43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281,40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0,23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B7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0,27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40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горячее водоснабжение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компонент ХВ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B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43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ind/>
              <w:jc w:val="center"/>
              <w:rPr>
                <w:rFonts w:ascii="Times New Roman" w:hAnsi="Times New Roman"/>
              </w:rPr>
            </w:pPr>
          </w:p>
          <w:p w14:paraId="B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281,40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60000">
            <w:pPr>
              <w:ind/>
              <w:jc w:val="center"/>
              <w:rPr>
                <w:rFonts w:ascii="Times New Roman" w:hAnsi="Times New Roman"/>
              </w:rPr>
            </w:pPr>
          </w:p>
          <w:p w14:paraId="B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0,23</w:t>
            </w:r>
          </w:p>
          <w:p w14:paraId="C0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60000">
            <w:pPr>
              <w:ind/>
              <w:jc w:val="center"/>
              <w:rPr>
                <w:rFonts w:ascii="Times New Roman" w:hAnsi="Times New Roman"/>
              </w:rPr>
            </w:pPr>
          </w:p>
          <w:p w14:paraId="C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C3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0,27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40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горячее водоснабжение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компонент ТЭ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C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43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ind/>
              <w:jc w:val="center"/>
              <w:rPr>
                <w:rFonts w:ascii="Times New Roman" w:hAnsi="Times New Roman"/>
              </w:rPr>
            </w:pPr>
          </w:p>
          <w:p w14:paraId="C9060000">
            <w:pPr>
              <w:ind/>
              <w:jc w:val="center"/>
              <w:rPr>
                <w:rFonts w:ascii="Times New Roman" w:hAnsi="Times New Roman"/>
              </w:rPr>
            </w:pPr>
          </w:p>
          <w:p w14:paraId="C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281,40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0,72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40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0,88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40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водоотведение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D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43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ind/>
              <w:jc w:val="center"/>
              <w:rPr>
                <w:rFonts w:ascii="Times New Roman" w:hAnsi="Times New Roman"/>
              </w:rPr>
            </w:pPr>
          </w:p>
          <w:p w14:paraId="D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281,40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60000">
            <w:pPr>
              <w:ind/>
              <w:jc w:val="center"/>
              <w:rPr>
                <w:rFonts w:ascii="Times New Roman" w:hAnsi="Times New Roman"/>
              </w:rPr>
            </w:pPr>
          </w:p>
          <w:p w14:paraId="D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0,40</w:t>
            </w:r>
          </w:p>
          <w:p w14:paraId="D5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60000">
            <w:pPr>
              <w:ind/>
              <w:jc w:val="center"/>
              <w:rPr>
                <w:rFonts w:ascii="Times New Roman" w:hAnsi="Times New Roman"/>
              </w:rPr>
            </w:pPr>
          </w:p>
          <w:p w14:paraId="D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D8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0,46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40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 xml:space="preserve">(СОИ) электроэнергия </w:t>
            </w:r>
            <w:r>
              <w:rPr>
                <w:rFonts w:ascii="Times New Roman" w:hAnsi="Times New Roman"/>
              </w:rPr>
              <w:t>жилого помещения, расположенного по адресу:</w:t>
            </w:r>
          </w:p>
          <w:p w14:paraId="D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43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>
            <w:pPr>
              <w:ind/>
              <w:jc w:val="center"/>
              <w:rPr>
                <w:rFonts w:ascii="Times New Roman" w:hAnsi="Times New Roman"/>
              </w:rPr>
            </w:pPr>
          </w:p>
          <w:p w14:paraId="D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281,40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60000">
            <w:pPr>
              <w:ind/>
              <w:jc w:val="center"/>
              <w:rPr>
                <w:rFonts w:ascii="Times New Roman" w:hAnsi="Times New Roman"/>
              </w:rPr>
            </w:pPr>
          </w:p>
          <w:p w14:paraId="E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0,44</w:t>
            </w:r>
          </w:p>
          <w:p w14:paraId="E1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60000">
            <w:pPr>
              <w:ind/>
              <w:jc w:val="center"/>
              <w:rPr>
                <w:rFonts w:ascii="Times New Roman" w:hAnsi="Times New Roman"/>
              </w:rPr>
            </w:pPr>
          </w:p>
          <w:p w14:paraId="E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E4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0,50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14:paraId="E706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p w14:paraId="E806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3118"/>
        <w:gridCol w:w="4819"/>
        <w:gridCol w:w="2581"/>
      </w:tblGrid>
      <w:tr>
        <w:trPr>
          <w:trHeight w:hRule="atLeast" w:val="102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услуги управляющей компании,</w:t>
            </w:r>
          </w:p>
          <w:p w14:paraId="E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метр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услуги управляющей компании в месяц в расчете на 1 кв. метр,</w:t>
            </w:r>
          </w:p>
          <w:p w14:paraId="E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</w:t>
            </w:r>
          </w:p>
          <w:p w14:paraId="E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использования услуги</w:t>
            </w:r>
          </w:p>
        </w:tc>
      </w:tr>
      <w:tr>
        <w:trPr>
          <w:trHeight w:hRule="atLeast" w:val="600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холодное водоснабжение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F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имени газеты «Правды», 53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442,7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0,16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F5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00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0,18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594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горячее водоснабжение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F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имени газеты «Правды», 53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442,7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0,65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FD06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94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0,79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600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водоотведение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адресу:</w:t>
            </w:r>
          </w:p>
          <w:p w14:paraId="0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имени газеты «Правды», 53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442,7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0,27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0507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00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0,32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624"/>
        </w:trP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 xml:space="preserve">(СОИ) электроэнергия </w:t>
            </w:r>
            <w:r>
              <w:rPr>
                <w:rFonts w:ascii="Times New Roman" w:hAnsi="Times New Roman"/>
              </w:rPr>
              <w:t xml:space="preserve">жилого помещения, </w:t>
            </w:r>
            <w:r>
              <w:rPr>
                <w:rFonts w:ascii="Times New Roman" w:hAnsi="Times New Roman"/>
              </w:rPr>
              <w:t>расположенного по адресу:</w:t>
            </w:r>
          </w:p>
          <w:p w14:paraId="0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имени газеты «Правды», 53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442,7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0,90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0D07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624"/>
        </w:trP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1,01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14:paraId="1007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11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91"/>
        <w:gridCol w:w="2126"/>
        <w:gridCol w:w="4819"/>
        <w:gridCol w:w="2581"/>
      </w:tblGrid>
      <w:tr>
        <w:trPr>
          <w:trHeight w:hRule="atLeast" w:val="1020"/>
        </w:trPr>
        <w:tc>
          <w:tcPr>
            <w:tcW w:type="dxa" w:w="6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услуги управляющей компании,</w:t>
            </w:r>
          </w:p>
          <w:p w14:paraId="1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метр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услуги управляющей компании в месяц в расчете на 1 кв. метр,</w:t>
            </w:r>
          </w:p>
          <w:p w14:paraId="1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</w:t>
            </w:r>
          </w:p>
          <w:p w14:paraId="1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использования услуги</w:t>
            </w:r>
          </w:p>
        </w:tc>
      </w:tr>
      <w:tr>
        <w:trPr>
          <w:trHeight w:hRule="atLeast" w:val="397"/>
        </w:trPr>
        <w:tc>
          <w:tcPr>
            <w:tcW w:type="dxa" w:w="6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обслуживание ВДГО</w:t>
            </w:r>
            <w:r>
              <w:rPr>
                <w:rFonts w:ascii="Times New Roman" w:hAnsi="Times New Roman"/>
              </w:rPr>
              <w:t xml:space="preserve"> жилого помещения, расположенного по адрес</w:t>
            </w:r>
            <w:r>
              <w:rPr>
                <w:rFonts w:ascii="Times New Roman" w:hAnsi="Times New Roman"/>
              </w:rPr>
              <w:t xml:space="preserve">у: </w:t>
            </w:r>
            <w:r>
              <w:rPr>
                <w:rFonts w:ascii="Times New Roman" w:hAnsi="Times New Roman"/>
              </w:rPr>
              <w:t>ул. Чкалова, 6/1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ind/>
              <w:jc w:val="center"/>
              <w:rPr>
                <w:rFonts w:ascii="Times New Roman" w:hAnsi="Times New Roman"/>
              </w:rPr>
            </w:pPr>
          </w:p>
          <w:p w14:paraId="1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501,8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1,00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397"/>
        </w:trPr>
        <w:tc>
          <w:tcPr>
            <w:tcW w:type="dxa" w:w="60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холодное водоснабжение</w:t>
            </w:r>
            <w:r>
              <w:rPr>
                <w:rFonts w:ascii="Times New Roman" w:hAnsi="Times New Roman"/>
              </w:rPr>
              <w:t xml:space="preserve"> жилого помещ</w:t>
            </w:r>
            <w:r>
              <w:rPr>
                <w:rFonts w:ascii="Times New Roman" w:hAnsi="Times New Roman"/>
              </w:rPr>
              <w:t xml:space="preserve">ения, расположенного по адресу: </w:t>
            </w:r>
            <w:r>
              <w:rPr>
                <w:rFonts w:ascii="Times New Roman" w:hAnsi="Times New Roman"/>
              </w:rPr>
              <w:t>ул. Чкалова, 6/1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501,8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0,19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2207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97"/>
        </w:trPr>
        <w:tc>
          <w:tcPr>
            <w:tcW w:type="dxa" w:w="60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0,23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97"/>
        </w:trPr>
        <w:tc>
          <w:tcPr>
            <w:tcW w:type="dxa" w:w="60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горячее водоснабжение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компонент т/э</w:t>
            </w:r>
            <w:r>
              <w:rPr>
                <w:rFonts w:ascii="Times New Roman" w:hAnsi="Times New Roman"/>
              </w:rPr>
              <w:t xml:space="preserve"> жилого помещ</w:t>
            </w:r>
            <w:r>
              <w:rPr>
                <w:rFonts w:ascii="Times New Roman" w:hAnsi="Times New Roman"/>
              </w:rPr>
              <w:t xml:space="preserve">ения, расположенного по адресу: </w:t>
            </w:r>
            <w:r>
              <w:rPr>
                <w:rFonts w:ascii="Times New Roman" w:hAnsi="Times New Roman"/>
              </w:rPr>
              <w:t>ул. Чкалова, 6/1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70000">
            <w:pPr>
              <w:ind/>
              <w:jc w:val="center"/>
            </w:pPr>
            <w:r>
              <w:rPr>
                <w:rFonts w:ascii="Times New Roman" w:hAnsi="Times New Roman"/>
              </w:rPr>
              <w:t>501,8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0,61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2907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97"/>
        </w:trPr>
        <w:tc>
          <w:tcPr>
            <w:tcW w:type="dxa" w:w="60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0,75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97"/>
        </w:trPr>
        <w:tc>
          <w:tcPr>
            <w:tcW w:type="dxa" w:w="60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горячее водоснабжение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компонент х/в</w:t>
            </w:r>
            <w:r>
              <w:rPr>
                <w:rFonts w:ascii="Times New Roman" w:hAnsi="Times New Roman"/>
              </w:rPr>
              <w:t xml:space="preserve"> жилого помещения, расположенног</w:t>
            </w:r>
            <w:r>
              <w:rPr>
                <w:rFonts w:ascii="Times New Roman" w:hAnsi="Times New Roman"/>
              </w:rPr>
              <w:t xml:space="preserve">о по адресу: </w:t>
            </w:r>
            <w:r>
              <w:rPr>
                <w:rFonts w:ascii="Times New Roman" w:hAnsi="Times New Roman"/>
              </w:rPr>
              <w:t>ул. Чкалова, 6/1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501,8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0,19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3007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97"/>
        </w:trPr>
        <w:tc>
          <w:tcPr>
            <w:tcW w:type="dxa" w:w="60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0,23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97"/>
        </w:trPr>
        <w:tc>
          <w:tcPr>
            <w:tcW w:type="dxa" w:w="60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>(СОИ) водоотведение</w:t>
            </w:r>
            <w:r>
              <w:rPr>
                <w:rFonts w:ascii="Times New Roman" w:hAnsi="Times New Roman"/>
              </w:rPr>
              <w:t xml:space="preserve"> жилого помещ</w:t>
            </w:r>
            <w:r>
              <w:rPr>
                <w:rFonts w:ascii="Times New Roman" w:hAnsi="Times New Roman"/>
              </w:rPr>
              <w:t xml:space="preserve">ения, расположенного по адресу: </w:t>
            </w:r>
            <w:r>
              <w:rPr>
                <w:rFonts w:ascii="Times New Roman" w:hAnsi="Times New Roman"/>
              </w:rPr>
              <w:t>ул. Чкалова, 6/1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70000">
            <w:pPr>
              <w:ind/>
              <w:jc w:val="center"/>
            </w:pPr>
            <w:r>
              <w:rPr>
                <w:rFonts w:ascii="Times New Roman" w:hAnsi="Times New Roman"/>
              </w:rPr>
              <w:t>501,8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0,34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3707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97"/>
        </w:trPr>
        <w:tc>
          <w:tcPr>
            <w:tcW w:type="dxa" w:w="60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0,39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97"/>
        </w:trPr>
        <w:tc>
          <w:tcPr>
            <w:tcW w:type="dxa" w:w="60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общего имущества </w:t>
            </w:r>
            <w:r>
              <w:rPr>
                <w:rFonts w:ascii="Times New Roman" w:hAnsi="Times New Roman"/>
              </w:rPr>
              <w:t xml:space="preserve">(СОИ) электроэнергия </w:t>
            </w:r>
            <w:r>
              <w:rPr>
                <w:rFonts w:ascii="Times New Roman" w:hAnsi="Times New Roman"/>
              </w:rPr>
              <w:t xml:space="preserve">жилого помещения, </w:t>
            </w:r>
            <w:r>
              <w:rPr>
                <w:rFonts w:ascii="Times New Roman" w:hAnsi="Times New Roman"/>
              </w:rPr>
              <w:t xml:space="preserve">расположенного по адресу: </w:t>
            </w:r>
            <w:r>
              <w:rPr>
                <w:rFonts w:ascii="Times New Roman" w:hAnsi="Times New Roman"/>
              </w:rPr>
              <w:t>ул. Чкалова, 6/1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70000">
            <w:pPr>
              <w:ind/>
              <w:jc w:val="center"/>
            </w:pPr>
            <w:r>
              <w:rPr>
                <w:rFonts w:ascii="Times New Roman" w:hAnsi="Times New Roman"/>
              </w:rPr>
              <w:t>501,8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0,38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3E07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97"/>
        </w:trPr>
        <w:tc>
          <w:tcPr>
            <w:tcW w:type="dxa" w:w="60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0,43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14:paraId="41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  <w:u w:val="single"/>
        </w:rPr>
      </w:pPr>
    </w:p>
    <w:p w14:paraId="42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  <w:u w:val="single"/>
        </w:rPr>
      </w:pPr>
    </w:p>
    <w:p w14:paraId="43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  <w:u w:val="single"/>
        </w:rPr>
      </w:pPr>
    </w:p>
    <w:p w14:paraId="44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  <w:u w:val="single"/>
        </w:rPr>
      </w:pPr>
    </w:p>
    <w:p w14:paraId="45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  <w:u w:val="single"/>
        </w:rPr>
      </w:pPr>
    </w:p>
    <w:p w14:paraId="4607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оплату взносов на капитальный ремонт общего имущества в многоквартирном доме</w:t>
      </w:r>
    </w:p>
    <w:p w14:paraId="4707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3"/>
        <w:gridCol w:w="7194"/>
        <w:gridCol w:w="3267"/>
      </w:tblGrid>
      <w:tr>
        <w:trPr>
          <w:trHeight w:hRule="atLeast" w:val="1020"/>
        </w:trPr>
        <w:tc>
          <w:tcPr>
            <w:tcW w:type="dxa" w:w="5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помещения в многоквартирном доме,</w:t>
            </w:r>
          </w:p>
          <w:p w14:paraId="4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метр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взноса на капитальный ремонт общего имущества в многоквартирном доме в расчете на 1 кв. метр в месяц,</w:t>
            </w:r>
          </w:p>
          <w:p w14:paraId="4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3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количество месяцев использования услуги</w:t>
            </w:r>
          </w:p>
        </w:tc>
      </w:tr>
      <w:tr>
        <w:trPr>
          <w:trHeight w:hRule="atLeast" w:val="567"/>
        </w:trPr>
        <w:tc>
          <w:tcPr>
            <w:tcW w:type="dxa" w:w="5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70000">
            <w:pPr>
              <w:ind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не более 3 012,5</w:t>
            </w:r>
          </w:p>
        </w:tc>
        <w:tc>
          <w:tcPr>
            <w:tcW w:type="dxa" w:w="7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13,92</w:t>
            </w:r>
          </w:p>
        </w:tc>
        <w:tc>
          <w:tcPr>
            <w:tcW w:type="dxa" w:w="3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50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p w14:paraId="51070000">
      <w:pPr>
        <w:pStyle w:val="Style_4"/>
        <w:widowControl w:val="1"/>
        <w:numPr>
          <w:ilvl w:val="0"/>
          <w:numId w:val="9"/>
        </w:numPr>
        <w:tabs>
          <w:tab w:leader="none" w:pos="1560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оплату услуг по обслуживанию и уборке помещения </w:t>
      </w:r>
    </w:p>
    <w:p w14:paraId="52070000">
      <w:pPr>
        <w:pStyle w:val="Style_4"/>
        <w:widowControl w:val="1"/>
        <w:tabs>
          <w:tab w:leader="none" w:pos="1560" w:val="left"/>
        </w:tabs>
        <w:ind w:firstLine="0" w:left="1353"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1"/>
        <w:gridCol w:w="4165"/>
        <w:gridCol w:w="2859"/>
        <w:gridCol w:w="2859"/>
      </w:tblGrid>
      <w:tr>
        <w:trPr>
          <w:trHeight w:hRule="atLeast" w:val="1361"/>
        </w:trPr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услуги по обслуживанию и уборке помещения</w:t>
            </w:r>
          </w:p>
        </w:tc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помещения, в отношении которого планируется заключение договора (контракта) на обслуживание и уборку,</w:t>
            </w:r>
          </w:p>
          <w:p w14:paraId="55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кв. метр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услуги по обслуживанию и уборке помещения за 1 кв. метр, </w:t>
            </w:r>
          </w:p>
          <w:p w14:paraId="57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использования услуги</w:t>
            </w:r>
          </w:p>
        </w:tc>
      </w:tr>
      <w:tr>
        <w:trPr>
          <w:trHeight w:hRule="atLeast" w:val="794"/>
        </w:trPr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уборка помещений по адресам:</w:t>
            </w:r>
          </w:p>
          <w:p w14:paraId="5A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пр. Ленина, 124; ул. Октябрьская, 19/1; пр. Ленина, 43; ул. Суворова 121/1; ул. </w:t>
            </w:r>
            <w:r>
              <w:rPr>
                <w:sz w:val="24"/>
              </w:rPr>
              <w:t>Галиуллина</w:t>
            </w:r>
            <w:r>
              <w:rPr>
                <w:sz w:val="24"/>
              </w:rPr>
              <w:t>, 18,А; ул. 50-летия Магнитки, 46А; ул. Труда, 28/1; ул. Имени газеты «Правды», 53; ул. Чкалова, 6/1</w:t>
            </w:r>
          </w:p>
        </w:tc>
        <w:tc>
          <w:tcPr>
            <w:tcW w:type="dxa" w:w="4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>
              <w:rPr>
                <w:sz w:val="24"/>
              </w:rPr>
              <w:t>4006</w:t>
            </w:r>
            <w:r>
              <w:rPr>
                <w:sz w:val="24"/>
              </w:rPr>
              <w:t>,11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19,71899673249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5E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p w14:paraId="5F07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оплату услуг по дезинсекции и дератизации</w:t>
      </w:r>
    </w:p>
    <w:p w14:paraId="60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58"/>
        <w:gridCol w:w="4162"/>
        <w:gridCol w:w="4021"/>
        <w:gridCol w:w="4853"/>
      </w:tblGrid>
      <w:tr>
        <w:trPr>
          <w:trHeight w:hRule="atLeast" w:val="1020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территории, подлежащей дератизации, дезинсекции,</w:t>
            </w:r>
          </w:p>
          <w:p w14:paraId="6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метр</w:t>
            </w:r>
          </w:p>
        </w:tc>
        <w:tc>
          <w:tcPr>
            <w:tcW w:type="dxa" w:w="4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обработок территории в очередном финансовом году</w:t>
            </w:r>
          </w:p>
        </w:tc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одной обработки территории в расчете на 1 </w:t>
            </w:r>
            <w:r>
              <w:rPr>
                <w:rFonts w:ascii="Times New Roman" w:hAnsi="Times New Roman"/>
              </w:rPr>
              <w:t>кв.метр</w:t>
            </w:r>
            <w:r>
              <w:rPr>
                <w:rFonts w:ascii="Times New Roman" w:hAnsi="Times New Roman"/>
              </w:rPr>
              <w:t>,</w:t>
            </w:r>
          </w:p>
          <w:p w14:paraId="6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432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дезинсекция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4 296,20</w:t>
            </w:r>
          </w:p>
        </w:tc>
        <w:tc>
          <w:tcPr>
            <w:tcW w:type="dxa" w:w="4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70000">
            <w:pPr>
              <w:ind/>
              <w:jc w:val="center"/>
              <w:rPr>
                <w:rFonts w:ascii="Times New Roman" w:hAnsi="Times New Roman"/>
              </w:rPr>
            </w:pPr>
          </w:p>
          <w:p w14:paraId="6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70000">
            <w:pPr>
              <w:ind/>
              <w:jc w:val="center"/>
              <w:rPr>
                <w:rFonts w:ascii="Times New Roman" w:hAnsi="Times New Roman"/>
              </w:rPr>
            </w:pPr>
          </w:p>
          <w:p w14:paraId="6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2,65997276663</w:t>
            </w:r>
          </w:p>
        </w:tc>
      </w:tr>
      <w:tr>
        <w:trPr>
          <w:trHeight w:hRule="atLeast" w:val="399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дератизация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4 296,20</w:t>
            </w:r>
          </w:p>
        </w:tc>
        <w:tc>
          <w:tcPr>
            <w:tcW w:type="dxa" w:w="4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ind/>
              <w:jc w:val="center"/>
              <w:rPr>
                <w:rFonts w:ascii="Times New Roman" w:hAnsi="Times New Roman"/>
              </w:rPr>
            </w:pPr>
          </w:p>
          <w:p w14:paraId="7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1,99498044784</w:t>
            </w:r>
          </w:p>
          <w:p w14:paraId="72070000">
            <w:pPr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</w:tr>
    </w:tbl>
    <w:p w14:paraId="73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p w14:paraId="74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p w14:paraId="7507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вывоз твердых бытовых отходов</w:t>
      </w:r>
    </w:p>
    <w:p w14:paraId="76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67"/>
        <w:gridCol w:w="6599"/>
        <w:gridCol w:w="5428"/>
      </w:tblGrid>
      <w:tr>
        <w:trPr>
          <w:trHeight w:hRule="atLeast" w:val="284"/>
        </w:trPr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6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кубических метров твердых бытовых отходов в год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вывоза 1 кубического</w:t>
            </w:r>
            <w:r>
              <w:rPr>
                <w:rFonts w:ascii="Times New Roman" w:hAnsi="Times New Roman"/>
              </w:rPr>
              <w:t xml:space="preserve"> метра твердых бытовых отходов, </w:t>
            </w: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284"/>
        </w:trPr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type="dxa" w:w="6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80,16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1025,30</w:t>
            </w:r>
          </w:p>
        </w:tc>
      </w:tr>
      <w:tr>
        <w:trPr>
          <w:trHeight w:hRule="atLeast" w:val="284"/>
        </w:trPr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type="dxa" w:w="6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80,16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1025,30</w:t>
            </w:r>
          </w:p>
        </w:tc>
      </w:tr>
    </w:tbl>
    <w:p w14:paraId="80070000">
      <w:pPr>
        <w:pStyle w:val="Style_8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107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техническое обслуживание и </w:t>
      </w:r>
      <w:r>
        <w:rPr>
          <w:rFonts w:ascii="Times New Roman" w:hAnsi="Times New Roman"/>
          <w:sz w:val="24"/>
        </w:rPr>
        <w:t>регламентно</w:t>
      </w:r>
      <w:r>
        <w:rPr>
          <w:rFonts w:ascii="Times New Roman" w:hAnsi="Times New Roman"/>
          <w:sz w:val="24"/>
        </w:rPr>
        <w:t xml:space="preserve"> – профилактический ремонт систем пожарной сигнализации </w:t>
      </w:r>
    </w:p>
    <w:p w14:paraId="82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07"/>
        <w:gridCol w:w="7684"/>
        <w:gridCol w:w="2103"/>
      </w:tblGrid>
      <w:tr>
        <w:trPr>
          <w:trHeight w:hRule="atLeast" w:val="1361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70000">
            <w:pPr>
              <w:ind/>
              <w:jc w:val="center"/>
              <w:rPr>
                <w:rFonts w:ascii="Times New Roman" w:hAnsi="Times New Roman"/>
              </w:rPr>
            </w:pPr>
            <w:bookmarkStart w:id="2" w:name="_Hlk127801459"/>
            <w:r>
              <w:rPr>
                <w:rFonts w:ascii="Times New Roman" w:hAnsi="Times New Roman"/>
              </w:rPr>
              <w:t xml:space="preserve">Вид услуги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систем пожарной сигнализации  </w:t>
            </w:r>
          </w:p>
        </w:tc>
        <w:tc>
          <w:tcPr>
            <w:tcW w:type="dxa" w:w="7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на техническое обслуживание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профилактический ремонт систем пожарной сигнализации в месяц,</w:t>
            </w:r>
          </w:p>
          <w:p w14:paraId="8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794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обслуживание пожарной сигнализации по адресам: пр. Ленина, 124; ул. Октябрьская, 19/1; пр. Ленина, 43; ул. Суворова 121/1; 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>, 18,А; ул. 50-летия Магнитки, 46А; ул. Труда, 28/1; ул. имени газеты «Правды», 53; ул. Чкалова, 6/1</w:t>
            </w:r>
          </w:p>
        </w:tc>
        <w:tc>
          <w:tcPr>
            <w:tcW w:type="dxa" w:w="7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5 760,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bookmarkEnd w:id="2"/>
          </w:p>
        </w:tc>
      </w:tr>
    </w:tbl>
    <w:p w14:paraId="8A070000">
      <w:pPr>
        <w:ind/>
        <w:jc w:val="both"/>
        <w:rPr>
          <w:rFonts w:ascii="Times New Roman" w:hAnsi="Times New Roman"/>
        </w:rPr>
      </w:pPr>
    </w:p>
    <w:p w14:paraId="8B07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8C070000">
      <w:pPr>
        <w:pStyle w:val="Style_8"/>
        <w:numPr>
          <w:ilvl w:val="0"/>
          <w:numId w:val="9"/>
        </w:numPr>
        <w:tabs>
          <w:tab w:leader="none" w:pos="156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техническое обслуживание и </w:t>
      </w:r>
      <w:r>
        <w:rPr>
          <w:rFonts w:ascii="Times New Roman" w:hAnsi="Times New Roman"/>
          <w:sz w:val="24"/>
        </w:rPr>
        <w:t>регламентно</w:t>
      </w:r>
      <w:r>
        <w:rPr>
          <w:rFonts w:ascii="Times New Roman" w:hAnsi="Times New Roman"/>
          <w:sz w:val="24"/>
        </w:rPr>
        <w:t xml:space="preserve"> – профилактический ремонт иного оборудования </w:t>
      </w:r>
    </w:p>
    <w:p w14:paraId="8D070000">
      <w:pPr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90"/>
        <w:gridCol w:w="3560"/>
        <w:gridCol w:w="3541"/>
        <w:gridCol w:w="3541"/>
        <w:gridCol w:w="1965"/>
      </w:tblGrid>
      <w:tr>
        <w:trPr>
          <w:trHeight w:hRule="atLeast" w:val="340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type="dxa" w:w="3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работ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иного оборудования</w:t>
            </w:r>
          </w:p>
        </w:tc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оборудования, подлежащее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</w:t>
            </w:r>
          </w:p>
        </w:tc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технического обслуживания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профилактического ремонта оборудования в расчете на 1 единицу оборудования,</w:t>
            </w:r>
          </w:p>
          <w:p w14:paraId="9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выполнения работ </w:t>
            </w:r>
          </w:p>
        </w:tc>
      </w:tr>
      <w:tr>
        <w:trPr>
          <w:trHeight w:hRule="atLeast" w:val="340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пожарный кран </w:t>
            </w:r>
          </w:p>
        </w:tc>
        <w:tc>
          <w:tcPr>
            <w:tcW w:type="dxa" w:w="3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</w:t>
            </w:r>
          </w:p>
        </w:tc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</w:t>
            </w:r>
          </w:p>
        </w:tc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400,00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340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пожарный рукав</w:t>
            </w:r>
          </w:p>
        </w:tc>
        <w:tc>
          <w:tcPr>
            <w:tcW w:type="dxa" w:w="3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перекатка</w:t>
            </w:r>
          </w:p>
        </w:tc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</w:t>
            </w:r>
          </w:p>
        </w:tc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340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отопления</w:t>
            </w:r>
          </w:p>
        </w:tc>
        <w:tc>
          <w:tcPr>
            <w:tcW w:type="dxa" w:w="3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промывка и </w:t>
            </w:r>
            <w:r>
              <w:rPr>
                <w:rFonts w:ascii="Times New Roman" w:hAnsi="Times New Roman"/>
              </w:rPr>
              <w:t>опрессовка</w:t>
            </w:r>
          </w:p>
        </w:tc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12 000,00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A307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07"/>
        <w:gridCol w:w="7684"/>
        <w:gridCol w:w="2103"/>
      </w:tblGrid>
      <w:tr>
        <w:trPr>
          <w:trHeight w:hRule="atLeast" w:val="1361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70000">
            <w:pPr>
              <w:ind/>
              <w:jc w:val="center"/>
              <w:rPr>
                <w:rFonts w:ascii="Times New Roman" w:hAnsi="Times New Roman"/>
              </w:rPr>
            </w:pPr>
            <w:bookmarkStart w:id="3" w:name="_Hlk127801899"/>
            <w:r>
              <w:rPr>
                <w:rFonts w:ascii="Times New Roman" w:hAnsi="Times New Roman"/>
              </w:rPr>
              <w:t xml:space="preserve">Вид услуги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систем видеонаблюдения  </w:t>
            </w:r>
          </w:p>
        </w:tc>
        <w:tc>
          <w:tcPr>
            <w:tcW w:type="dxa" w:w="7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на техническое обслуживание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профилактический ремонт систем видеонаблюдения в месяц,</w:t>
            </w:r>
          </w:p>
          <w:p w14:paraId="A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794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обслуживание видеонаблюдения по адресам: пр. Ленина, 124; ул. Октябрьская, 19/1; пр. Ленина, 43; ул. Суворова 121/1; 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>, 18,А; ул. 50-летия Магнитки, 46А; ул. Труда, 28/1; ул. имени газеты «Правды», 53; ул. Чкалова, 6/1</w:t>
            </w:r>
          </w:p>
        </w:tc>
        <w:tc>
          <w:tcPr>
            <w:tcW w:type="dxa" w:w="7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1 813,12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hRule="atLeast" w:val="794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обслуживание видеонаблюдения по адресам: пр. Ленина, 124; ул. Октябрьская, 19/1; пр. Ленина, 43; ул. Суворова 121/1; 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>, 18,А; ул. 50-летия Магнитки, 46А; ул. Труда, 28/1; ул. имени газеты «Правды», 53; ул. Чкалова, 6/1</w:t>
            </w:r>
          </w:p>
        </w:tc>
        <w:tc>
          <w:tcPr>
            <w:tcW w:type="dxa" w:w="7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1 810,24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End w:id="3"/>
          </w:p>
        </w:tc>
      </w:tr>
    </w:tbl>
    <w:p w14:paraId="AE07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07"/>
        <w:gridCol w:w="7684"/>
        <w:gridCol w:w="2103"/>
      </w:tblGrid>
      <w:tr>
        <w:trPr>
          <w:trHeight w:hRule="atLeast" w:val="1361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услуги по техническому обслуживанию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профилактическому ремонту систем оповещения и управления эвакуацией работников</w:t>
            </w:r>
          </w:p>
        </w:tc>
        <w:tc>
          <w:tcPr>
            <w:tcW w:type="dxa" w:w="7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на техническое обслуживание и </w:t>
            </w:r>
            <w:r>
              <w:rPr>
                <w:rFonts w:ascii="Times New Roman" w:hAnsi="Times New Roman"/>
              </w:rPr>
              <w:t>регламентно</w:t>
            </w:r>
            <w:r>
              <w:rPr>
                <w:rFonts w:ascii="Times New Roman" w:hAnsi="Times New Roman"/>
              </w:rPr>
              <w:t xml:space="preserve"> – профилактический ремонт систем оповещения и управления эвакуацией работников в месяц,</w:t>
            </w:r>
          </w:p>
          <w:p w14:paraId="B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>
        <w:trPr>
          <w:trHeight w:hRule="atLeast" w:val="419"/>
        </w:trPr>
        <w:tc>
          <w:tcPr>
            <w:tcW w:type="dxa" w:w="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обслуживание систем оповещения и управления эвакуацией работников по адресам: пр. Ленина, 124; ул. Октябрьская, 19/1; пр. Ленина, 43; ул. Суворова 121/1; 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>, 18,А; ул. 50-летия Магнитки, 46А; ул. Труда, 28/1; ул. имени газеты «Правды», 53; ул. Чкалова, 6/1</w:t>
            </w:r>
          </w:p>
        </w:tc>
        <w:tc>
          <w:tcPr>
            <w:tcW w:type="dxa" w:w="7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960,00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B607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B707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B807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B907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BA07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BB07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BC07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BD070000">
      <w:pPr>
        <w:pStyle w:val="Style_8"/>
        <w:tabs>
          <w:tab w:leader="none" w:pos="1560" w:val="left"/>
        </w:tabs>
        <w:spacing w:after="0" w:line="240" w:lineRule="auto"/>
        <w:ind w:firstLine="0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17) на оплату услуг по передаче неисключительных лицензионных прав на использование программного обеспечения</w:t>
      </w:r>
    </w:p>
    <w:p w14:paraId="BE070000">
      <w:pPr>
        <w:pStyle w:val="Style_8"/>
        <w:tabs>
          <w:tab w:leader="none" w:pos="1560" w:val="left"/>
        </w:tabs>
        <w:spacing w:after="0" w:line="240" w:lineRule="auto"/>
        <w:ind w:firstLine="0" w:left="851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62"/>
        <w:gridCol w:w="5361"/>
        <w:gridCol w:w="4171"/>
      </w:tblGrid>
      <w:tr>
        <w:trPr>
          <w:trHeight w:hRule="atLeast" w:val="595"/>
        </w:trPr>
        <w:tc>
          <w:tcPr>
            <w:tcW w:type="dxa" w:w="6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программного обеспечения</w:t>
            </w:r>
          </w:p>
        </w:tc>
        <w:tc>
          <w:tcPr>
            <w:tcW w:type="dxa" w:w="5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лицензий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1-й лицензии,</w:t>
            </w:r>
          </w:p>
          <w:p w14:paraId="C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567"/>
        </w:trPr>
        <w:tc>
          <w:tcPr>
            <w:tcW w:type="dxa" w:w="6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контент-фильтрация</w:t>
            </w:r>
          </w:p>
        </w:tc>
        <w:tc>
          <w:tcPr>
            <w:tcW w:type="dxa" w:w="5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750,00</w:t>
            </w:r>
          </w:p>
        </w:tc>
      </w:tr>
      <w:tr>
        <w:trPr>
          <w:trHeight w:hRule="atLeast" w:val="567"/>
        </w:trPr>
        <w:tc>
          <w:tcPr>
            <w:tcW w:type="dxa" w:w="6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антивирусное программное обеспечение (98 ПК)</w:t>
            </w:r>
          </w:p>
        </w:tc>
        <w:tc>
          <w:tcPr>
            <w:tcW w:type="dxa" w:w="5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39 750,00</w:t>
            </w:r>
          </w:p>
        </w:tc>
      </w:tr>
      <w:tr>
        <w:trPr>
          <w:trHeight w:hRule="atLeast" w:val="567"/>
        </w:trPr>
        <w:tc>
          <w:tcPr>
            <w:tcW w:type="dxa" w:w="6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антивирусное программное обеспечение (1 сервер)</w:t>
            </w:r>
          </w:p>
        </w:tc>
        <w:tc>
          <w:tcPr>
            <w:tcW w:type="dxa" w:w="5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2 080,00</w:t>
            </w:r>
          </w:p>
        </w:tc>
      </w:tr>
      <w:tr>
        <w:trPr>
          <w:trHeight w:hRule="atLeast" w:val="567"/>
        </w:trPr>
        <w:tc>
          <w:tcPr>
            <w:tcW w:type="dxa" w:w="6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Диадок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2 640,00</w:t>
            </w:r>
          </w:p>
        </w:tc>
      </w:tr>
    </w:tbl>
    <w:p w14:paraId="CF07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p w14:paraId="D007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18) на приобретение периодических печатных изданий, справочной литературы</w:t>
      </w:r>
    </w:p>
    <w:p w14:paraId="D1070000">
      <w:pPr>
        <w:pStyle w:val="Style_8"/>
        <w:tabs>
          <w:tab w:leader="none" w:pos="15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2"/>
        <w:gridCol w:w="3660"/>
        <w:gridCol w:w="3952"/>
      </w:tblGrid>
      <w:tr>
        <w:trPr>
          <w:trHeight w:hRule="atLeast" w:val="1587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периодических печатных изданий, справочной литературы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экземпляров приобретаемых периодических печатных изданий, справочной литературы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подписки 1 – 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экземпляра периодического печатного издания, справочной литературы,</w:t>
            </w:r>
          </w:p>
          <w:p w14:paraId="D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Магнитогорский рабочий 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312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33,09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газета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52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78,29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Волшебный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более 76,78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Дарья. Биография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более 61,78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любимец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69,65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Думай. </w:t>
            </w:r>
            <w:r>
              <w:rPr>
                <w:rFonts w:ascii="Times New Roman" w:hAnsi="Times New Roman"/>
              </w:rPr>
              <w:t>Кидс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72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не более 545,89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108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не более 222,04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Лучик 6+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108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не более 404,29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Майнкрафт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56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164,14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техники для детей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36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281,44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 15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237,44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Мурзилка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461,08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Смешарики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108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137,23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Современная библиотека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3365,89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Тошка</w:t>
            </w:r>
            <w:r>
              <w:rPr>
                <w:rFonts w:ascii="Times New Roman" w:hAnsi="Times New Roman"/>
              </w:rPr>
              <w:t xml:space="preserve"> и компания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96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126,13 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Чердобряк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360,49 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вестник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82,78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эрудит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133,01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Магнитогорский рабочий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134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21,14589552239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Библиотечное дело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604,6325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Василек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54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56,35981481481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Весёлые картинки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233,75833333333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Дарья. Биография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14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44,085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Думай </w:t>
            </w:r>
            <w:r>
              <w:rPr>
                <w:rFonts w:ascii="Times New Roman" w:hAnsi="Times New Roman"/>
              </w:rPr>
              <w:t>kids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более 338,01875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English</w:t>
            </w:r>
            <w:r>
              <w:rPr>
                <w:rFonts w:ascii="Times New Roman" w:hAnsi="Times New Roman"/>
              </w:rPr>
              <w:t>. Читаем вместе детские сказки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212,995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Квантик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18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188,62277777778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Майнкрафт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126,44916666667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техники для детей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228,17333333333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Лучик 6+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48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297,15291666667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 15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18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164,08111111111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 Филиппок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245,87916666667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Рюкзачок. Мир путешествий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36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>
              <w:t xml:space="preserve"> </w:t>
            </w:r>
            <w:r>
              <w:rPr>
                <w:rFonts w:ascii="Times New Roman" w:hAnsi="Times New Roman"/>
              </w:rPr>
              <w:t>147,00722222222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Смешарики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42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98,3280952381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Современная библиотека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2 082,40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Тошка</w:t>
            </w:r>
            <w:r>
              <w:rPr>
                <w:rFonts w:ascii="Times New Roman" w:hAnsi="Times New Roman"/>
              </w:rPr>
              <w:t xml:space="preserve"> и компания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54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100,85666666667</w:t>
            </w:r>
          </w:p>
        </w:tc>
      </w:tr>
      <w:tr>
        <w:trPr>
          <w:trHeight w:hRule="atLeast" w:val="34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вестник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</w:t>
            </w:r>
          </w:p>
        </w:tc>
        <w:tc>
          <w:tcPr>
            <w:tcW w:type="dxa" w:w="3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111,625</w:t>
            </w:r>
          </w:p>
        </w:tc>
      </w:tr>
    </w:tbl>
    <w:p w14:paraId="4208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4308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19) на приобретение книг и учебной литературы </w:t>
      </w:r>
    </w:p>
    <w:p w14:paraId="4408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47"/>
        <w:gridCol w:w="7847"/>
      </w:tblGrid>
      <w:tr>
        <w:trPr>
          <w:trHeight w:hRule="atLeast" w:val="794"/>
        </w:trPr>
        <w:tc>
          <w:tcPr>
            <w:tcW w:type="dxa" w:w="7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80000">
            <w:pPr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приобретаемых книг, учебной литературы</w:t>
            </w:r>
          </w:p>
        </w:tc>
        <w:tc>
          <w:tcPr>
            <w:tcW w:type="dxa" w:w="7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80000">
            <w:pPr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приобретения 1 – ой единицы книги, учебной литературы,</w:t>
            </w:r>
          </w:p>
          <w:p w14:paraId="47080000">
            <w:pPr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567"/>
        </w:trPr>
        <w:tc>
          <w:tcPr>
            <w:tcW w:type="dxa" w:w="7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12 610</w:t>
            </w:r>
          </w:p>
        </w:tc>
        <w:tc>
          <w:tcPr>
            <w:tcW w:type="dxa" w:w="7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2 125,20</w:t>
            </w:r>
          </w:p>
        </w:tc>
      </w:tr>
    </w:tbl>
    <w:p w14:paraId="4A08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</w:p>
    <w:p w14:paraId="4B08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20) на проведение </w:t>
      </w:r>
      <w:r>
        <w:rPr>
          <w:rFonts w:ascii="Times New Roman" w:hAnsi="Times New Roman"/>
          <w:sz w:val="24"/>
        </w:rPr>
        <w:t>предрейсового</w:t>
      </w:r>
      <w:r>
        <w:rPr>
          <w:rFonts w:ascii="Times New Roman" w:hAnsi="Times New Roman"/>
          <w:sz w:val="24"/>
        </w:rPr>
        <w:t xml:space="preserve"> осмотра водителей транспортных средств</w:t>
      </w:r>
    </w:p>
    <w:p w14:paraId="4C08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97"/>
        <w:gridCol w:w="9077"/>
        <w:gridCol w:w="3120"/>
      </w:tblGrid>
      <w:tr>
        <w:trPr>
          <w:trHeight w:hRule="atLeast" w:val="794"/>
        </w:trPr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водителей</w:t>
            </w:r>
          </w:p>
        </w:tc>
        <w:tc>
          <w:tcPr>
            <w:tcW w:type="dxa" w:w="9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проведения 1 – 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предрейсового</w:t>
            </w:r>
            <w:r>
              <w:rPr>
                <w:rFonts w:ascii="Times New Roman" w:hAnsi="Times New Roman"/>
              </w:rPr>
              <w:t xml:space="preserve"> осмотра, </w:t>
            </w:r>
          </w:p>
          <w:p w14:paraId="4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рабочих дней в году</w:t>
            </w:r>
          </w:p>
        </w:tc>
      </w:tr>
      <w:tr>
        <w:trPr>
          <w:trHeight w:hRule="atLeast" w:val="567"/>
        </w:trPr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  42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</w:tbl>
    <w:p w14:paraId="54080000">
      <w:pPr>
        <w:ind/>
        <w:jc w:val="both"/>
        <w:rPr>
          <w:rFonts w:ascii="Times New Roman" w:hAnsi="Times New Roman"/>
        </w:rPr>
      </w:pPr>
    </w:p>
    <w:p w14:paraId="5508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21) на оплату услуг по охране объектов и имущества на объектах</w:t>
      </w:r>
    </w:p>
    <w:p w14:paraId="5608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2"/>
        <w:gridCol w:w="3767"/>
        <w:gridCol w:w="3845"/>
      </w:tblGrid>
      <w:tr>
        <w:trPr>
          <w:trHeight w:hRule="atLeast" w:val="1020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услуги частной охраны (Охранный (технический) мониторинг) за один час,</w:t>
            </w:r>
          </w:p>
          <w:p w14:paraId="5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3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количество месяцев/часов использования услуги по охране объектов и имущества на объектах</w:t>
            </w:r>
          </w:p>
        </w:tc>
      </w:tr>
      <w:tr>
        <w:trPr>
          <w:trHeight w:hRule="atLeast" w:val="567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частной охраны (Охранный (технический) мониторинг) по адресам: пр. Ленина, 124; ул. Октябрьская, 19/1; пр. Ленина, 43; ул. Суворова, 121/1; 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 xml:space="preserve">, 18А; ул. 50-летия Магнитки, 46А; ул. Труда, 28/1; ул. имени газеты «Правда», 53; ул. Чкалова, 6/1 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3,00</w:t>
            </w:r>
          </w:p>
        </w:tc>
        <w:tc>
          <w:tcPr>
            <w:tcW w:type="dxa" w:w="3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5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(365 дней*24 часа*9 объектов=78 840 часов)</w:t>
            </w:r>
          </w:p>
        </w:tc>
      </w:tr>
      <w:tr>
        <w:trPr>
          <w:trHeight w:hRule="atLeast" w:val="567"/>
        </w:trPr>
        <w:tc>
          <w:tcPr>
            <w:tcW w:type="dxa" w:w="808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center"/>
          </w:tcPr>
          <w:p w14:paraId="5F080000">
            <w:pPr>
              <w:rPr>
                <w:rFonts w:ascii="Times New Roman" w:hAnsi="Times New Roman"/>
              </w:rPr>
            </w:pPr>
          </w:p>
          <w:p w14:paraId="60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6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center"/>
          </w:tcPr>
          <w:p w14:paraId="61080000">
            <w:pPr>
              <w:rPr>
                <w:rFonts w:ascii="Times New Roman" w:hAnsi="Times New Roman"/>
              </w:rPr>
            </w:pPr>
          </w:p>
          <w:p w14:paraId="6208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type="dxa" w:w="384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center"/>
          </w:tcPr>
          <w:p w14:paraId="6308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67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услуги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услуги по охране объектов и имущества на объектах за час,</w:t>
            </w:r>
          </w:p>
          <w:p w14:paraId="6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3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количество часов использования услуги по охране  объектов и имущества на объектах</w:t>
            </w:r>
          </w:p>
        </w:tc>
      </w:tr>
      <w:tr>
        <w:trPr>
          <w:trHeight w:hRule="atLeast" w:val="567"/>
        </w:trPr>
        <w:tc>
          <w:tcPr>
            <w:tcW w:type="dxa" w:w="8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физической охране объекта (пост охраны в рабочее время) по адресам: пр. Ленина, 124; ул. Суворова, 121/1; 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>, 18А; ул. Труда, 28/1; ул. имени газеты «Правда», 53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160,00</w:t>
            </w:r>
          </w:p>
          <w:p w14:paraId="6A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11 832</w:t>
            </w:r>
          </w:p>
        </w:tc>
      </w:tr>
    </w:tbl>
    <w:p w14:paraId="6C08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22) на приобретение полисов обязательного страхования гражданской ответственности владельцев транспортных средств</w:t>
      </w:r>
    </w:p>
    <w:p w14:paraId="6D08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06"/>
        <w:gridCol w:w="2898"/>
        <w:gridCol w:w="2130"/>
        <w:gridCol w:w="2318"/>
        <w:gridCol w:w="2318"/>
        <w:gridCol w:w="2463"/>
      </w:tblGrid>
      <w:tr>
        <w:trPr>
          <w:trHeight w:hRule="atLeast" w:val="794"/>
        </w:trPr>
        <w:tc>
          <w:tcPr>
            <w:tcW w:type="dxa" w:w="3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транспортного средства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тариф,</w:t>
            </w:r>
          </w:p>
          <w:p w14:paraId="7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</w:t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КБМ</w:t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</w:tr>
      <w:tr>
        <w:trPr>
          <w:trHeight w:hRule="atLeast" w:val="567"/>
        </w:trPr>
        <w:tc>
          <w:tcPr>
            <w:tcW w:type="dxa" w:w="3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LADA LARGUS</w:t>
            </w:r>
          </w:p>
        </w:tc>
        <w:tc>
          <w:tcPr>
            <w:tcW w:type="dxa" w:w="2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4 541,00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</w:t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</w:tbl>
    <w:p w14:paraId="7B08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</w:rPr>
      </w:pPr>
    </w:p>
    <w:p w14:paraId="7C08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23) на приобретение горюче – смазочных материалов</w:t>
      </w:r>
    </w:p>
    <w:p w14:paraId="7D08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87"/>
        <w:gridCol w:w="3477"/>
        <w:gridCol w:w="3911"/>
        <w:gridCol w:w="4327"/>
      </w:tblGrid>
      <w:tr>
        <w:trPr>
          <w:trHeight w:hRule="atLeast" w:val="1093"/>
        </w:trPr>
        <w:tc>
          <w:tcPr>
            <w:tcW w:type="dxa" w:w="3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транспортного средства</w:t>
            </w:r>
          </w:p>
        </w:tc>
        <w:tc>
          <w:tcPr>
            <w:tcW w:type="dxa" w:w="3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type="dxa" w:w="3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топлива по транспортному средству в год, литров</w:t>
            </w:r>
          </w:p>
        </w:tc>
        <w:tc>
          <w:tcPr>
            <w:tcW w:type="dxa" w:w="4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1 литра топлива по транспортному средству,</w:t>
            </w:r>
          </w:p>
          <w:p w14:paraId="8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hRule="atLeast" w:val="679"/>
        </w:trPr>
        <w:tc>
          <w:tcPr>
            <w:tcW w:type="dxa" w:w="3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LADA LARGUS</w:t>
            </w:r>
          </w:p>
        </w:tc>
        <w:tc>
          <w:tcPr>
            <w:tcW w:type="dxa" w:w="3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Бензин, октановое число - не более АИ-95</w:t>
            </w:r>
          </w:p>
        </w:tc>
        <w:tc>
          <w:tcPr>
            <w:tcW w:type="dxa" w:w="3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2 170,66</w:t>
            </w:r>
          </w:p>
        </w:tc>
        <w:tc>
          <w:tcPr>
            <w:tcW w:type="dxa" w:w="4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58,83</w:t>
            </w:r>
          </w:p>
        </w:tc>
      </w:tr>
    </w:tbl>
    <w:p w14:paraId="87080000">
      <w:pPr>
        <w:pStyle w:val="Style_8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3"/>
        <w:gridCol w:w="4961"/>
        <w:gridCol w:w="6172"/>
      </w:tblGrid>
      <w:tr>
        <w:trPr>
          <w:trHeight w:hRule="atLeast" w:val="606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9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ГСМ</w:t>
            </w:r>
          </w:p>
          <w:p w14:paraId="8A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C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ГСМ, литров</w:t>
            </w:r>
          </w:p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E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ГСМ за 1 литр, руб.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0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промывка двигателя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0,33</w:t>
            </w:r>
          </w:p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2,73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моторное</w:t>
            </w:r>
          </w:p>
          <w:p w14:paraId="94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5,00</w:t>
            </w:r>
          </w:p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</w:rPr>
              <w:t>522,00</w:t>
            </w:r>
          </w:p>
        </w:tc>
      </w:tr>
    </w:tbl>
    <w:p w14:paraId="9708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9808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средств индивидуальной защиты (СИЗ)</w:t>
      </w:r>
    </w:p>
    <w:p w14:paraId="9908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30"/>
        <w:gridCol w:w="3278"/>
        <w:gridCol w:w="4878"/>
      </w:tblGrid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B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СИЗ</w:t>
            </w:r>
          </w:p>
          <w:p w14:paraId="9C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E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СИЗ, шт.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0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 СИЗ, руб.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1 817,00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 специальная повышенной видимости</w:t>
            </w:r>
          </w:p>
          <w:p w14:paraId="A5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</w:t>
            </w:r>
          </w:p>
        </w:tc>
        <w:tc>
          <w:tcPr>
            <w:tcW w:type="dxa" w:w="48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460,00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2 050,00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type="dxa" w:w="3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</w:t>
            </w:r>
          </w:p>
        </w:tc>
        <w:tc>
          <w:tcPr>
            <w:tcW w:type="dxa" w:w="48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2 720,00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обувь специальная для защиты от механических воздействий</w:t>
            </w:r>
          </w:p>
          <w:p w14:paraId="AF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</w:t>
            </w:r>
          </w:p>
        </w:tc>
        <w:tc>
          <w:tcPr>
            <w:tcW w:type="dxa" w:w="48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1750,00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головной убор для защиты от общих производственных загрязнений</w:t>
            </w:r>
          </w:p>
        </w:tc>
        <w:tc>
          <w:tcPr>
            <w:tcW w:type="dxa" w:w="3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</w:t>
            </w:r>
          </w:p>
        </w:tc>
        <w:tc>
          <w:tcPr>
            <w:tcW w:type="dxa" w:w="48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340,00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перчатки для защиты от механических воздействий (истирания)</w:t>
            </w:r>
          </w:p>
          <w:p w14:paraId="B6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180</w:t>
            </w:r>
          </w:p>
        </w:tc>
        <w:tc>
          <w:tcPr>
            <w:tcW w:type="dxa" w:w="48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32,00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перчатки для защиты от воды и растворов нетоксичных веществ</w:t>
            </w:r>
          </w:p>
          <w:p w14:paraId="BA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60</w:t>
            </w:r>
          </w:p>
        </w:tc>
        <w:tc>
          <w:tcPr>
            <w:tcW w:type="dxa" w:w="48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46,00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обувь специальная для защиты от общих производственных загрязнений</w:t>
            </w:r>
          </w:p>
        </w:tc>
        <w:tc>
          <w:tcPr>
            <w:tcW w:type="dxa" w:w="3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</w:t>
            </w:r>
          </w:p>
        </w:tc>
        <w:tc>
          <w:tcPr>
            <w:tcW w:type="dxa" w:w="48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580,00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плащ для защиты от воды</w:t>
            </w:r>
          </w:p>
          <w:p w14:paraId="C108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8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1 250,00</w:t>
            </w:r>
          </w:p>
        </w:tc>
      </w:tr>
    </w:tbl>
    <w:p w14:paraId="C4080000">
      <w:pPr>
        <w:pStyle w:val="Style_8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C508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приобретение </w:t>
      </w:r>
      <w:r>
        <w:rPr>
          <w:rFonts w:ascii="Times New Roman" w:hAnsi="Times New Roman"/>
          <w:color w:val="000000"/>
          <w:sz w:val="24"/>
        </w:rPr>
        <w:t>бибтехники</w:t>
      </w:r>
    </w:p>
    <w:p w14:paraId="C608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rPr>
          <w:trHeight w:hRule="atLeast" w:val="612"/>
        </w:trP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8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C9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rPr>
          <w:trHeight w:hRule="atLeast" w:val="284"/>
        </w:trP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 каталожная (картотечная)</w:t>
            </w:r>
          </w:p>
          <w:p w14:paraId="CD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25 000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0,8592</w:t>
            </w:r>
          </w:p>
        </w:tc>
      </w:tr>
      <w:tr>
        <w:trPr>
          <w:trHeight w:hRule="atLeast" w:val="284"/>
        </w:trP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кармашек для библиотечного книжного формуляра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42 000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3,06</w:t>
            </w:r>
          </w:p>
        </w:tc>
      </w:tr>
    </w:tbl>
    <w:p w14:paraId="D308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D408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лам и светильников</w:t>
      </w:r>
    </w:p>
    <w:p w14:paraId="D508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30"/>
        <w:gridCol w:w="3278"/>
        <w:gridCol w:w="4878"/>
      </w:tblGrid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7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D8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A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C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72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лампа светодиодная E27</w:t>
            </w:r>
          </w:p>
          <w:p w14:paraId="DE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100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не более 104,00 </w:t>
            </w:r>
          </w:p>
        </w:tc>
      </w:tr>
      <w:tr>
        <w:tc>
          <w:tcPr>
            <w:tcW w:type="dxa" w:w="72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лампа светодиодная E14 </w:t>
            </w:r>
          </w:p>
          <w:p w14:paraId="E2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не более 73,00 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лампа LED GU 10</w:t>
            </w:r>
          </w:p>
          <w:p w14:paraId="E6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не более 108,00 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светильник светодиодный</w:t>
            </w:r>
          </w:p>
          <w:p w14:paraId="EA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20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831,00</w:t>
            </w:r>
          </w:p>
        </w:tc>
      </w:tr>
    </w:tbl>
    <w:p w14:paraId="ED08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EE08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жёстких дисков для системы видеонаблюдения и накопителей данных внутренних</w:t>
      </w:r>
    </w:p>
    <w:p w14:paraId="EF08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30"/>
        <w:gridCol w:w="3278"/>
        <w:gridCol w:w="4878"/>
      </w:tblGrid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1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F2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4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6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жесткий диск</w:t>
            </w:r>
            <w:r>
              <w:rPr>
                <w:rFonts w:ascii="Times New Roman" w:hAnsi="Times New Roman"/>
                <w:sz w:val="24"/>
              </w:rPr>
              <w:t xml:space="preserve"> для системы видеонаблюдения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>, 8 ТБ</w:t>
            </w:r>
          </w:p>
          <w:p w14:paraId="F8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17 123,45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накопитель данных внутренний </w:t>
            </w:r>
          </w:p>
          <w:p w14:paraId="FC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8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не более 1 470,00 </w:t>
            </w:r>
          </w:p>
        </w:tc>
      </w:tr>
    </w:tbl>
    <w:p w14:paraId="FF080000">
      <w:pPr>
        <w:pStyle w:val="Style_8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0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приобретение аккумуляторных батарей </w:t>
      </w:r>
    </w:p>
    <w:p w14:paraId="01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0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аккумуляторная батарея </w:t>
            </w:r>
          </w:p>
          <w:p w14:paraId="0A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1 134,91</w:t>
            </w:r>
          </w:p>
        </w:tc>
      </w:tr>
    </w:tbl>
    <w:p w14:paraId="0D090000">
      <w:pPr>
        <w:pStyle w:val="Style_8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E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кнопок вызова персонала (звонков беспроводных)</w:t>
      </w:r>
    </w:p>
    <w:p w14:paraId="0F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1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1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кнопка вызова персонала (звонок беспроводной)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  <w:p w14:paraId="19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955,00</w:t>
            </w:r>
          </w:p>
        </w:tc>
      </w:tr>
    </w:tbl>
    <w:p w14:paraId="1B090000">
      <w:pPr>
        <w:pStyle w:val="Style_8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C090000">
      <w:pPr>
        <w:pStyle w:val="Style_8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90000">
      <w:pPr>
        <w:pStyle w:val="Style_8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E090000">
      <w:pPr>
        <w:pStyle w:val="Style_8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F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приобретение бумаги офисной </w:t>
      </w:r>
    </w:p>
    <w:p w14:paraId="20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2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пачка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бумага офисная</w:t>
            </w:r>
          </w:p>
          <w:p w14:paraId="29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63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344,92</w:t>
            </w:r>
          </w:p>
        </w:tc>
      </w:tr>
    </w:tbl>
    <w:p w14:paraId="2C09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2D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приобретение рукава пожарного напорного </w:t>
      </w:r>
    </w:p>
    <w:p w14:paraId="2E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31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рукав пожарный напорный </w:t>
            </w:r>
          </w:p>
          <w:p w14:paraId="3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1 900,00</w:t>
            </w:r>
          </w:p>
        </w:tc>
      </w:tr>
    </w:tbl>
    <w:p w14:paraId="3A09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3B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приобретение тактильных вывесок </w:t>
      </w:r>
    </w:p>
    <w:p w14:paraId="3C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8"/>
        <w:gridCol w:w="5096"/>
        <w:gridCol w:w="5106"/>
      </w:tblGrid>
      <w:tr>
        <w:trPr>
          <w:trHeight w:hRule="atLeast" w:val="284"/>
        </w:trPr>
        <w:tc>
          <w:tcPr>
            <w:tcW w:type="dxa" w:w="5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E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3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1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rPr>
          <w:trHeight w:hRule="atLeast" w:val="284"/>
        </w:trPr>
        <w:tc>
          <w:tcPr>
            <w:tcW w:type="dxa" w:w="5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тактильная вывеска </w:t>
            </w:r>
          </w:p>
          <w:p w14:paraId="4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6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7 000,00</w:t>
            </w:r>
          </w:p>
        </w:tc>
      </w:tr>
    </w:tbl>
    <w:p w14:paraId="48090000">
      <w:pPr>
        <w:pStyle w:val="Style_8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9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услуги технического обслуживания систем кондиционирования </w:t>
      </w:r>
    </w:p>
    <w:p w14:paraId="4A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4D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1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услуги технического обслуживания систем </w:t>
            </w:r>
          </w:p>
          <w:p w14:paraId="5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кондиционирования (сплит-системы кассетного типа до 7 кВт)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3 000,00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технического обслуживания систем кондиционирования (сплит-система кассетного типа свыше 7 кВт)</w:t>
            </w: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</w:t>
            </w:r>
            <w:r>
              <w:rPr>
                <w:rFonts w:ascii="Times New Roman" w:hAnsi="Times New Roman"/>
                <w:color w:val="000000"/>
              </w:rPr>
              <w:t xml:space="preserve"> 5 000,00   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технического обслуживания систем кондиционирования (сплит-система настенного типа до 7 кВт)</w:t>
            </w: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3 000,00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технического обслуживания систем кондиционирования (сплит-система настенного типа свыше 7 кВт)</w:t>
            </w: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</w:t>
            </w:r>
            <w:r>
              <w:rPr>
                <w:rFonts w:ascii="Times New Roman" w:hAnsi="Times New Roman"/>
                <w:color w:val="000000"/>
              </w:rPr>
              <w:t xml:space="preserve"> 5 000,00   </w:t>
            </w:r>
          </w:p>
        </w:tc>
      </w:tr>
    </w:tbl>
    <w:p w14:paraId="5F090000">
      <w:pPr>
        <w:pStyle w:val="Style_8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0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услуги по вывозу и утилизации техники </w:t>
      </w:r>
    </w:p>
    <w:p w14:paraId="61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6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9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услуги по утилизации системного блока</w:t>
            </w:r>
          </w:p>
          <w:p w14:paraId="6A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услуги по утилизации комплекта </w:t>
            </w:r>
          </w:p>
          <w:p w14:paraId="6E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3 300,00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компьютерной мыши</w:t>
            </w:r>
          </w:p>
          <w:p w14:paraId="72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600,00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принтера</w:t>
            </w:r>
          </w:p>
          <w:p w14:paraId="76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веб-камеры</w:t>
            </w:r>
          </w:p>
          <w:p w14:paraId="7A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МФУ</w:t>
            </w:r>
          </w:p>
          <w:p w14:paraId="7E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телевизора</w:t>
            </w:r>
          </w:p>
          <w:p w14:paraId="82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магнитофона</w:t>
            </w:r>
          </w:p>
          <w:p w14:paraId="86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монитора</w:t>
            </w:r>
          </w:p>
          <w:p w14:paraId="8A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телефонного аппарата</w:t>
            </w:r>
          </w:p>
          <w:p w14:paraId="8E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600,00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колонок</w:t>
            </w:r>
          </w:p>
          <w:p w14:paraId="92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проектора</w:t>
            </w:r>
          </w:p>
          <w:p w14:paraId="96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99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видеокамеры внешней</w:t>
            </w:r>
          </w:p>
          <w:p w14:paraId="9A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9D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аппарата копировального</w:t>
            </w:r>
          </w:p>
          <w:p w14:paraId="9E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1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АРМ</w:t>
            </w:r>
          </w:p>
          <w:p w14:paraId="A2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5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речевого оповещения</w:t>
            </w:r>
          </w:p>
          <w:p w14:paraId="A6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9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телефона</w:t>
            </w:r>
          </w:p>
          <w:p w14:paraId="AA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1 100,00</w:t>
            </w:r>
          </w:p>
        </w:tc>
      </w:tr>
      <w:tr>
        <w:tc>
          <w:tcPr>
            <w:tcW w:type="dxa" w:w="54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D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утилизации радиотелефона</w:t>
            </w:r>
          </w:p>
          <w:p w14:paraId="AE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</w:rPr>
              <w:t>550,00</w:t>
            </w:r>
          </w:p>
        </w:tc>
      </w:tr>
    </w:tbl>
    <w:p w14:paraId="B1090000">
      <w:pPr>
        <w:pStyle w:val="Style_8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</w:p>
    <w:p w14:paraId="B2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выполнение проектно-изыскательских и ремонтных работ</w:t>
      </w:r>
    </w:p>
    <w:p w14:paraId="B3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30"/>
        <w:gridCol w:w="3278"/>
        <w:gridCol w:w="4878"/>
      </w:tblGrid>
      <w:tr>
        <w:trPr>
          <w:trHeight w:hRule="atLeast" w:val="565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B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Количество, </w:t>
            </w:r>
            <w:r>
              <w:rPr>
                <w:rFonts w:ascii="Times New Roman" w:hAnsi="Times New Roman"/>
                <w:color w:val="000000"/>
                <w:sz w:val="24"/>
              </w:rPr>
              <w:t>усл</w:t>
            </w:r>
            <w:r>
              <w:rPr>
                <w:rFonts w:ascii="Times New Roman" w:hAnsi="Times New Roman"/>
                <w:color w:val="000000"/>
                <w:sz w:val="24"/>
              </w:rPr>
              <w:t>. ед.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A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Цена за 1 </w:t>
            </w:r>
            <w:r>
              <w:rPr>
                <w:rFonts w:ascii="Times New Roman" w:hAnsi="Times New Roman"/>
                <w:color w:val="000000"/>
                <w:sz w:val="24"/>
              </w:rPr>
              <w:t>усл</w:t>
            </w:r>
            <w:r>
              <w:rPr>
                <w:rFonts w:ascii="Times New Roman" w:hAnsi="Times New Roman"/>
                <w:color w:val="000000"/>
                <w:sz w:val="24"/>
              </w:rPr>
              <w:t>. ед., руб.</w:t>
            </w:r>
          </w:p>
        </w:tc>
      </w:tr>
      <w:tr>
        <w:trPr>
          <w:trHeight w:hRule="atLeast" w:val="625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капитальный ремонт АПС и СОУЭ. Детская библиотека-филиал № 7 МКУК "ЦДБС" г. Магнитогорска (ул. 50-летия Магнитки 46 а)</w:t>
            </w: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  <w:p w14:paraId="BD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  <w:p w14:paraId="BE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594 236,83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капитальный ремонт АПС и СОУЭ. Детская библиотека-филиал № 8 МКУК "ЦДБС" г. Магнитогорска (ул. Труда, 28/1)</w:t>
            </w:r>
          </w:p>
          <w:p w14:paraId="C1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743 935,54</w:t>
            </w:r>
          </w:p>
        </w:tc>
      </w:tr>
      <w:tr>
        <w:trPr>
          <w:trHeight w:hRule="atLeast" w:val="1089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капитальный ремонт системы видеонаблюдения в Центральной детской библиотеке имени Н. Г. Кондратовской МКУК "ЦДБС" г. Магнитогорска, расположенной по адресу: Челябинская область, г. Магнитогорск, пр. Ленина, д. 124</w:t>
            </w: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1 039 349,91</w:t>
            </w:r>
          </w:p>
        </w:tc>
      </w:tr>
      <w:t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9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проектные (изыскательские) работы по объекту: «Капитальный ремонт помещения библиотеки-филиала семейного чтения № 10 МКУК «ЦДБС» г. Магнитогорска по адресу: Россия, Челябинская область, г. Магнитогорск, ул. Чкалова, 6/1»</w:t>
            </w:r>
          </w:p>
        </w:tc>
        <w:tc>
          <w:tcPr>
            <w:tcW w:type="dxa" w:w="3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484 065,69</w:t>
            </w:r>
          </w:p>
        </w:tc>
      </w:tr>
    </w:tbl>
    <w:p w14:paraId="CA09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CB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колонок, подключаемых к компьютеру</w:t>
      </w:r>
    </w:p>
    <w:p w14:paraId="CC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E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C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1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колонки, подключаемые к компьютеру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  <w:p w14:paraId="D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2 876,55</w:t>
            </w:r>
          </w:p>
        </w:tc>
      </w:tr>
    </w:tbl>
    <w:p w14:paraId="D809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D9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комплекса для предоставления справочной информации с визуально-тактильным интерфейсом</w:t>
      </w:r>
    </w:p>
    <w:p w14:paraId="DA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DD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1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для предоставления справочной информации с визуально-тактильным интерфейсом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  <w:p w14:paraId="E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5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292 000,00</w:t>
            </w:r>
          </w:p>
        </w:tc>
      </w:tr>
    </w:tbl>
    <w:p w14:paraId="E709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  <w:u w:val="single"/>
        </w:rPr>
      </w:pPr>
    </w:p>
    <w:p w14:paraId="E809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bookmarkStart w:id="4" w:name="_Hlk196837622"/>
      <w:r>
        <w:rPr>
          <w:rFonts w:ascii="Times New Roman" w:hAnsi="Times New Roman"/>
          <w:color w:val="000000"/>
          <w:sz w:val="24"/>
        </w:rPr>
        <w:t>на приобретение многофункциональных устройств (МФУ)</w:t>
      </w:r>
    </w:p>
    <w:p w14:paraId="E909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E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E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0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многофункциональное устройство (МФУ)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  <w:p w14:paraId="F3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44 000,00</w:t>
            </w:r>
            <w:bookmarkEnd w:id="4"/>
          </w:p>
        </w:tc>
      </w:tr>
    </w:tbl>
    <w:p w14:paraId="F509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F609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39) на приобретение мышей компьютерных, клавиатур, источников бесперебойного питания, накопителя внешнего на жестком магнитном диске, блоков розеток</w:t>
      </w: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8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F9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B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D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мышь компьютерная</w:t>
            </w:r>
          </w:p>
          <w:p w14:paraId="FF09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8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208,00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3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клавиатура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 бесперебойного питания</w:t>
            </w:r>
          </w:p>
          <w:p w14:paraId="07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4 238,00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накопитель внешний на жестком магнитном диске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  <w:p w14:paraId="0C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6 299,00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блок розеток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7</w:t>
            </w:r>
          </w:p>
          <w:p w14:paraId="100A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789,00</w:t>
            </w:r>
          </w:p>
        </w:tc>
      </w:tr>
    </w:tbl>
    <w:p w14:paraId="120A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130A0000">
      <w:pPr>
        <w:pStyle w:val="Style_8"/>
        <w:numPr>
          <w:ilvl w:val="0"/>
          <w:numId w:val="7"/>
        </w:numPr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услугу по предоставлению лицензий на право использовать компьютерное программное обеспечение «Автоматизированная информационно-библиотечная система МАРК-</w:t>
      </w:r>
      <w:r>
        <w:rPr>
          <w:rFonts w:ascii="Times New Roman" w:hAnsi="Times New Roman"/>
          <w:color w:val="000000"/>
          <w:sz w:val="24"/>
        </w:rPr>
        <w:t>SQL</w:t>
      </w:r>
      <w:r>
        <w:rPr>
          <w:rFonts w:ascii="Times New Roman" w:hAnsi="Times New Roman"/>
          <w:color w:val="000000"/>
          <w:sz w:val="24"/>
        </w:rPr>
        <w:t xml:space="preserve">» – модуль поддержки </w:t>
      </w:r>
      <w:r>
        <w:rPr>
          <w:rFonts w:ascii="Times New Roman" w:hAnsi="Times New Roman"/>
          <w:color w:val="000000"/>
          <w:sz w:val="24"/>
        </w:rPr>
        <w:t>RFID</w:t>
      </w:r>
      <w:r>
        <w:rPr>
          <w:rFonts w:ascii="Times New Roman" w:hAnsi="Times New Roman"/>
          <w:color w:val="000000"/>
          <w:sz w:val="24"/>
        </w:rPr>
        <w:t>-технологий</w:t>
      </w:r>
    </w:p>
    <w:p w14:paraId="140A0000">
      <w:pPr>
        <w:pStyle w:val="Style_8"/>
        <w:spacing w:after="0" w:line="240" w:lineRule="auto"/>
        <w:ind w:hanging="1353" w:left="851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72"/>
        <w:gridCol w:w="3503"/>
        <w:gridCol w:w="4435"/>
      </w:tblGrid>
      <w:t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6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17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9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Количество, </w:t>
            </w:r>
            <w:r>
              <w:rPr>
                <w:rFonts w:ascii="Times New Roman" w:hAnsi="Times New Roman"/>
                <w:color w:val="000000"/>
                <w:sz w:val="24"/>
              </w:rPr>
              <w:t>усл</w:t>
            </w:r>
            <w:r>
              <w:rPr>
                <w:rFonts w:ascii="Times New Roman" w:hAnsi="Times New Roman"/>
                <w:color w:val="000000"/>
                <w:sz w:val="24"/>
              </w:rPr>
              <w:t>. ед.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B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Цена за 1 </w:t>
            </w:r>
            <w:r>
              <w:rPr>
                <w:rFonts w:ascii="Times New Roman" w:hAnsi="Times New Roman"/>
                <w:color w:val="000000"/>
                <w:sz w:val="24"/>
              </w:rPr>
              <w:t>усл</w:t>
            </w:r>
            <w:r>
              <w:rPr>
                <w:rFonts w:ascii="Times New Roman" w:hAnsi="Times New Roman"/>
                <w:color w:val="000000"/>
                <w:sz w:val="24"/>
              </w:rPr>
              <w:t>. ед., руб.</w:t>
            </w:r>
          </w:p>
        </w:tc>
      </w:tr>
      <w:t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услуга по предоставлению лицензий на право использовать компьютерное программное обеспечение «Автоматизированная информационно-библиотечная система МАРК-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– модуль поддержки </w:t>
            </w:r>
            <w:r>
              <w:rPr>
                <w:rFonts w:ascii="Times New Roman" w:hAnsi="Times New Roman"/>
                <w:color w:val="000000"/>
                <w:sz w:val="24"/>
              </w:rPr>
              <w:t>RFID</w:t>
            </w:r>
            <w:r>
              <w:rPr>
                <w:rFonts w:ascii="Times New Roman" w:hAnsi="Times New Roman"/>
                <w:color w:val="000000"/>
                <w:sz w:val="24"/>
              </w:rPr>
              <w:t>-технологий</w:t>
            </w:r>
          </w:p>
        </w:tc>
        <w:tc>
          <w:tcPr>
            <w:tcW w:type="dxa" w:w="3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  <w:p w14:paraId="1E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202 000,00</w:t>
            </w:r>
          </w:p>
        </w:tc>
      </w:tr>
    </w:tbl>
    <w:p w14:paraId="200A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sz w:val="24"/>
          <w:u w:val="single"/>
        </w:rPr>
      </w:pPr>
    </w:p>
    <w:p w14:paraId="210A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гарнитур</w:t>
      </w:r>
    </w:p>
    <w:p w14:paraId="220A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4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25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7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9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гарнитура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</w:t>
            </w:r>
          </w:p>
          <w:p w14:paraId="2C0A0000">
            <w:pPr>
              <w:pStyle w:val="Style_8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680,00</w:t>
            </w:r>
          </w:p>
        </w:tc>
      </w:tr>
    </w:tbl>
    <w:p w14:paraId="2E0A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bookmarkStart w:id="5" w:name="_Hlk196838790"/>
      <w:r>
        <w:rPr>
          <w:rFonts w:ascii="Times New Roman" w:hAnsi="Times New Roman"/>
          <w:color w:val="000000"/>
          <w:sz w:val="24"/>
        </w:rPr>
        <w:t>на приобретение корпусной мебели</w:t>
      </w:r>
    </w:p>
    <w:p w14:paraId="2F0A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1"/>
        <w:gridCol w:w="5204"/>
        <w:gridCol w:w="4435"/>
      </w:tblGrid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1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  <w:p w14:paraId="32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4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6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1200*280*2170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18 000,00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1000*280*2168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11 500,00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</w:t>
            </w:r>
          </w:p>
          <w:p w14:paraId="3E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1030*280*2170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22 100,00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1000*400*2168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19 560,00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1170*280*2170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18 500,00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900*280*2170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17 500,00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посадочный модуль, деревянный </w:t>
            </w:r>
          </w:p>
          <w:p w14:paraId="4B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740*525*1550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31 900,00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1000*400*1490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20 200,00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700*280*2170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15 500,00</w:t>
            </w:r>
            <w:bookmarkEnd w:id="5"/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1300*450*2168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20 600,00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850*280*2168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16 000,00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1000*350*2248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16 600,00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1280*280*1906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18 400,00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1530*280*1906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20 800,00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700*280*1906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18 400,00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850*280*1826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16 800,00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900*500*2168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18 000,00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шкаф для одежды деревянный </w:t>
            </w:r>
          </w:p>
          <w:p w14:paraId="6D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1400*600*1900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25 000,00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шкаф деревянный для документов </w:t>
            </w:r>
          </w:p>
          <w:p w14:paraId="71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1800*450*2000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27 000,00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шкаф деревянный для документов </w:t>
            </w:r>
          </w:p>
          <w:p w14:paraId="75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1400*400*2000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21 500,00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шкаф каталожный с 30 ящиками, деревянный 500*500*1600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13 600,00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шкаф для читательских формуляров, деревянный 460*450*1000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шкаф деревянный</w:t>
            </w:r>
          </w:p>
          <w:p w14:paraId="7F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1000*500*1400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13 000,00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шкаф деревянный</w:t>
            </w:r>
          </w:p>
          <w:p w14:paraId="83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750*500*1900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18 200,00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гардеробная система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78 900,00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библиотечный, деревянный 1000*280*1484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16 000,00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A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стеллаж библиотечный, деревянный, 750*280*2168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14 800,00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A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стеллаж библиотечный, деревянный, 1100*500*1906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17 600,00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A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стеллаж библиотечный, деревянный 1400*280*1906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19 200,00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A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стеллаж библиотечный, деревянный 1600*280*1906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21 200,00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A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стеллаж библиотечный, деревянный 900*280*2168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18 000,00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A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стеллаж библиотечный, деревянный 1450*280*2168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21 360,00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стеллаж-каскад, деревянный </w:t>
            </w:r>
          </w:p>
          <w:p w14:paraId="9F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1150*618*1724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24 000,00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A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стеллаж библиотечный, деревянный 950*280*1400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18 800,00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A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стеллаж библиотечный, деревянный 550*250*1906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14 400,00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A0000">
            <w:pPr>
              <w:spacing w:line="360" w:lineRule="auto"/>
              <w:ind/>
              <w:jc w:val="center"/>
            </w:pPr>
            <w:r>
              <w:rPr>
                <w:rFonts w:ascii="Times New Roman" w:hAnsi="Times New Roman"/>
              </w:rPr>
              <w:t>стеллаж библиотечный, деревянный 550*280*1906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14 400,00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с посадочным модулем, деревянный 2730*650*2248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64 000,00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стеллаж с посадочным модулем, деревянный 2220*650*2248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60 000,00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мебельный комплекс для выдачи литературы, деревянный, 2760*822*1072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55 000,00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кафедра выдачи литературы, деревянная 1570*1170*950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30 000,00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кафедра выдачи литературы, деревянная 2070*1170*950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30 000,00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стол-стойка для читателей, металлический каркас</w:t>
            </w:r>
          </w:p>
          <w:p w14:paraId="BB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1200*500*1100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12 000,00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 письменный, металлический каркас</w:t>
            </w:r>
          </w:p>
          <w:p w14:paraId="BF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1400*600*800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12 000,00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 письменный, металлический каркас</w:t>
            </w:r>
          </w:p>
          <w:p w14:paraId="C3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1200*600*700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 письменный, металлический каркас</w:t>
            </w:r>
          </w:p>
          <w:p w14:paraId="C7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1200*600*750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стол-консоль, металлический каркас 1400*500*750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9 000,00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журнальный стол, круглый, деревянный</w:t>
            </w:r>
          </w:p>
          <w:p w14:paraId="CE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600*550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7 000,00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журнальный стол, овальный, деревянный</w:t>
            </w:r>
          </w:p>
          <w:p w14:paraId="D2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800*500*700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8 500,00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 письменный деревянный</w:t>
            </w:r>
          </w:p>
          <w:p w14:paraId="D6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1400*700*750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6 500,00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 обеденный, металлический каркас</w:t>
            </w:r>
          </w:p>
          <w:p w14:paraId="DA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1000*700*750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тумба офисная деревянная</w:t>
            </w:r>
          </w:p>
          <w:p w14:paraId="DE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360*550*580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5 000,00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тумба офисная деревянная</w:t>
            </w:r>
          </w:p>
          <w:p w14:paraId="E2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500*500*580</w:t>
            </w:r>
          </w:p>
        </w:tc>
        <w:tc>
          <w:tcPr>
            <w:tcW w:type="dxa" w:w="5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5 500,00</w:t>
            </w:r>
          </w:p>
        </w:tc>
      </w:tr>
    </w:tbl>
    <w:p w14:paraId="E50A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  <w:u w:val="single"/>
        </w:rPr>
      </w:pPr>
    </w:p>
    <w:p w14:paraId="E60A0000">
      <w:pPr>
        <w:pStyle w:val="Style_8"/>
        <w:numPr>
          <w:ilvl w:val="0"/>
          <w:numId w:val="7"/>
        </w:numPr>
        <w:tabs>
          <w:tab w:leader="none" w:pos="1560" w:val="left"/>
        </w:tabs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мебели для сидения</w:t>
      </w:r>
    </w:p>
    <w:p w14:paraId="E70A0000">
      <w:pPr>
        <w:pStyle w:val="Style_8"/>
        <w:tabs>
          <w:tab w:leader="none" w:pos="1560" w:val="left"/>
        </w:tabs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9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EA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C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E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пуф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4 400,00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кресло офисное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8 140,00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банкетка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22 680,00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табурет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A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1 100,00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стул на деревянном каркасе</w:t>
            </w:r>
          </w:p>
          <w:p w14:paraId="FC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440*520*800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35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11 614,55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A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стул на деревянном каркасе</w:t>
            </w:r>
          </w:p>
          <w:p w14:paraId="00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430*540*1100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14 196,72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стул на деревянном каркасе</w:t>
            </w:r>
          </w:p>
          <w:p w14:paraId="04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500*530*940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8 592,83</w:t>
            </w:r>
          </w:p>
        </w:tc>
      </w:tr>
    </w:tbl>
    <w:p w14:paraId="070B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080B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услуги по повышению квалификации</w:t>
      </w:r>
    </w:p>
    <w:p w14:paraId="090B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B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0C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E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чел.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0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чел.,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B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услуги по повышению квалификации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B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B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400,00</w:t>
            </w:r>
          </w:p>
        </w:tc>
      </w:tr>
    </w:tbl>
    <w:p w14:paraId="140B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  <w:u w:val="single"/>
        </w:rPr>
      </w:pPr>
    </w:p>
    <w:p w14:paraId="150B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жалюзи оконных</w:t>
      </w:r>
    </w:p>
    <w:p w14:paraId="160B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8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19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B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D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B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жалюзи оконные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B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B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11 400,00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B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жалюзи оконные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B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B0000">
            <w:pPr>
              <w:pStyle w:val="Style_8"/>
              <w:spacing w:after="0" w:line="36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5 400,00</w:t>
            </w:r>
          </w:p>
        </w:tc>
      </w:tr>
    </w:tbl>
    <w:p w14:paraId="240B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250B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услугу по предоставлению лицензий на право использовать компьютерное программное обеспечение «Операционная система»</w:t>
      </w:r>
    </w:p>
    <w:p w14:paraId="260B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8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29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B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Количество, </w:t>
            </w:r>
            <w:r>
              <w:rPr>
                <w:rFonts w:ascii="Times New Roman" w:hAnsi="Times New Roman"/>
                <w:color w:val="000000"/>
                <w:sz w:val="24"/>
              </w:rPr>
              <w:t>усл</w:t>
            </w:r>
            <w:r>
              <w:rPr>
                <w:rFonts w:ascii="Times New Roman" w:hAnsi="Times New Roman"/>
                <w:color w:val="000000"/>
                <w:sz w:val="24"/>
              </w:rPr>
              <w:t>. ед.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D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Цена за 1 </w:t>
            </w:r>
            <w:r>
              <w:rPr>
                <w:rFonts w:ascii="Times New Roman" w:hAnsi="Times New Roman"/>
                <w:color w:val="000000"/>
                <w:sz w:val="24"/>
              </w:rPr>
              <w:t>усл</w:t>
            </w:r>
            <w:r>
              <w:rPr>
                <w:rFonts w:ascii="Times New Roman" w:hAnsi="Times New Roman"/>
                <w:color w:val="000000"/>
                <w:sz w:val="24"/>
              </w:rPr>
              <w:t>. ед.,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услуга по предоставлению лицензий на право использовать компьютерное программное обеспечение «Операционная система»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8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8 200,00</w:t>
            </w:r>
          </w:p>
        </w:tc>
      </w:tr>
    </w:tbl>
    <w:p w14:paraId="310B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  <w:u w:val="single"/>
        </w:rPr>
      </w:pPr>
    </w:p>
    <w:p w14:paraId="320B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акустической системы</w:t>
      </w:r>
    </w:p>
    <w:p w14:paraId="330B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5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36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8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A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акустическая система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20 500,00</w:t>
            </w:r>
          </w:p>
        </w:tc>
      </w:tr>
    </w:tbl>
    <w:p w14:paraId="3E0B0000">
      <w:pPr>
        <w:pStyle w:val="Style_8"/>
        <w:tabs>
          <w:tab w:leader="none" w:pos="1560" w:val="left"/>
        </w:tabs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</w:p>
    <w:p w14:paraId="3F0B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ноутбуков и компьютеров персональных настольных (моноблоков)</w:t>
      </w:r>
    </w:p>
    <w:p w14:paraId="400B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2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43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5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7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ноутбук </w:t>
            </w:r>
          </w:p>
          <w:p w14:paraId="49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71 578,34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B0000">
            <w:pPr>
              <w:pStyle w:val="Style_8"/>
              <w:spacing w:after="0" w:line="240" w:lineRule="auto"/>
              <w:ind w:firstLine="0" w:lef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персональный настольный (моноблок)</w:t>
            </w:r>
          </w:p>
          <w:p w14:paraId="4D0B0000">
            <w:pPr>
              <w:pStyle w:val="Style_8"/>
              <w:spacing w:after="0" w:line="240" w:lineRule="auto"/>
              <w:ind w:firstLine="0" w:left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B0000">
            <w:pPr>
              <w:pStyle w:val="Style_8"/>
              <w:spacing w:after="0" w:line="240" w:lineRule="auto"/>
              <w:ind w:firstLine="0" w:lef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B0000">
            <w:pPr>
              <w:pStyle w:val="Style_8"/>
              <w:spacing w:after="0" w:line="240" w:lineRule="auto"/>
              <w:ind w:firstLine="0" w:lef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47 173,86</w:t>
            </w:r>
          </w:p>
        </w:tc>
      </w:tr>
    </w:tbl>
    <w:p w14:paraId="500B0000">
      <w:pPr>
        <w:pStyle w:val="Style_8"/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</w:p>
    <w:p w14:paraId="510B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декоративных и информационных материалов</w:t>
      </w:r>
    </w:p>
    <w:p w14:paraId="520B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rPr>
          <w:trHeight w:hRule="atLeast" w:val="618"/>
        </w:trP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4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6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8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декоративный элемент для фотозоны 970*225*960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18 600,00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стенд информационный 800*900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15 000,00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стенд информационный 1000*900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19 000,00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книжный разделитель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450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92,00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подставка для книг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тейблтент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6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800,00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наклейка для </w:t>
            </w:r>
            <w:r>
              <w:rPr>
                <w:rFonts w:ascii="Times New Roman" w:hAnsi="Times New Roman"/>
                <w:color w:val="000000"/>
                <w:sz w:val="24"/>
              </w:rPr>
              <w:t>брендирования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29*20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1140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1,40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наклейка для </w:t>
            </w:r>
            <w:r>
              <w:rPr>
                <w:rFonts w:ascii="Times New Roman" w:hAnsi="Times New Roman"/>
                <w:color w:val="000000"/>
                <w:sz w:val="24"/>
              </w:rPr>
              <w:t>брендирования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87*60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4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13,00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наклейка для </w:t>
            </w:r>
            <w:r>
              <w:rPr>
                <w:rFonts w:ascii="Times New Roman" w:hAnsi="Times New Roman"/>
                <w:color w:val="000000"/>
                <w:sz w:val="24"/>
              </w:rPr>
              <w:t>брендирования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145*100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35,00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наклейка для </w:t>
            </w:r>
            <w:r>
              <w:rPr>
                <w:rFonts w:ascii="Times New Roman" w:hAnsi="Times New Roman"/>
                <w:color w:val="000000"/>
                <w:sz w:val="24"/>
              </w:rPr>
              <w:t>брендирования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210*148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73,00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указатель тактильный 170*210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660,00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указатель 815*74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1 300,00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указатель 372*74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1 200,00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декоративный элемент 583*455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5 500,00</w:t>
            </w:r>
          </w:p>
        </w:tc>
      </w:tr>
    </w:tbl>
    <w:p w14:paraId="830B0000">
      <w:pPr>
        <w:pStyle w:val="Style_8"/>
        <w:tabs>
          <w:tab w:leader="none" w:pos="1560" w:val="left"/>
        </w:tabs>
        <w:spacing w:after="0" w:line="240" w:lineRule="auto"/>
        <w:ind w:firstLine="0" w:left="851"/>
        <w:rPr>
          <w:rFonts w:ascii="Times New Roman" w:hAnsi="Times New Roman"/>
          <w:sz w:val="24"/>
          <w:u w:val="single"/>
        </w:rPr>
      </w:pPr>
    </w:p>
    <w:p w14:paraId="840B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приобретение </w:t>
      </w:r>
      <w:bookmarkStart w:id="6" w:name="_Hlk196905023"/>
      <w:r>
        <w:rPr>
          <w:rFonts w:ascii="Times New Roman" w:hAnsi="Times New Roman"/>
          <w:color w:val="000000"/>
          <w:sz w:val="24"/>
        </w:rPr>
        <w:t>системы индукционной для слабослышащих</w:t>
      </w:r>
      <w:bookmarkEnd w:id="6"/>
    </w:p>
    <w:p w14:paraId="850B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7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88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A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C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индукционная для слабослышащих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14 000,00</w:t>
            </w:r>
          </w:p>
        </w:tc>
      </w:tr>
    </w:tbl>
    <w:p w14:paraId="900B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глобуса</w:t>
      </w:r>
    </w:p>
    <w:p w14:paraId="910B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3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94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6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8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глобус интерактивный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12 280,00</w:t>
            </w:r>
          </w:p>
        </w:tc>
      </w:tr>
    </w:tbl>
    <w:p w14:paraId="9C0B0000">
      <w:pPr>
        <w:pStyle w:val="Style_8"/>
        <w:tabs>
          <w:tab w:leader="none" w:pos="1560" w:val="left"/>
        </w:tabs>
        <w:spacing w:after="0" w:line="240" w:lineRule="auto"/>
        <w:ind w:firstLine="0" w:left="0"/>
        <w:rPr>
          <w:rFonts w:ascii="Times New Roman" w:hAnsi="Times New Roman"/>
          <w:sz w:val="24"/>
          <w:u w:val="single"/>
        </w:rPr>
      </w:pPr>
    </w:p>
    <w:p w14:paraId="9D0B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приобретение </w:t>
      </w:r>
      <w:r>
        <w:rPr>
          <w:rFonts w:ascii="Times New Roman" w:hAnsi="Times New Roman"/>
          <w:color w:val="000000"/>
          <w:sz w:val="24"/>
        </w:rPr>
        <w:t>RFID</w:t>
      </w:r>
      <w:r>
        <w:rPr>
          <w:rFonts w:ascii="Times New Roman" w:hAnsi="Times New Roman"/>
          <w:color w:val="000000"/>
          <w:sz w:val="24"/>
        </w:rPr>
        <w:t>-оборудования</w:t>
      </w:r>
    </w:p>
    <w:p w14:paraId="9E0B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0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A1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3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5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для инвентаризации единиц хранения, маркированных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t>RFID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-метками 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4"/>
              </w:rPr>
              <w:t>125 350</w:t>
            </w:r>
            <w:r>
              <w:rPr>
                <w:rFonts w:ascii="Times New Roman" w:hAnsi="Times New Roman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экранированное устройство книговыдачи</w:t>
            </w:r>
            <w:r>
              <w:t xml:space="preserve"> 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4"/>
              </w:rPr>
              <w:t>59 950</w:t>
            </w:r>
            <w:r>
              <w:rPr>
                <w:rFonts w:ascii="Times New Roman" w:hAnsi="Times New Roman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настольное устройство для считывания меток 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4"/>
              </w:rPr>
              <w:t>29 975</w:t>
            </w:r>
            <w:r>
              <w:rPr>
                <w:rFonts w:ascii="Times New Roman" w:hAnsi="Times New Roman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RFID</w:t>
            </w:r>
            <w:r>
              <w:rPr>
                <w:rFonts w:ascii="Times New Roman" w:hAnsi="Times New Roman"/>
                <w:color w:val="000000"/>
                <w:sz w:val="24"/>
              </w:rPr>
              <w:t>-карта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2500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35,425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библиотечная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RFID метка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9130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14,17</w:t>
            </w:r>
          </w:p>
        </w:tc>
      </w:tr>
    </w:tbl>
    <w:p w14:paraId="B50B0000">
      <w:pPr>
        <w:pStyle w:val="Style_8"/>
        <w:tabs>
          <w:tab w:leader="none" w:pos="1560" w:val="left"/>
        </w:tabs>
        <w:spacing w:after="0" w:line="240" w:lineRule="auto"/>
        <w:ind w:firstLine="0" w:left="851"/>
        <w:jc w:val="right"/>
        <w:rPr>
          <w:rFonts w:ascii="Times New Roman" w:hAnsi="Times New Roman"/>
          <w:color w:val="000000"/>
          <w:sz w:val="24"/>
        </w:rPr>
      </w:pPr>
    </w:p>
    <w:p w14:paraId="B60B0000">
      <w:pPr>
        <w:pStyle w:val="Style_8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приобретение интерактивных панелей</w:t>
      </w:r>
    </w:p>
    <w:p w14:paraId="B70B0000">
      <w:pPr>
        <w:pStyle w:val="Style_8"/>
        <w:spacing w:after="0" w:line="240" w:lineRule="auto"/>
        <w:ind w:firstLine="0" w:left="1495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38"/>
        <w:gridCol w:w="5437"/>
        <w:gridCol w:w="4435"/>
      </w:tblGrid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9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  <w:p w14:paraId="BA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C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Количество, шт.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E0B0000">
            <w:pPr>
              <w:pStyle w:val="Style_8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за 1 штуку, руб.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панель, диагональ 32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108 900,00</w:t>
            </w:r>
          </w:p>
        </w:tc>
      </w:tr>
      <w:tr>
        <w:tc>
          <w:tcPr>
            <w:tcW w:type="dxa" w:w="5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панель, диагональ 55</w:t>
            </w:r>
          </w:p>
        </w:tc>
        <w:tc>
          <w:tcPr>
            <w:tcW w:type="dxa" w:w="5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B0000">
            <w:pPr>
              <w:pStyle w:val="Style_8"/>
              <w:spacing w:after="0" w:line="48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128 040,00</w:t>
            </w:r>
          </w:p>
        </w:tc>
      </w:tr>
    </w:tbl>
    <w:p w14:paraId="C50B0000">
      <w:pPr>
        <w:ind/>
        <w:jc w:val="center"/>
        <w:outlineLvl w:val="0"/>
        <w:rPr>
          <w:rFonts w:ascii="Tinos" w:hAnsi="Tinos"/>
          <w:sz w:val="26"/>
        </w:rPr>
      </w:pPr>
    </w:p>
    <w:sectPr>
      <w:headerReference r:id="rId4" w:type="default"/>
      <w:footerReference r:id="rId5" w:type="default"/>
      <w:footerReference r:id="rId1" w:type="first"/>
      <w:pgSz w:h="11906" w:orient="landscape" w:w="16838"/>
      <w:pgMar w:bottom="851" w:footer="0" w:gutter="0" w:header="0" w:left="567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Вр-2119273 </w:t>
    </w:r>
  </w:p>
  <w:p w14:paraId="02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Вр-2119273 </w:t>
    </w:r>
  </w:p>
  <w:p w14:paraId="07000000">
    <w:pPr>
      <w:pStyle w:val="Style_1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Вр-2119273 </w:t>
    </w:r>
  </w:p>
  <w:p w14:paraId="0D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</w:p>
  <w:p w14:paraId="04000000">
    <w:pPr>
      <w:pStyle w:val="Style_2"/>
      <w:ind/>
      <w:jc w:val="center"/>
    </w:pPr>
  </w:p>
  <w:p w14:paraId="05000000">
    <w:pPr>
      <w:pStyle w:val="Style_2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center"/>
    </w:pPr>
  </w:p>
  <w:p w14:paraId="09000000">
    <w:pPr>
      <w:pStyle w:val="Style_2"/>
      <w:ind/>
      <w:jc w:val="center"/>
    </w:pPr>
  </w:p>
  <w:p w14:paraId="0A000000">
    <w:pPr>
      <w:pStyle w:val="Style_2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137"/>
      </w:pPr>
      <w:rPr>
        <w:rFonts w:ascii="Times New Roman" w:hAnsi="Times New Roman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85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357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429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501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73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645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717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897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5464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hanging="360" w:left="2640"/>
      </w:pPr>
    </w:lvl>
    <w:lvl w:ilvl="2">
      <w:start w:val="1"/>
      <w:numFmt w:val="lowerRoman"/>
      <w:lvlText w:val="%3."/>
      <w:lvlJc w:val="right"/>
      <w:pPr>
        <w:ind w:hanging="180" w:left="3360"/>
      </w:pPr>
    </w:lvl>
    <w:lvl w:ilvl="3">
      <w:start w:val="1"/>
      <w:numFmt w:val="decimal"/>
      <w:lvlText w:val="%4."/>
      <w:lvlJc w:val="left"/>
      <w:pPr>
        <w:ind w:hanging="360" w:left="4080"/>
      </w:pPr>
    </w:lvl>
    <w:lvl w:ilvl="4">
      <w:start w:val="1"/>
      <w:numFmt w:val="lowerLetter"/>
      <w:lvlText w:val="%5."/>
      <w:lvlJc w:val="left"/>
      <w:pPr>
        <w:ind w:hanging="360" w:left="4800"/>
      </w:pPr>
    </w:lvl>
    <w:lvl w:ilvl="5">
      <w:start w:val="1"/>
      <w:numFmt w:val="lowerRoman"/>
      <w:lvlText w:val="%6."/>
      <w:lvlJc w:val="right"/>
      <w:pPr>
        <w:ind w:hanging="180" w:left="5520"/>
      </w:pPr>
    </w:lvl>
    <w:lvl w:ilvl="6">
      <w:start w:val="1"/>
      <w:numFmt w:val="decimal"/>
      <w:lvlText w:val="%7."/>
      <w:lvlJc w:val="left"/>
      <w:pPr>
        <w:ind w:hanging="360" w:left="6240"/>
      </w:pPr>
    </w:lvl>
    <w:lvl w:ilvl="7">
      <w:start w:val="1"/>
      <w:numFmt w:val="lowerLetter"/>
      <w:lvlText w:val="%8."/>
      <w:lvlJc w:val="left"/>
      <w:pPr>
        <w:ind w:hanging="360" w:left="6960"/>
      </w:pPr>
    </w:lvl>
    <w:lvl w:ilvl="8">
      <w:start w:val="1"/>
      <w:numFmt w:val="lowerRoman"/>
      <w:lvlText w:val="%9."/>
      <w:lvlJc w:val="right"/>
      <w:pPr>
        <w:ind w:hanging="180" w:left="76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70"/>
      </w:pPr>
      <w:rPr>
        <w:b w:val="0"/>
        <w:i w:val="0"/>
        <w:sz w:val="25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1495"/>
      </w:pPr>
    </w:lvl>
    <w:lvl w:ilvl="1">
      <w:start w:val="1"/>
      <w:numFmt w:val="lowerLetter"/>
      <w:lvlText w:val="%2."/>
      <w:lvlJc w:val="left"/>
      <w:pPr>
        <w:ind w:hanging="360" w:left="2215"/>
      </w:pPr>
    </w:lvl>
    <w:lvl w:ilvl="2">
      <w:start w:val="1"/>
      <w:numFmt w:val="lowerRoman"/>
      <w:lvlText w:val="%3."/>
      <w:lvlJc w:val="right"/>
      <w:pPr>
        <w:ind w:hanging="180" w:left="2935"/>
      </w:pPr>
    </w:lvl>
    <w:lvl w:ilvl="3">
      <w:start w:val="1"/>
      <w:numFmt w:val="decimal"/>
      <w:lvlText w:val="%4."/>
      <w:lvlJc w:val="left"/>
      <w:pPr>
        <w:ind w:hanging="360" w:left="3655"/>
      </w:pPr>
    </w:lvl>
    <w:lvl w:ilvl="4">
      <w:start w:val="1"/>
      <w:numFmt w:val="lowerLetter"/>
      <w:lvlText w:val="%5."/>
      <w:lvlJc w:val="left"/>
      <w:pPr>
        <w:ind w:hanging="360" w:left="4375"/>
      </w:pPr>
    </w:lvl>
    <w:lvl w:ilvl="5">
      <w:start w:val="1"/>
      <w:numFmt w:val="lowerRoman"/>
      <w:lvlText w:val="%6."/>
      <w:lvlJc w:val="right"/>
      <w:pPr>
        <w:ind w:hanging="180" w:left="5095"/>
      </w:pPr>
    </w:lvl>
    <w:lvl w:ilvl="6">
      <w:start w:val="1"/>
      <w:numFmt w:val="decimal"/>
      <w:lvlText w:val="%7."/>
      <w:lvlJc w:val="left"/>
      <w:pPr>
        <w:ind w:hanging="360" w:left="5815"/>
      </w:pPr>
    </w:lvl>
    <w:lvl w:ilvl="7">
      <w:start w:val="1"/>
      <w:numFmt w:val="lowerLetter"/>
      <w:lvlText w:val="%8."/>
      <w:lvlJc w:val="left"/>
      <w:pPr>
        <w:ind w:hanging="360" w:left="6535"/>
      </w:pPr>
    </w:lvl>
    <w:lvl w:ilvl="8">
      <w:start w:val="1"/>
      <w:numFmt w:val="lowerRoman"/>
      <w:lvlText w:val="%9."/>
      <w:lvlJc w:val="right"/>
      <w:pPr>
        <w:ind w:hanging="180" w:left="7255"/>
      </w:pPr>
    </w:lvl>
  </w:abstractNum>
  <w:abstractNum w:abstractNumId="4">
    <w:lvl w:ilvl="0">
      <w:start w:val="2"/>
      <w:numFmt w:val="decimal"/>
      <w:lvlText w:val="%1)"/>
      <w:lvlJc w:val="left"/>
      <w:pPr>
        <w:ind w:hanging="360" w:left="1495"/>
      </w:pPr>
    </w:lvl>
    <w:lvl w:ilvl="1">
      <w:start w:val="1"/>
      <w:numFmt w:val="lowerLetter"/>
      <w:lvlText w:val="%2."/>
      <w:lvlJc w:val="left"/>
      <w:pPr>
        <w:ind w:hanging="360" w:left="2215"/>
      </w:pPr>
    </w:lvl>
    <w:lvl w:ilvl="2">
      <w:start w:val="1"/>
      <w:numFmt w:val="lowerRoman"/>
      <w:lvlText w:val="%3."/>
      <w:lvlJc w:val="right"/>
      <w:pPr>
        <w:ind w:hanging="180" w:left="2935"/>
      </w:pPr>
    </w:lvl>
    <w:lvl w:ilvl="3">
      <w:start w:val="1"/>
      <w:numFmt w:val="decimal"/>
      <w:lvlText w:val="%4."/>
      <w:lvlJc w:val="left"/>
      <w:pPr>
        <w:ind w:hanging="360" w:left="3655"/>
      </w:pPr>
    </w:lvl>
    <w:lvl w:ilvl="4">
      <w:start w:val="1"/>
      <w:numFmt w:val="lowerLetter"/>
      <w:lvlText w:val="%5."/>
      <w:lvlJc w:val="left"/>
      <w:pPr>
        <w:ind w:hanging="360" w:left="4375"/>
      </w:pPr>
    </w:lvl>
    <w:lvl w:ilvl="5">
      <w:start w:val="1"/>
      <w:numFmt w:val="lowerRoman"/>
      <w:lvlText w:val="%6."/>
      <w:lvlJc w:val="right"/>
      <w:pPr>
        <w:ind w:hanging="180" w:left="5095"/>
      </w:pPr>
    </w:lvl>
    <w:lvl w:ilvl="6">
      <w:start w:val="1"/>
      <w:numFmt w:val="decimal"/>
      <w:lvlText w:val="%7."/>
      <w:lvlJc w:val="left"/>
      <w:pPr>
        <w:ind w:hanging="360" w:left="5815"/>
      </w:pPr>
    </w:lvl>
    <w:lvl w:ilvl="7">
      <w:start w:val="1"/>
      <w:numFmt w:val="lowerLetter"/>
      <w:lvlText w:val="%8."/>
      <w:lvlJc w:val="left"/>
      <w:pPr>
        <w:ind w:hanging="360" w:left="6535"/>
      </w:pPr>
    </w:lvl>
    <w:lvl w:ilvl="8">
      <w:start w:val="1"/>
      <w:numFmt w:val="lowerRoman"/>
      <w:lvlText w:val="%9."/>
      <w:lvlJc w:val="right"/>
      <w:pPr>
        <w:ind w:hanging="180" w:left="7255"/>
      </w:pPr>
    </w:lvl>
  </w:abstractNum>
  <w:abstractNum w:abstractNumId="5">
    <w:lvl w:ilvl="0">
      <w:start w:val="4"/>
      <w:numFmt w:val="decimal"/>
      <w:lvlText w:val="%1)"/>
      <w:lvlJc w:val="left"/>
      <w:pPr>
        <w:ind w:hanging="360" w:left="185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2575"/>
      </w:pPr>
    </w:lvl>
    <w:lvl w:ilvl="2">
      <w:start w:val="1"/>
      <w:numFmt w:val="lowerRoman"/>
      <w:lvlText w:val="%3."/>
      <w:lvlJc w:val="right"/>
      <w:pPr>
        <w:ind w:hanging="180" w:left="3295"/>
      </w:pPr>
    </w:lvl>
    <w:lvl w:ilvl="3">
      <w:start w:val="1"/>
      <w:numFmt w:val="decimal"/>
      <w:lvlText w:val="%4."/>
      <w:lvlJc w:val="left"/>
      <w:pPr>
        <w:ind w:hanging="360" w:left="4015"/>
      </w:pPr>
    </w:lvl>
    <w:lvl w:ilvl="4">
      <w:start w:val="1"/>
      <w:numFmt w:val="lowerLetter"/>
      <w:lvlText w:val="%5."/>
      <w:lvlJc w:val="left"/>
      <w:pPr>
        <w:ind w:hanging="360" w:left="4735"/>
      </w:pPr>
    </w:lvl>
    <w:lvl w:ilvl="5">
      <w:start w:val="1"/>
      <w:numFmt w:val="lowerRoman"/>
      <w:lvlText w:val="%6."/>
      <w:lvlJc w:val="right"/>
      <w:pPr>
        <w:ind w:hanging="180" w:left="5455"/>
      </w:pPr>
    </w:lvl>
    <w:lvl w:ilvl="6">
      <w:start w:val="1"/>
      <w:numFmt w:val="decimal"/>
      <w:lvlText w:val="%7."/>
      <w:lvlJc w:val="left"/>
      <w:pPr>
        <w:ind w:hanging="360" w:left="6175"/>
      </w:pPr>
    </w:lvl>
    <w:lvl w:ilvl="7">
      <w:start w:val="1"/>
      <w:numFmt w:val="lowerLetter"/>
      <w:lvlText w:val="%8."/>
      <w:lvlJc w:val="left"/>
      <w:pPr>
        <w:ind w:hanging="360" w:left="6895"/>
      </w:pPr>
    </w:lvl>
    <w:lvl w:ilvl="8">
      <w:start w:val="1"/>
      <w:numFmt w:val="lowerRoman"/>
      <w:lvlText w:val="%9."/>
      <w:lvlJc w:val="right"/>
      <w:pPr>
        <w:ind w:hanging="180" w:left="7615"/>
      </w:pPr>
    </w:lvl>
  </w:abstractNum>
  <w:abstractNum w:abstractNumId="6">
    <w:lvl w:ilvl="0">
      <w:start w:val="20"/>
      <w:numFmt w:val="decimal"/>
      <w:lvlText w:val="%1)"/>
      <w:lvlJc w:val="left"/>
      <w:pPr>
        <w:ind w:hanging="360" w:left="1495"/>
      </w:pPr>
    </w:lvl>
    <w:lvl w:ilvl="1">
      <w:start w:val="1"/>
      <w:numFmt w:val="lowerLetter"/>
      <w:lvlText w:val="%2."/>
      <w:lvlJc w:val="left"/>
      <w:pPr>
        <w:ind w:hanging="360" w:left="2215"/>
      </w:pPr>
    </w:lvl>
    <w:lvl w:ilvl="2">
      <w:start w:val="1"/>
      <w:numFmt w:val="lowerRoman"/>
      <w:lvlText w:val="%3."/>
      <w:lvlJc w:val="right"/>
      <w:pPr>
        <w:ind w:hanging="180" w:left="2935"/>
      </w:pPr>
    </w:lvl>
    <w:lvl w:ilvl="3">
      <w:start w:val="1"/>
      <w:numFmt w:val="decimal"/>
      <w:lvlText w:val="%4."/>
      <w:lvlJc w:val="left"/>
      <w:pPr>
        <w:ind w:hanging="360" w:left="3655"/>
      </w:pPr>
    </w:lvl>
    <w:lvl w:ilvl="4">
      <w:start w:val="1"/>
      <w:numFmt w:val="lowerLetter"/>
      <w:lvlText w:val="%5."/>
      <w:lvlJc w:val="left"/>
      <w:pPr>
        <w:ind w:hanging="360" w:left="4375"/>
      </w:pPr>
    </w:lvl>
    <w:lvl w:ilvl="5">
      <w:start w:val="1"/>
      <w:numFmt w:val="lowerRoman"/>
      <w:lvlText w:val="%6."/>
      <w:lvlJc w:val="right"/>
      <w:pPr>
        <w:ind w:hanging="180" w:left="5095"/>
      </w:pPr>
    </w:lvl>
    <w:lvl w:ilvl="6">
      <w:start w:val="1"/>
      <w:numFmt w:val="decimal"/>
      <w:lvlText w:val="%7."/>
      <w:lvlJc w:val="left"/>
      <w:pPr>
        <w:ind w:hanging="360" w:left="5815"/>
      </w:pPr>
    </w:lvl>
    <w:lvl w:ilvl="7">
      <w:start w:val="1"/>
      <w:numFmt w:val="lowerLetter"/>
      <w:lvlText w:val="%8."/>
      <w:lvlJc w:val="left"/>
      <w:pPr>
        <w:ind w:hanging="360" w:left="6535"/>
      </w:pPr>
    </w:lvl>
    <w:lvl w:ilvl="8">
      <w:start w:val="1"/>
      <w:numFmt w:val="lowerRoman"/>
      <w:lvlText w:val="%9."/>
      <w:lvlJc w:val="right"/>
      <w:pPr>
        <w:ind w:hanging="180" w:left="7255"/>
      </w:pPr>
    </w:lvl>
  </w:abstractNum>
  <w:abstractNum w:abstractNumId="7">
    <w:lvl w:ilvl="0">
      <w:start w:val="26"/>
      <w:numFmt w:val="decimal"/>
      <w:lvlText w:val="%1)"/>
      <w:lvlJc w:val="left"/>
      <w:pPr>
        <w:ind w:hanging="360" w:left="1495"/>
      </w:pPr>
    </w:lvl>
    <w:lvl w:ilvl="1">
      <w:start w:val="1"/>
      <w:numFmt w:val="lowerLetter"/>
      <w:lvlText w:val="%2."/>
      <w:lvlJc w:val="left"/>
      <w:pPr>
        <w:ind w:hanging="360" w:left="2215"/>
      </w:pPr>
    </w:lvl>
    <w:lvl w:ilvl="2">
      <w:start w:val="1"/>
      <w:numFmt w:val="lowerRoman"/>
      <w:lvlText w:val="%3."/>
      <w:lvlJc w:val="right"/>
      <w:pPr>
        <w:ind w:hanging="180" w:left="2935"/>
      </w:pPr>
    </w:lvl>
    <w:lvl w:ilvl="3">
      <w:start w:val="1"/>
      <w:numFmt w:val="decimal"/>
      <w:lvlText w:val="%4."/>
      <w:lvlJc w:val="left"/>
      <w:pPr>
        <w:ind w:hanging="360" w:left="3655"/>
      </w:pPr>
    </w:lvl>
    <w:lvl w:ilvl="4">
      <w:start w:val="1"/>
      <w:numFmt w:val="lowerLetter"/>
      <w:lvlText w:val="%5."/>
      <w:lvlJc w:val="left"/>
      <w:pPr>
        <w:ind w:hanging="360" w:left="4375"/>
      </w:pPr>
    </w:lvl>
    <w:lvl w:ilvl="5">
      <w:start w:val="1"/>
      <w:numFmt w:val="lowerRoman"/>
      <w:lvlText w:val="%6."/>
      <w:lvlJc w:val="right"/>
      <w:pPr>
        <w:ind w:hanging="180" w:left="5095"/>
      </w:pPr>
    </w:lvl>
    <w:lvl w:ilvl="6">
      <w:start w:val="1"/>
      <w:numFmt w:val="decimal"/>
      <w:lvlText w:val="%7."/>
      <w:lvlJc w:val="left"/>
      <w:pPr>
        <w:ind w:hanging="360" w:left="5815"/>
      </w:pPr>
    </w:lvl>
    <w:lvl w:ilvl="7">
      <w:start w:val="1"/>
      <w:numFmt w:val="lowerLetter"/>
      <w:lvlText w:val="%8."/>
      <w:lvlJc w:val="left"/>
      <w:pPr>
        <w:ind w:hanging="360" w:left="6535"/>
      </w:pPr>
    </w:lvl>
    <w:lvl w:ilvl="8">
      <w:start w:val="1"/>
      <w:numFmt w:val="lowerRoman"/>
      <w:lvlText w:val="%9."/>
      <w:lvlJc w:val="right"/>
      <w:pPr>
        <w:ind w:hanging="180" w:left="7255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1353"/>
      </w:pPr>
      <w:rPr>
        <w:b w:val="0"/>
        <w:i w:val="0"/>
        <w:sz w:val="25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</w:pPr>
    <w:rPr>
      <w:rFonts w:ascii="Arial" w:hAnsi="Arial"/>
      <w:sz w:val="24"/>
    </w:rPr>
  </w:style>
  <w:style w:default="1" w:styleId="Style_9_ch" w:type="character">
    <w:name w:val="Normal"/>
    <w:link w:val="Style_9"/>
    <w:rPr>
      <w:rFonts w:ascii="Arial" w:hAnsi="Arial"/>
      <w:sz w:val="24"/>
    </w:rPr>
  </w:style>
  <w:style w:styleId="Style_10" w:type="paragraph">
    <w:name w:val="Заголовок таблицы"/>
    <w:basedOn w:val="Style_11"/>
    <w:link w:val="Style_10_ch"/>
    <w:pPr>
      <w:ind/>
      <w:jc w:val="center"/>
    </w:pPr>
    <w:rPr>
      <w:b w:val="1"/>
    </w:rPr>
  </w:style>
  <w:style w:styleId="Style_10_ch" w:type="character">
    <w:name w:val="Заголовок таблицы"/>
    <w:basedOn w:val="Style_11_ch"/>
    <w:link w:val="Style_10"/>
    <w:rPr>
      <w:b w:val="1"/>
    </w:rPr>
  </w:style>
  <w:style w:styleId="Style_12" w:type="paragraph">
    <w:name w:val="toc 2"/>
    <w:next w:val="Style_9"/>
    <w:link w:val="Style_12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6" w:type="paragraph">
    <w:name w:val="ConsPlusNormal"/>
    <w:link w:val="Style_6_ch"/>
    <w:rPr>
      <w:rFonts w:ascii="Times New Roman" w:hAnsi="Times New Roman"/>
      <w:color w:val="000000"/>
      <w:sz w:val="28"/>
    </w:rPr>
  </w:style>
  <w:style w:styleId="Style_6_ch" w:type="character">
    <w:name w:val="ConsPlusNormal"/>
    <w:link w:val="Style_6"/>
    <w:rPr>
      <w:rFonts w:ascii="Times New Roman" w:hAnsi="Times New Roman"/>
      <w:color w:val="000000"/>
      <w:sz w:val="28"/>
    </w:rPr>
  </w:style>
  <w:style w:styleId="Style_13" w:type="paragraph">
    <w:name w:val="List"/>
    <w:basedOn w:val="Style_14"/>
    <w:link w:val="Style_13_ch"/>
    <w:rPr>
      <w:rFonts w:ascii="PT Astra Serif" w:hAnsi="PT Astra Serif"/>
    </w:rPr>
  </w:style>
  <w:style w:styleId="Style_13_ch" w:type="character">
    <w:name w:val="List"/>
    <w:basedOn w:val="Style_14_ch"/>
    <w:link w:val="Style_13"/>
    <w:rPr>
      <w:rFonts w:ascii="PT Astra Serif" w:hAnsi="PT Astra Serif"/>
    </w:rPr>
  </w:style>
  <w:style w:styleId="Style_15" w:type="paragraph">
    <w:name w:val="toc 4"/>
    <w:next w:val="Style_9"/>
    <w:link w:val="Style_15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Основной шрифт абзаца2"/>
    <w:link w:val="Style_16_ch"/>
    <w:pPr>
      <w:spacing w:after="200" w:line="276" w:lineRule="auto"/>
      <w:ind/>
    </w:pPr>
  </w:style>
  <w:style w:styleId="Style_16_ch" w:type="character">
    <w:name w:val="Основной шрифт абзаца2"/>
    <w:link w:val="Style_16"/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ind/>
    </w:pPr>
    <w:rPr>
      <w:color w:val="000000"/>
    </w:rPr>
  </w:style>
  <w:style w:styleId="Style_1_ch" w:type="character">
    <w:name w:val="footer"/>
    <w:basedOn w:val="Style_9_ch"/>
    <w:link w:val="Style_1"/>
    <w:rPr>
      <w:color w:val="000000"/>
    </w:rPr>
  </w:style>
  <w:style w:styleId="Style_17" w:type="paragraph">
    <w:name w:val="Знак Знак Знак Знак Знак Знак Знак"/>
    <w:basedOn w:val="Style_9"/>
    <w:link w:val="Style_17_ch"/>
    <w:pPr>
      <w:widowControl w:val="1"/>
      <w:tabs>
        <w:tab w:leader="none" w:pos="360" w:val="left"/>
      </w:tabs>
      <w:spacing w:after="160" w:line="240" w:lineRule="exact"/>
      <w:ind/>
    </w:pPr>
    <w:rPr>
      <w:rFonts w:ascii="Verdana" w:hAnsi="Verdana"/>
      <w:color w:val="000000"/>
      <w:sz w:val="20"/>
    </w:rPr>
  </w:style>
  <w:style w:styleId="Style_17_ch" w:type="character">
    <w:name w:val="Знак Знак Знак Знак Знак Знак Знак"/>
    <w:basedOn w:val="Style_9_ch"/>
    <w:link w:val="Style_17"/>
    <w:rPr>
      <w:rFonts w:ascii="Verdana" w:hAnsi="Verdana"/>
      <w:color w:val="000000"/>
      <w:sz w:val="20"/>
    </w:rPr>
  </w:style>
  <w:style w:styleId="Style_18" w:type="paragraph">
    <w:name w:val="toc 6"/>
    <w:next w:val="Style_9"/>
    <w:link w:val="Style_18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9"/>
    <w:link w:val="Style_19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" w:type="paragraph">
    <w:name w:val="header"/>
    <w:basedOn w:val="Style_9"/>
    <w:link w:val="Style_2_ch"/>
    <w:pPr>
      <w:widowControl w:val="1"/>
      <w:tabs>
        <w:tab w:leader="none" w:pos="4677" w:val="center"/>
        <w:tab w:leader="none" w:pos="9355" w:val="right"/>
      </w:tabs>
      <w:ind/>
    </w:pPr>
    <w:rPr>
      <w:rFonts w:ascii="Calibri" w:hAnsi="Calibri"/>
      <w:color w:val="000000"/>
      <w:sz w:val="22"/>
    </w:rPr>
  </w:style>
  <w:style w:styleId="Style_2_ch" w:type="character">
    <w:name w:val="header"/>
    <w:basedOn w:val="Style_9_ch"/>
    <w:link w:val="Style_2"/>
    <w:rPr>
      <w:rFonts w:ascii="Calibri" w:hAnsi="Calibri"/>
      <w:color w:val="000000"/>
      <w:sz w:val="22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  <w:color w:val="000000"/>
      <w:sz w:val="20"/>
    </w:rPr>
  </w:style>
  <w:style w:styleId="Style_20_ch" w:type="character">
    <w:name w:val="ConsPlusNonformat"/>
    <w:link w:val="Style_20"/>
    <w:rPr>
      <w:rFonts w:ascii="Courier New" w:hAnsi="Courier New"/>
      <w:color w:val="000000"/>
      <w:sz w:val="20"/>
    </w:rPr>
  </w:style>
  <w:style w:styleId="Style_21" w:type="paragraph">
    <w:name w:val="Заголовок 51"/>
    <w:link w:val="Style_21_ch"/>
    <w:rPr>
      <w:rFonts w:ascii="XO Thames" w:hAnsi="XO Thames"/>
      <w:b w:val="1"/>
    </w:rPr>
  </w:style>
  <w:style w:styleId="Style_21_ch" w:type="character">
    <w:name w:val="Заголовок 51"/>
    <w:link w:val="Style_21"/>
    <w:rPr>
      <w:rFonts w:ascii="XO Thames" w:hAnsi="XO Thames"/>
      <w:b w:val="1"/>
    </w:rPr>
  </w:style>
  <w:style w:styleId="Style_22" w:type="paragraph">
    <w:name w:val="Основной текст (2) + Times New Roman;9 pt;Не полужирный"/>
    <w:link w:val="Style_22_ch"/>
    <w:rPr>
      <w:rFonts w:ascii="Times New Roman" w:hAnsi="Times New Roman"/>
      <w:b w:val="1"/>
      <w:i w:val="0"/>
      <w:smallCaps w:val="0"/>
      <w:strike w:val="0"/>
      <w:color w:val="000000"/>
      <w:spacing w:val="0"/>
      <w:sz w:val="18"/>
      <w:u w:val="none"/>
    </w:rPr>
  </w:style>
  <w:style w:styleId="Style_22_ch" w:type="character">
    <w:name w:val="Основной текст (2) + Times New Roman;9 pt;Не полужирный"/>
    <w:link w:val="Style_22"/>
    <w:rPr>
      <w:rFonts w:ascii="Times New Roman" w:hAnsi="Times New Roman"/>
      <w:b w:val="1"/>
      <w:i w:val="0"/>
      <w:smallCaps w:val="0"/>
      <w:strike w:val="0"/>
      <w:color w:val="000000"/>
      <w:spacing w:val="0"/>
      <w:sz w:val="18"/>
      <w:u w:val="none"/>
    </w:rPr>
  </w:style>
  <w:style w:styleId="Style_8" w:type="paragraph">
    <w:name w:val="Абзац списка1"/>
    <w:basedOn w:val="Style_9"/>
    <w:link w:val="Style_8_ch"/>
    <w:pPr>
      <w:widowControl w:val="1"/>
      <w:spacing w:after="200" w:line="276" w:lineRule="auto"/>
      <w:ind w:firstLine="0" w:left="720"/>
    </w:pPr>
    <w:rPr>
      <w:rFonts w:ascii="Calibri" w:hAnsi="Calibri"/>
      <w:color w:val="000000"/>
      <w:sz w:val="22"/>
    </w:rPr>
  </w:style>
  <w:style w:styleId="Style_8_ch" w:type="character">
    <w:name w:val="Абзац списка1"/>
    <w:basedOn w:val="Style_9_ch"/>
    <w:link w:val="Style_8"/>
    <w:rPr>
      <w:rFonts w:ascii="Calibri" w:hAnsi="Calibri"/>
      <w:color w:val="000000"/>
      <w:sz w:val="22"/>
    </w:rPr>
  </w:style>
  <w:style w:styleId="Style_23" w:type="paragraph">
    <w:name w:val="Endnote"/>
    <w:link w:val="Style_23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23_ch" w:type="character">
    <w:name w:val="Endnote"/>
    <w:link w:val="Style_23"/>
    <w:rPr>
      <w:rFonts w:ascii="XO Thames" w:hAnsi="XO Thames"/>
    </w:rPr>
  </w:style>
  <w:style w:styleId="Style_24" w:type="paragraph">
    <w:name w:val="heading 3"/>
    <w:next w:val="Style_9"/>
    <w:link w:val="Style_24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Основной текст (2)"/>
    <w:link w:val="Style_25_ch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styleId="Style_25_ch" w:type="character">
    <w:name w:val="Основной текст (2)"/>
    <w:link w:val="Style_25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styleId="Style_26" w:type="paragraph">
    <w:name w:val="Колонтитул"/>
    <w:link w:val="Style_26_ch"/>
    <w:pPr>
      <w:spacing w:after="200"/>
      <w:ind/>
      <w:jc w:val="both"/>
    </w:pPr>
    <w:rPr>
      <w:rFonts w:ascii="XO Thames" w:hAnsi="XO Thames"/>
      <w:sz w:val="20"/>
    </w:rPr>
  </w:style>
  <w:style w:styleId="Style_26_ch" w:type="character">
    <w:name w:val="Колонтитул"/>
    <w:link w:val="Style_26"/>
    <w:rPr>
      <w:rFonts w:ascii="XO Thames" w:hAnsi="XO Thames"/>
      <w:sz w:val="20"/>
    </w:rPr>
  </w:style>
  <w:style w:styleId="Style_27" w:type="paragraph">
    <w:name w:val="Основной текст (2) + 8"/>
    <w:link w:val="Style_27_ch"/>
    <w:rPr>
      <w:rFonts w:ascii="Arial" w:hAnsi="Arial"/>
      <w:color w:val="000000"/>
      <w:spacing w:val="0"/>
      <w:sz w:val="17"/>
      <w:u w:val="none"/>
    </w:rPr>
  </w:style>
  <w:style w:styleId="Style_27_ch" w:type="character">
    <w:name w:val="Основной текст (2) + 8"/>
    <w:link w:val="Style_27"/>
    <w:rPr>
      <w:rFonts w:ascii="Arial" w:hAnsi="Arial"/>
      <w:color w:val="000000"/>
      <w:spacing w:val="0"/>
      <w:sz w:val="17"/>
      <w:u w:val="none"/>
    </w:rPr>
  </w:style>
  <w:style w:styleId="Style_28" w:type="paragraph">
    <w:name w:val="Contents 7"/>
    <w:link w:val="Style_28_ch"/>
    <w:rPr>
      <w:rFonts w:ascii="XO Thames" w:hAnsi="XO Thames"/>
      <w:sz w:val="28"/>
    </w:rPr>
  </w:style>
  <w:style w:styleId="Style_28_ch" w:type="character">
    <w:name w:val="Contents 7"/>
    <w:link w:val="Style_28"/>
    <w:rPr>
      <w:rFonts w:ascii="XO Thames" w:hAnsi="XO Thames"/>
      <w:sz w:val="28"/>
    </w:rPr>
  </w:style>
  <w:style w:styleId="Style_29" w:type="paragraph">
    <w:name w:val="Без интервала1"/>
    <w:link w:val="Style_29_ch"/>
    <w:rPr>
      <w:rFonts w:ascii="Calibri" w:hAnsi="Calibri"/>
      <w:color w:val="000000"/>
    </w:rPr>
  </w:style>
  <w:style w:styleId="Style_29_ch" w:type="character">
    <w:name w:val="Без интервала1"/>
    <w:link w:val="Style_29"/>
    <w:rPr>
      <w:rFonts w:ascii="Calibri" w:hAnsi="Calibri"/>
      <w:color w:val="000000"/>
    </w:rPr>
  </w:style>
  <w:style w:styleId="Style_30" w:type="paragraph">
    <w:name w:val="Contents 1"/>
    <w:link w:val="Style_30_ch"/>
    <w:rPr>
      <w:rFonts w:ascii="XO Thames" w:hAnsi="XO Thames"/>
      <w:b w:val="1"/>
      <w:sz w:val="28"/>
    </w:rPr>
  </w:style>
  <w:style w:styleId="Style_30_ch" w:type="character">
    <w:name w:val="Contents 1"/>
    <w:link w:val="Style_30"/>
    <w:rPr>
      <w:rFonts w:ascii="XO Thames" w:hAnsi="XO Thames"/>
      <w:b w:val="1"/>
      <w:sz w:val="28"/>
    </w:rPr>
  </w:style>
  <w:style w:styleId="Style_31" w:type="paragraph">
    <w:name w:val="caption"/>
    <w:basedOn w:val="Style_9"/>
    <w:link w:val="Style_31_ch"/>
    <w:pPr>
      <w:spacing w:after="120" w:before="120"/>
      <w:ind/>
    </w:pPr>
    <w:rPr>
      <w:rFonts w:ascii="PT Astra Serif" w:hAnsi="PT Astra Serif"/>
      <w:i w:val="1"/>
    </w:rPr>
  </w:style>
  <w:style w:styleId="Style_31_ch" w:type="character">
    <w:name w:val="caption"/>
    <w:basedOn w:val="Style_9_ch"/>
    <w:link w:val="Style_31"/>
    <w:rPr>
      <w:rFonts w:ascii="PT Astra Serif" w:hAnsi="PT Astra Serif"/>
      <w:i w:val="1"/>
    </w:rPr>
  </w:style>
  <w:style w:styleId="Style_32" w:type="paragraph">
    <w:name w:val="Normal (Web)"/>
    <w:basedOn w:val="Style_9"/>
    <w:link w:val="Style_32_ch"/>
    <w:pPr>
      <w:widowControl w:val="1"/>
      <w:spacing w:afterAutospacing="on" w:beforeAutospacing="on"/>
      <w:ind/>
    </w:pPr>
    <w:rPr>
      <w:rFonts w:ascii="Times New Roman" w:hAnsi="Times New Roman"/>
      <w:color w:val="000000"/>
    </w:rPr>
  </w:style>
  <w:style w:styleId="Style_32_ch" w:type="character">
    <w:name w:val="Normal (Web)"/>
    <w:basedOn w:val="Style_9_ch"/>
    <w:link w:val="Style_32"/>
    <w:rPr>
      <w:rFonts w:ascii="Times New Roman" w:hAnsi="Times New Roman"/>
      <w:color w:val="000000"/>
    </w:rPr>
  </w:style>
  <w:style w:styleId="Style_33" w:type="paragraph">
    <w:name w:val="apple-converted-space"/>
    <w:link w:val="Style_33_ch"/>
  </w:style>
  <w:style w:styleId="Style_33_ch" w:type="character">
    <w:name w:val="apple-converted-space"/>
    <w:link w:val="Style_33"/>
  </w:style>
  <w:style w:styleId="Style_34" w:type="paragraph">
    <w:name w:val="Подзаголовок1"/>
    <w:link w:val="Style_34_ch"/>
    <w:rPr>
      <w:rFonts w:ascii="XO Thames" w:hAnsi="XO Thames"/>
      <w:i w:val="1"/>
      <w:sz w:val="24"/>
    </w:rPr>
  </w:style>
  <w:style w:styleId="Style_34_ch" w:type="character">
    <w:name w:val="Подзаголовок1"/>
    <w:link w:val="Style_34"/>
    <w:rPr>
      <w:rFonts w:ascii="XO Thames" w:hAnsi="XO Thames"/>
      <w:i w:val="1"/>
      <w:sz w:val="24"/>
    </w:rPr>
  </w:style>
  <w:style w:styleId="Style_35" w:type="paragraph">
    <w:name w:val="Contents 8"/>
    <w:link w:val="Style_35_ch"/>
    <w:rPr>
      <w:rFonts w:ascii="XO Thames" w:hAnsi="XO Thames"/>
      <w:sz w:val="28"/>
    </w:rPr>
  </w:style>
  <w:style w:styleId="Style_35_ch" w:type="character">
    <w:name w:val="Contents 8"/>
    <w:link w:val="Style_35"/>
    <w:rPr>
      <w:rFonts w:ascii="XO Thames" w:hAnsi="XO Thames"/>
      <w:sz w:val="28"/>
    </w:rPr>
  </w:style>
  <w:style w:styleId="Style_36" w:type="paragraph">
    <w:name w:val="Contents 3"/>
    <w:link w:val="Style_36_ch"/>
    <w:rPr>
      <w:rFonts w:ascii="XO Thames" w:hAnsi="XO Thames"/>
      <w:sz w:val="28"/>
    </w:rPr>
  </w:style>
  <w:style w:styleId="Style_36_ch" w:type="character">
    <w:name w:val="Contents 3"/>
    <w:link w:val="Style_36"/>
    <w:rPr>
      <w:rFonts w:ascii="XO Thames" w:hAnsi="XO Thames"/>
      <w:sz w:val="28"/>
    </w:rPr>
  </w:style>
  <w:style w:styleId="Style_37" w:type="paragraph">
    <w:name w:val="toc 3"/>
    <w:next w:val="Style_9"/>
    <w:link w:val="Style_37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Прижатый влево"/>
    <w:basedOn w:val="Style_9"/>
    <w:next w:val="Style_9"/>
    <w:link w:val="Style_38_ch"/>
    <w:pPr>
      <w:widowControl w:val="1"/>
      <w:ind/>
    </w:pPr>
    <w:rPr>
      <w:color w:val="000000"/>
    </w:rPr>
  </w:style>
  <w:style w:styleId="Style_38_ch" w:type="character">
    <w:name w:val="Прижатый влево"/>
    <w:basedOn w:val="Style_9_ch"/>
    <w:link w:val="Style_38"/>
    <w:rPr>
      <w:color w:val="000000"/>
    </w:rPr>
  </w:style>
  <w:style w:styleId="Style_39" w:type="paragraph">
    <w:name w:val="Contents 9"/>
    <w:link w:val="Style_39_ch"/>
    <w:rPr>
      <w:rFonts w:ascii="XO Thames" w:hAnsi="XO Thames"/>
      <w:sz w:val="28"/>
    </w:rPr>
  </w:style>
  <w:style w:styleId="Style_39_ch" w:type="character">
    <w:name w:val="Contents 9"/>
    <w:link w:val="Style_39"/>
    <w:rPr>
      <w:rFonts w:ascii="XO Thames" w:hAnsi="XO Thames"/>
      <w:sz w:val="28"/>
    </w:rPr>
  </w:style>
  <w:style w:styleId="Style_40" w:type="paragraph">
    <w:name w:val="Текст концевой сноски Знак1"/>
    <w:basedOn w:val="Style_41"/>
    <w:link w:val="Style_40_ch"/>
    <w:rPr>
      <w:rFonts w:ascii="Arial" w:hAnsi="Arial"/>
      <w:sz w:val="20"/>
    </w:rPr>
  </w:style>
  <w:style w:styleId="Style_40_ch" w:type="character">
    <w:name w:val="Текст концевой сноски Знак1"/>
    <w:basedOn w:val="Style_41_ch"/>
    <w:link w:val="Style_40"/>
    <w:rPr>
      <w:rFonts w:ascii="Arial" w:hAnsi="Arial"/>
      <w:sz w:val="20"/>
    </w:rPr>
  </w:style>
  <w:style w:styleId="Style_42" w:type="paragraph">
    <w:name w:val="Заголовок 31"/>
    <w:link w:val="Style_42_ch"/>
    <w:rPr>
      <w:rFonts w:ascii="XO Thames" w:hAnsi="XO Thames"/>
      <w:b w:val="1"/>
      <w:sz w:val="26"/>
    </w:rPr>
  </w:style>
  <w:style w:styleId="Style_42_ch" w:type="character">
    <w:name w:val="Заголовок 31"/>
    <w:link w:val="Style_42"/>
    <w:rPr>
      <w:rFonts w:ascii="XO Thames" w:hAnsi="XO Thames"/>
      <w:b w:val="1"/>
      <w:sz w:val="26"/>
    </w:rPr>
  </w:style>
  <w:style w:styleId="Style_43" w:type="paragraph">
    <w:name w:val="Заголовок1"/>
    <w:link w:val="Style_43_ch"/>
    <w:rPr>
      <w:rFonts w:ascii="XO Thames" w:hAnsi="XO Thames"/>
      <w:b w:val="1"/>
      <w:caps w:val="1"/>
      <w:sz w:val="40"/>
    </w:rPr>
  </w:style>
  <w:style w:styleId="Style_43_ch" w:type="character">
    <w:name w:val="Заголовок1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5"/>
    <w:next w:val="Style_9"/>
    <w:link w:val="Style_44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Заголовок 41"/>
    <w:link w:val="Style_45_ch"/>
    <w:rPr>
      <w:rFonts w:ascii="XO Thames" w:hAnsi="XO Thames"/>
      <w:b w:val="1"/>
      <w:sz w:val="24"/>
    </w:rPr>
  </w:style>
  <w:style w:styleId="Style_45_ch" w:type="character">
    <w:name w:val="Заголовок 41"/>
    <w:link w:val="Style_45"/>
    <w:rPr>
      <w:rFonts w:ascii="XO Thames" w:hAnsi="XO Thames"/>
      <w:b w:val="1"/>
      <w:sz w:val="24"/>
    </w:rPr>
  </w:style>
  <w:style w:styleId="Style_46" w:type="paragraph">
    <w:name w:val="footnote text"/>
    <w:basedOn w:val="Style_9"/>
    <w:link w:val="Style_46_ch"/>
    <w:pPr>
      <w:widowControl w:val="1"/>
      <w:ind/>
    </w:pPr>
    <w:rPr>
      <w:rFonts w:ascii="Calibri" w:hAnsi="Calibri"/>
      <w:color w:val="000000"/>
      <w:sz w:val="20"/>
    </w:rPr>
  </w:style>
  <w:style w:styleId="Style_46_ch" w:type="character">
    <w:name w:val="footnote text"/>
    <w:basedOn w:val="Style_9_ch"/>
    <w:link w:val="Style_46"/>
    <w:rPr>
      <w:rFonts w:ascii="Calibri" w:hAnsi="Calibri"/>
      <w:color w:val="000000"/>
      <w:sz w:val="20"/>
    </w:rPr>
  </w:style>
  <w:style w:styleId="Style_47" w:type="paragraph">
    <w:name w:val="heading 1"/>
    <w:next w:val="Style_9"/>
    <w:link w:val="Style_47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7_ch" w:type="character">
    <w:name w:val="heading 1"/>
    <w:link w:val="Style_47"/>
    <w:rPr>
      <w:rFonts w:ascii="XO Thames" w:hAnsi="XO Thames"/>
      <w:b w:val="1"/>
      <w:sz w:val="32"/>
    </w:rPr>
  </w:style>
  <w:style w:styleId="Style_48" w:type="paragraph">
    <w:name w:val="Гипертекстовая ссылка"/>
    <w:link w:val="Style_48_ch"/>
    <w:rPr>
      <w:color w:val="106BBE"/>
    </w:rPr>
  </w:style>
  <w:style w:styleId="Style_48_ch" w:type="character">
    <w:name w:val="Гипертекстовая ссылка"/>
    <w:link w:val="Style_48"/>
    <w:rPr>
      <w:color w:val="106BBE"/>
    </w:rPr>
  </w:style>
  <w:style w:styleId="Style_49" w:type="paragraph">
    <w:name w:val="Contents 2"/>
    <w:link w:val="Style_49_ch"/>
    <w:rPr>
      <w:rFonts w:ascii="XO Thames" w:hAnsi="XO Thames"/>
      <w:sz w:val="28"/>
    </w:rPr>
  </w:style>
  <w:style w:styleId="Style_49_ch" w:type="character">
    <w:name w:val="Contents 2"/>
    <w:link w:val="Style_49"/>
    <w:rPr>
      <w:rFonts w:ascii="XO Thames" w:hAnsi="XO Thames"/>
      <w:sz w:val="28"/>
    </w:rPr>
  </w:style>
  <w:style w:styleId="Style_50" w:type="paragraph">
    <w:name w:val="Гиперссылка1"/>
    <w:link w:val="Style_50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50_ch" w:type="character">
    <w:name w:val="Гиперссылка1"/>
    <w:link w:val="Style_50"/>
    <w:rPr>
      <w:rFonts w:ascii="Calibri" w:hAnsi="Calibri"/>
      <w:color w:val="0000FF"/>
      <w:u w:val="single"/>
    </w:rPr>
  </w:style>
  <w:style w:styleId="Style_51" w:type="paragraph">
    <w:name w:val="Цветовое выделение"/>
    <w:link w:val="Style_51_ch"/>
    <w:rPr>
      <w:b w:val="1"/>
      <w:color w:val="000080"/>
    </w:rPr>
  </w:style>
  <w:style w:styleId="Style_51_ch" w:type="character">
    <w:name w:val="Цветовое выделение"/>
    <w:link w:val="Style_51"/>
    <w:rPr>
      <w:b w:val="1"/>
      <w:color w:val="000080"/>
    </w:rPr>
  </w:style>
  <w:style w:styleId="Style_52" w:type="paragraph">
    <w:name w:val="ConsPlusTitle"/>
    <w:link w:val="Style_52_ch"/>
    <w:pPr>
      <w:widowControl w:val="0"/>
      <w:ind/>
    </w:pPr>
    <w:rPr>
      <w:rFonts w:ascii="Times New Roman" w:hAnsi="Times New Roman"/>
      <w:b w:val="1"/>
      <w:sz w:val="24"/>
    </w:rPr>
  </w:style>
  <w:style w:styleId="Style_52_ch" w:type="character">
    <w:name w:val="ConsPlusTitle"/>
    <w:link w:val="Style_52"/>
    <w:rPr>
      <w:rFonts w:ascii="Times New Roman" w:hAnsi="Times New Roman"/>
      <w:b w:val="1"/>
      <w:sz w:val="24"/>
    </w:rPr>
  </w:style>
  <w:style w:styleId="Style_53" w:type="paragraph">
    <w:name w:val="No Spacing"/>
    <w:link w:val="Style_53_ch"/>
    <w:rPr>
      <w:rFonts w:ascii="Calibri" w:hAnsi="Calibri"/>
      <w:color w:val="000000"/>
    </w:rPr>
  </w:style>
  <w:style w:styleId="Style_53_ch" w:type="character">
    <w:name w:val="No Spacing"/>
    <w:link w:val="Style_53"/>
    <w:rPr>
      <w:rFonts w:ascii="Calibri" w:hAnsi="Calibri"/>
      <w:color w:val="000000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55_ch" w:type="character">
    <w:name w:val="Footnote"/>
    <w:link w:val="Style_55"/>
    <w:rPr>
      <w:rFonts w:ascii="XO Thames" w:hAnsi="XO Thames"/>
    </w:rPr>
  </w:style>
  <w:style w:styleId="Style_56" w:type="paragraph">
    <w:name w:val="Основной текст (2) + Times New Roman"/>
    <w:link w:val="Style_56_ch"/>
    <w:rPr>
      <w:rFonts w:ascii="Times New Roman" w:hAnsi="Times New Roman"/>
      <w:b w:val="1"/>
      <w:color w:val="000000"/>
      <w:spacing w:val="0"/>
      <w:sz w:val="18"/>
      <w:u w:val="none"/>
    </w:rPr>
  </w:style>
  <w:style w:styleId="Style_56_ch" w:type="character">
    <w:name w:val="Основной текст (2) + Times New Roman"/>
    <w:link w:val="Style_56"/>
    <w:rPr>
      <w:rFonts w:ascii="Times New Roman" w:hAnsi="Times New Roman"/>
      <w:b w:val="1"/>
      <w:color w:val="000000"/>
      <w:spacing w:val="0"/>
      <w:sz w:val="18"/>
      <w:u w:val="none"/>
    </w:rPr>
  </w:style>
  <w:style w:styleId="Style_14" w:type="paragraph">
    <w:name w:val="Body Text"/>
    <w:basedOn w:val="Style_9"/>
    <w:link w:val="Style_14_ch"/>
    <w:pPr>
      <w:spacing w:after="140" w:line="276" w:lineRule="auto"/>
      <w:ind/>
    </w:pPr>
  </w:style>
  <w:style w:styleId="Style_14_ch" w:type="character">
    <w:name w:val="Body Text"/>
    <w:basedOn w:val="Style_9_ch"/>
    <w:link w:val="Style_14"/>
  </w:style>
  <w:style w:styleId="Style_57" w:type="paragraph">
    <w:name w:val="toc 1"/>
    <w:next w:val="Style_9"/>
    <w:link w:val="Style_57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58" w:type="paragraph">
    <w:name w:val="Header and Footer"/>
    <w:link w:val="Style_58_ch"/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Internet link"/>
    <w:link w:val="Style_59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59_ch" w:type="character">
    <w:name w:val="Internet link"/>
    <w:link w:val="Style_59"/>
    <w:rPr>
      <w:rFonts w:ascii="Calibri" w:hAnsi="Calibri"/>
      <w:color w:val="0000FF"/>
      <w:u w:val="single"/>
    </w:rPr>
  </w:style>
  <w:style w:styleId="Style_7" w:type="paragraph">
    <w:name w:val="Standard"/>
    <w:link w:val="Style_7_ch"/>
    <w:pPr>
      <w:widowControl w:val="0"/>
      <w:ind/>
    </w:pPr>
    <w:rPr>
      <w:rFonts w:ascii="Arial" w:hAnsi="Arial"/>
      <w:color w:val="000000"/>
      <w:sz w:val="21"/>
    </w:rPr>
  </w:style>
  <w:style w:styleId="Style_7_ch" w:type="character">
    <w:name w:val="Standard"/>
    <w:link w:val="Style_7"/>
    <w:rPr>
      <w:rFonts w:ascii="Arial" w:hAnsi="Arial"/>
      <w:color w:val="000000"/>
      <w:sz w:val="21"/>
    </w:rPr>
  </w:style>
  <w:style w:styleId="Style_60" w:type="paragraph">
    <w:name w:val="Основной шрифт абзаца1"/>
    <w:link w:val="Style_60_ch"/>
    <w:pPr>
      <w:spacing w:after="200" w:line="276" w:lineRule="auto"/>
      <w:ind/>
    </w:pPr>
  </w:style>
  <w:style w:styleId="Style_60_ch" w:type="character">
    <w:name w:val="Основной шрифт абзаца1"/>
    <w:link w:val="Style_60"/>
  </w:style>
  <w:style w:styleId="Style_61" w:type="paragraph">
    <w:name w:val="toc 9"/>
    <w:next w:val="Style_9"/>
    <w:link w:val="Style_61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61_ch" w:type="character">
    <w:name w:val="toc 9"/>
    <w:link w:val="Style_61"/>
    <w:rPr>
      <w:rFonts w:ascii="XO Thames" w:hAnsi="XO Thames"/>
      <w:sz w:val="28"/>
    </w:rPr>
  </w:style>
  <w:style w:styleId="Style_62" w:type="paragraph">
    <w:name w:val="Заголовок 21"/>
    <w:link w:val="Style_62_ch"/>
    <w:rPr>
      <w:rFonts w:ascii="Arial Black" w:hAnsi="Arial Black"/>
      <w:b w:val="1"/>
      <w:sz w:val="22"/>
    </w:rPr>
  </w:style>
  <w:style w:styleId="Style_62_ch" w:type="character">
    <w:name w:val="Заголовок 21"/>
    <w:link w:val="Style_62"/>
    <w:rPr>
      <w:rFonts w:ascii="Arial Black" w:hAnsi="Arial Black"/>
      <w:b w:val="1"/>
      <w:sz w:val="22"/>
    </w:rPr>
  </w:style>
  <w:style w:styleId="Style_63" w:type="paragraph">
    <w:name w:val="Обычный1"/>
    <w:link w:val="Style_63_ch"/>
    <w:pPr>
      <w:spacing w:after="200" w:line="276" w:lineRule="auto"/>
      <w:ind/>
    </w:pPr>
    <w:rPr>
      <w:rFonts w:ascii="Arial" w:hAnsi="Arial"/>
      <w:sz w:val="24"/>
    </w:rPr>
  </w:style>
  <w:style w:styleId="Style_63_ch" w:type="character">
    <w:name w:val="Обычный1"/>
    <w:link w:val="Style_63"/>
    <w:rPr>
      <w:rFonts w:ascii="Arial" w:hAnsi="Arial"/>
      <w:sz w:val="24"/>
    </w:rPr>
  </w:style>
  <w:style w:styleId="Style_64" w:type="paragraph">
    <w:name w:val="Основной текст (2) + 6 pt"/>
    <w:link w:val="Style_64_ch"/>
    <w:rPr>
      <w:rFonts w:ascii="Times New Roman" w:hAnsi="Times New Roman"/>
      <w:b w:val="0"/>
      <w:i w:val="0"/>
      <w:smallCaps w:val="0"/>
      <w:strike w:val="0"/>
      <w:color w:val="000000"/>
      <w:spacing w:val="0"/>
      <w:sz w:val="12"/>
      <w:u w:val="none"/>
    </w:rPr>
  </w:style>
  <w:style w:styleId="Style_64_ch" w:type="character">
    <w:name w:val="Основной текст (2) + 6 pt"/>
    <w:link w:val="Style_64"/>
    <w:rPr>
      <w:rFonts w:ascii="Times New Roman" w:hAnsi="Times New Roman"/>
      <w:b w:val="0"/>
      <w:i w:val="0"/>
      <w:smallCaps w:val="0"/>
      <w:strike w:val="0"/>
      <w:color w:val="000000"/>
      <w:spacing w:val="0"/>
      <w:sz w:val="12"/>
      <w:u w:val="none"/>
    </w:rPr>
  </w:style>
  <w:style w:styleId="Style_65" w:type="paragraph">
    <w:name w:val="toc 8"/>
    <w:next w:val="Style_9"/>
    <w:link w:val="Style_65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11" w:type="paragraph">
    <w:name w:val="Содержимое таблицы"/>
    <w:basedOn w:val="Style_9"/>
    <w:link w:val="Style_11_ch"/>
  </w:style>
  <w:style w:styleId="Style_11_ch" w:type="character">
    <w:name w:val="Содержимое таблицы"/>
    <w:basedOn w:val="Style_9_ch"/>
    <w:link w:val="Style_11"/>
  </w:style>
  <w:style w:styleId="Style_66" w:type="paragraph">
    <w:name w:val="page number"/>
    <w:link w:val="Style_66_ch"/>
  </w:style>
  <w:style w:styleId="Style_66_ch" w:type="character">
    <w:name w:val="page number"/>
    <w:link w:val="Style_66"/>
  </w:style>
  <w:style w:styleId="Style_67" w:type="paragraph">
    <w:name w:val="Основной текст (2) + 81"/>
    <w:link w:val="Style_67_ch"/>
    <w:rPr>
      <w:rFonts w:ascii="Arial" w:hAnsi="Arial"/>
      <w:color w:val="000000"/>
      <w:spacing w:val="0"/>
      <w:sz w:val="17"/>
      <w:u w:val="none"/>
    </w:rPr>
  </w:style>
  <w:style w:styleId="Style_67_ch" w:type="character">
    <w:name w:val="Основной текст (2) + 81"/>
    <w:link w:val="Style_67"/>
    <w:rPr>
      <w:rFonts w:ascii="Arial" w:hAnsi="Arial"/>
      <w:color w:val="000000"/>
      <w:spacing w:val="0"/>
      <w:sz w:val="17"/>
      <w:u w:val="none"/>
    </w:rPr>
  </w:style>
  <w:style w:styleId="Style_68" w:type="paragraph">
    <w:name w:val="annotation text"/>
    <w:basedOn w:val="Style_9"/>
    <w:link w:val="Style_68_ch"/>
    <w:rPr>
      <w:color w:val="000000"/>
      <w:sz w:val="20"/>
    </w:rPr>
  </w:style>
  <w:style w:styleId="Style_68_ch" w:type="character">
    <w:name w:val="annotation text"/>
    <w:basedOn w:val="Style_9_ch"/>
    <w:link w:val="Style_68"/>
    <w:rPr>
      <w:color w:val="000000"/>
      <w:sz w:val="20"/>
    </w:rPr>
  </w:style>
  <w:style w:styleId="Style_69" w:type="paragraph">
    <w:name w:val="annotation subject"/>
    <w:basedOn w:val="Style_68"/>
    <w:next w:val="Style_68"/>
    <w:link w:val="Style_69_ch"/>
    <w:rPr>
      <w:b w:val="1"/>
    </w:rPr>
  </w:style>
  <w:style w:styleId="Style_69_ch" w:type="character">
    <w:name w:val="annotation subject"/>
    <w:basedOn w:val="Style_68_ch"/>
    <w:link w:val="Style_69"/>
    <w:rPr>
      <w:b w:val="1"/>
    </w:rPr>
  </w:style>
  <w:style w:styleId="Style_70" w:type="paragraph">
    <w:name w:val="toc 5"/>
    <w:next w:val="Style_9"/>
    <w:link w:val="Style_70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endnote text"/>
    <w:basedOn w:val="Style_9"/>
    <w:link w:val="Style_71_ch"/>
    <w:rPr>
      <w:sz w:val="20"/>
    </w:rPr>
  </w:style>
  <w:style w:styleId="Style_71_ch" w:type="character">
    <w:name w:val="endnote text"/>
    <w:basedOn w:val="Style_9_ch"/>
    <w:link w:val="Style_71"/>
    <w:rPr>
      <w:sz w:val="20"/>
    </w:rPr>
  </w:style>
  <w:style w:styleId="Style_72" w:type="paragraph">
    <w:name w:val="Нормальный (таблица)"/>
    <w:basedOn w:val="Style_9"/>
    <w:next w:val="Style_9"/>
    <w:link w:val="Style_72_ch"/>
    <w:pPr>
      <w:widowControl w:val="1"/>
      <w:ind/>
      <w:jc w:val="both"/>
    </w:pPr>
    <w:rPr>
      <w:color w:val="000000"/>
    </w:rPr>
  </w:style>
  <w:style w:styleId="Style_72_ch" w:type="character">
    <w:name w:val="Нормальный (таблица)"/>
    <w:basedOn w:val="Style_9_ch"/>
    <w:link w:val="Style_72"/>
    <w:rPr>
      <w:color w:val="000000"/>
    </w:rPr>
  </w:style>
  <w:style w:styleId="Style_73" w:type="paragraph">
    <w:name w:val="Гиперссылка2"/>
    <w:link w:val="Style_73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73_ch" w:type="character">
    <w:name w:val="Гиперссылка2"/>
    <w:link w:val="Style_73"/>
    <w:rPr>
      <w:rFonts w:ascii="Calibri" w:hAnsi="Calibri"/>
      <w:color w:val="0000FF"/>
      <w:u w:val="single"/>
    </w:rPr>
  </w:style>
  <w:style w:styleId="Style_74" w:type="paragraph">
    <w:name w:val="Balloon Text"/>
    <w:basedOn w:val="Style_9"/>
    <w:link w:val="Style_74_ch"/>
    <w:rPr>
      <w:rFonts w:ascii="Segoe UI" w:hAnsi="Segoe UI"/>
      <w:sz w:val="18"/>
    </w:rPr>
  </w:style>
  <w:style w:styleId="Style_74_ch" w:type="character">
    <w:name w:val="Balloon Text"/>
    <w:basedOn w:val="Style_9_ch"/>
    <w:link w:val="Style_74"/>
    <w:rPr>
      <w:rFonts w:ascii="Segoe UI" w:hAnsi="Segoe UI"/>
      <w:sz w:val="1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3" w:type="paragraph">
    <w:name w:val="Plain Text"/>
    <w:basedOn w:val="Style_9"/>
    <w:link w:val="Style_3_ch"/>
    <w:pPr>
      <w:widowControl w:val="1"/>
      <w:ind/>
    </w:pPr>
    <w:rPr>
      <w:rFonts w:ascii="Consolas" w:hAnsi="Consolas"/>
      <w:color w:val="000000"/>
      <w:sz w:val="21"/>
    </w:rPr>
  </w:style>
  <w:style w:styleId="Style_3_ch" w:type="character">
    <w:name w:val="Plain Text"/>
    <w:basedOn w:val="Style_9_ch"/>
    <w:link w:val="Style_3"/>
    <w:rPr>
      <w:rFonts w:ascii="Consolas" w:hAnsi="Consolas"/>
      <w:color w:val="000000"/>
      <w:sz w:val="21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75" w:type="paragraph">
    <w:name w:val="Contents 4"/>
    <w:link w:val="Style_75_ch"/>
    <w:rPr>
      <w:rFonts w:ascii="XO Thames" w:hAnsi="XO Thames"/>
      <w:sz w:val="28"/>
    </w:rPr>
  </w:style>
  <w:style w:styleId="Style_75_ch" w:type="character">
    <w:name w:val="Contents 4"/>
    <w:link w:val="Style_75"/>
    <w:rPr>
      <w:rFonts w:ascii="XO Thames" w:hAnsi="XO Thames"/>
      <w:sz w:val="28"/>
    </w:rPr>
  </w:style>
  <w:style w:styleId="Style_76" w:type="paragraph">
    <w:name w:val="Subtitle"/>
    <w:next w:val="Style_9"/>
    <w:link w:val="Style_76_ch"/>
    <w:uiPriority w:val="11"/>
    <w:qFormat/>
    <w:pPr>
      <w:spacing w:after="200" w:line="276" w:lineRule="auto"/>
      <w:ind/>
      <w:jc w:val="both"/>
    </w:pPr>
    <w:rPr>
      <w:rFonts w:ascii="XO Thames" w:hAnsi="XO Thames"/>
      <w:i w:val="1"/>
      <w:sz w:val="24"/>
    </w:rPr>
  </w:style>
  <w:style w:styleId="Style_76_ch" w:type="character">
    <w:name w:val="Subtitle"/>
    <w:link w:val="Style_76"/>
    <w:rPr>
      <w:rFonts w:ascii="XO Thames" w:hAnsi="XO Thames"/>
      <w:i w:val="1"/>
      <w:sz w:val="24"/>
    </w:rPr>
  </w:style>
  <w:style w:styleId="Style_77" w:type="paragraph">
    <w:name w:val="Contents 6"/>
    <w:link w:val="Style_77_ch"/>
    <w:rPr>
      <w:rFonts w:ascii="XO Thames" w:hAnsi="XO Thames"/>
      <w:sz w:val="28"/>
    </w:rPr>
  </w:style>
  <w:style w:styleId="Style_77_ch" w:type="character">
    <w:name w:val="Contents 6"/>
    <w:link w:val="Style_77"/>
    <w:rPr>
      <w:rFonts w:ascii="XO Thames" w:hAnsi="XO Thames"/>
      <w:sz w:val="28"/>
    </w:rPr>
  </w:style>
  <w:style w:styleId="Style_78" w:type="paragraph">
    <w:name w:val="Title"/>
    <w:next w:val="Style_14"/>
    <w:link w:val="Style_78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sz w:val="40"/>
    </w:rPr>
  </w:style>
  <w:style w:styleId="Style_79" w:type="paragraph">
    <w:name w:val="heading 4"/>
    <w:next w:val="Style_9"/>
    <w:link w:val="Style_79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79_ch" w:type="character">
    <w:name w:val="heading 4"/>
    <w:link w:val="Style_79"/>
    <w:rPr>
      <w:rFonts w:ascii="XO Thames" w:hAnsi="XO Thames"/>
      <w:b w:val="1"/>
      <w:sz w:val="24"/>
    </w:rPr>
  </w:style>
  <w:style w:styleId="Style_80" w:type="paragraph">
    <w:name w:val="Default"/>
    <w:link w:val="Style_80_ch"/>
    <w:rPr>
      <w:rFonts w:ascii="Times New Roman" w:hAnsi="Times New Roman"/>
      <w:sz w:val="24"/>
    </w:rPr>
  </w:style>
  <w:style w:styleId="Style_80_ch" w:type="character">
    <w:name w:val="Default"/>
    <w:link w:val="Style_80"/>
    <w:rPr>
      <w:rFonts w:ascii="Times New Roman" w:hAnsi="Times New Roman"/>
      <w:sz w:val="24"/>
    </w:rPr>
  </w:style>
  <w:style w:styleId="Style_81" w:type="paragraph">
    <w:name w:val="index heading"/>
    <w:basedOn w:val="Style_9"/>
    <w:link w:val="Style_81_ch"/>
    <w:rPr>
      <w:rFonts w:ascii="PT Astra Serif" w:hAnsi="PT Astra Serif"/>
    </w:rPr>
  </w:style>
  <w:style w:styleId="Style_81_ch" w:type="character">
    <w:name w:val="index heading"/>
    <w:basedOn w:val="Style_9_ch"/>
    <w:link w:val="Style_81"/>
    <w:rPr>
      <w:rFonts w:ascii="PT Astra Serif" w:hAnsi="PT Astra Serif"/>
    </w:rPr>
  </w:style>
  <w:style w:styleId="Style_82" w:type="paragraph">
    <w:name w:val="heading 2"/>
    <w:basedOn w:val="Style_9"/>
    <w:next w:val="Style_9"/>
    <w:link w:val="Style_82_ch"/>
    <w:uiPriority w:val="9"/>
    <w:qFormat/>
    <w:pPr>
      <w:keepNext w:val="1"/>
      <w:widowControl w:val="1"/>
      <w:ind/>
      <w:jc w:val="center"/>
      <w:outlineLvl w:val="1"/>
    </w:pPr>
    <w:rPr>
      <w:rFonts w:ascii="Arial Black" w:hAnsi="Arial Black"/>
      <w:b w:val="1"/>
      <w:sz w:val="22"/>
    </w:rPr>
  </w:style>
  <w:style w:styleId="Style_82_ch" w:type="character">
    <w:name w:val="heading 2"/>
    <w:basedOn w:val="Style_9_ch"/>
    <w:link w:val="Style_82"/>
    <w:rPr>
      <w:rFonts w:ascii="Arial Black" w:hAnsi="Arial Black"/>
      <w:b w:val="1"/>
      <w:sz w:val="22"/>
    </w:rPr>
  </w:style>
  <w:style w:styleId="Style_83" w:type="paragraph">
    <w:name w:val="Заголовок 11"/>
    <w:link w:val="Style_83_ch"/>
    <w:rPr>
      <w:rFonts w:ascii="XO Thames" w:hAnsi="XO Thames"/>
      <w:b w:val="1"/>
      <w:sz w:val="32"/>
    </w:rPr>
  </w:style>
  <w:style w:styleId="Style_83_ch" w:type="character">
    <w:name w:val="Заголовок 11"/>
    <w:link w:val="Style_83"/>
    <w:rPr>
      <w:rFonts w:ascii="XO Thames" w:hAnsi="XO Thames"/>
      <w:b w:val="1"/>
      <w:sz w:val="32"/>
    </w:rPr>
  </w:style>
  <w:style w:styleId="Style_84" w:type="paragraph">
    <w:name w:val="Contents 5"/>
    <w:link w:val="Style_84_ch"/>
    <w:rPr>
      <w:rFonts w:ascii="XO Thames" w:hAnsi="XO Thames"/>
      <w:sz w:val="28"/>
    </w:rPr>
  </w:style>
  <w:style w:styleId="Style_84_ch" w:type="character">
    <w:name w:val="Contents 5"/>
    <w:link w:val="Style_84"/>
    <w:rPr>
      <w:rFonts w:ascii="XO Thames" w:hAnsi="XO Thames"/>
      <w:sz w:val="28"/>
    </w:rPr>
  </w:style>
  <w:style w:styleId="Style_85" w:type="paragraph">
    <w:name w:val="Основной текст (2) + 8;5 pt"/>
    <w:link w:val="Style_85_ch"/>
    <w:rPr>
      <w:rFonts w:ascii="Arial" w:hAnsi="Arial"/>
      <w:b w:val="0"/>
      <w:i w:val="0"/>
      <w:smallCaps w:val="0"/>
      <w:strike w:val="0"/>
      <w:color w:val="000000"/>
      <w:spacing w:val="0"/>
      <w:sz w:val="17"/>
      <w:u w:val="none"/>
    </w:rPr>
  </w:style>
  <w:style w:styleId="Style_85_ch" w:type="character">
    <w:name w:val="Основной текст (2) + 8;5 pt"/>
    <w:link w:val="Style_85"/>
    <w:rPr>
      <w:rFonts w:ascii="Arial" w:hAnsi="Arial"/>
      <w:b w:val="0"/>
      <w:i w:val="0"/>
      <w:smallCaps w:val="0"/>
      <w:strike w:val="0"/>
      <w:color w:val="000000"/>
      <w:spacing w:val="0"/>
      <w:sz w:val="17"/>
      <w:u w:val="none"/>
    </w:rPr>
  </w:style>
  <w:style w:styleId="Style_86" w:type="table">
    <w:name w:val="Сетка таблицы2"/>
    <w:basedOn w:val="Style_5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7" w:type="table">
    <w:name w:val="Сетка таблицы5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footer1.xml" Type="http://schemas.openxmlformats.org/officeDocument/2006/relationships/foot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2025-06-04T05:38:03Z</dcterms:modified>
</cp:coreProperties>
</file>