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4749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/>
        <w:contextualSpacing w:val="1"/>
        <w:rPr>
          <w:rFonts w:ascii="PT Astra Serif" w:hAnsi="PT Astra Serif"/>
          <w:sz w:val="28"/>
        </w:rPr>
      </w:pPr>
    </w:p>
    <w:p w14:paraId="0D000000">
      <w:pPr>
        <w:spacing w:after="0" w:line="240" w:lineRule="auto"/>
        <w:ind w:right="4254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изменения</w:t>
      </w:r>
      <w:r>
        <w:rPr>
          <w:rFonts w:ascii="PT Astra Serif" w:hAnsi="PT Astra Serif"/>
          <w:sz w:val="28"/>
        </w:rPr>
        <w:t xml:space="preserve">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постановление </w:t>
      </w:r>
      <w:r>
        <w:rPr>
          <w:rFonts w:ascii="PT Astra Serif" w:hAnsi="PT Astra Serif"/>
          <w:sz w:val="28"/>
        </w:rPr>
        <w:t xml:space="preserve">администрации города </w:t>
      </w:r>
      <w:r>
        <w:rPr>
          <w:rFonts w:ascii="PT Astra Serif" w:hAnsi="PT Astra Serif"/>
          <w:sz w:val="28"/>
        </w:rPr>
        <w:t xml:space="preserve">Магнитогорска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06.05.2021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4854-П </w:t>
      </w:r>
    </w:p>
    <w:p w14:paraId="0E000000">
      <w:pPr>
        <w:spacing w:after="0" w:line="240" w:lineRule="auto"/>
        <w:ind/>
        <w:contextualSpacing w:val="1"/>
        <w:rPr>
          <w:rFonts w:ascii="PT Astra Serif" w:hAnsi="PT Astra Serif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организации работы по оказанию социальной помощи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 xml:space="preserve">и в связи с кадровыми перестановками, руководствуясь Уставом города Магнитогорска, </w:t>
      </w:r>
    </w:p>
    <w:p w14:paraId="10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12000000">
      <w:pPr>
        <w:pStyle w:val="Style_3"/>
        <w:spacing w:after="0"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</w:rPr>
        <w:t>Внести в постановление администрации города</w:t>
      </w:r>
      <w:r>
        <w:rPr>
          <w:rFonts w:ascii="PT Astra Serif" w:hAnsi="PT Astra Serif"/>
        </w:rPr>
        <w:t xml:space="preserve"> Магнитогорска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от 06.05.2021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</w:rPr>
        <w:t>4854-П «О</w:t>
      </w:r>
      <w:r>
        <w:rPr>
          <w:rFonts w:ascii="PT Astra Serif" w:hAnsi="PT Astra Serif"/>
        </w:rPr>
        <w:t>б утверждении состава</w:t>
      </w:r>
      <w:r>
        <w:rPr>
          <w:rFonts w:ascii="PT Astra Serif" w:hAnsi="PT Astra Serif"/>
        </w:rPr>
        <w:t xml:space="preserve"> Комиссии по оказанию социальной помощи» (далее - постанов</w:t>
      </w:r>
      <w:r>
        <w:rPr>
          <w:rFonts w:ascii="PT Astra Serif" w:hAnsi="PT Astra Serif"/>
        </w:rPr>
        <w:t>ление) изменение, приложение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к постановлению изложить в новой редакции (приложение).</w:t>
      </w:r>
    </w:p>
    <w:p w14:paraId="13000000">
      <w:pPr>
        <w:pStyle w:val="Style_3"/>
        <w:spacing w:after="0"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</w:rPr>
        <w:t>Настоящее постановление вступает в силу со дня его подписания.</w:t>
      </w:r>
    </w:p>
    <w:p w14:paraId="14000000">
      <w:pPr>
        <w:pStyle w:val="Style_3"/>
        <w:spacing w:after="0"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</w:rPr>
        <w:t xml:space="preserve">Службе внешних связей и молодёжной политики администрации </w:t>
      </w:r>
      <w:r>
        <w:rPr>
          <w:rFonts w:ascii="PT Astra Serif" w:hAnsi="PT Astra Serif"/>
          <w:sz w:val="28"/>
        </w:rPr>
        <w:t xml:space="preserve">города </w:t>
      </w:r>
      <w:r>
        <w:rPr>
          <w:rFonts w:ascii="PT Astra Serif" w:hAnsi="PT Astra Serif"/>
          <w:sz w:val="28"/>
        </w:rPr>
        <w:t xml:space="preserve">Магнитогорска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Болкун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Н.И.) разместить настоящее постановление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на официальном сайте администрации города Магнитогорска.</w:t>
      </w:r>
    </w:p>
    <w:p w14:paraId="15000000">
      <w:pPr>
        <w:pStyle w:val="Style_3"/>
        <w:spacing w:after="0" w:line="240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</w:rPr>
        <w:t>Контроль исполнения настоящего постановления возложить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заместителя главы города </w:t>
      </w:r>
      <w:r>
        <w:rPr>
          <w:rFonts w:ascii="PT Astra Serif" w:hAnsi="PT Astra Serif"/>
        </w:rPr>
        <w:t xml:space="preserve">Магнитогорска </w:t>
      </w:r>
      <w:r>
        <w:rPr>
          <w:rFonts w:ascii="PT Astra Serif" w:hAnsi="PT Astra Serif"/>
        </w:rPr>
        <w:t xml:space="preserve">Сафонову Н.В. </w:t>
      </w:r>
    </w:p>
    <w:p w14:paraId="16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</w:p>
    <w:p w14:paraId="17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</w:p>
    <w:p w14:paraId="18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</w:p>
    <w:p w14:paraId="1900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города Магнитогорска                                                         </w:t>
      </w:r>
      <w:r>
        <w:rPr>
          <w:rFonts w:ascii="PT Astra Serif" w:hAnsi="PT Astra Serif"/>
          <w:sz w:val="28"/>
        </w:rPr>
        <w:t>С.Н. Бердников</w:t>
      </w:r>
    </w:p>
    <w:p w14:paraId="1A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1B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1C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1D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1E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1F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0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1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2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3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4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5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6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</w:p>
    <w:p w14:paraId="27000000">
      <w:pPr>
        <w:pStyle w:val="Style_4"/>
        <w:spacing w:after="0" w:line="240" w:lineRule="auto"/>
        <w:ind w:firstLine="0" w:left="0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br w:type="page"/>
      </w:r>
    </w:p>
    <w:p w14:paraId="28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</w:t>
      </w:r>
    </w:p>
    <w:p w14:paraId="29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пос</w:t>
      </w:r>
      <w:r>
        <w:rPr>
          <w:rFonts w:ascii="PT Astra Serif" w:hAnsi="PT Astra Serif"/>
          <w:sz w:val="22"/>
        </w:rPr>
        <w:t>тановлению администрации</w:t>
      </w:r>
    </w:p>
    <w:p w14:paraId="2A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2B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 28.05.2025 № 4749-П</w:t>
      </w:r>
    </w:p>
    <w:p w14:paraId="2C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</w:p>
    <w:p w14:paraId="2D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Приложение </w:t>
      </w:r>
    </w:p>
    <w:p w14:paraId="2E000000">
      <w:pPr>
        <w:tabs>
          <w:tab w:leader="none" w:pos="4677" w:val="center"/>
          <w:tab w:leader="none" w:pos="9354" w:val="right"/>
        </w:tabs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 постановлению администрации </w:t>
      </w:r>
    </w:p>
    <w:p w14:paraId="2F000000">
      <w:pPr>
        <w:tabs>
          <w:tab w:leader="none" w:pos="4677" w:val="center"/>
          <w:tab w:leader="none" w:pos="9354" w:val="right"/>
        </w:tabs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30000000">
      <w:pPr>
        <w:spacing w:after="0" w:line="240" w:lineRule="auto"/>
        <w:ind w:firstLine="0" w:left="5669"/>
        <w:contextualSpacing w:val="1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</w:t>
      </w:r>
      <w:r>
        <w:rPr>
          <w:rFonts w:ascii="PT Astra Serif" w:hAnsi="PT Astra Serif"/>
          <w:sz w:val="22"/>
        </w:rPr>
        <w:t xml:space="preserve"> 06.05.2021 №</w:t>
      </w:r>
      <w:r>
        <w:rPr>
          <w:rFonts w:ascii="PT Astra Serif" w:hAnsi="PT Astra Serif"/>
          <w:color w:val="000000"/>
          <w:spacing w:val="0"/>
          <w:sz w:val="22"/>
        </w:rPr>
        <w:t> </w:t>
      </w:r>
      <w:r>
        <w:rPr>
          <w:rFonts w:ascii="PT Astra Serif" w:hAnsi="PT Astra Serif"/>
          <w:sz w:val="22"/>
        </w:rPr>
        <w:t>4854</w:t>
      </w:r>
      <w:r>
        <w:rPr>
          <w:rFonts w:ascii="PT Astra Serif" w:hAnsi="PT Astra Serif"/>
          <w:sz w:val="22"/>
        </w:rPr>
        <w:t>-П</w:t>
      </w:r>
    </w:p>
    <w:p w14:paraId="31000000">
      <w:pPr>
        <w:spacing w:after="0" w:line="240" w:lineRule="auto"/>
        <w:ind/>
        <w:contextualSpacing w:val="1"/>
        <w:jc w:val="right"/>
        <w:rPr>
          <w:rFonts w:ascii="PT Astra Serif" w:hAnsi="PT Astra Serif"/>
        </w:rPr>
      </w:pPr>
    </w:p>
    <w:p w14:paraId="32000000">
      <w:pPr>
        <w:spacing w:after="0" w:line="240" w:lineRule="auto"/>
        <w:ind/>
        <w:contextualSpacing w:val="1"/>
        <w:jc w:val="right"/>
        <w:rPr>
          <w:rFonts w:ascii="PT Astra Serif" w:hAnsi="PT Astra Serif"/>
        </w:rPr>
      </w:pPr>
    </w:p>
    <w:p w14:paraId="33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Состав </w:t>
      </w:r>
    </w:p>
    <w:p w14:paraId="34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комиссии </w:t>
      </w:r>
      <w:r>
        <w:rPr>
          <w:rFonts w:ascii="PT Astra Serif" w:hAnsi="PT Astra Serif"/>
          <w:sz w:val="26"/>
        </w:rPr>
        <w:t>по оказанию социальной помощи</w:t>
      </w:r>
      <w:r>
        <w:rPr>
          <w:rFonts w:ascii="PT Astra Serif" w:hAnsi="PT Astra Serif"/>
          <w:sz w:val="26"/>
        </w:rPr>
        <w:t xml:space="preserve"> </w:t>
      </w:r>
    </w:p>
    <w:p w14:paraId="35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6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309"/>
        <w:gridCol w:w="5929"/>
      </w:tblGrid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Шинкарук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spacing w:after="0" w:line="240" w:lineRule="auto"/>
              <w:ind w:firstLine="1" w:left="0"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председатель комиссии, заместитель начальника </w:t>
            </w:r>
            <w:r>
              <w:rPr>
                <w:rFonts w:ascii="PT Astra Serif" w:hAnsi="PT Astra Serif"/>
                <w:sz w:val="24"/>
              </w:rPr>
              <w:t xml:space="preserve">Управления </w:t>
            </w:r>
            <w:r>
              <w:rPr>
                <w:rFonts w:ascii="PT Astra Serif" w:hAnsi="PT Astra Serif"/>
                <w:sz w:val="24"/>
              </w:rPr>
              <w:t xml:space="preserve">социальной защиты населения администрации города Магнитогорска </w:t>
            </w:r>
          </w:p>
          <w:p w14:paraId="39000000">
            <w:pPr>
              <w:spacing w:after="0" w:line="240" w:lineRule="auto"/>
              <w:ind w:firstLine="1" w:left="0"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Члены комиссии: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Дедкова О.А.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отдела социальной </w:t>
            </w:r>
            <w:r>
              <w:rPr>
                <w:rFonts w:ascii="PT Astra Serif" w:hAnsi="PT Astra Serif"/>
                <w:sz w:val="24"/>
              </w:rPr>
              <w:t>поддержки ветеранов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и инвалидов 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правления социальной защиты</w:t>
            </w:r>
            <w:r>
              <w:rPr>
                <w:rFonts w:ascii="PT Astra Serif" w:hAnsi="PT Astra Serif"/>
                <w:sz w:val="24"/>
              </w:rPr>
              <w:t xml:space="preserve"> населения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  <w:p w14:paraId="40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Доколина</w:t>
            </w:r>
            <w:r>
              <w:rPr>
                <w:rFonts w:ascii="PT Astra Serif" w:hAnsi="PT Astra Serif"/>
                <w:sz w:val="24"/>
              </w:rPr>
              <w:t xml:space="preserve"> Г.А.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tabs>
                <w:tab w:leader="none" w:pos="1843" w:val="left"/>
              </w:tabs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председатель организационно-методической комиссии </w:t>
            </w:r>
            <w:r>
              <w:rPr>
                <w:rFonts w:ascii="PT Astra Serif" w:hAnsi="PT Astra Serif"/>
                <w:sz w:val="24"/>
              </w:rPr>
              <w:t>Магнитогорского городского Совета ветеранов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sz w:val="24"/>
              </w:rPr>
              <w:t>(по согласованию)</w:t>
            </w:r>
          </w:p>
          <w:p w14:paraId="44000000">
            <w:pPr>
              <w:tabs>
                <w:tab w:leader="none" w:pos="1843" w:val="left"/>
              </w:tabs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Литвиненко И.В.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секретарь комиссии, ведущий специалист отдела социальной </w:t>
            </w:r>
            <w:r>
              <w:rPr>
                <w:rFonts w:ascii="PT Astra Serif" w:hAnsi="PT Astra Serif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оддержки ветеранов и инвалидов У</w:t>
            </w:r>
            <w:r>
              <w:rPr>
                <w:rFonts w:ascii="PT Astra Serif" w:hAnsi="PT Astra Serif"/>
                <w:sz w:val="24"/>
              </w:rPr>
              <w:t xml:space="preserve">правления социальной защиты </w:t>
            </w:r>
            <w:r>
              <w:rPr>
                <w:rFonts w:ascii="PT Astra Serif" w:hAnsi="PT Astra Serif"/>
                <w:sz w:val="24"/>
              </w:rPr>
              <w:t>населения администрации города Магнитогорска</w:t>
            </w:r>
          </w:p>
          <w:p w14:paraId="48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Миронова Е.А.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A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B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социальной поддержки семьи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sz w:val="24"/>
              </w:rPr>
              <w:t>и д</w:t>
            </w:r>
            <w:r>
              <w:rPr>
                <w:rFonts w:ascii="PT Astra Serif" w:hAnsi="PT Astra Serif"/>
                <w:sz w:val="24"/>
              </w:rPr>
              <w:t xml:space="preserve">етей 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 xml:space="preserve">правления социальной защиты населения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  <w:p w14:paraId="4C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D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Мустаева М.А.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E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F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ачальник Территориального отдела ГКУЗ «Центр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по координации деятельности медицинских организаций Челябинской области» </w:t>
            </w: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г.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Магнитогорску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(по согласованию)</w:t>
            </w:r>
          </w:p>
          <w:p w14:paraId="50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1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Степанова И.Н.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2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3000000">
            <w:pPr>
              <w:tabs>
                <w:tab w:leader="none" w:pos="1843" w:val="left"/>
              </w:tabs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директора Магнитогорского городского </w:t>
            </w:r>
            <w:r>
              <w:rPr>
                <w:rFonts w:ascii="PT Astra Serif" w:hAnsi="PT Astra Serif"/>
                <w:sz w:val="24"/>
              </w:rPr>
              <w:t>благотворительного общественн</w:t>
            </w:r>
            <w:r>
              <w:rPr>
                <w:rFonts w:ascii="PT Astra Serif" w:hAnsi="PT Astra Serif"/>
                <w:sz w:val="24"/>
              </w:rPr>
              <w:t>ого фонда «Металлург» (по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согласованию)</w:t>
            </w:r>
          </w:p>
          <w:p w14:paraId="54000000">
            <w:pPr>
              <w:tabs>
                <w:tab w:leader="none" w:pos="1843" w:val="left"/>
              </w:tabs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Хорсова К.А.</w:t>
            </w:r>
          </w:p>
        </w:tc>
        <w:tc>
          <w:tcPr>
            <w:tcW w:type="dxa" w:w="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6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7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консультант отдела правовых и антикоррупционных экспертиз </w:t>
            </w:r>
            <w:r>
              <w:rPr>
                <w:rFonts w:ascii="PT Astra Serif" w:hAnsi="PT Astra Serif"/>
                <w:sz w:val="24"/>
              </w:rPr>
              <w:t>правового управления адм</w:t>
            </w:r>
            <w:r>
              <w:rPr>
                <w:rFonts w:ascii="PT Astra Serif" w:hAnsi="PT Astra Serif"/>
                <w:sz w:val="24"/>
              </w:rPr>
              <w:t>инистрации города Магнитогорска</w:t>
            </w:r>
          </w:p>
          <w:p w14:paraId="58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14:paraId="59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8"/>
        </w:rPr>
      </w:pP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48" w:orient="portrait" w:w="1190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</w:t>
    </w:r>
    <w:r>
      <w:rPr>
        <w:rFonts w:ascii="PT Astra Serif" w:hAnsi="PT Astra Serif"/>
        <w:sz w:val="24"/>
      </w:rPr>
      <w:t>-2128292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able of figures"/>
    <w:basedOn w:val="Style_6"/>
    <w:next w:val="Style_6"/>
    <w:link w:val="Style_7_ch"/>
    <w:pPr>
      <w:spacing w:after="0"/>
      <w:ind/>
    </w:pPr>
  </w:style>
  <w:style w:styleId="Style_7_ch" w:type="character">
    <w:name w:val="table of figures"/>
    <w:basedOn w:val="Style_6_ch"/>
    <w:link w:val="Style_7"/>
  </w:style>
  <w:style w:styleId="Style_8" w:type="paragraph">
    <w:name w:val="toc 2"/>
    <w:basedOn w:val="Style_6"/>
    <w:next w:val="Style_6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6_ch"/>
    <w:link w:val="Style_8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9" w:type="paragraph">
    <w:name w:val="toc 4"/>
    <w:basedOn w:val="Style_6"/>
    <w:next w:val="Style_6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6_ch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</w:rPr>
  </w:style>
  <w:style w:styleId="Style_11" w:type="paragraph">
    <w:name w:val="toc 6"/>
    <w:basedOn w:val="Style_6"/>
    <w:next w:val="Style_6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6_ch"/>
    <w:link w:val="Style_11"/>
  </w:style>
  <w:style w:styleId="Style_12" w:type="paragraph">
    <w:name w:val="toc 7"/>
    <w:basedOn w:val="Style_6"/>
    <w:next w:val="Style_6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6_ch"/>
    <w:link w:val="Style_12"/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15" w:type="paragraph">
    <w:name w:val="Endnote"/>
    <w:basedOn w:val="Style_6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6_ch"/>
    <w:link w:val="Style_15"/>
    <w:rPr>
      <w:sz w:val="20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6_ch"/>
    <w:link w:val="Style_16"/>
    <w:rPr>
      <w:rFonts w:ascii="Arial" w:hAnsi="Arial"/>
      <w:sz w:val="30"/>
    </w:rPr>
  </w:style>
  <w:style w:styleId="Style_17" w:type="paragraph">
    <w:name w:val="heading 9"/>
    <w:basedOn w:val="Style_6"/>
    <w:next w:val="Style_6"/>
    <w:link w:val="Style_17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6_ch"/>
    <w:link w:val="Style_17"/>
    <w:rPr>
      <w:rFonts w:ascii="Arial" w:hAnsi="Arial"/>
      <w:i w:val="1"/>
      <w:sz w:val="21"/>
    </w:rPr>
  </w:style>
  <w:style w:styleId="Style_18" w:type="paragraph">
    <w:name w:val="Balloon Text"/>
    <w:basedOn w:val="Style_6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6_ch"/>
    <w:link w:val="Style_18"/>
    <w:rPr>
      <w:rFonts w:ascii="Segoe UI" w:hAnsi="Segoe UI"/>
      <w:sz w:val="18"/>
    </w:rPr>
  </w:style>
  <w:style w:styleId="Style_19" w:type="paragraph">
    <w:name w:val="Heading 1 Char"/>
    <w:basedOn w:val="Style_14"/>
    <w:link w:val="Style_19_ch"/>
    <w:rPr>
      <w:rFonts w:ascii="Arial" w:hAnsi="Arial"/>
      <w:sz w:val="40"/>
    </w:rPr>
  </w:style>
  <w:style w:styleId="Style_19_ch" w:type="character">
    <w:name w:val="Heading 1 Char"/>
    <w:basedOn w:val="Style_14_ch"/>
    <w:link w:val="Style_19"/>
    <w:rPr>
      <w:rFonts w:ascii="Arial" w:hAnsi="Arial"/>
      <w:sz w:val="40"/>
    </w:rPr>
  </w:style>
  <w:style w:styleId="Style_20" w:type="paragraph">
    <w:name w:val="endnote reference"/>
    <w:basedOn w:val="Style_14"/>
    <w:link w:val="Style_20_ch"/>
    <w:rPr>
      <w:vertAlign w:val="superscript"/>
    </w:rPr>
  </w:style>
  <w:style w:styleId="Style_20_ch" w:type="character">
    <w:name w:val="endnote reference"/>
    <w:basedOn w:val="Style_14_ch"/>
    <w:link w:val="Style_20"/>
    <w:rPr>
      <w:vertAlign w:val="superscript"/>
    </w:rPr>
  </w:style>
  <w:style w:styleId="Style_21" w:type="paragraph">
    <w:name w:val="Caption Char"/>
    <w:link w:val="Style_21_ch"/>
  </w:style>
  <w:style w:styleId="Style_21_ch" w:type="character">
    <w:name w:val="Caption Char"/>
    <w:link w:val="Style_21"/>
  </w:style>
  <w:style w:styleId="Style_22" w:type="paragraph">
    <w:name w:val="toc 3"/>
    <w:basedOn w:val="Style_6"/>
    <w:next w:val="Style_6"/>
    <w:link w:val="Style_22_ch"/>
    <w:uiPriority w:val="39"/>
    <w:pPr>
      <w:spacing w:after="57"/>
      <w:ind w:firstLine="0" w:left="567"/>
    </w:pPr>
  </w:style>
  <w:style w:styleId="Style_22_ch" w:type="character">
    <w:name w:val="toc 3"/>
    <w:basedOn w:val="Style_6_ch"/>
    <w:link w:val="Style_22"/>
  </w:style>
  <w:style w:styleId="Style_23" w:type="paragraph">
    <w:name w:val="Intense Quote"/>
    <w:basedOn w:val="Style_6"/>
    <w:next w:val="Style_6"/>
    <w:link w:val="Style_23_ch"/>
    <w:pPr>
      <w:ind w:firstLine="0" w:left="720" w:right="720"/>
    </w:pPr>
    <w:rPr>
      <w:i w:val="1"/>
    </w:rPr>
  </w:style>
  <w:style w:styleId="Style_23_ch" w:type="character">
    <w:name w:val="Intense Quote"/>
    <w:basedOn w:val="Style_6_ch"/>
    <w:link w:val="Style_23"/>
    <w:rPr>
      <w:i w:val="1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caption"/>
    <w:basedOn w:val="Style_6"/>
    <w:next w:val="Style_6"/>
    <w:link w:val="Style_26_ch"/>
    <w:rPr>
      <w:b w:val="1"/>
      <w:color w:themeColor="accent1" w:val="4F81BD"/>
      <w:sz w:val="18"/>
    </w:rPr>
  </w:style>
  <w:style w:styleId="Style_26_ch" w:type="character">
    <w:name w:val="caption"/>
    <w:basedOn w:val="Style_6_ch"/>
    <w:link w:val="Style_26"/>
    <w:rPr>
      <w:b w:val="1"/>
      <w:color w:themeColor="accent1" w:val="4F81BD"/>
      <w:sz w:val="18"/>
    </w:rPr>
  </w:style>
  <w:style w:styleId="Style_27" w:type="paragraph">
    <w:name w:val="heading 5"/>
    <w:basedOn w:val="Style_6"/>
    <w:next w:val="Style_6"/>
    <w:link w:val="Style_27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6_ch"/>
    <w:link w:val="Style_27"/>
    <w:rPr>
      <w:rFonts w:ascii="Arial" w:hAnsi="Arial"/>
      <w:b w:val="1"/>
      <w:sz w:val="24"/>
    </w:rPr>
  </w:style>
  <w:style w:styleId="Style_28" w:type="paragraph">
    <w:name w:val="heading 1"/>
    <w:basedOn w:val="Style_6"/>
    <w:next w:val="Style_6"/>
    <w:link w:val="Style_28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8_ch" w:type="character">
    <w:name w:val="heading 1"/>
    <w:basedOn w:val="Style_6_ch"/>
    <w:link w:val="Style_28"/>
    <w:rPr>
      <w:rFonts w:ascii="Times New Roman" w:hAnsi="Times New Roman"/>
      <w:sz w:val="28"/>
    </w:rPr>
  </w:style>
  <w:style w:styleId="Style_4" w:type="paragraph">
    <w:name w:val="Body Text Indent"/>
    <w:basedOn w:val="Style_6"/>
    <w:link w:val="Style_4_ch"/>
    <w:pPr>
      <w:spacing w:after="0" w:line="240" w:lineRule="auto"/>
      <w:ind w:firstLine="709" w:left="0"/>
      <w:jc w:val="both"/>
    </w:pPr>
    <w:rPr>
      <w:rFonts w:ascii="Times New Roman" w:hAnsi="Times New Roman"/>
      <w:sz w:val="26"/>
    </w:rPr>
  </w:style>
  <w:style w:styleId="Style_4_ch" w:type="character">
    <w:name w:val="Body Text Indent"/>
    <w:basedOn w:val="Style_6_ch"/>
    <w:link w:val="Style_4"/>
    <w:rPr>
      <w:rFonts w:ascii="Times New Roman" w:hAnsi="Times New Roman"/>
      <w:sz w:val="26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6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6_ch"/>
    <w:link w:val="Style_30"/>
    <w:rPr>
      <w:sz w:val="18"/>
    </w:rPr>
  </w:style>
  <w:style w:styleId="Style_31" w:type="paragraph">
    <w:name w:val="heading 8"/>
    <w:basedOn w:val="Style_6"/>
    <w:next w:val="Style_6"/>
    <w:link w:val="Style_31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31_ch" w:type="character">
    <w:name w:val="heading 8"/>
    <w:basedOn w:val="Style_6_ch"/>
    <w:link w:val="Style_31"/>
    <w:rPr>
      <w:rFonts w:ascii="Arial" w:hAnsi="Arial"/>
      <w:i w:val="1"/>
    </w:rPr>
  </w:style>
  <w:style w:styleId="Style_32" w:type="paragraph">
    <w:name w:val="toc 1"/>
    <w:basedOn w:val="Style_6"/>
    <w:next w:val="Style_6"/>
    <w:link w:val="Style_32_ch"/>
    <w:uiPriority w:val="39"/>
    <w:pPr>
      <w:spacing w:after="57"/>
      <w:ind/>
    </w:pPr>
  </w:style>
  <w:style w:styleId="Style_32_ch" w:type="character">
    <w:name w:val="toc 1"/>
    <w:basedOn w:val="Style_6_ch"/>
    <w:link w:val="Style_32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Quote"/>
    <w:basedOn w:val="Style_6"/>
    <w:next w:val="Style_6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6_ch"/>
    <w:link w:val="Style_34"/>
    <w:rPr>
      <w:i w:val="1"/>
    </w:rPr>
  </w:style>
  <w:style w:styleId="Style_35" w:type="paragraph">
    <w:name w:val="toc 9"/>
    <w:basedOn w:val="Style_6"/>
    <w:next w:val="Style_6"/>
    <w:link w:val="Style_35_ch"/>
    <w:uiPriority w:val="39"/>
    <w:pPr>
      <w:spacing w:after="57"/>
      <w:ind w:firstLine="0" w:left="2268"/>
    </w:pPr>
  </w:style>
  <w:style w:styleId="Style_35_ch" w:type="character">
    <w:name w:val="toc 9"/>
    <w:basedOn w:val="Style_6_ch"/>
    <w:link w:val="Style_35"/>
  </w:style>
  <w:style w:styleId="Style_36" w:type="paragraph">
    <w:name w:val="toc 8"/>
    <w:basedOn w:val="Style_6"/>
    <w:next w:val="Style_6"/>
    <w:link w:val="Style_36_ch"/>
    <w:uiPriority w:val="39"/>
    <w:pPr>
      <w:spacing w:after="57"/>
      <w:ind w:firstLine="0" w:left="1984"/>
    </w:pPr>
  </w:style>
  <w:style w:styleId="Style_36_ch" w:type="character">
    <w:name w:val="toc 8"/>
    <w:basedOn w:val="Style_6_ch"/>
    <w:link w:val="Style_36"/>
  </w:style>
  <w:style w:styleId="Style_3" w:type="paragraph">
    <w:name w:val="List Paragraph"/>
    <w:basedOn w:val="Style_6"/>
    <w:link w:val="Style_3_ch"/>
    <w:pPr>
      <w:spacing w:after="0" w:line="240" w:lineRule="auto"/>
      <w:ind w:firstLine="0" w:left="720"/>
      <w:contextualSpacing w:val="1"/>
      <w:jc w:val="both"/>
    </w:pPr>
    <w:rPr>
      <w:rFonts w:ascii="Times New Roman" w:hAnsi="Times New Roman"/>
      <w:sz w:val="28"/>
    </w:rPr>
  </w:style>
  <w:style w:styleId="Style_3_ch" w:type="character">
    <w:name w:val="List Paragraph"/>
    <w:basedOn w:val="Style_6_ch"/>
    <w:link w:val="Style_3"/>
    <w:rPr>
      <w:rFonts w:ascii="Times New Roman" w:hAnsi="Times New Roman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7" w:type="paragraph">
    <w:name w:val="toc 5"/>
    <w:basedOn w:val="Style_6"/>
    <w:next w:val="Style_6"/>
    <w:link w:val="Style_37_ch"/>
    <w:uiPriority w:val="39"/>
    <w:pPr>
      <w:spacing w:after="57"/>
      <w:ind w:firstLine="0" w:left="1134"/>
    </w:pPr>
  </w:style>
  <w:style w:styleId="Style_37_ch" w:type="character">
    <w:name w:val="toc 5"/>
    <w:basedOn w:val="Style_6_ch"/>
    <w:link w:val="Style_37"/>
  </w:style>
  <w:style w:styleId="Style_38" w:type="paragraph">
    <w:name w:val="Subtitle"/>
    <w:basedOn w:val="Style_6"/>
    <w:next w:val="Style_6"/>
    <w:link w:val="Style_38_ch"/>
    <w:uiPriority w:val="11"/>
    <w:qFormat/>
    <w:pPr>
      <w:spacing w:before="200"/>
      <w:ind/>
    </w:pPr>
    <w:rPr>
      <w:sz w:val="24"/>
    </w:rPr>
  </w:style>
  <w:style w:styleId="Style_38_ch" w:type="character">
    <w:name w:val="Subtitle"/>
    <w:basedOn w:val="Style_6_ch"/>
    <w:link w:val="Style_38"/>
    <w:rPr>
      <w:sz w:val="24"/>
    </w:rPr>
  </w:style>
  <w:style w:styleId="Style_39" w:type="paragraph">
    <w:name w:val="Title"/>
    <w:basedOn w:val="Style_6"/>
    <w:next w:val="Style_6"/>
    <w:link w:val="Style_39_ch"/>
    <w:uiPriority w:val="10"/>
    <w:qFormat/>
    <w:pPr>
      <w:spacing w:before="300"/>
      <w:ind/>
      <w:contextualSpacing w:val="1"/>
    </w:pPr>
    <w:rPr>
      <w:sz w:val="48"/>
    </w:rPr>
  </w:style>
  <w:style w:styleId="Style_39_ch" w:type="character">
    <w:name w:val="Title"/>
    <w:basedOn w:val="Style_6_ch"/>
    <w:link w:val="Style_39"/>
    <w:rPr>
      <w:sz w:val="48"/>
    </w:rPr>
  </w:style>
  <w:style w:styleId="Style_40" w:type="paragraph">
    <w:name w:val="heading 4"/>
    <w:basedOn w:val="Style_6"/>
    <w:next w:val="Style_6"/>
    <w:link w:val="Style_40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6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6_ch"/>
    <w:link w:val="Style_41"/>
    <w:rPr>
      <w:rFonts w:ascii="Arial" w:hAnsi="Arial"/>
      <w:sz w:val="34"/>
    </w:rPr>
  </w:style>
  <w:style w:styleId="Style_42" w:type="paragraph">
    <w:name w:val="Header Char"/>
    <w:basedOn w:val="Style_14"/>
    <w:link w:val="Style_42_ch"/>
  </w:style>
  <w:style w:styleId="Style_42_ch" w:type="character">
    <w:name w:val="Header Char"/>
    <w:basedOn w:val="Style_14_ch"/>
    <w:link w:val="Style_42"/>
  </w:style>
  <w:style w:styleId="Style_43" w:type="paragraph">
    <w:name w:val="Footer Char"/>
    <w:basedOn w:val="Style_14"/>
    <w:link w:val="Style_43_ch"/>
  </w:style>
  <w:style w:styleId="Style_43_ch" w:type="character">
    <w:name w:val="Footer Char"/>
    <w:basedOn w:val="Style_14_ch"/>
    <w:link w:val="Style_43"/>
  </w:style>
  <w:style w:styleId="Style_44" w:type="paragraph">
    <w:name w:val="heading 6"/>
    <w:basedOn w:val="Style_6"/>
    <w:next w:val="Style_6"/>
    <w:link w:val="Style_44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4_ch" w:type="character">
    <w:name w:val="heading 6"/>
    <w:basedOn w:val="Style_6_ch"/>
    <w:link w:val="Style_44"/>
    <w:rPr>
      <w:rFonts w:ascii="Arial" w:hAnsi="Arial"/>
      <w:b w:val="1"/>
    </w:rPr>
  </w:style>
  <w:style w:styleId="Style_45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46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47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9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0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51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2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3" w:type="table">
    <w:name w:val="List Table 1 Light - Accent 5"/>
    <w:basedOn w:val="Style_5"/>
    <w:pPr>
      <w:spacing w:after="0" w:line="240" w:lineRule="auto"/>
      <w:ind/>
    </w:pPr>
  </w:style>
  <w:style w:styleId="Style_54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5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6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7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9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60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1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3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64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5" w:type="table">
    <w:name w:val="List Table 1 Light"/>
    <w:basedOn w:val="Style_5"/>
    <w:pPr>
      <w:spacing w:after="0" w:line="240" w:lineRule="auto"/>
      <w:ind/>
    </w:pPr>
  </w:style>
  <w:style w:styleId="Style_66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7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8" w:type="table">
    <w:name w:val="Plain Table 4"/>
    <w:basedOn w:val="Style_5"/>
    <w:pPr>
      <w:spacing w:after="0" w:line="240" w:lineRule="auto"/>
      <w:ind/>
    </w:pPr>
  </w:style>
  <w:style w:styleId="Style_69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0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3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4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5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6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79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1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82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83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4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5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6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9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1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2" w:type="table">
    <w:name w:val="List Table 1 Light - Accent 4"/>
    <w:basedOn w:val="Style_5"/>
    <w:pPr>
      <w:spacing w:after="0" w:line="240" w:lineRule="auto"/>
      <w:ind/>
    </w:pPr>
  </w:style>
  <w:style w:styleId="Style_93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4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6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7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9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0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3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List Table 1 Light - Accent 2"/>
    <w:basedOn w:val="Style_5"/>
    <w:pPr>
      <w:spacing w:after="0" w:line="240" w:lineRule="auto"/>
      <w:ind/>
    </w:pPr>
  </w:style>
  <w:style w:styleId="Style_105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0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5" w:type="table">
    <w:name w:val="List Table 1 Light - Accent 6"/>
    <w:basedOn w:val="Style_5"/>
    <w:pPr>
      <w:spacing w:after="0" w:line="240" w:lineRule="auto"/>
      <w:ind/>
    </w:pPr>
  </w:style>
  <w:style w:styleId="Style_116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7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9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0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1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4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8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9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0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3" w:type="table">
    <w:name w:val="Plain Table 3"/>
    <w:basedOn w:val="Style_5"/>
    <w:pPr>
      <w:spacing w:after="0" w:line="240" w:lineRule="auto"/>
      <w:ind/>
    </w:pPr>
  </w:style>
  <w:style w:styleId="Style_134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5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6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8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5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6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7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8" w:type="table">
    <w:name w:val="List Table 1 Light - Accent 1"/>
    <w:basedOn w:val="Style_5"/>
    <w:pPr>
      <w:spacing w:after="0" w:line="240" w:lineRule="auto"/>
      <w:ind/>
    </w:pPr>
  </w:style>
  <w:style w:styleId="Style_149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0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2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153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4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155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7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List Table 1 Light - Accent 3"/>
    <w:basedOn w:val="Style_5"/>
    <w:pPr>
      <w:spacing w:after="0" w:line="240" w:lineRule="auto"/>
      <w:ind/>
    </w:pPr>
  </w:style>
  <w:style w:styleId="Style_159" w:type="table">
    <w:name w:val="Plain Table 5"/>
    <w:basedOn w:val="Style_5"/>
    <w:pPr>
      <w:spacing w:after="0" w:line="240" w:lineRule="auto"/>
      <w:ind/>
    </w:pPr>
  </w:style>
  <w:style w:styleId="Style_160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2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163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4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165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6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7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8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0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2025-06-03T08:30:27Z</dcterms:modified>
</cp:coreProperties>
</file>