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spacing w:after="0" w:line="240" w:lineRule="auto"/>
        <w:ind/>
        <w:jc w:val="center"/>
        <w:rPr>
          <w:rFonts w:ascii="Times New Roman" w:hAnsi="Times New Roman"/>
          <w:color w:val="000000"/>
          <w:sz w:val="28"/>
        </w:rPr>
      </w:pPr>
      <w:r>
        <w:rPr>
          <w:spacing w:val="-4"/>
          <w:sz w:val="28"/>
        </w:rPr>
        <w:t>22.</w:t>
      </w:r>
      <w:r>
        <w:rPr>
          <w:spacing w:val="-4"/>
          <w:sz w:val="28"/>
        </w:rPr>
        <w:t>05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4479</w:t>
      </w:r>
      <w:r>
        <w:rPr>
          <w:spacing w:val="-4"/>
          <w:sz w:val="28"/>
        </w:rPr>
        <w:t>-П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color w:val="000000"/>
          <w:sz w:val="28"/>
        </w:rPr>
      </w:pPr>
    </w:p>
    <w:p w14:paraId="09000000">
      <w:pPr>
        <w:spacing w:after="0" w:line="240" w:lineRule="auto"/>
        <w:ind w:right="5385"/>
        <w:jc w:val="both"/>
        <w:rPr>
          <w:rFonts w:ascii="Times New Roman" w:hAnsi="Times New Roman"/>
          <w:sz w:val="28"/>
          <w:highlight w:val="yellow"/>
        </w:rPr>
      </w:pPr>
      <w:r>
        <w:rPr>
          <w:rFonts w:ascii="Times New Roman" w:hAnsi="Times New Roman"/>
          <w:color w:val="000000"/>
          <w:spacing w:val="2"/>
          <w:sz w:val="28"/>
        </w:rPr>
        <w:t>Об</w:t>
      </w:r>
      <w:r>
        <w:rPr>
          <w:rFonts w:ascii="Times New Roman" w:hAnsi="Times New Roman"/>
          <w:color w:val="000000"/>
          <w:spacing w:val="2"/>
          <w:sz w:val="28"/>
        </w:rPr>
        <w:t> утверждении</w:t>
      </w:r>
      <w:r>
        <w:rPr>
          <w:rFonts w:ascii="Times New Roman" w:hAnsi="Times New Roman"/>
          <w:color w:val="000000"/>
          <w:sz w:val="28"/>
        </w:rPr>
        <w:t xml:space="preserve"> Ведомственного </w:t>
      </w:r>
      <w:r>
        <w:rPr>
          <w:rFonts w:ascii="Times New Roman" w:hAnsi="Times New Roman"/>
          <w:color w:val="000000"/>
          <w:sz w:val="28"/>
        </w:rPr>
        <w:t>перечня закупаемых</w:t>
      </w: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админи</w:t>
      </w:r>
      <w:r>
        <w:rPr>
          <w:rFonts w:ascii="Times New Roman" w:hAnsi="Times New Roman"/>
          <w:color w:val="000000"/>
          <w:sz w:val="28"/>
        </w:rPr>
        <w:t xml:space="preserve">страцией </w:t>
      </w:r>
      <w:r>
        <w:rPr>
          <w:rFonts w:ascii="Times New Roman" w:hAnsi="Times New Roman"/>
          <w:color w:val="000000"/>
          <w:spacing w:val="2"/>
          <w:sz w:val="28"/>
        </w:rPr>
        <w:t>города Магнитогорска и подведомственными</w:t>
      </w:r>
      <w:r>
        <w:rPr>
          <w:rFonts w:ascii="Times New Roman" w:hAnsi="Times New Roman"/>
          <w:color w:val="000000"/>
          <w:sz w:val="28"/>
        </w:rPr>
        <w:t xml:space="preserve"> ей казенными, </w:t>
      </w:r>
      <w:r>
        <w:rPr>
          <w:rFonts w:ascii="Times New Roman" w:hAnsi="Times New Roman"/>
          <w:color w:val="000000"/>
          <w:sz w:val="28"/>
        </w:rPr>
        <w:t xml:space="preserve">бюджетными </w:t>
      </w:r>
      <w:r>
        <w:rPr>
          <w:rFonts w:ascii="Times New Roman" w:hAnsi="Times New Roman"/>
          <w:color w:val="000000"/>
          <w:spacing w:val="-6"/>
          <w:sz w:val="28"/>
        </w:rPr>
        <w:t>учреждениями и муниципальными</w:t>
      </w:r>
      <w:r>
        <w:rPr>
          <w:rFonts w:ascii="Times New Roman" w:hAnsi="Times New Roman"/>
          <w:color w:val="000000"/>
          <w:sz w:val="28"/>
        </w:rPr>
        <w:t xml:space="preserve"> унитарными</w:t>
      </w: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предприятиями отдельных видов товаров, работ, услуг,</w:t>
      </w: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их</w:t>
      </w: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по</w:t>
      </w:r>
      <w:bookmarkStart w:id="1" w:name="_GoBack"/>
      <w:bookmarkEnd w:id="1"/>
      <w:r>
        <w:rPr>
          <w:rFonts w:ascii="Times New Roman" w:hAnsi="Times New Roman"/>
          <w:color w:val="000000"/>
          <w:sz w:val="28"/>
        </w:rPr>
        <w:t>требительские св</w:t>
      </w:r>
      <w:r>
        <w:rPr>
          <w:rFonts w:ascii="Times New Roman" w:hAnsi="Times New Roman"/>
          <w:color w:val="000000"/>
          <w:sz w:val="28"/>
        </w:rPr>
        <w:t>ойства (в том числе качество) и </w:t>
      </w:r>
      <w:r>
        <w:rPr>
          <w:rFonts w:ascii="Times New Roman" w:hAnsi="Times New Roman"/>
          <w:color w:val="000000"/>
          <w:sz w:val="28"/>
        </w:rPr>
        <w:t>иные</w:t>
      </w: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характеристики</w:t>
      </w: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(в</w:t>
      </w: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том числе предельные цены товаров, работ, услуг) к ним</w:t>
      </w:r>
    </w:p>
    <w:p w14:paraId="0A000000">
      <w:pPr>
        <w:spacing w:after="0" w:line="240" w:lineRule="auto"/>
        <w:ind/>
        <w:jc w:val="both"/>
        <w:rPr>
          <w:rFonts w:ascii="Times New Roman" w:hAnsi="Times New Roman"/>
          <w:sz w:val="28"/>
          <w:highlight w:val="yellow"/>
        </w:rPr>
      </w:pP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со статьей 19</w:t>
      </w:r>
      <w:r>
        <w:rPr>
          <w:rFonts w:ascii="Times New Roman" w:hAnsi="Times New Roman"/>
          <w:color w:val="953735"/>
          <w:sz w:val="28"/>
        </w:rPr>
        <w:t xml:space="preserve"> </w:t>
      </w:r>
      <w:r>
        <w:rPr>
          <w:rFonts w:ascii="Times New Roman" w:hAnsi="Times New Roman"/>
          <w:sz w:val="28"/>
        </w:rPr>
        <w:t>Федерального закона</w:t>
      </w:r>
      <w:r>
        <w:rPr>
          <w:rFonts w:ascii="Times New Roman" w:hAnsi="Times New Roman"/>
          <w:color w:val="000000"/>
          <w:sz w:val="28"/>
        </w:rPr>
        <w:t xml:space="preserve"> от 05.04.2013 </w:t>
      </w:r>
      <w:r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44-ФЗ</w:t>
      </w:r>
      <w:r>
        <w:rPr>
          <w:rFonts w:ascii="Times New Roman" w:hAnsi="Times New Roman"/>
          <w:sz w:val="28"/>
        </w:rPr>
        <w:t xml:space="preserve"> «О контрактной системе в сфере закупок товаров, раб</w:t>
      </w:r>
      <w:r>
        <w:rPr>
          <w:rFonts w:ascii="Times New Roman" w:hAnsi="Times New Roman"/>
          <w:color w:val="000000"/>
          <w:sz w:val="28"/>
        </w:rPr>
        <w:t xml:space="preserve">от, услуг </w:t>
      </w:r>
      <w:r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color w:val="000000"/>
          <w:sz w:val="28"/>
        </w:rPr>
        <w:t>для обеспечения государственных и муниципальных нужд»,</w:t>
      </w:r>
      <w:r>
        <w:rPr>
          <w:rFonts w:ascii="Times New Roman" w:hAnsi="Times New Roman"/>
          <w:sz w:val="28"/>
        </w:rPr>
        <w:t xml:space="preserve"> постановлени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администрации города Магнитогорска от 11.11.2015 №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15014-П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«Об утверждении Требований к порядку разработки и принятия правовых актов о нормировании в сфере закупок, содержанию указанных актов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 обеспечению их исполнения», от 11.03.2016 №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2631-П «Об утверждении Правил определения требований к закупаемым администрацией города Магнитогорска, Магнитогорским городским Собранием депутатов, Контрольно – счетной палатой города Магнитогорска и подведомственными им казенными, бюджетными учреждениями и муниципальными унитарными предприятиями отдельным видам товаров, работ, услуг (в том числе предельных цен товаров, работ, услуг)», руководствуюсь Уставом города Магнитогорска</w:t>
      </w:r>
      <w:r>
        <w:rPr>
          <w:rFonts w:ascii="Times New Roman" w:hAnsi="Times New Roman"/>
          <w:sz w:val="28"/>
        </w:rPr>
        <w:t>,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0D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E000000">
      <w:pPr>
        <w:numPr>
          <w:ilvl w:val="0"/>
          <w:numId w:val="1"/>
        </w:num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Утвердить Ведомственный перечень закупаемых администрацией города Магнитогорска и подведомственными ей казенными, бюджетными учреждениями и муниципальными унитарными предприятиями отдельных видов товаров, работ, услуг, их потребительские свойства (в том числе </w:t>
      </w:r>
      <w:r>
        <w:rPr>
          <w:rFonts w:ascii="Times New Roman" w:hAnsi="Times New Roman"/>
          <w:sz w:val="28"/>
        </w:rPr>
        <w:t>качество) и иные характеристики (в том числе предельные цены товаров, работ, услуг) к ним (приложения № 1-10).</w:t>
      </w:r>
    </w:p>
    <w:p w14:paraId="0F000000">
      <w:pPr>
        <w:numPr>
          <w:ilvl w:val="0"/>
          <w:numId w:val="1"/>
        </w:num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Настоящее постановление вступает в силу с </w:t>
      </w:r>
      <w:r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>1 января 2026 года.</w:t>
      </w:r>
    </w:p>
    <w:p w14:paraId="10000000">
      <w:pPr>
        <w:numPr>
          <w:ilvl w:val="0"/>
          <w:numId w:val="1"/>
        </w:num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Службе внешних связей и молодежной политики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>Болкун</w:t>
      </w:r>
      <w:r>
        <w:rPr>
          <w:rFonts w:ascii="Times New Roman" w:hAnsi="Times New Roman"/>
          <w:sz w:val="28"/>
        </w:rPr>
        <w:t xml:space="preserve"> Н. И.) разместить настоящее постановление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на официальном сайте администрации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 разделе «Администрация горо</w:t>
      </w:r>
      <w:bookmarkStart w:id="2" w:name="_GoBack_Копия_1"/>
      <w:bookmarkEnd w:id="2"/>
      <w:r>
        <w:rPr>
          <w:rFonts w:ascii="Times New Roman" w:hAnsi="Times New Roman"/>
          <w:sz w:val="28"/>
        </w:rPr>
        <w:t xml:space="preserve">да /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"https://www.magnitogorsk.ru/index.php?option=com_k2&amp;view=itemlist&amp;layout=category&amp;task=category&amp;id=81&amp;Itemid=1147&amp;lang=ru"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Нормативно – правовая деятельность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/ Муниципальные правовые акты / Постановления администрации города».</w:t>
      </w:r>
    </w:p>
    <w:p w14:paraId="11000000">
      <w:pPr>
        <w:numPr>
          <w:ilvl w:val="0"/>
          <w:numId w:val="1"/>
        </w:num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Контроль исполнения настоящего постановления возложить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на заместителя главы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Макарову А.Н.</w:t>
      </w:r>
    </w:p>
    <w:p w14:paraId="12000000">
      <w:pPr>
        <w:tabs>
          <w:tab w:leader="none" w:pos="1418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  <w:highlight w:val="yellow"/>
        </w:rPr>
      </w:pPr>
    </w:p>
    <w:p w14:paraId="13000000">
      <w:pPr>
        <w:spacing w:after="0" w:line="240" w:lineRule="auto"/>
        <w:ind/>
        <w:jc w:val="both"/>
        <w:rPr>
          <w:rFonts w:ascii="Times New Roman" w:hAnsi="Times New Roman"/>
          <w:sz w:val="28"/>
          <w:highlight w:val="yellow"/>
        </w:rPr>
      </w:pPr>
    </w:p>
    <w:p w14:paraId="14000000">
      <w:pPr>
        <w:spacing w:after="0" w:line="240" w:lineRule="auto"/>
        <w:ind/>
        <w:jc w:val="both"/>
        <w:rPr>
          <w:rFonts w:ascii="Times New Roman" w:hAnsi="Times New Roman"/>
          <w:sz w:val="28"/>
          <w:highlight w:val="yellow"/>
        </w:rPr>
      </w:pPr>
    </w:p>
    <w:p w14:paraId="15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города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С.Н. Бердников</w:t>
      </w:r>
    </w:p>
    <w:p w14:paraId="16000000">
      <w:pPr>
        <w:spacing w:after="0" w:line="240" w:lineRule="auto"/>
        <w:ind/>
        <w:jc w:val="both"/>
        <w:outlineLvl w:val="0"/>
        <w:rPr>
          <w:rFonts w:ascii="Times New Roman" w:hAnsi="Times New Roman"/>
          <w:sz w:val="28"/>
          <w:highlight w:val="yellow"/>
        </w:rPr>
      </w:pPr>
    </w:p>
    <w:p w14:paraId="17000000">
      <w:pPr>
        <w:spacing w:after="0" w:line="240" w:lineRule="auto"/>
        <w:ind/>
        <w:jc w:val="both"/>
        <w:outlineLvl w:val="0"/>
        <w:rPr>
          <w:rFonts w:ascii="Times New Roman" w:hAnsi="Times New Roman"/>
          <w:sz w:val="28"/>
          <w:highlight w:val="yellow"/>
        </w:rPr>
      </w:pPr>
    </w:p>
    <w:p w14:paraId="18000000">
      <w:pPr>
        <w:spacing w:after="0" w:line="240" w:lineRule="auto"/>
        <w:ind/>
        <w:jc w:val="both"/>
        <w:outlineLvl w:val="0"/>
        <w:rPr>
          <w:rFonts w:ascii="Times New Roman" w:hAnsi="Times New Roman"/>
          <w:sz w:val="28"/>
          <w:highlight w:val="yellow"/>
        </w:rPr>
      </w:pPr>
    </w:p>
    <w:p w14:paraId="19000000">
      <w:pPr>
        <w:spacing w:after="0" w:line="240" w:lineRule="auto"/>
        <w:ind/>
        <w:jc w:val="both"/>
        <w:outlineLvl w:val="0"/>
        <w:rPr>
          <w:rFonts w:ascii="Times New Roman" w:hAnsi="Times New Roman"/>
          <w:sz w:val="28"/>
          <w:highlight w:val="yellow"/>
        </w:rPr>
      </w:pPr>
    </w:p>
    <w:p w14:paraId="1A000000">
      <w:pPr>
        <w:spacing w:after="0" w:line="240" w:lineRule="auto"/>
        <w:ind/>
        <w:jc w:val="both"/>
        <w:outlineLvl w:val="0"/>
        <w:rPr>
          <w:rFonts w:ascii="Times New Roman" w:hAnsi="Times New Roman"/>
          <w:sz w:val="28"/>
          <w:highlight w:val="yellow"/>
        </w:rPr>
      </w:pPr>
    </w:p>
    <w:p w14:paraId="1B000000">
      <w:pPr>
        <w:spacing w:after="0" w:line="240" w:lineRule="auto"/>
        <w:ind/>
        <w:jc w:val="both"/>
        <w:outlineLvl w:val="0"/>
        <w:rPr>
          <w:rFonts w:ascii="Times New Roman" w:hAnsi="Times New Roman"/>
          <w:sz w:val="28"/>
          <w:highlight w:val="yellow"/>
        </w:rPr>
      </w:pPr>
    </w:p>
    <w:p w14:paraId="1C000000">
      <w:pPr>
        <w:spacing w:after="0" w:line="240" w:lineRule="auto"/>
        <w:ind/>
        <w:jc w:val="both"/>
        <w:outlineLvl w:val="0"/>
        <w:rPr>
          <w:rFonts w:ascii="Times New Roman" w:hAnsi="Times New Roman"/>
          <w:sz w:val="28"/>
          <w:highlight w:val="yellow"/>
        </w:rPr>
      </w:pPr>
    </w:p>
    <w:p w14:paraId="1D000000">
      <w:pPr>
        <w:spacing w:after="0" w:line="240" w:lineRule="auto"/>
        <w:ind/>
        <w:jc w:val="both"/>
        <w:outlineLvl w:val="0"/>
        <w:rPr>
          <w:rFonts w:ascii="Times New Roman" w:hAnsi="Times New Roman"/>
          <w:sz w:val="28"/>
          <w:highlight w:val="yellow"/>
        </w:rPr>
      </w:pPr>
    </w:p>
    <w:p w14:paraId="1E000000">
      <w:pPr>
        <w:spacing w:after="0" w:line="240" w:lineRule="auto"/>
        <w:ind/>
        <w:jc w:val="both"/>
        <w:outlineLvl w:val="0"/>
        <w:rPr>
          <w:rFonts w:ascii="Times New Roman" w:hAnsi="Times New Roman"/>
          <w:sz w:val="28"/>
          <w:highlight w:val="yellow"/>
        </w:rPr>
      </w:pPr>
    </w:p>
    <w:p w14:paraId="1F000000">
      <w:pPr>
        <w:spacing w:after="0" w:line="240" w:lineRule="auto"/>
        <w:ind/>
        <w:jc w:val="both"/>
        <w:outlineLvl w:val="0"/>
        <w:rPr>
          <w:rFonts w:ascii="Times New Roman" w:hAnsi="Times New Roman"/>
          <w:sz w:val="28"/>
          <w:highlight w:val="yellow"/>
        </w:rPr>
      </w:pPr>
    </w:p>
    <w:p w14:paraId="20000000">
      <w:pPr>
        <w:spacing w:after="0" w:line="240" w:lineRule="auto"/>
        <w:ind/>
        <w:jc w:val="both"/>
        <w:outlineLvl w:val="0"/>
        <w:rPr>
          <w:rFonts w:ascii="Times New Roman" w:hAnsi="Times New Roman"/>
          <w:sz w:val="28"/>
          <w:highlight w:val="yellow"/>
        </w:rPr>
      </w:pPr>
    </w:p>
    <w:p w14:paraId="21000000">
      <w:pPr>
        <w:spacing w:after="0" w:line="240" w:lineRule="auto"/>
        <w:ind/>
        <w:jc w:val="both"/>
        <w:outlineLvl w:val="0"/>
        <w:rPr>
          <w:rFonts w:ascii="Times New Roman" w:hAnsi="Times New Roman"/>
          <w:sz w:val="28"/>
          <w:highlight w:val="yellow"/>
        </w:rPr>
      </w:pPr>
    </w:p>
    <w:p w14:paraId="22000000">
      <w:pPr>
        <w:spacing w:after="0" w:line="240" w:lineRule="auto"/>
        <w:ind/>
        <w:jc w:val="both"/>
        <w:outlineLvl w:val="0"/>
        <w:rPr>
          <w:rFonts w:ascii="Times New Roman" w:hAnsi="Times New Roman"/>
          <w:sz w:val="28"/>
          <w:highlight w:val="yellow"/>
        </w:rPr>
      </w:pPr>
    </w:p>
    <w:p w14:paraId="23000000">
      <w:pPr>
        <w:spacing w:after="0" w:line="240" w:lineRule="auto"/>
        <w:ind/>
        <w:jc w:val="both"/>
        <w:outlineLvl w:val="0"/>
        <w:rPr>
          <w:rFonts w:ascii="Times New Roman" w:hAnsi="Times New Roman"/>
          <w:sz w:val="28"/>
          <w:highlight w:val="yellow"/>
        </w:rPr>
      </w:pPr>
    </w:p>
    <w:p w14:paraId="24000000">
      <w:pPr>
        <w:spacing w:after="0" w:line="240" w:lineRule="auto"/>
        <w:ind/>
        <w:jc w:val="both"/>
        <w:outlineLvl w:val="0"/>
        <w:rPr>
          <w:rFonts w:ascii="Times New Roman" w:hAnsi="Times New Roman"/>
          <w:sz w:val="28"/>
          <w:highlight w:val="yellow"/>
        </w:rPr>
      </w:pPr>
    </w:p>
    <w:p w14:paraId="25000000">
      <w:pPr>
        <w:spacing w:after="0" w:line="240" w:lineRule="auto"/>
        <w:ind/>
        <w:jc w:val="both"/>
        <w:outlineLvl w:val="0"/>
        <w:rPr>
          <w:rFonts w:ascii="Times New Roman" w:hAnsi="Times New Roman"/>
          <w:sz w:val="28"/>
          <w:highlight w:val="yellow"/>
        </w:rPr>
      </w:pPr>
    </w:p>
    <w:p w14:paraId="26000000">
      <w:pPr>
        <w:spacing w:after="0" w:line="240" w:lineRule="auto"/>
        <w:ind/>
        <w:jc w:val="both"/>
        <w:outlineLvl w:val="0"/>
        <w:rPr>
          <w:rFonts w:ascii="Times New Roman" w:hAnsi="Times New Roman"/>
          <w:sz w:val="28"/>
          <w:highlight w:val="yellow"/>
        </w:rPr>
      </w:pPr>
    </w:p>
    <w:p w14:paraId="27000000">
      <w:pPr>
        <w:spacing w:after="0" w:line="240" w:lineRule="auto"/>
        <w:ind/>
        <w:jc w:val="both"/>
        <w:outlineLvl w:val="0"/>
        <w:rPr>
          <w:rFonts w:ascii="Times New Roman" w:hAnsi="Times New Roman"/>
          <w:sz w:val="28"/>
          <w:highlight w:val="yellow"/>
        </w:rPr>
      </w:pPr>
    </w:p>
    <w:p w14:paraId="28000000">
      <w:pPr>
        <w:spacing w:after="0" w:line="240" w:lineRule="auto"/>
        <w:ind/>
        <w:jc w:val="both"/>
        <w:outlineLvl w:val="0"/>
        <w:rPr>
          <w:rFonts w:ascii="Times New Roman" w:hAnsi="Times New Roman"/>
          <w:sz w:val="28"/>
          <w:highlight w:val="yellow"/>
        </w:rPr>
      </w:pPr>
    </w:p>
    <w:p w14:paraId="29000000">
      <w:pPr>
        <w:spacing w:after="0" w:line="240" w:lineRule="auto"/>
        <w:ind/>
        <w:jc w:val="both"/>
        <w:outlineLvl w:val="0"/>
        <w:rPr>
          <w:rFonts w:ascii="Times New Roman" w:hAnsi="Times New Roman"/>
          <w:sz w:val="28"/>
          <w:highlight w:val="yellow"/>
        </w:rPr>
      </w:pPr>
    </w:p>
    <w:p w14:paraId="2A000000">
      <w:pPr>
        <w:spacing w:after="0" w:line="240" w:lineRule="auto"/>
        <w:ind/>
        <w:jc w:val="both"/>
        <w:outlineLvl w:val="0"/>
        <w:rPr>
          <w:rFonts w:ascii="Times New Roman" w:hAnsi="Times New Roman"/>
          <w:sz w:val="28"/>
          <w:highlight w:val="yellow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Вр-2100267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1429"/>
      </w:pPr>
      <w:rPr>
        <w:rFonts w:ascii="Times New Roman" w:hAnsi="Times New Roman"/>
        <w:color w:val="000000"/>
        <w:sz w:val="28"/>
      </w:r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2149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869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589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4309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5029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749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6469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7189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200" w:line="276" w:lineRule="auto"/>
      <w:ind/>
    </w:pPr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Body Text"/>
    <w:basedOn w:val="Style_3"/>
    <w:link w:val="Style_11_ch"/>
    <w:pPr>
      <w:spacing w:after="140"/>
      <w:ind/>
    </w:pPr>
  </w:style>
  <w:style w:styleId="Style_11_ch" w:type="character">
    <w:name w:val="Body Text"/>
    <w:basedOn w:val="Style_3_ch"/>
    <w:link w:val="Style_11"/>
  </w:style>
  <w:style w:styleId="Style_12" w:type="paragraph">
    <w:name w:val="toc 3"/>
    <w:next w:val="Style_3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Balloon Text"/>
    <w:basedOn w:val="Style_3"/>
    <w:link w:val="Style_13_ch"/>
    <w:pPr>
      <w:spacing w:after="0" w:line="240" w:lineRule="auto"/>
      <w:ind/>
    </w:pPr>
    <w:rPr>
      <w:rFonts w:ascii="Tahoma" w:hAnsi="Tahoma"/>
      <w:sz w:val="16"/>
    </w:rPr>
  </w:style>
  <w:style w:styleId="Style_13_ch" w:type="character">
    <w:name w:val="Balloon Text"/>
    <w:basedOn w:val="Style_3_ch"/>
    <w:link w:val="Style_13"/>
    <w:rPr>
      <w:rFonts w:ascii="Tahoma" w:hAnsi="Tahoma"/>
      <w:sz w:val="16"/>
    </w:rPr>
  </w:style>
  <w:style w:styleId="Style_14" w:type="paragraph">
    <w:name w:val="heading 5"/>
    <w:next w:val="Style_3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" w:type="paragraph">
    <w:name w:val="foot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3_ch"/>
    <w:link w:val="Style_1"/>
  </w:style>
  <w:style w:styleId="Style_2" w:type="paragraph">
    <w:name w:val="head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3_ch"/>
    <w:link w:val="Style_2"/>
  </w:style>
  <w:style w:styleId="Style_15" w:type="paragraph">
    <w:name w:val="heading 1"/>
    <w:next w:val="Style_3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80"/>
      <w:u w:val="single"/>
    </w:rPr>
  </w:style>
  <w:style w:styleId="Style_16_ch" w:type="character">
    <w:name w:val="Hyperlink"/>
    <w:link w:val="Style_16"/>
    <w:rPr>
      <w:color w:val="000080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3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3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3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3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Колонтитул"/>
    <w:basedOn w:val="Style_3"/>
    <w:link w:val="Style_23_ch"/>
  </w:style>
  <w:style w:styleId="Style_23_ch" w:type="character">
    <w:name w:val="Колонтитул"/>
    <w:basedOn w:val="Style_3_ch"/>
    <w:link w:val="Style_23"/>
  </w:style>
  <w:style w:styleId="Style_24" w:type="paragraph">
    <w:name w:val="Subtitle"/>
    <w:next w:val="Style_3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caption"/>
    <w:basedOn w:val="Style_3"/>
    <w:link w:val="Style_25_ch"/>
    <w:pPr>
      <w:spacing w:after="120" w:before="120"/>
      <w:ind/>
    </w:pPr>
    <w:rPr>
      <w:rFonts w:ascii="PT Astra Serif" w:hAnsi="PT Astra Serif"/>
      <w:i w:val="1"/>
      <w:sz w:val="24"/>
    </w:rPr>
  </w:style>
  <w:style w:styleId="Style_25_ch" w:type="character">
    <w:name w:val="caption"/>
    <w:basedOn w:val="Style_3_ch"/>
    <w:link w:val="Style_25"/>
    <w:rPr>
      <w:rFonts w:ascii="PT Astra Serif" w:hAnsi="PT Astra Serif"/>
      <w:i w:val="1"/>
      <w:sz w:val="24"/>
    </w:rPr>
  </w:style>
  <w:style w:styleId="Style_26" w:type="paragraph">
    <w:name w:val="List"/>
    <w:basedOn w:val="Style_11"/>
    <w:link w:val="Style_26_ch"/>
    <w:rPr>
      <w:rFonts w:ascii="PT Astra Serif" w:hAnsi="PT Astra Serif"/>
    </w:rPr>
  </w:style>
  <w:style w:styleId="Style_26_ch" w:type="character">
    <w:name w:val="List"/>
    <w:basedOn w:val="Style_11_ch"/>
    <w:link w:val="Style_26"/>
    <w:rPr>
      <w:rFonts w:ascii="PT Astra Serif" w:hAnsi="PT Astra Serif"/>
    </w:rPr>
  </w:style>
  <w:style w:styleId="Style_27" w:type="paragraph">
    <w:name w:val="Title"/>
    <w:basedOn w:val="Style_3"/>
    <w:next w:val="Style_11"/>
    <w:link w:val="Style_27_ch"/>
    <w:uiPriority w:val="10"/>
    <w:qFormat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27_ch" w:type="character">
    <w:name w:val="Title"/>
    <w:basedOn w:val="Style_3_ch"/>
    <w:link w:val="Style_27"/>
    <w:rPr>
      <w:rFonts w:ascii="PT Astra Serif" w:hAnsi="PT Astra Serif"/>
      <w:sz w:val="28"/>
    </w:rPr>
  </w:style>
  <w:style w:styleId="Style_28" w:type="paragraph">
    <w:name w:val="heading 4"/>
    <w:next w:val="Style_3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heading 2"/>
    <w:next w:val="Style_3"/>
    <w:link w:val="Style_2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9_ch" w:type="character">
    <w:name w:val="heading 2"/>
    <w:link w:val="Style_29"/>
    <w:rPr>
      <w:rFonts w:ascii="XO Thames" w:hAnsi="XO Thames"/>
      <w:b w:val="1"/>
      <w:sz w:val="28"/>
    </w:rPr>
  </w:style>
  <w:style w:styleId="Style_30" w:type="paragraph">
    <w:name w:val="index heading"/>
    <w:basedOn w:val="Style_3"/>
    <w:link w:val="Style_30_ch"/>
    <w:rPr>
      <w:rFonts w:ascii="PT Astra Serif" w:hAnsi="PT Astra Serif"/>
    </w:rPr>
  </w:style>
  <w:style w:styleId="Style_30_ch" w:type="character">
    <w:name w:val="index heading"/>
    <w:basedOn w:val="Style_3_ch"/>
    <w:link w:val="Style_30"/>
    <w:rPr>
      <w:rFonts w:ascii="PT Astra Serif" w:hAnsi="PT Astra Serif"/>
    </w:rPr>
  </w:style>
  <w:style w:default="1" w:styleId="Style_3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2" w:type="table">
    <w:name w:val="Table Grid"/>
    <w:basedOn w:val="Style_3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2025-05-26T11:39:55Z</dcterms:modified>
</cp:coreProperties>
</file>