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4296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 администрации города</w:t>
      </w:r>
      <w:r>
        <w:rPr>
          <w:rFonts w:ascii="Times New Roman" w:hAnsi="Times New Roman"/>
          <w:sz w:val="26"/>
        </w:rPr>
        <w:t xml:space="preserve"> Магнитогорска от </w:t>
      </w:r>
      <w:r>
        <w:rPr>
          <w:rFonts w:ascii="Times New Roman" w:hAnsi="Times New Roman"/>
          <w:sz w:val="26"/>
        </w:rPr>
        <w:t xml:space="preserve">22.09.2020 № 10456-П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</w:t>
      </w:r>
      <w:r>
        <w:rPr>
          <w:rFonts w:ascii="Times New Roman" w:hAnsi="Times New Roman"/>
          <w:sz w:val="26"/>
        </w:rPr>
        <w:t>от 06.10.2003 № 131-ФЗ «</w:t>
      </w:r>
      <w:r>
        <w:rPr>
          <w:rFonts w:ascii="Times New Roman" w:hAnsi="Times New Roman"/>
          <w:sz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решениями Магнитогорского городского Собрания депутатов Челябинской области от 31 октября 2017 года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146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новой редакции Правил благоустройства территории города Магнитогорска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от 24 декабря 2019 года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167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Об утверждении Порядка выявления, перемещения, хранения брошенных, разукомплектованных транспортных средств на территориях общего пользования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городе Магнитогорске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22.09.2020 № 10456-П «О создании комиссии по выявлению, перемещению, хранению брошенных, разукомплектованных транспортных средств на территориях общего пользования в городе Магнитогорске» (далее – постановление) </w:t>
      </w:r>
      <w:r>
        <w:rPr>
          <w:rFonts w:ascii="Times New Roman" w:hAnsi="Times New Roman"/>
          <w:sz w:val="26"/>
        </w:rPr>
        <w:t xml:space="preserve">следующие </w:t>
      </w:r>
      <w:r>
        <w:rPr>
          <w:rFonts w:ascii="Times New Roman" w:hAnsi="Times New Roman"/>
          <w:sz w:val="26"/>
        </w:rPr>
        <w:t>изменения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пункт 1 постановления</w:t>
      </w:r>
      <w:r>
        <w:rPr>
          <w:rFonts w:ascii="Times New Roman" w:hAnsi="Times New Roman"/>
          <w:sz w:val="26"/>
        </w:rPr>
        <w:t xml:space="preserve"> изложить в </w:t>
      </w:r>
      <w:r>
        <w:rPr>
          <w:rFonts w:ascii="Times New Roman" w:hAnsi="Times New Roman"/>
          <w:sz w:val="26"/>
        </w:rPr>
        <w:t>следующей</w:t>
      </w:r>
      <w:r>
        <w:rPr>
          <w:rFonts w:ascii="Times New Roman" w:hAnsi="Times New Roman"/>
          <w:sz w:val="26"/>
        </w:rPr>
        <w:t xml:space="preserve"> редакции</w:t>
      </w:r>
      <w:r>
        <w:rPr>
          <w:rFonts w:ascii="Times New Roman" w:hAnsi="Times New Roman"/>
          <w:sz w:val="26"/>
        </w:rPr>
        <w:t>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«1. Создать комиссию по выявлению, перемещению, хранению брошенных, разукомплектованных транспортных средств на территориях общего пользования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городе Магнитогорске. Состав комиссии утвердить постановлением администрации гор</w:t>
      </w:r>
      <w:r>
        <w:rPr>
          <w:rFonts w:ascii="Times New Roman" w:hAnsi="Times New Roman"/>
          <w:sz w:val="26"/>
        </w:rPr>
        <w:t>ода»;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риложение № 1 к постановлению признать утратившим силу. </w:t>
      </w:r>
      <w:r>
        <w:rPr>
          <w:rFonts w:ascii="Times New Roman" w:hAnsi="Times New Roman"/>
          <w:sz w:val="26"/>
        </w:rPr>
        <w:t xml:space="preserve"> 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опубликовать настоящее постановление в средствах массовой информации.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Хваткова</w:t>
      </w:r>
      <w:r>
        <w:rPr>
          <w:rFonts w:ascii="Times New Roman" w:hAnsi="Times New Roman"/>
          <w:sz w:val="26"/>
        </w:rPr>
        <w:t xml:space="preserve"> А.В.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С.Н. Бердников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14"/>
        </w:rPr>
      </w:pPr>
      <w:bookmarkStart w:id="1" w:name="_GoBack"/>
      <w:bookmarkEnd w:id="1"/>
    </w:p>
    <w:sectPr>
      <w:headerReference r:id="rId2" w:type="default"/>
      <w:footerReference r:id="rId1" w:type="first"/>
      <w:pgSz w:h="16838" w:orient="portrait" w:w="11906"/>
      <w:pgMar w:bottom="851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Вр-2106811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2025-05-19T05:23:33Z</dcterms:modified>
</cp:coreProperties>
</file>