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4131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 признании утратившим силу постановления администрации города</w:t>
      </w:r>
      <w:r>
        <w:rPr>
          <w:rFonts w:ascii="Times New Roman" w:hAnsi="Times New Roman"/>
          <w:sz w:val="28"/>
        </w:rPr>
        <w:t xml:space="preserve"> Магнитогорска от 05.03.2025 № 2076-П</w:t>
      </w:r>
    </w:p>
    <w:p w14:paraId="0A000000">
      <w:pPr>
        <w:tabs>
          <w:tab w:leader="none" w:pos="1134" w:val="left"/>
        </w:tabs>
        <w:spacing w:after="0" w:line="240" w:lineRule="auto"/>
        <w:ind w:right="3543"/>
        <w:rPr>
          <w:rFonts w:ascii="Times New Roman" w:hAnsi="Times New Roman"/>
          <w:sz w:val="28"/>
          <w:highlight w:val="white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Градостроительного кодекса Российской Федерации, Федерального закона от 06.10.2003 №131-ФЗ «Об общих принципах организации местного</w:t>
      </w:r>
      <w:r>
        <w:rPr>
          <w:rFonts w:ascii="Times New Roman" w:hAnsi="Times New Roman"/>
          <w:sz w:val="28"/>
        </w:rPr>
        <w:t xml:space="preserve"> самоуправления в Российской Федерации», с учетом заявления ООО «Т-Моторс ПРАГА» от 16.04.2025 № УАиГ-01/945, руководствуясь Уставом города Магнитогорска, 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3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администрации города Магнитогорска </w:t>
      </w:r>
      <w:r>
        <w:rPr>
          <w:sz w:val="28"/>
          <w:highlight w:val="white"/>
        </w:rPr>
        <w:t xml:space="preserve">от </w:t>
      </w:r>
      <w:r>
        <w:rPr>
          <w:sz w:val="28"/>
        </w:rPr>
        <w:t>05.03.202</w:t>
      </w:r>
      <w:r>
        <w:rPr>
          <w:sz w:val="28"/>
        </w:rPr>
        <w:t>5 № 2076-П</w:t>
      </w:r>
      <w:r>
        <w:rPr>
          <w:sz w:val="28"/>
          <w:highlight w:val="white"/>
        </w:rPr>
        <w:t xml:space="preserve"> «О подготовке проекта планировки территории города Магнитогорска в границах просп. Ленина, улиц Советской Армии, Вознесенская, Сталеваров».</w:t>
      </w:r>
    </w:p>
    <w:p w14:paraId="0F000000">
      <w:pPr>
        <w:pStyle w:val="Style_3"/>
        <w:numPr>
          <w:ilvl w:val="0"/>
          <w:numId w:val="1"/>
        </w:numPr>
        <w:tabs>
          <w:tab w:leader="none" w:pos="0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Службе внешних связей и молодежной политики администрации города Магнитогорска (Болкун Н.И.):</w:t>
      </w:r>
    </w:p>
    <w:p w14:paraId="10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опубликовать настоящее постановление </w:t>
      </w:r>
      <w:r>
        <w:rPr>
          <w:rFonts w:ascii="Times New Roman" w:hAnsi="Times New Roman"/>
          <w:sz w:val="28"/>
        </w:rPr>
        <w:t>в средствах массовой информации;</w:t>
      </w:r>
    </w:p>
    <w:p w14:paraId="11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разместить настоящее постановление </w:t>
      </w:r>
      <w:bookmarkStart w:id="1" w:name="_GoBack"/>
      <w:bookmarkEnd w:id="1"/>
      <w:r>
        <w:rPr>
          <w:rFonts w:ascii="Times New Roman" w:hAnsi="Times New Roman"/>
          <w:sz w:val="28"/>
        </w:rPr>
        <w:t>на официальном сайте администрации города Магнитогорска в сети Интернет.</w:t>
      </w:r>
    </w:p>
    <w:p w14:paraId="12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исполнения настоящего постановления в</w:t>
      </w:r>
      <w:r>
        <w:rPr>
          <w:rFonts w:ascii="Times New Roman" w:hAnsi="Times New Roman"/>
          <w:sz w:val="28"/>
        </w:rPr>
        <w:t>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1134" w:val="left"/>
        </w:tabs>
        <w:ind/>
        <w:jc w:val="both"/>
        <w:rPr>
          <w:sz w:val="28"/>
        </w:rPr>
      </w:pPr>
    </w:p>
    <w:p w14:paraId="14000000">
      <w:pPr>
        <w:pStyle w:val="Style_3"/>
        <w:tabs>
          <w:tab w:leader="none" w:pos="1134" w:val="left"/>
        </w:tabs>
        <w:ind w:firstLine="0" w:left="0"/>
        <w:jc w:val="both"/>
        <w:rPr>
          <w:sz w:val="28"/>
        </w:rPr>
      </w:pPr>
    </w:p>
    <w:p w14:paraId="15000000">
      <w:pPr>
        <w:pStyle w:val="Style_3"/>
        <w:tabs>
          <w:tab w:leader="none" w:pos="1134" w:val="left"/>
        </w:tabs>
        <w:ind w:firstLine="0" w:left="0"/>
        <w:jc w:val="both"/>
        <w:rPr>
          <w:sz w:val="28"/>
        </w:rPr>
      </w:pPr>
    </w:p>
    <w:p w14:paraId="16000000">
      <w:pPr>
        <w:pStyle w:val="Style_3"/>
        <w:tabs>
          <w:tab w:leader="none" w:pos="1134" w:val="left"/>
        </w:tabs>
        <w:ind w:firstLine="0" w:left="0"/>
        <w:jc w:val="both"/>
        <w:rPr>
          <w:sz w:val="28"/>
        </w:rPr>
      </w:pPr>
    </w:p>
    <w:p w14:paraId="17000000">
      <w:pPr>
        <w:pStyle w:val="Style_3"/>
        <w:tabs>
          <w:tab w:leader="none" w:pos="1134" w:val="left"/>
        </w:tabs>
        <w:ind w:firstLine="0" w:left="0"/>
        <w:jc w:val="both"/>
        <w:rPr>
          <w:sz w:val="28"/>
        </w:rPr>
      </w:pPr>
      <w:r>
        <w:rPr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1134" w:val="left"/>
        </w:tabs>
        <w:ind w:firstLine="0" w:left="0"/>
        <w:jc w:val="both"/>
        <w:rPr>
          <w:sz w:val="28"/>
        </w:rPr>
      </w:pPr>
    </w:p>
    <w:p w14:paraId="19000000">
      <w:pPr>
        <w:pStyle w:val="Style_3"/>
        <w:tabs>
          <w:tab w:leader="none" w:pos="1134" w:val="left"/>
        </w:tabs>
        <w:ind w:firstLine="0" w:left="0"/>
        <w:jc w:val="both"/>
        <w:rPr>
          <w:sz w:val="28"/>
        </w:rPr>
      </w:pPr>
    </w:p>
    <w:p w14:paraId="1A000000">
      <w:pPr>
        <w:pStyle w:val="Style_3"/>
        <w:tabs>
          <w:tab w:leader="none" w:pos="1134" w:val="left"/>
        </w:tabs>
        <w:ind w:firstLine="0" w:left="0"/>
        <w:jc w:val="both"/>
        <w:rPr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</w:pPr>
    <w:r>
      <w:rPr>
        <w:rFonts w:ascii="Times New Roman" w:hAnsi="Times New Roman"/>
        <w:sz w:val="24"/>
      </w:rPr>
      <w:t>Вр-2100526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2344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4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toc 5"/>
    <w:next w:val="Style_4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" w:type="paragraph">
    <w:name w:val="List Paragraph"/>
    <w:basedOn w:val="Style_4"/>
    <w:link w:val="Style_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3_ch" w:type="character">
    <w:name w:val="List Paragraph"/>
    <w:basedOn w:val="Style_4_ch"/>
    <w:link w:val="Style_3"/>
    <w:rPr>
      <w:rFonts w:ascii="Times New Roman" w:hAnsi="Times New Roman"/>
      <w:sz w:val="24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2025-05-14T04:46:10Z</dcterms:modified>
</cp:coreProperties>
</file>