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Layout w:type="fixed"/>
      </w:tblPr>
      <w:tblGrid>
        <w:gridCol w:w="283"/>
        <w:gridCol w:w="283"/>
        <w:gridCol w:w="284"/>
        <w:gridCol w:w="690"/>
        <w:gridCol w:w="727"/>
        <w:gridCol w:w="1417"/>
        <w:gridCol w:w="1103"/>
        <w:gridCol w:w="900"/>
        <w:gridCol w:w="124"/>
        <w:gridCol w:w="2936"/>
        <w:gridCol w:w="1013"/>
        <w:gridCol w:w="1013"/>
        <w:gridCol w:w="284"/>
      </w:tblGrid>
      <w:tr>
        <w:trPr>
          <w:trHeight w:hRule="exact" w:val="284"/>
        </w:trPr>
        <w:tc>
          <w:tcPr>
            <w:tcW w:type="dxa" w:w="850"/>
            <w:gridSpan w:val="3"/>
            <w:tcBorders>
              <w:bottom w:sz="4" w:val="nil"/>
              <w:right w:sz="4" w:val="nil"/>
            </w:tcBorders>
          </w:tcPr>
          <w:p w14:paraId="01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left w:sz="4" w:val="nil"/>
              <w:bottom w:color="000000" w:sz="12" w:val="single"/>
              <w:right w:sz="4" w:val="nil"/>
            </w:tcBorders>
          </w:tcPr>
          <w:p w14:paraId="02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left w:sz="4" w:val="nil"/>
              <w:bottom w:sz="4" w:val="nil"/>
            </w:tcBorders>
          </w:tcPr>
          <w:p w14:paraId="03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850"/>
            <w:gridSpan w:val="3"/>
            <w:tcBorders>
              <w:top w:sz="4" w:val="nil"/>
              <w:bottom w:sz="4" w:val="nil"/>
              <w:right w:color="000000" w:sz="12" w:val="single"/>
            </w:tcBorders>
          </w:tcPr>
          <w:p w14:paraId="04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</w:tcPr>
          <w:p w14:paraId="05000000">
            <w:pPr>
              <w:ind/>
              <w:jc w:val="right"/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06000000">
            <w:pPr>
              <w:rPr>
                <w:sz w:val="20"/>
              </w:rPr>
            </w:pPr>
          </w:p>
        </w:tc>
      </w:tr>
      <w:tr>
        <w:trPr>
          <w:trHeight w:hRule="atLeast" w:val="7880"/>
        </w:trPr>
        <w:tc>
          <w:tcPr>
            <w:tcW w:type="dxa" w:w="283"/>
            <w:tcBorders>
              <w:top w:sz="4" w:val="nil"/>
              <w:bottom w:sz="4" w:val="nil"/>
              <w:right w:sz="4" w:val="nil"/>
            </w:tcBorders>
          </w:tcPr>
          <w:p w14:paraId="07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sz="4" w:val="nil"/>
              <w:left w:sz="4" w:val="nil"/>
              <w:right w:sz="4" w:val="nil"/>
            </w:tcBorders>
          </w:tcPr>
          <w:p w14:paraId="08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  <w:right w:color="000000" w:sz="12" w:val="single"/>
            </w:tcBorders>
          </w:tcPr>
          <w:p w14:paraId="09000000">
            <w:pPr>
              <w:rPr>
                <w:sz w:val="20"/>
              </w:rPr>
            </w:pPr>
          </w:p>
        </w:tc>
        <w:tc>
          <w:tcPr>
            <w:tcW w:type="dxa" w:w="690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rPr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      <wp:anchor allowOverlap="true" behindDoc="false" distB="0" distL="114300" distR="114300" distT="0" layoutInCell="true" locked="false" relativeHeight="251658240" simplePos="false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170815</wp:posOffset>
                      </wp:positionV>
                      <wp:extent cx="342900" cy="2628900"/>
                      <wp:wrapNone/>
                      <wp:docPr hidden="false" id="3" name="Picture 3"/>
                      <a:graphic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 flipH="false" flipV="false" rot="0">
                                <a:off x="0" y="0"/>
                                <a:ext cx="342900" cy="262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000000">
                                  <w:pPr>
                                    <w:pStyle w:val="Style_2"/>
                                    <w:ind/>
                                    <w:jc w:val="center"/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1"/>
                                      <w:sz w:val="4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44"/>
                                    </w:rPr>
                                    <w:drawing>
                                      <wp:inline>
                                        <wp:extent cx="266700" cy="647700"/>
                                        <wp:effectExtent b="0" l="0" r="0" t="0"/>
                                        <wp:docPr hidden="false" id="2" name="Picture 2"/>
                                        <a:graphic>
                                          <a:graphicData uri="http://schemas.openxmlformats.org/drawingml/2006/picture">
                                            <pic:pic>
                                              <pic:nvPicPr>
                                                <pic:cNvPr hidden="false" id="1" name="Picture 1"/>
                                                <pic:cNvPicPr preferRelativeResize="true"/>
                                              </pic:nvPicPr>
                                              <pic:blipFill>
                                                <a:blip r:embed="rId1"/>
                                                <a:srcRect b="0" l="0" r="0" t="0"/>
                                                <a:stretch/>
                                              </pic:blipFill>
                                              <pic:spPr>
                                                <a:xfrm flipH="false" flipV="false" rot="0">
                                                  <a:ext cx="266700" cy="647700"/>
                                                </a:xfrm>
                                                <a:prstGeom prst="rect"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anchor="t" bIns="0" lIns="0" rIns="0" tIns="0" vert="horz" wrap="squar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      </mc:Fallback>
              </mc:AlternateContent>
            </w:r>
          </w:p>
        </w:tc>
        <w:tc>
          <w:tcPr>
            <w:tcW w:type="dxa" w:w="9233"/>
            <w:gridSpan w:val="8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0C000000">
            <w:pPr>
              <w:ind/>
              <w:jc w:val="center"/>
              <w:rPr>
                <w:sz w:val="20"/>
              </w:rPr>
            </w:pPr>
            <w:r>
              <w:drawing>
                <wp:inline>
                  <wp:extent cx="5725795" cy="5200015"/>
                  <wp:effectExtent b="0" l="0" r="0" t="0"/>
                  <wp:docPr hidden="false" id="5" name="Picture 5"/>
                  <a:graphic>
                    <a:graphicData uri="http://schemas.openxmlformats.org/drawingml/2006/picture">
                      <pic:pic>
                        <pic:nvPicPr>
                          <pic:cNvPr hidden="false" id="4" name="Picture 4"/>
                          <pic:cNvPicPr preferRelativeResize="true"/>
                        </pic:nvPicPr>
                        <pic:blipFill>
                          <a:blip r:embed="rId2"/>
                          <a:stretch/>
                        </pic:blipFill>
                        <pic:spPr>
                          <a:xfrm flipH="false" flipV="false" rot="0">
                            <a:ext cx="5725795" cy="520001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0D000000">
            <w:pPr>
              <w:rPr>
                <w:sz w:val="20"/>
              </w:rPr>
            </w:pPr>
          </w:p>
        </w:tc>
      </w:tr>
      <w:tr>
        <w:trPr>
          <w:trHeight w:hRule="atLeast" w:val="320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0E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10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tcBorders>
              <w:top w:sz="4" w:val="nil"/>
              <w:left w:color="000000" w:sz="12" w:val="single"/>
              <w:bottom w:sz="4" w:val="nil"/>
              <w:right w:sz="4" w:val="nil"/>
            </w:tcBorders>
            <w:tcMar>
              <w:left w:type="dxa" w:w="108"/>
              <w:right w:type="dxa" w:w="108"/>
            </w:tcMar>
            <w:vAlign w:val="center"/>
          </w:tcPr>
          <w:p w14:paraId="11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Масштаб: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1:</w:t>
            </w:r>
            <w:r>
              <w:rPr>
                <w:rFonts w:ascii="Arial" w:hAnsi="Arial"/>
                <w:b w:val="1"/>
                <w:sz w:val="20"/>
              </w:rPr>
              <w:t>7000</w:t>
            </w:r>
          </w:p>
        </w:tc>
        <w:tc>
          <w:tcPr>
            <w:tcW w:type="dxa" w:w="4962"/>
            <w:gridSpan w:val="3"/>
            <w:tcBorders>
              <w:top w:sz="4" w:val="nil"/>
              <w:left w:sz="4" w:val="nil"/>
              <w:bottom w:sz="4" w:val="nil"/>
              <w:right w:color="000000" w:sz="12" w:val="single"/>
            </w:tcBorders>
            <w:vAlign w:val="center"/>
          </w:tcPr>
          <w:p w14:paraId="12000000">
            <w:pPr>
              <w:ind/>
              <w:jc w:val="right"/>
              <w:rPr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Площадь: </w:t>
            </w:r>
            <w:r>
              <w:rPr>
                <w:rFonts w:ascii="Arial" w:hAnsi="Arial"/>
                <w:b w:val="1"/>
                <w:sz w:val="20"/>
              </w:rPr>
              <w:t>101245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z w:val="20"/>
              </w:rPr>
              <w:t>м</w:t>
            </w:r>
            <w:r>
              <w:rPr>
                <w:rFonts w:ascii="Arial" w:hAnsi="Arial"/>
                <w:b w:val="1"/>
                <w:sz w:val="20"/>
                <w:vertAlign w:val="superscript"/>
              </w:rPr>
              <w:t>2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61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 w14:paraId="13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Координаты:</w:t>
            </w:r>
          </w:p>
          <w:p w14:paraId="14000000">
            <w:pPr>
              <w:rPr>
                <w:sz w:val="2"/>
              </w:rPr>
            </w:pPr>
          </w:p>
          <w:tbl>
            <w:tblPr>
              <w:tblStyle w:val="Style_1"/>
              <w:tblW w:type="auto" w:w="0"/>
              <w:tblLayout w:type="fixed"/>
            </w:tblPr>
            <w:tblGrid>
              <w:gridCol w:w="567"/>
              <w:gridCol w:w="1701"/>
              <w:gridCol w:w="1701"/>
            </w:tblGrid>
            <w:tr>
              <w:tc>
                <w:tcPr>
                  <w:tcW w:type="dxa" w:w="567"/>
                </w:tcPr>
                <w:p w14:paraId="15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№</w:t>
                  </w:r>
                </w:p>
              </w:tc>
              <w:tc>
                <w:tcPr>
                  <w:tcW w:type="dxa" w:w="1701"/>
                </w:tcPr>
                <w:p w14:paraId="16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X</w:t>
                  </w:r>
                </w:p>
              </w:tc>
              <w:tc>
                <w:tcPr>
                  <w:tcW w:type="dxa" w:w="1701"/>
                </w:tcPr>
                <w:p w14:paraId="17000000">
                  <w:pPr>
                    <w:ind/>
                    <w:jc w:val="center"/>
                    <w:rPr>
                      <w:rFonts w:ascii="Arial" w:hAnsi="Arial"/>
                      <w:b w:val="1"/>
                      <w:sz w:val="20"/>
                    </w:rPr>
                  </w:pPr>
                  <w:r>
                    <w:rPr>
                      <w:rFonts w:ascii="Arial" w:hAnsi="Arial"/>
                      <w:b w:val="1"/>
                      <w:sz w:val="20"/>
                    </w:rPr>
                    <w:t>Y</w:t>
                  </w:r>
                </w:p>
              </w:tc>
            </w:tr>
            <w:tr>
              <w:tc>
                <w:tcPr>
                  <w:tcW w:type="dxa" w:w="567"/>
                </w:tcPr>
                <w:p w14:paraId="18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1</w:t>
                  </w:r>
                </w:p>
              </w:tc>
              <w:tc>
                <w:tcPr>
                  <w:tcW w:type="dxa" w:w="1701"/>
                  <w:vAlign w:val="bottom"/>
                </w:tcPr>
                <w:p w14:paraId="19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403196,66</w:t>
                  </w:r>
                </w:p>
              </w:tc>
              <w:tc>
                <w:tcPr>
                  <w:tcW w:type="dxa" w:w="1701"/>
                  <w:vAlign w:val="bottom"/>
                </w:tcPr>
                <w:p w14:paraId="1A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1362886,45</w:t>
                  </w:r>
                </w:p>
              </w:tc>
            </w:tr>
            <w:tr>
              <w:tc>
                <w:tcPr>
                  <w:tcW w:type="dxa" w:w="567"/>
                </w:tcPr>
                <w:p w14:paraId="1B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2</w:t>
                  </w:r>
                </w:p>
              </w:tc>
              <w:tc>
                <w:tcPr>
                  <w:tcW w:type="dxa" w:w="1701"/>
                  <w:vAlign w:val="bottom"/>
                </w:tcPr>
                <w:p w14:paraId="1C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403198,52</w:t>
                  </w:r>
                </w:p>
              </w:tc>
              <w:tc>
                <w:tcPr>
                  <w:tcW w:type="dxa" w:w="1701"/>
                  <w:vAlign w:val="bottom"/>
                </w:tcPr>
                <w:p w14:paraId="1D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1363004,1</w:t>
                  </w:r>
                  <w:r>
                    <w:rPr>
                      <w:rFonts w:ascii="Arial" w:hAnsi="Arial"/>
                      <w:color w:val="000000"/>
                      <w:sz w:val="20"/>
                    </w:rPr>
                    <w:t>0</w:t>
                  </w:r>
                </w:p>
              </w:tc>
            </w:tr>
            <w:tr>
              <w:tc>
                <w:tcPr>
                  <w:tcW w:type="dxa" w:w="567"/>
                </w:tcPr>
                <w:p w14:paraId="1E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3</w:t>
                  </w:r>
                </w:p>
              </w:tc>
              <w:tc>
                <w:tcPr>
                  <w:tcW w:type="dxa" w:w="1701"/>
                  <w:vAlign w:val="bottom"/>
                </w:tcPr>
                <w:p w14:paraId="1F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402588,48</w:t>
                  </w:r>
                </w:p>
              </w:tc>
              <w:tc>
                <w:tcPr>
                  <w:tcW w:type="dxa" w:w="1701"/>
                  <w:vAlign w:val="bottom"/>
                </w:tcPr>
                <w:p w14:paraId="20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1363015,47</w:t>
                  </w:r>
                </w:p>
              </w:tc>
            </w:tr>
            <w:tr>
              <w:tc>
                <w:tcPr>
                  <w:tcW w:type="dxa" w:w="567"/>
                </w:tcPr>
                <w:p w14:paraId="21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4</w:t>
                  </w:r>
                </w:p>
              </w:tc>
              <w:tc>
                <w:tcPr>
                  <w:tcW w:type="dxa" w:w="1701"/>
                  <w:vAlign w:val="bottom"/>
                </w:tcPr>
                <w:p w14:paraId="22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402309,25</w:t>
                  </w:r>
                </w:p>
              </w:tc>
              <w:tc>
                <w:tcPr>
                  <w:tcW w:type="dxa" w:w="1701"/>
                  <w:vAlign w:val="bottom"/>
                </w:tcPr>
                <w:p w14:paraId="23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1362995,08</w:t>
                  </w:r>
                </w:p>
              </w:tc>
            </w:tr>
            <w:tr>
              <w:tc>
                <w:tcPr>
                  <w:tcW w:type="dxa" w:w="567"/>
                </w:tcPr>
                <w:p w14:paraId="24000000">
                  <w:pPr>
                    <w:ind/>
                    <w:jc w:val="center"/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5</w:t>
                  </w:r>
                </w:p>
              </w:tc>
              <w:tc>
                <w:tcPr>
                  <w:tcW w:type="dxa" w:w="1701"/>
                  <w:vAlign w:val="bottom"/>
                </w:tcPr>
                <w:p w14:paraId="25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402327,29</w:t>
                  </w:r>
                </w:p>
              </w:tc>
              <w:tc>
                <w:tcPr>
                  <w:tcW w:type="dxa" w:w="1701"/>
                  <w:vAlign w:val="bottom"/>
                </w:tcPr>
                <w:p w14:paraId="26000000">
                  <w:pPr>
                    <w:ind/>
                    <w:jc w:val="right"/>
                    <w:rPr>
                      <w:rFonts w:ascii="Arial" w:hAnsi="Arial"/>
                      <w:color w:val="000000"/>
                      <w:sz w:val="20"/>
                    </w:rPr>
                  </w:pPr>
                  <w:r>
                    <w:rPr>
                      <w:rFonts w:ascii="Arial" w:hAnsi="Arial"/>
                      <w:color w:val="000000"/>
                      <w:sz w:val="20"/>
                    </w:rPr>
                    <w:t>1362900,17</w:t>
                  </w:r>
                </w:p>
              </w:tc>
            </w:tr>
          </w:tbl>
          <w:p w14:paraId="2700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4962"/>
            <w:gridSpan w:val="3"/>
            <w:vMerge w:val="restart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 w14:paraId="28000000">
            <w:pPr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29000000">
            <w:pPr>
              <w:rPr>
                <w:sz w:val="20"/>
              </w:rPr>
            </w:pPr>
          </w:p>
        </w:tc>
      </w:tr>
      <w:tr>
        <w:trPr>
          <w:trHeight w:hRule="atLeast" w:val="1240"/>
        </w:trPr>
        <w:tc>
          <w:tcPr>
            <w:tcW w:type="dxa" w:w="283"/>
            <w:tcBorders>
              <w:top w:sz="4" w:val="nil"/>
              <w:bottom w:sz="4" w:val="nil"/>
              <w:right w:color="000000" w:sz="4" w:val="single"/>
            </w:tcBorders>
          </w:tcPr>
          <w:p w14:paraId="2A000000">
            <w:pPr>
              <w:rPr>
                <w:sz w:val="20"/>
              </w:rPr>
            </w:pPr>
          </w:p>
        </w:tc>
        <w:tc>
          <w:tcPr>
            <w:tcW w:type="dxa" w:w="2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rPr>
                <w:sz w:val="20"/>
              </w:rPr>
            </w:pPr>
          </w:p>
        </w:tc>
        <w:tc>
          <w:tcPr>
            <w:tcW w:type="dxa" w:w="284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2C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839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2D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rPr>
                <w:sz w:val="20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 w14:paraId="2F000000">
            <w:pPr>
              <w:rPr>
                <w:sz w:val="20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sz="4" w:val="nil"/>
              <w:right w:sz="4" w:val="nil"/>
            </w:tcBorders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435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</w:tcPr>
          <w:p/>
        </w:tc>
        <w:tc>
          <w:tcPr>
            <w:tcW w:type="dxa" w:w="4961"/>
            <w:gridSpan w:val="6"/>
            <w:vMerge w:val="restart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 w14:paraId="30000000">
            <w:pPr>
              <w:rPr>
                <w:rFonts w:ascii="Arial" w:hAnsi="Arial"/>
                <w:sz w:val="2"/>
              </w:rPr>
            </w:pPr>
            <w:r>
              <w:rPr>
                <w:rFonts w:ascii="Arial" w:hAnsi="Arial"/>
                <w:b w:val="1"/>
                <w:sz w:val="20"/>
              </w:rPr>
              <w:t>Примечание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Данный чертеж является приложением к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постановлению администрации города Магнитогорска</w:t>
            </w:r>
            <w:r>
              <w:rPr>
                <w:rFonts w:ascii="Arial" w:hAnsi="Arial"/>
                <w:sz w:val="20"/>
              </w:rPr>
              <w:br/>
            </w:r>
          </w:p>
          <w:p w14:paraId="31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от 12.05.2025 № 4090-П</w:t>
            </w:r>
          </w:p>
          <w:p w14:paraId="32000000">
            <w:pPr>
              <w:rPr>
                <w:rFonts w:ascii="Arial" w:hAnsi="Arial"/>
                <w:b w:val="1"/>
                <w:sz w:val="6"/>
              </w:rPr>
            </w:pPr>
          </w:p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atLeast" w:val="553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color="000000" w:sz="4" w:val="single"/>
            </w:tcBorders>
          </w:tcPr>
          <w:p w14:paraId="33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 w14:paraId="3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4961"/>
            <w:gridSpan w:val="6"/>
            <w:vMerge w:val="continue"/>
            <w:tcBorders>
              <w:top w:sz="4" w:val="nil"/>
              <w:left w:color="000000" w:sz="12" w:val="single"/>
              <w:bottom w:color="000000" w:sz="12" w:val="single"/>
              <w:right w:sz="4" w:val="nil"/>
            </w:tcBorders>
            <w:shd w:fill="auto" w:val="clear"/>
            <w:vAlign w:val="bottom"/>
          </w:tcPr>
          <w:p/>
        </w:tc>
        <w:tc>
          <w:tcPr>
            <w:tcW w:type="dxa" w:w="4962"/>
            <w:gridSpan w:val="3"/>
            <w:vMerge w:val="continue"/>
            <w:tcBorders>
              <w:top w:sz="4" w:val="nil"/>
              <w:left w:sz="4" w:val="nil"/>
              <w:bottom w:color="000000" w:sz="12" w:val="single"/>
              <w:right w:color="000000" w:sz="12" w:val="single"/>
            </w:tcBorders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96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9923"/>
            <w:gridSpan w:val="9"/>
            <w:tcBorders>
              <w:top w:color="000000" w:sz="12" w:val="single"/>
              <w:left w:color="000000" w:sz="12" w:val="single"/>
              <w:bottom w:sz="4" w:val="nil"/>
              <w:right w:color="000000" w:sz="12" w:val="single"/>
            </w:tcBorders>
            <w:vAlign w:val="center"/>
          </w:tcPr>
          <w:p w14:paraId="36000000">
            <w:pPr>
              <w:ind/>
              <w:jc w:val="center"/>
              <w:rPr>
                <w:rFonts w:ascii="Arial" w:hAnsi="Arial"/>
                <w:b w:val="1"/>
                <w:sz w:val="28"/>
              </w:rPr>
            </w:pP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</w:tcBorders>
          </w:tcPr>
          <w:p w14:paraId="37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8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Должность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Фамилия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A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Подпись</w:t>
            </w: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3B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Дата</w:t>
            </w:r>
          </w:p>
        </w:tc>
        <w:tc>
          <w:tcPr>
            <w:tcW w:type="dxa" w:w="5086"/>
            <w:gridSpan w:val="4"/>
            <w:vMerge w:val="restart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 w14:paraId="3C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Администрация города Магнитогорска</w:t>
            </w:r>
          </w:p>
        </w:tc>
        <w:tc>
          <w:tcPr>
            <w:tcW w:type="dxa" w:w="284"/>
            <w:vMerge w:val="restart"/>
            <w:tcBorders>
              <w:top w:sz="4" w:val="nil"/>
              <w:left w:color="000000" w:sz="12" w:val="single"/>
              <w:bottom w:sz="4" w:val="nil"/>
            </w:tcBorders>
          </w:tcPr>
          <w:p w14:paraId="3D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E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Нач. </w:t>
            </w:r>
            <w:r>
              <w:rPr>
                <w:rFonts w:ascii="Arial" w:hAnsi="Arial"/>
                <w:sz w:val="16"/>
              </w:rPr>
              <w:t>УАиГ</w:t>
            </w:r>
          </w:p>
        </w:tc>
        <w:tc>
          <w:tcPr>
            <w:tcW w:type="dxa" w:w="1417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3F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Хуртин</w:t>
            </w:r>
            <w:r>
              <w:rPr>
                <w:rFonts w:ascii="Arial" w:hAnsi="Arial"/>
                <w:sz w:val="16"/>
              </w:rPr>
              <w:t xml:space="preserve"> К.С.</w:t>
            </w:r>
          </w:p>
        </w:tc>
        <w:tc>
          <w:tcPr>
            <w:tcW w:type="dxa" w:w="1103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12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1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5086"/>
            <w:gridSpan w:val="4"/>
            <w:vMerge w:val="continue"/>
            <w:tcBorders>
              <w:top w:color="000000" w:sz="12" w:val="single"/>
              <w:left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300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2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Нач. </w:t>
            </w:r>
            <w:r>
              <w:rPr>
                <w:rFonts w:ascii="Arial" w:hAnsi="Arial"/>
                <w:sz w:val="16"/>
              </w:rPr>
              <w:t>ОТиГП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3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Иванова Е.Н.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6000000">
            <w:pPr>
              <w:ind/>
              <w:jc w:val="center"/>
              <w:rPr>
                <w:rFonts w:ascii="Arial" w:hAnsi="Arial"/>
                <w:sz w:val="15"/>
              </w:rPr>
            </w:pPr>
            <w:r>
              <w:rPr>
                <w:sz w:val="15"/>
              </w:rPr>
              <w:t xml:space="preserve">Документация о внесении изменений в проект планировки территории, утвержденный постановлением администрации города от 17.02.2012 №1572-П, и проект межевания в границах просп. Карла Маркса, улиц Владислава Кушнарева, Любимая, </w:t>
            </w:r>
            <w:r>
              <w:rPr>
                <w:sz w:val="15"/>
              </w:rPr>
              <w:t>Волы</w:t>
            </w:r>
            <w:bookmarkStart w:id="1" w:name="_GoBack"/>
            <w:bookmarkEnd w:id="1"/>
            <w:r>
              <w:rPr>
                <w:sz w:val="15"/>
              </w:rPr>
              <w:t>нцева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7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Страница</w:t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tcMar>
              <w:left w:type="dxa" w:w="0"/>
              <w:right w:type="dxa" w:w="0"/>
            </w:tcMar>
            <w:vAlign w:val="center"/>
          </w:tcPr>
          <w:p w14:paraId="48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Страниц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color="000000" w:sz="4" w:val="single"/>
            </w:tcBorders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12" w:val="single"/>
            </w:tcBorders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9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Вед.специалист</w:t>
            </w: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A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Васикова Н.В.</w:t>
            </w: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4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D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fldChar w:fldCharType="begin"/>
            </w:r>
            <w:r>
              <w:rPr>
                <w:rStyle w:val="Style_3_ch"/>
                <w:rFonts w:ascii="Arial" w:hAnsi="Arial"/>
                <w:sz w:val="20"/>
              </w:rPr>
              <w:instrText>PAGE \* Arabic</w:instrText>
            </w:r>
            <w:r>
              <w:rPr>
                <w:rStyle w:val="Style_3_ch"/>
                <w:rFonts w:ascii="Arial" w:hAnsi="Arial"/>
                <w:sz w:val="20"/>
              </w:rPr>
              <w:fldChar w:fldCharType="separate"/>
            </w:r>
            <w:r>
              <w:rPr>
                <w:rStyle w:val="Style_3_ch"/>
                <w:rFonts w:ascii="Arial" w:hAnsi="Arial"/>
                <w:sz w:val="20"/>
              </w:rPr>
              <w:t xml:space="preserve"> </w:t>
            </w:r>
            <w:r>
              <w:rPr>
                <w:rStyle w:val="Style_3_ch"/>
                <w:rFonts w:ascii="Arial" w:hAnsi="Arial"/>
                <w:sz w:val="20"/>
              </w:rPr>
              <w:fldChar w:fldCharType="end"/>
            </w:r>
          </w:p>
        </w:tc>
        <w:tc>
          <w:tcPr>
            <w:tcW w:type="dxa" w:w="1013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4E000000">
            <w:pPr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Style w:val="Style_3_ch"/>
                <w:rFonts w:ascii="Arial" w:hAnsi="Arial"/>
                <w:sz w:val="20"/>
              </w:rPr>
              <w:t>1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vMerge w:val="restart"/>
            <w:tcBorders>
              <w:top w:sz="4" w:val="nil"/>
              <w:bottom w:sz="4" w:val="nil"/>
              <w:right w:sz="4" w:val="nil"/>
            </w:tcBorders>
            <w:shd w:fill="auto" w:val="clear"/>
          </w:tcPr>
          <w:p w14:paraId="4F000000">
            <w:pPr>
              <w:rPr>
                <w:sz w:val="20"/>
              </w:rPr>
            </w:pPr>
          </w:p>
        </w:tc>
        <w:tc>
          <w:tcPr>
            <w:tcW w:type="dxa" w:w="283"/>
            <w:vMerge w:val="restart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 w14:paraId="50000000">
            <w:pPr>
              <w:ind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type="dxa" w:w="284"/>
            <w:vMerge w:val="restart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 w14:paraId="51000000">
            <w:pPr>
              <w:rPr>
                <w:sz w:val="20"/>
              </w:rPr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2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 w14:paraId="5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Год</w:t>
            </w:r>
          </w:p>
        </w:tc>
        <w:tc>
          <w:tcPr>
            <w:tcW w:type="dxa" w:w="284"/>
            <w:gridSpan w:val="1"/>
            <w:vMerge w:val="continue"/>
            <w:tcBorders>
              <w:top w:sz="4" w:val="nil"/>
              <w:left w:color="000000" w:sz="12" w:val="single"/>
              <w:bottom w:sz="4" w:val="nil"/>
            </w:tcBorders>
          </w:tcPr>
          <w:p/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7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8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5B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5C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D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E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5F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0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shd w:fill="auto" w:val="clear"/>
            <w:vAlign w:val="center"/>
          </w:tcPr>
          <w:p/>
        </w:tc>
        <w:tc>
          <w:tcPr>
            <w:tcW w:type="dxa" w:w="2026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1000000">
            <w:pPr>
              <w:ind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г. Магнитогорск</w:t>
            </w:r>
            <w:r>
              <w:rPr>
                <w:rFonts w:ascii="Arial" w:hAnsi="Arial"/>
                <w:sz w:val="14"/>
              </w:rPr>
              <w:br/>
            </w:r>
            <w:r>
              <w:rPr>
                <w:rFonts w:ascii="Arial" w:hAnsi="Arial"/>
                <w:sz w:val="14"/>
              </w:rPr>
              <w:t>Управление Архитектуры и Градостроительства администрации города</w:t>
            </w:r>
          </w:p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2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3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4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5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color="000000" w:sz="4" w:val="single"/>
              <w:left w:color="000000" w:sz="12" w:val="single"/>
              <w:bottom w:color="000000" w:sz="4" w:val="single"/>
              <w:right w:color="000000" w:sz="12" w:val="single"/>
            </w:tcBorders>
            <w:vAlign w:val="center"/>
          </w:tcPr>
          <w:p w14:paraId="66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restart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7000000">
            <w:pPr>
              <w:ind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Схема границ проектирования</w:t>
            </w:r>
          </w:p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8000000">
            <w:pPr>
              <w:rPr>
                <w:sz w:val="20"/>
              </w:rPr>
            </w:pPr>
          </w:p>
        </w:tc>
      </w:tr>
      <w:tr>
        <w:trPr>
          <w:trHeight w:hRule="exact" w:val="284"/>
        </w:trPr>
        <w:tc>
          <w:tcPr>
            <w:tcW w:type="dxa" w:w="283"/>
            <w:gridSpan w:val="1"/>
            <w:vMerge w:val="continue"/>
            <w:tcBorders>
              <w:top w:sz="4" w:val="nil"/>
              <w:bottom w:sz="4" w:val="nil"/>
              <w:right w:sz="4" w:val="nil"/>
            </w:tcBorders>
            <w:shd w:fill="auto" w:val="clear"/>
          </w:tcPr>
          <w:p/>
        </w:tc>
        <w:tc>
          <w:tcPr>
            <w:tcW w:type="dxa" w:w="283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sz="4" w:val="nil"/>
            </w:tcBorders>
            <w:shd w:fill="auto" w:val="clear"/>
            <w:tcMar>
              <w:left w:type="dxa" w:w="0"/>
              <w:right w:type="dxa" w:w="0"/>
            </w:tcMar>
            <w:textDirection w:val="btLr"/>
            <w:vAlign w:val="center"/>
          </w:tcPr>
          <w:p/>
        </w:tc>
        <w:tc>
          <w:tcPr>
            <w:tcW w:type="dxa" w:w="284"/>
            <w:gridSpan w:val="1"/>
            <w:vMerge w:val="continue"/>
            <w:tcBorders>
              <w:top w:color="000000" w:sz="4" w:val="single"/>
              <w:left w:sz="4" w:val="nil"/>
              <w:bottom w:sz="4" w:val="nil"/>
              <w:right w:color="000000" w:sz="12" w:val="single"/>
            </w:tcBorders>
            <w:shd w:fill="auto" w:val="clear"/>
          </w:tcPr>
          <w:p/>
        </w:tc>
        <w:tc>
          <w:tcPr>
            <w:tcW w:type="dxa" w:w="1417"/>
            <w:gridSpan w:val="2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9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417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A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1103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B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900"/>
            <w:tcBorders>
              <w:top w:sz="4" w:val="nil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 w14:paraId="6C000000">
            <w:pPr>
              <w:rPr>
                <w:rFonts w:ascii="Arial" w:hAnsi="Arial"/>
                <w:sz w:val="16"/>
              </w:rPr>
            </w:pPr>
          </w:p>
        </w:tc>
        <w:tc>
          <w:tcPr>
            <w:tcW w:type="dxa" w:w="3060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026"/>
            <w:gridSpan w:val="2"/>
            <w:vMerge w:val="continue"/>
            <w:tcBorders>
              <w:top w:color="000000" w:sz="12" w:val="single"/>
              <w:left w:color="000000" w:sz="12" w:val="single"/>
              <w:bottom w:color="000000" w:sz="12" w:val="single"/>
              <w:right w:color="000000" w:sz="12" w:val="single"/>
            </w:tcBorders>
            <w:vAlign w:val="center"/>
          </w:tcPr>
          <w:p/>
        </w:tc>
        <w:tc>
          <w:tcPr>
            <w:tcW w:type="dxa" w:w="284"/>
            <w:tcBorders>
              <w:top w:sz="4" w:val="nil"/>
              <w:left w:color="000000" w:sz="12" w:val="single"/>
              <w:bottom w:sz="4" w:val="nil"/>
              <w:right w:color="000000" w:sz="4" w:val="single"/>
            </w:tcBorders>
          </w:tcPr>
          <w:p w14:paraId="6D000000">
            <w:pPr>
              <w:rPr>
                <w:sz w:val="20"/>
              </w:rPr>
            </w:pPr>
          </w:p>
        </w:tc>
      </w:tr>
      <w:tr>
        <w:trPr>
          <w:trHeight w:hRule="exact" w:val="110"/>
        </w:trPr>
        <w:tc>
          <w:tcPr>
            <w:tcW w:type="dxa" w:w="850"/>
            <w:gridSpan w:val="3"/>
            <w:tcBorders>
              <w:top w:sz="4" w:val="nil"/>
              <w:right w:sz="4" w:val="nil"/>
            </w:tcBorders>
          </w:tcPr>
          <w:p w14:paraId="6E000000">
            <w:pPr>
              <w:rPr>
                <w:sz w:val="20"/>
              </w:rPr>
            </w:pPr>
          </w:p>
        </w:tc>
        <w:tc>
          <w:tcPr>
            <w:tcW w:type="dxa" w:w="9923"/>
            <w:gridSpan w:val="9"/>
            <w:tcBorders>
              <w:top w:color="000000" w:sz="12" w:val="single"/>
              <w:left w:sz="4" w:val="nil"/>
              <w:right w:sz="4" w:val="nil"/>
            </w:tcBorders>
          </w:tcPr>
          <w:p w14:paraId="6F000000">
            <w:pPr>
              <w:ind/>
              <w:jc w:val="right"/>
              <w:rPr>
                <w:rFonts w:ascii="Tahoma" w:hAnsi="Tahoma"/>
                <w:sz w:val="20"/>
              </w:rPr>
            </w:pPr>
          </w:p>
        </w:tc>
        <w:tc>
          <w:tcPr>
            <w:tcW w:type="dxa" w:w="284"/>
            <w:tcBorders>
              <w:top w:sz="4" w:val="nil"/>
              <w:left w:sz="4" w:val="nil"/>
            </w:tcBorders>
          </w:tcPr>
          <w:p w14:paraId="70000000">
            <w:pPr>
              <w:rPr>
                <w:sz w:val="20"/>
              </w:rPr>
            </w:pPr>
          </w:p>
        </w:tc>
      </w:tr>
    </w:tbl>
    <w:p w14:paraId="71000000">
      <w:pPr>
        <w:spacing w:line="12" w:lineRule="auto"/>
        <w:ind/>
        <w:rPr>
          <w:sz w:val="2"/>
        </w:rPr>
      </w:pPr>
    </w:p>
    <w:p w14:paraId="72000000">
      <w:pPr>
        <w:spacing w:line="12" w:lineRule="auto"/>
        <w:ind/>
        <w:rPr>
          <w:sz w:val="2"/>
        </w:rPr>
      </w:pPr>
    </w:p>
    <w:p w14:paraId="73000000">
      <w:pPr>
        <w:spacing w:line="12" w:lineRule="auto"/>
        <w:ind/>
        <w:rPr>
          <w:sz w:val="2"/>
        </w:rPr>
      </w:pPr>
    </w:p>
    <w:sectPr>
      <w:pgSz w:h="16838" w:orient="portrait" w:w="11906"/>
      <w:pgMar w:bottom="284" w:footer="709" w:gutter="0" w:header="709" w:left="567" w:right="386" w:top="39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3" w:type="paragraph">
    <w:name w:val="page number"/>
    <w:basedOn w:val="Style_10"/>
    <w:link w:val="Style_3_ch"/>
  </w:style>
  <w:style w:styleId="Style_3_ch" w:type="character">
    <w:name w:val="page number"/>
    <w:basedOn w:val="Style_10_ch"/>
    <w:link w:val="Style_3"/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basedOn w:val="Style_2"/>
    <w:next w:val="Style_2"/>
    <w:link w:val="Style_13_ch"/>
    <w:uiPriority w:val="9"/>
    <w:qFormat/>
    <w:pPr>
      <w:keepNext w:val="1"/>
      <w:ind/>
      <w:outlineLvl w:val="0"/>
    </w:pPr>
    <w:rPr>
      <w:b w:val="1"/>
      <w:sz w:val="32"/>
    </w:rPr>
  </w:style>
  <w:style w:styleId="Style_13_ch" w:type="character">
    <w:name w:val="heading 1"/>
    <w:basedOn w:val="Style_2_ch"/>
    <w:link w:val="Style_13"/>
    <w:rPr>
      <w:b w:val="1"/>
      <w:sz w:val="32"/>
    </w:rPr>
  </w:style>
  <w:style w:styleId="Style_14" w:type="paragraph">
    <w:name w:val="Hyperlink"/>
    <w:basedOn w:val="Style_10"/>
    <w:link w:val="Style_14_ch"/>
    <w:rPr>
      <w:color w:val="0000FF"/>
      <w:u w:val="single"/>
    </w:rPr>
  </w:style>
  <w:style w:styleId="Style_14_ch" w:type="character">
    <w:name w:val="Hyperlink"/>
    <w:basedOn w:val="Style_10_ch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4_ch" w:type="character">
    <w:name w:val="heading 2"/>
    <w:link w:val="Style_24"/>
    <w:rPr>
      <w:rFonts w:ascii="XO Thames" w:hAnsi="XO Thames"/>
      <w:b w:val="1"/>
      <w:sz w:val="28"/>
    </w:rPr>
  </w:style>
  <w:style w:styleId="Style_1" w:type="table">
    <w:name w:val="Table Grid"/>
    <w:basedOn w:val="Style_25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emf" Type="http://schemas.openxmlformats.org/officeDocument/2006/relationships/image"/>
  <Relationship Id="rId2" Target="media/2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2025-05-13T05:28:25Z</dcterms:modified>
</cp:coreProperties>
</file>