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4056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некоторых постановлений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города Магнитогорска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 w:right="-5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0F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города Магнитогорска </w:t>
      </w:r>
      <w:r>
        <w:rPr>
          <w:sz w:val="28"/>
        </w:rPr>
        <w:t>о</w:t>
      </w:r>
      <w:r>
        <w:rPr>
          <w:sz w:val="28"/>
        </w:rPr>
        <w:t>т 27</w:t>
      </w:r>
      <w:r>
        <w:rPr>
          <w:sz w:val="28"/>
        </w:rPr>
        <w:t>.03.</w:t>
      </w:r>
      <w:r>
        <w:rPr>
          <w:sz w:val="28"/>
        </w:rPr>
        <w:t>2018 №3211-П «</w:t>
      </w:r>
      <w:r>
        <w:rPr>
          <w:sz w:val="28"/>
        </w:rPr>
        <w:t>Об утверждении Положения о порядке оказания льготной</w:t>
      </w:r>
      <w:r>
        <w:rPr>
          <w:sz w:val="28"/>
        </w:rPr>
        <w:t xml:space="preserve"> </w:t>
      </w:r>
      <w:r>
        <w:rPr>
          <w:sz w:val="28"/>
        </w:rPr>
        <w:t>услуги пенсионерам при посещении общих отделений бань</w:t>
      </w:r>
      <w:r>
        <w:rPr>
          <w:sz w:val="28"/>
        </w:rPr>
        <w:t xml:space="preserve"> </w:t>
      </w:r>
      <w:r>
        <w:rPr>
          <w:sz w:val="28"/>
        </w:rPr>
        <w:t>на основании пластиковой карты «Социальная карта</w:t>
      </w:r>
      <w:r>
        <w:rPr>
          <w:sz w:val="28"/>
        </w:rPr>
        <w:t xml:space="preserve"> </w:t>
      </w:r>
      <w:r>
        <w:rPr>
          <w:sz w:val="28"/>
        </w:rPr>
        <w:t xml:space="preserve">жителя города Магнитогорска» </w:t>
      </w:r>
      <w:r>
        <w:rPr>
          <w:sz w:val="28"/>
        </w:rPr>
        <w:br/>
      </w:r>
      <w:r>
        <w:rPr>
          <w:sz w:val="28"/>
        </w:rPr>
        <w:t>и Положения о порядке</w:t>
      </w:r>
      <w:r>
        <w:rPr>
          <w:sz w:val="28"/>
        </w:rPr>
        <w:t xml:space="preserve"> </w:t>
      </w:r>
      <w:r>
        <w:rPr>
          <w:sz w:val="28"/>
        </w:rPr>
        <w:t>предоставления субсидии из бюджета города</w:t>
      </w:r>
      <w:r>
        <w:rPr>
          <w:sz w:val="28"/>
        </w:rPr>
        <w:t xml:space="preserve"> </w:t>
      </w:r>
      <w:r>
        <w:rPr>
          <w:sz w:val="28"/>
        </w:rPr>
        <w:t>Магнитогорска в целях возмещения недополученных</w:t>
      </w:r>
      <w:r>
        <w:rPr>
          <w:sz w:val="28"/>
        </w:rPr>
        <w:t xml:space="preserve"> </w:t>
      </w:r>
      <w:r>
        <w:rPr>
          <w:sz w:val="28"/>
        </w:rPr>
        <w:t xml:space="preserve">доходов, возникших </w:t>
      </w:r>
      <w:r>
        <w:rPr>
          <w:sz w:val="28"/>
        </w:rPr>
        <w:br/>
      </w:r>
      <w:r>
        <w:rPr>
          <w:sz w:val="28"/>
        </w:rPr>
        <w:t>в связи с оказанием льготных услуг</w:t>
      </w:r>
      <w:r>
        <w:rPr>
          <w:sz w:val="28"/>
        </w:rPr>
        <w:t xml:space="preserve"> </w:t>
      </w:r>
      <w:r>
        <w:rPr>
          <w:sz w:val="28"/>
        </w:rPr>
        <w:t>пенсионерам, проживающим на территории города</w:t>
      </w:r>
      <w:r>
        <w:rPr>
          <w:sz w:val="28"/>
        </w:rPr>
        <w:t xml:space="preserve"> </w:t>
      </w:r>
      <w:r>
        <w:rPr>
          <w:sz w:val="28"/>
        </w:rPr>
        <w:t>Магнитогорска, при посещении общих отделений бань»</w:t>
      </w:r>
      <w:r>
        <w:rPr>
          <w:sz w:val="28"/>
        </w:rPr>
        <w:t>;</w:t>
      </w:r>
    </w:p>
    <w:p w14:paraId="10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</w:t>
      </w:r>
      <w:r>
        <w:rPr>
          <w:sz w:val="28"/>
        </w:rPr>
        <w:t>от 31</w:t>
      </w:r>
      <w:r>
        <w:rPr>
          <w:sz w:val="28"/>
        </w:rPr>
        <w:t>.05.</w:t>
      </w:r>
      <w:r>
        <w:rPr>
          <w:sz w:val="28"/>
        </w:rPr>
        <w:t>2018 №</w:t>
      </w:r>
      <w:r>
        <w:rPr>
          <w:sz w:val="28"/>
        </w:rPr>
        <w:t xml:space="preserve">5950-П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>от 27.03.2018</w:t>
      </w:r>
      <w:r>
        <w:rPr>
          <w:sz w:val="28"/>
        </w:rPr>
        <w:t xml:space="preserve"> 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1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0</w:t>
      </w:r>
      <w:r>
        <w:rPr>
          <w:sz w:val="28"/>
        </w:rPr>
        <w:t>4</w:t>
      </w:r>
      <w:r>
        <w:rPr>
          <w:sz w:val="28"/>
        </w:rPr>
        <w:t>.06.</w:t>
      </w:r>
      <w:r>
        <w:rPr>
          <w:sz w:val="28"/>
        </w:rPr>
        <w:t xml:space="preserve">2018 </w:t>
      </w:r>
      <w:r>
        <w:rPr>
          <w:sz w:val="28"/>
        </w:rPr>
        <w:t>№</w:t>
      </w:r>
      <w:r>
        <w:rPr>
          <w:sz w:val="28"/>
        </w:rPr>
        <w:t xml:space="preserve">6170-П </w:t>
      </w:r>
      <w:r>
        <w:rPr>
          <w:sz w:val="28"/>
        </w:rPr>
        <w:t>«</w:t>
      </w:r>
      <w:r>
        <w:rPr>
          <w:sz w:val="28"/>
        </w:rPr>
        <w:t>О внесении изменения в постановление админ</w:t>
      </w:r>
      <w:r>
        <w:rPr>
          <w:sz w:val="28"/>
        </w:rPr>
        <w:t xml:space="preserve">истрации города </w:t>
      </w:r>
      <w:r>
        <w:rPr>
          <w:sz w:val="28"/>
        </w:rPr>
        <w:br/>
      </w:r>
      <w:r>
        <w:rPr>
          <w:sz w:val="28"/>
        </w:rPr>
        <w:t>от 27.03.2018 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2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Магнитогорска от </w:t>
      </w:r>
      <w:r>
        <w:rPr>
          <w:sz w:val="28"/>
        </w:rPr>
        <w:t>19</w:t>
      </w:r>
      <w:r>
        <w:rPr>
          <w:sz w:val="28"/>
        </w:rPr>
        <w:t>.11.</w:t>
      </w:r>
      <w:r>
        <w:rPr>
          <w:sz w:val="28"/>
        </w:rPr>
        <w:t xml:space="preserve">2018 </w:t>
      </w:r>
      <w:r>
        <w:rPr>
          <w:sz w:val="28"/>
        </w:rPr>
        <w:t>№13796</w:t>
      </w:r>
      <w:r>
        <w:rPr>
          <w:sz w:val="28"/>
        </w:rPr>
        <w:t xml:space="preserve">-П </w:t>
      </w:r>
      <w:r>
        <w:rPr>
          <w:sz w:val="28"/>
        </w:rPr>
        <w:t>«</w:t>
      </w:r>
      <w:r>
        <w:rPr>
          <w:sz w:val="28"/>
        </w:rPr>
        <w:t>О внесении изменени</w:t>
      </w:r>
      <w:r>
        <w:rPr>
          <w:sz w:val="28"/>
        </w:rPr>
        <w:t>й</w:t>
      </w:r>
      <w:r>
        <w:rPr>
          <w:sz w:val="28"/>
        </w:rPr>
        <w:t xml:space="preserve"> в постановление админ</w:t>
      </w:r>
      <w:r>
        <w:rPr>
          <w:sz w:val="28"/>
        </w:rPr>
        <w:t xml:space="preserve">истрации города </w:t>
      </w:r>
      <w:r>
        <w:rPr>
          <w:sz w:val="28"/>
        </w:rPr>
        <w:br/>
      </w:r>
      <w:r>
        <w:rPr>
          <w:sz w:val="28"/>
        </w:rPr>
        <w:t>от 27.03.2018 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3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города Магнитогорска от 26</w:t>
      </w:r>
      <w:r>
        <w:rPr>
          <w:sz w:val="28"/>
        </w:rPr>
        <w:t>.12.</w:t>
      </w:r>
      <w:r>
        <w:rPr>
          <w:sz w:val="28"/>
        </w:rPr>
        <w:t xml:space="preserve">2018 </w:t>
      </w:r>
      <w:r>
        <w:rPr>
          <w:sz w:val="28"/>
        </w:rPr>
        <w:t>№</w:t>
      </w:r>
      <w:r>
        <w:rPr>
          <w:sz w:val="28"/>
        </w:rPr>
        <w:t xml:space="preserve">16578-П </w:t>
      </w:r>
      <w:r>
        <w:rPr>
          <w:sz w:val="28"/>
        </w:rPr>
        <w:t>«</w:t>
      </w:r>
      <w:r>
        <w:rPr>
          <w:sz w:val="28"/>
        </w:rPr>
        <w:t>О внесении изменений в постановление админ</w:t>
      </w:r>
      <w:r>
        <w:rPr>
          <w:sz w:val="28"/>
        </w:rPr>
        <w:t xml:space="preserve">истрации города </w:t>
      </w:r>
      <w:r>
        <w:rPr>
          <w:sz w:val="28"/>
        </w:rPr>
        <w:br/>
      </w:r>
      <w:r>
        <w:rPr>
          <w:sz w:val="28"/>
        </w:rPr>
        <w:t>от 27.03.2018 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4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города Магнитогорска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.09.</w:t>
      </w:r>
      <w:r>
        <w:rPr>
          <w:sz w:val="28"/>
        </w:rPr>
        <w:t xml:space="preserve">2020 </w:t>
      </w:r>
      <w:r>
        <w:rPr>
          <w:sz w:val="28"/>
        </w:rPr>
        <w:t>№</w:t>
      </w:r>
      <w:r>
        <w:rPr>
          <w:sz w:val="28"/>
        </w:rPr>
        <w:t xml:space="preserve">9598-П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27.03.2018 </w:t>
      </w:r>
      <w:r>
        <w:rPr>
          <w:sz w:val="28"/>
        </w:rPr>
        <w:t>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5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города Магнитогорска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.09.</w:t>
      </w:r>
      <w:r>
        <w:rPr>
          <w:sz w:val="28"/>
        </w:rPr>
        <w:t xml:space="preserve">2021 </w:t>
      </w:r>
      <w:r>
        <w:rPr>
          <w:sz w:val="28"/>
        </w:rPr>
        <w:t>№</w:t>
      </w:r>
      <w:r>
        <w:rPr>
          <w:sz w:val="28"/>
        </w:rPr>
        <w:t xml:space="preserve">9436-П </w:t>
      </w:r>
      <w:r>
        <w:rPr>
          <w:sz w:val="28"/>
        </w:rPr>
        <w:t>«</w:t>
      </w:r>
      <w:r>
        <w:rPr>
          <w:sz w:val="28"/>
        </w:rPr>
        <w:t xml:space="preserve">О внесении изменения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>от 27.03.2018</w:t>
      </w:r>
      <w:r>
        <w:rPr>
          <w:sz w:val="28"/>
        </w:rPr>
        <w:t xml:space="preserve"> 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6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Магнитогорска </w:t>
      </w:r>
      <w:r>
        <w:rPr>
          <w:sz w:val="28"/>
        </w:rPr>
        <w:t>от 18</w:t>
      </w:r>
      <w:r>
        <w:rPr>
          <w:sz w:val="28"/>
        </w:rPr>
        <w:t>.01.</w:t>
      </w:r>
      <w:r>
        <w:rPr>
          <w:sz w:val="28"/>
        </w:rPr>
        <w:t>2022 №397-П «</w:t>
      </w:r>
      <w:r>
        <w:rPr>
          <w:sz w:val="28"/>
        </w:rPr>
        <w:t>О внесении изменений в постановление администраци</w:t>
      </w:r>
      <w:r>
        <w:rPr>
          <w:sz w:val="28"/>
        </w:rPr>
        <w:t xml:space="preserve">и города </w:t>
      </w:r>
      <w:r>
        <w:rPr>
          <w:sz w:val="28"/>
        </w:rPr>
        <w:br/>
      </w:r>
      <w:r>
        <w:rPr>
          <w:sz w:val="28"/>
        </w:rPr>
        <w:t>от 27.03.2018 №3211-П»;</w:t>
      </w:r>
    </w:p>
    <w:p w14:paraId="17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Магнитогорска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.11.</w:t>
      </w:r>
      <w:r>
        <w:rPr>
          <w:sz w:val="28"/>
        </w:rPr>
        <w:t xml:space="preserve">2022  </w:t>
      </w:r>
      <w:r>
        <w:rPr>
          <w:sz w:val="28"/>
        </w:rPr>
        <w:t>№</w:t>
      </w:r>
      <w:r>
        <w:rPr>
          <w:sz w:val="28"/>
        </w:rPr>
        <w:t xml:space="preserve">11709-П </w:t>
      </w:r>
      <w:r>
        <w:rPr>
          <w:sz w:val="28"/>
        </w:rPr>
        <w:t>«</w:t>
      </w:r>
      <w:r>
        <w:rPr>
          <w:sz w:val="28"/>
        </w:rPr>
        <w:t xml:space="preserve">О внесении изменений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27.03.2018 </w:t>
      </w:r>
      <w:r>
        <w:rPr>
          <w:sz w:val="28"/>
        </w:rPr>
        <w:t>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8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постановление администрации города Магнитогорска</w:t>
      </w:r>
      <w:r>
        <w:rPr>
          <w:sz w:val="28"/>
        </w:rPr>
        <w:t xml:space="preserve"> от 23.12.2022 </w:t>
      </w:r>
      <w:r>
        <w:rPr>
          <w:sz w:val="28"/>
        </w:rPr>
        <w:t>№</w:t>
      </w:r>
      <w:r>
        <w:rPr>
          <w:sz w:val="28"/>
        </w:rPr>
        <w:t xml:space="preserve">14130-П </w:t>
      </w:r>
      <w:r>
        <w:rPr>
          <w:sz w:val="28"/>
        </w:rPr>
        <w:t>«</w:t>
      </w:r>
      <w:r>
        <w:rPr>
          <w:sz w:val="28"/>
        </w:rPr>
        <w:t xml:space="preserve">О внесении изменений в постановление администрации города </w:t>
      </w:r>
      <w:r>
        <w:rPr>
          <w:sz w:val="28"/>
        </w:rPr>
        <w:br/>
      </w:r>
      <w:r>
        <w:rPr>
          <w:sz w:val="28"/>
        </w:rPr>
        <w:t xml:space="preserve">от 27.03.2018 </w:t>
      </w:r>
      <w:r>
        <w:rPr>
          <w:sz w:val="28"/>
        </w:rPr>
        <w:t>№</w:t>
      </w:r>
      <w:r>
        <w:rPr>
          <w:sz w:val="28"/>
        </w:rPr>
        <w:t>3211-П</w:t>
      </w:r>
      <w:r>
        <w:rPr>
          <w:sz w:val="28"/>
        </w:rPr>
        <w:t>»;</w:t>
      </w:r>
    </w:p>
    <w:p w14:paraId="19000000">
      <w:pPr>
        <w:pStyle w:val="Style_3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постановление администрации города Магнитогорска от 19</w:t>
      </w:r>
      <w:r>
        <w:rPr>
          <w:sz w:val="28"/>
        </w:rPr>
        <w:t xml:space="preserve">.09.2024 </w:t>
      </w:r>
      <w:r>
        <w:rPr>
          <w:sz w:val="28"/>
        </w:rPr>
        <w:t>№</w:t>
      </w:r>
      <w:r>
        <w:rPr>
          <w:sz w:val="28"/>
        </w:rPr>
        <w:t xml:space="preserve">9701-П </w:t>
      </w:r>
      <w:r>
        <w:rPr>
          <w:sz w:val="28"/>
        </w:rPr>
        <w:t>«</w:t>
      </w:r>
      <w:r>
        <w:rPr>
          <w:sz w:val="28"/>
        </w:rPr>
        <w:t>О внесении изменений в постановление администрации горо</w:t>
      </w:r>
      <w:r>
        <w:rPr>
          <w:sz w:val="28"/>
        </w:rPr>
        <w:t>да Магнитогорска от 27.03.2018 №</w:t>
      </w:r>
      <w:r>
        <w:rPr>
          <w:sz w:val="28"/>
        </w:rPr>
        <w:t>3211-П</w:t>
      </w:r>
      <w:r>
        <w:rPr>
          <w:sz w:val="28"/>
        </w:rPr>
        <w:t>».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2" w:name="sub_2"/>
      <w:bookmarkEnd w:id="1"/>
      <w:r>
        <w:rPr>
          <w:rFonts w:ascii="Times New Roman" w:hAnsi="Times New Roman"/>
          <w:sz w:val="28"/>
        </w:rPr>
        <w:t>2. 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.</w:t>
      </w:r>
      <w:bookmarkStart w:id="3" w:name="sub_3"/>
      <w:bookmarkEnd w:id="2"/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"https://internet.garant.ru/document/redirect/410401988/0"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опубликовать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4" w:name="sub_4"/>
      <w:bookmarkEnd w:id="3"/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Сафонову Н.В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С.Н. Бердников</w:t>
      </w:r>
      <w:bookmarkEnd w:id="4"/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Вр-1975467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70" w:val="left"/>
        </w:tabs>
        <w:ind w:hanging="360" w:left="107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788"/>
      </w:pPr>
    </w:lvl>
    <w:lvl w:ilvl="1">
      <w:start w:val="1"/>
      <w:numFmt w:val="lowerLetter"/>
      <w:lvlText w:val="%2."/>
      <w:lvlJc w:val="left"/>
      <w:pPr>
        <w:ind w:hanging="360" w:left="2508"/>
      </w:pPr>
    </w:lvl>
    <w:lvl w:ilvl="2">
      <w:start w:val="1"/>
      <w:numFmt w:val="lowerRoman"/>
      <w:lvlText w:val="%3."/>
      <w:lvlJc w:val="right"/>
      <w:pPr>
        <w:ind w:hanging="180" w:left="3228"/>
      </w:pPr>
    </w:lvl>
    <w:lvl w:ilvl="3">
      <w:start w:val="1"/>
      <w:numFmt w:val="decimal"/>
      <w:lvlText w:val="%4."/>
      <w:lvlJc w:val="left"/>
      <w:pPr>
        <w:ind w:hanging="360" w:left="3948"/>
      </w:pPr>
    </w:lvl>
    <w:lvl w:ilvl="4">
      <w:start w:val="1"/>
      <w:numFmt w:val="lowerLetter"/>
      <w:lvlText w:val="%5."/>
      <w:lvlJc w:val="left"/>
      <w:pPr>
        <w:ind w:hanging="360" w:left="4668"/>
      </w:pPr>
    </w:lvl>
    <w:lvl w:ilvl="5">
      <w:start w:val="1"/>
      <w:numFmt w:val="lowerRoman"/>
      <w:lvlText w:val="%6."/>
      <w:lvlJc w:val="right"/>
      <w:pPr>
        <w:ind w:hanging="180" w:left="5388"/>
      </w:pPr>
    </w:lvl>
    <w:lvl w:ilvl="6">
      <w:start w:val="1"/>
      <w:numFmt w:val="decimal"/>
      <w:lvlText w:val="%7."/>
      <w:lvlJc w:val="left"/>
      <w:pPr>
        <w:ind w:hanging="360" w:left="6108"/>
      </w:pPr>
    </w:lvl>
    <w:lvl w:ilvl="7">
      <w:start w:val="1"/>
      <w:numFmt w:val="lowerLetter"/>
      <w:lvlText w:val="%8."/>
      <w:lvlJc w:val="left"/>
      <w:pPr>
        <w:ind w:hanging="360" w:left="6828"/>
      </w:pPr>
    </w:lvl>
    <w:lvl w:ilvl="8">
      <w:start w:val="1"/>
      <w:numFmt w:val="lowerRoman"/>
      <w:lvlText w:val="%9."/>
      <w:lvlJc w:val="right"/>
      <w:pPr>
        <w:ind w:hanging="180" w:left="75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4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Прижатый влево"/>
    <w:basedOn w:val="Style_5"/>
    <w:next w:val="Style_5"/>
    <w:link w:val="Style_17_ch"/>
    <w:pPr>
      <w:widowControl w:val="0"/>
      <w:spacing w:after="0" w:line="240" w:lineRule="auto"/>
      <w:ind/>
    </w:pPr>
    <w:rPr>
      <w:rFonts w:ascii="Arial" w:hAnsi="Arial"/>
      <w:sz w:val="26"/>
    </w:rPr>
  </w:style>
  <w:style w:styleId="Style_17_ch" w:type="character">
    <w:name w:val="Прижатый влево"/>
    <w:basedOn w:val="Style_5_ch"/>
    <w:link w:val="Style_17"/>
    <w:rPr>
      <w:rFonts w:ascii="Arial" w:hAnsi="Arial"/>
      <w:sz w:val="26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pos"/>
    <w:basedOn w:val="Style_14"/>
    <w:link w:val="Style_19_ch"/>
  </w:style>
  <w:style w:styleId="Style_19_ch" w:type="character">
    <w:name w:val="pos"/>
    <w:basedOn w:val="Style_14_ch"/>
    <w:link w:val="Style_19"/>
  </w:style>
  <w:style w:styleId="Style_20" w:type="paragraph">
    <w:name w:val="Hyperlink"/>
    <w:basedOn w:val="Style_14"/>
    <w:link w:val="Style_20_ch"/>
    <w:rPr>
      <w:color w:val="0000FF"/>
      <w:u w:val="single"/>
    </w:rPr>
  </w:style>
  <w:style w:styleId="Style_20_ch" w:type="character">
    <w:name w:val="Hyperlink"/>
    <w:basedOn w:val="Style_14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Normal (Web)"/>
    <w:basedOn w:val="Style_5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5_ch"/>
    <w:link w:val="Style_23"/>
    <w:rPr>
      <w:rFonts w:ascii="Times New Roman" w:hAnsi="Times New Roman"/>
      <w:sz w:val="24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Нормальный (таблица)"/>
    <w:basedOn w:val="Style_5"/>
    <w:next w:val="Style_5"/>
    <w:link w:val="Style_27_ch"/>
    <w:pPr>
      <w:widowControl w:val="0"/>
      <w:spacing w:after="0" w:line="240" w:lineRule="auto"/>
      <w:ind/>
      <w:jc w:val="both"/>
    </w:pPr>
    <w:rPr>
      <w:rFonts w:ascii="Arial" w:hAnsi="Arial"/>
      <w:sz w:val="26"/>
    </w:rPr>
  </w:style>
  <w:style w:styleId="Style_27_ch" w:type="character">
    <w:name w:val="Нормальный (таблица)"/>
    <w:basedOn w:val="Style_5_ch"/>
    <w:link w:val="Style_27"/>
    <w:rPr>
      <w:rFonts w:ascii="Arial" w:hAnsi="Arial"/>
      <w:sz w:val="26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4" w:type="paragraph">
    <w:name w:val="Гипертекстовая ссылка"/>
    <w:basedOn w:val="Style_14"/>
    <w:link w:val="Style_4_ch"/>
    <w:rPr>
      <w:color w:val="106BBE"/>
    </w:rPr>
  </w:style>
  <w:style w:styleId="Style_4_ch" w:type="character">
    <w:name w:val="Гипертекстовая ссылка"/>
    <w:basedOn w:val="Style_14_ch"/>
    <w:link w:val="Style_4"/>
    <w:rPr>
      <w:color w:val="106BBE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2025-05-12T04:23:42Z</dcterms:modified>
</cp:coreProperties>
</file>