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3980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467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демонтаже нестационарного объекта</w:t>
      </w:r>
      <w:r>
        <w:rPr>
          <w:rFonts w:ascii="Times New Roman" w:hAnsi="Times New Roman"/>
          <w:sz w:val="26"/>
        </w:rPr>
        <w:t xml:space="preserve"> в </w:t>
      </w:r>
      <w:r>
        <w:rPr>
          <w:rFonts w:ascii="Times New Roman" w:hAnsi="Times New Roman"/>
          <w:sz w:val="26"/>
        </w:rPr>
        <w:t xml:space="preserve">районе здания № 57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 ул. имени газеты «Правда»</w:t>
      </w:r>
    </w:p>
    <w:p w14:paraId="0D000000">
      <w:pPr>
        <w:spacing w:after="0" w:line="240" w:lineRule="auto"/>
        <w:ind w:firstLine="708" w:left="0" w:right="4109"/>
        <w:jc w:val="both"/>
        <w:rPr>
          <w:rFonts w:ascii="Times New Roman" w:hAnsi="Times New Roman"/>
          <w:sz w:val="26"/>
        </w:rPr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Гражданским кодексом Российской Федерации, Земельным кодексом Российской Федерации, Положением о порядке размещения нестационарных торговых объектов на территории города Магнитогорска, утвержденным Решением Магнитогорского городского Собрания депутатов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31 января 2017 года № 4, Порядком демонтажа нестационарных торговых объектов и иных нестационарных объектов на территории города Магнитогорска, утвержденным постановлением администрации города Магнитогорска </w:t>
      </w:r>
      <w:r>
        <w:br/>
      </w:r>
      <w:r>
        <w:rPr>
          <w:rFonts w:ascii="Times New Roman" w:hAnsi="Times New Roman"/>
          <w:sz w:val="26"/>
        </w:rPr>
        <w:t>от 16.08.2017 № 9433-П, на основа</w:t>
      </w:r>
      <w:r>
        <w:rPr>
          <w:rFonts w:ascii="Times New Roman" w:hAnsi="Times New Roman"/>
          <w:sz w:val="26"/>
        </w:rPr>
        <w:t>нии акта от 15.04.2025</w:t>
      </w:r>
      <w:r>
        <w:rPr>
          <w:rFonts w:ascii="Times New Roman" w:hAnsi="Times New Roman"/>
          <w:sz w:val="26"/>
        </w:rPr>
        <w:t xml:space="preserve"> № АдмП-06</w:t>
      </w:r>
      <w:r>
        <w:rPr>
          <w:rFonts w:ascii="Times New Roman" w:hAnsi="Times New Roman"/>
          <w:sz w:val="26"/>
        </w:rPr>
        <w:t>-2025</w:t>
      </w:r>
      <w:r>
        <w:rPr>
          <w:rFonts w:ascii="Times New Roman" w:hAnsi="Times New Roman"/>
          <w:sz w:val="26"/>
        </w:rPr>
        <w:t xml:space="preserve"> </w:t>
      </w:r>
      <w:r>
        <w:br/>
      </w:r>
      <w:r>
        <w:rPr>
          <w:rFonts w:ascii="Times New Roman" w:hAnsi="Times New Roman"/>
          <w:sz w:val="26"/>
        </w:rPr>
        <w:t>о выявлении неправомерно размещенного нестационарного объекта на территории города Магнитогорска, руководствуясь Уставом города Магнитогорска,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Демонтировать нестационарный объект, неправомерно размещенный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территории города Магнитогорска. 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нестационарном объекте: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>1) металлический гараж (высота - 2,44 м; ширина - 3,1 м; длина - 6,15 м</w:t>
      </w:r>
      <w:r>
        <w:rPr>
          <w:rFonts w:ascii="Times New Roman" w:hAnsi="Times New Roman"/>
          <w:sz w:val="26"/>
        </w:rPr>
        <w:t>), изготовленный из металлического каркаса (уголок, швеллер), обшитый металлическими листами;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место размещения нестационарного объекта: г. Магнитогорск, Правобережный район, ул. имени газеты «Правда», в районе здания № 57 А, </w:t>
      </w:r>
      <w:r>
        <w:br/>
      </w:r>
      <w:r>
        <w:rPr>
          <w:rFonts w:ascii="Times New Roman" w:hAnsi="Times New Roman"/>
          <w:sz w:val="26"/>
        </w:rPr>
        <w:t>на публичных землях.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Основание для демонтажа: размещение нестационарного объекта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земельном участке в отсутствие правоустанавливающих документов на землю, оформленных в установленном законом порядке.</w:t>
      </w:r>
    </w:p>
    <w:p w14:paraId="1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для демонтажа: владелец нестационарного объекта в течение 3 (трех) рабочих дней с даты размещения настоящего постановления 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</w:t>
      </w:r>
      <w:r>
        <w:br/>
      </w:r>
      <w:r>
        <w:rPr>
          <w:rFonts w:ascii="Times New Roman" w:hAnsi="Times New Roman"/>
          <w:sz w:val="26"/>
        </w:rPr>
        <w:t>в первоначальное состояние.</w:t>
      </w:r>
    </w:p>
    <w:p w14:paraId="1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Администрации Правобережного района города</w:t>
      </w:r>
      <w:r>
        <w:rPr>
          <w:rFonts w:ascii="Times New Roman" w:hAnsi="Times New Roman"/>
          <w:spacing w:val="-8"/>
          <w:sz w:val="26"/>
        </w:rPr>
        <w:t xml:space="preserve"> Магнитогорска </w:t>
      </w:r>
      <w:r>
        <w:rPr>
          <w:rFonts w:ascii="Times New Roman" w:hAnsi="Times New Roman"/>
          <w:spacing w:val="-8"/>
          <w:sz w:val="26"/>
        </w:rPr>
        <w:br/>
      </w:r>
      <w:r>
        <w:rPr>
          <w:rFonts w:ascii="Times New Roman" w:hAnsi="Times New Roman"/>
          <w:spacing w:val="-8"/>
          <w:sz w:val="26"/>
        </w:rPr>
        <w:t>(</w:t>
      </w:r>
      <w:r>
        <w:rPr>
          <w:rFonts w:ascii="Times New Roman" w:hAnsi="Times New Roman"/>
          <w:spacing w:val="-8"/>
          <w:sz w:val="26"/>
        </w:rPr>
        <w:t>Халезин</w:t>
      </w:r>
      <w:r>
        <w:rPr>
          <w:rFonts w:ascii="Times New Roman" w:hAnsi="Times New Roman"/>
          <w:spacing w:val="-8"/>
          <w:sz w:val="26"/>
        </w:rPr>
        <w:t xml:space="preserve"> В.Л</w:t>
      </w:r>
      <w:r>
        <w:rPr>
          <w:rFonts w:ascii="Times New Roman" w:hAnsi="Times New Roman"/>
          <w:sz w:val="26"/>
        </w:rPr>
        <w:t xml:space="preserve">.) в течение 3 (трех) рабочих дней со дня издания настоящего постановления разместить копию постановления о демонтаже неправомерно </w:t>
      </w:r>
      <w:r>
        <w:rPr>
          <w:rFonts w:ascii="Times New Roman" w:hAnsi="Times New Roman"/>
          <w:sz w:val="26"/>
        </w:rPr>
        <w:t>размещенного нестационарного объекта на самом объекте с фиксацией фотосъемкой.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в течение 3 (трех) рабочих дней со дня издания настоящего постановления обеспечить размещение в порядке, установленном Уставом города Магнитогорска для официального опубликования муниципальных правовых актов, в официальном печатном издании – газете «Магнитогорский рабочий», и на официальном сайте администрации города Магнитогорска настоящего постановления с сообщением о планируемом демонтаже неправомерно размещенного нестационарного объекта (приложение).</w:t>
      </w:r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8"/>
          <w:sz w:val="26"/>
        </w:rPr>
        <w:t>Администрации Правобережного района города Магнитогорска (</w:t>
      </w:r>
      <w:r>
        <w:rPr>
          <w:rFonts w:ascii="Times New Roman" w:hAnsi="Times New Roman"/>
          <w:spacing w:val="-8"/>
          <w:sz w:val="26"/>
        </w:rPr>
        <w:t>Халезин</w:t>
      </w:r>
      <w:r>
        <w:rPr>
          <w:rFonts w:ascii="Times New Roman" w:hAnsi="Times New Roman"/>
          <w:spacing w:val="-8"/>
          <w:sz w:val="26"/>
        </w:rPr>
        <w:t xml:space="preserve"> В.Л</w:t>
      </w:r>
      <w:r>
        <w:rPr>
          <w:rFonts w:ascii="Times New Roman" w:hAnsi="Times New Roman"/>
          <w:sz w:val="26"/>
        </w:rPr>
        <w:t>.) в случае, если в течение срока, указанного в пункте 1 настоящего постановления, объект не будет демонтирован, составить акт о неисполнении настоящего постановления о демонтаже и организовать с привлечением МКУ «УКС» мероприятия по демонтажу неправомерно размещенного нестационарного объекта, указанного в пункте 1 настоящего постановления.</w:t>
      </w:r>
    </w:p>
    <w:p w14:paraId="1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Демонтированный нестационарный объект и находящееся в нем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момент демонтажа имущество подлежат возврату его собственнику после письменного обращения в администрацию Правобережного района города Магнитогорска (</w:t>
      </w:r>
      <w:r>
        <w:rPr>
          <w:rFonts w:ascii="Times New Roman" w:hAnsi="Times New Roman"/>
          <w:sz w:val="26"/>
        </w:rPr>
        <w:t>Халезин</w:t>
      </w:r>
      <w:r>
        <w:rPr>
          <w:rFonts w:ascii="Times New Roman" w:hAnsi="Times New Roman"/>
          <w:sz w:val="26"/>
        </w:rPr>
        <w:t xml:space="preserve"> В.Л.) и предъявления документов, свидетельствующих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правах на соответствующее имущество, а также после возмещения им всех расходов, связанных с демонтажем, транспортировкой 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случае невыполнения требований о возмещении убытков владельцем нестационарного объекта администрации Правобережного района города Магнитогорска (</w:t>
      </w:r>
      <w:r>
        <w:rPr>
          <w:rFonts w:ascii="Times New Roman" w:hAnsi="Times New Roman"/>
          <w:sz w:val="26"/>
        </w:rPr>
        <w:t>Халезин</w:t>
      </w:r>
      <w:r>
        <w:rPr>
          <w:rFonts w:ascii="Times New Roman" w:hAnsi="Times New Roman"/>
          <w:sz w:val="26"/>
        </w:rPr>
        <w:t xml:space="preserve"> В.Л.) совместно с МКУ «УКС» направить документы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правовое управление администрации города Магнитогорска для обращения в суд.</w:t>
      </w:r>
    </w:p>
    <w:p w14:paraId="1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</w:t>
      </w:r>
      <w:r>
        <w:rPr>
          <w:rFonts w:ascii="Times New Roman" w:hAnsi="Times New Roman"/>
          <w:sz w:val="26"/>
        </w:rPr>
        <w:tab/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на главу администрации Правобережного района города Магнитогорска </w:t>
      </w:r>
      <w:r>
        <w:rPr>
          <w:rFonts w:ascii="Times New Roman" w:hAnsi="Times New Roman"/>
          <w:sz w:val="26"/>
        </w:rPr>
        <w:t>Халезина</w:t>
      </w:r>
      <w:r>
        <w:rPr>
          <w:rFonts w:ascii="Times New Roman" w:hAnsi="Times New Roman"/>
          <w:sz w:val="26"/>
        </w:rPr>
        <w:t xml:space="preserve"> В.Л.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города Магнитогорска                                     </w:t>
      </w:r>
      <w:r>
        <w:rPr>
          <w:rFonts w:ascii="Times New Roman" w:hAnsi="Times New Roman"/>
          <w:sz w:val="26"/>
        </w:rPr>
        <w:t xml:space="preserve">                               С.Н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Берднико</w:t>
      </w:r>
      <w:r>
        <w:rPr>
          <w:rFonts w:ascii="Times New Roman" w:hAnsi="Times New Roman"/>
          <w:sz w:val="26"/>
        </w:rPr>
        <w:t>в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ectPr>
          <w:headerReference r:id="rId3" w:type="default"/>
          <w:footerReference r:id="rId4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D000000">
      <w:pPr>
        <w:spacing w:after="0" w:line="240" w:lineRule="auto"/>
        <w:ind w:firstLine="567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</w:p>
    <w:p w14:paraId="2E000000">
      <w:pPr>
        <w:spacing w:after="0" w:line="240" w:lineRule="auto"/>
        <w:ind w:firstLine="567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города </w:t>
      </w:r>
    </w:p>
    <w:p w14:paraId="2F000000">
      <w:pPr>
        <w:spacing w:after="0" w:line="240" w:lineRule="auto"/>
        <w:ind w:firstLine="567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Магнитогорска</w:t>
      </w:r>
    </w:p>
    <w:p w14:paraId="30000000">
      <w:pPr>
        <w:spacing w:after="0" w:line="240" w:lineRule="auto"/>
        <w:ind w:firstLine="567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05.05.2025 № 3980-П</w:t>
      </w:r>
    </w:p>
    <w:p w14:paraId="31000000">
      <w:pPr>
        <w:spacing w:after="0" w:line="240" w:lineRule="auto"/>
        <w:ind w:firstLine="5670" w:left="0"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планируемом демонтаже нестационарного объекта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Администрацией города Магнитогорска было принято решение о демонтаже нестационарного объекта – металлический гараж (высота - 2,44 м; ширина - 3,1 м; длина - 6,15 м, изготовлен из: металлического каркаса (уголок, швеллер), обшитого металлическими листами) в связи с размещением данной объекта в отсутствие оформленных в установленном законом порядке правоустанавливающих документов на земельный участок (землю).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Объект расположен по адресу: г. Магнитогорск, Правобережный район,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ул. имени газеты «Правда», в районе здания № 57 А, на публичных землях.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Владелец нестационарного объекта в течение 3 (трех) рабочих дней с даты размещения настоящего постановления 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неисполнения владельцем обязанности по демонтажу нестационарного объекта в установленный срок администрация города произведет демонтаж нестационарного объекта с последующим возмещением расходов, связанных с демонтажем, транспортировкой и хранением указанного имущества,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а также расходов по приведению места размещения, демонтированного нестационарного объекта в первоначальное состояние, с владельца нестационарного объекта. </w:t>
      </w:r>
    </w:p>
    <w:p w14:paraId="39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Демонтированный нестационарный объект подлежит возврату его собственнику после письменного обращения в администрацию Правобережного района города (</w:t>
      </w:r>
      <w:r>
        <w:rPr>
          <w:rFonts w:ascii="Times New Roman" w:hAnsi="Times New Roman"/>
          <w:sz w:val="26"/>
        </w:rPr>
        <w:t>Халезин</w:t>
      </w:r>
      <w:r>
        <w:rPr>
          <w:rFonts w:ascii="Times New Roman" w:hAnsi="Times New Roman"/>
          <w:sz w:val="26"/>
        </w:rPr>
        <w:t xml:space="preserve"> В.Л.) и предъявления документов, свидетельствующих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 правах на соответствующее имущество, а также после возмещения им всех расходов, связанных с демонтажем, транспортировкой 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Вр-2100779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</w:t>
    </w:r>
    <w:r>
      <w:rPr>
        <w:rFonts w:ascii="Times New Roman" w:hAnsi="Times New Roman"/>
      </w:rPr>
      <w:t>2100779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2025-05-05T05:59:47Z</dcterms:modified>
</cp:coreProperties>
</file>